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>0 là walking right màu đỏ</w:t>
      </w:r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 xml:space="preserve">là walking </w:t>
      </w:r>
      <w:r>
        <w:t>L</w:t>
      </w:r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2 là mới bị mario đập từ trên xuống, dùng để mario bring : </w:t>
      </w:r>
      <w:r>
        <w:t>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 xml:space="preserve">5 </w:t>
      </w:r>
      <w:r>
        <w:t>là walking right</w:t>
      </w:r>
      <w:r>
        <w:t xml:space="preserve"> màu xanh</w:t>
      </w:r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</w:t>
      </w:r>
      <w:r>
        <w:t xml:space="preserve">là walking </w:t>
      </w:r>
      <w:r>
        <w:t>L</w:t>
      </w:r>
      <w:r>
        <w:t xml:space="preserve"> màu xanh</w:t>
      </w:r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>8</w:t>
      </w:r>
      <w:r>
        <w:t xml:space="preserve"> là xuay khi bị mario kick </w:t>
      </w:r>
      <w:r>
        <w:t xml:space="preserve"> xanh</w:t>
      </w:r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</w:t>
      </w:r>
      <w:r>
        <w:t xml:space="preserve"> là đứng yên nhưng mũi </w:t>
      </w:r>
      <w:r>
        <w:t>vào giữa</w:t>
      </w:r>
      <w:r>
        <w:t xml:space="preserve">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>10 có Cánh walking R màu Xanh</w:t>
      </w:r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>11</w:t>
      </w:r>
      <w:r>
        <w:t xml:space="preserve"> có Cánh walking</w:t>
      </w:r>
      <w:r>
        <w:t xml:space="preserve"> L m</w:t>
      </w:r>
      <w:r>
        <w:t>àu Xanh</w:t>
      </w:r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</w:t>
      </w:r>
      <w:r>
        <w:t>3</w:t>
      </w:r>
      <w:r>
        <w:t xml:space="preserve"> là xuay nhưng hướng lên trên màu </w:t>
      </w:r>
      <w:r>
        <w:t>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</w:t>
      </w:r>
      <w:r>
        <w:t>đứng yên mũi vào giữa</w:t>
      </w:r>
      <w:r>
        <w:t xml:space="preserve">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</w:t>
      </w:r>
      <w:r>
        <w:t>5</w:t>
      </w:r>
      <w:r>
        <w:t xml:space="preserve"> là đứng yên mũi vào giữa nhưng hướng lên trên màu </w:t>
      </w:r>
      <w:r>
        <w:t>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</w:t>
      </w:r>
      <w:r>
        <w:t>7</w:t>
      </w:r>
      <w:r>
        <w:t xml:space="preserve"> chuẩn bị hồi sinh vào </w:t>
      </w:r>
      <w:r>
        <w:t>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>1</w:t>
      </w:r>
      <w:r>
        <w:t>8</w:t>
      </w:r>
      <w:r>
        <w:t xml:space="preserve"> chuẩn bị hồi sinh </w:t>
      </w:r>
      <w:r>
        <w:t xml:space="preserve"> huong len tren </w:t>
      </w:r>
      <w:r>
        <w:t>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</w:t>
      </w:r>
      <w:r>
        <w:t>9</w:t>
      </w:r>
      <w:r>
        <w:t xml:space="preserve"> chuẩn bị hồi sinh huong len tren vào </w:t>
      </w:r>
      <w:r>
        <w:t>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lastRenderedPageBreak/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3172244F" w:rsidR="00402485" w:rsidRPr="00402485" w:rsidRDefault="00402485" w:rsidP="00402485">
      <w:pPr>
        <w:pStyle w:val="ListParagraph"/>
        <w:numPr>
          <w:ilvl w:val="0"/>
          <w:numId w:val="1"/>
        </w:numPr>
      </w:pPr>
      <w:r>
        <w:t>Dùng màu đường để nơi những tấm màu xanh, trắng</w:t>
      </w:r>
      <w:r w:rsidR="0037208B">
        <w:t>,..</w:t>
      </w:r>
    </w:p>
    <w:sectPr w:rsidR="00402485" w:rsidRPr="0040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A254D"/>
    <w:rsid w:val="000C1D48"/>
    <w:rsid w:val="00177014"/>
    <w:rsid w:val="001B2508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7208B"/>
    <w:rsid w:val="0039083D"/>
    <w:rsid w:val="0039730C"/>
    <w:rsid w:val="003C0DD4"/>
    <w:rsid w:val="003D4382"/>
    <w:rsid w:val="00402485"/>
    <w:rsid w:val="004667A8"/>
    <w:rsid w:val="004F7DFB"/>
    <w:rsid w:val="0054656D"/>
    <w:rsid w:val="005623B7"/>
    <w:rsid w:val="00565F0E"/>
    <w:rsid w:val="00567D3C"/>
    <w:rsid w:val="005852F3"/>
    <w:rsid w:val="005E0F85"/>
    <w:rsid w:val="0060441B"/>
    <w:rsid w:val="00605C03"/>
    <w:rsid w:val="00647148"/>
    <w:rsid w:val="00654A68"/>
    <w:rsid w:val="006A56D9"/>
    <w:rsid w:val="00703FB1"/>
    <w:rsid w:val="0075331D"/>
    <w:rsid w:val="0075579D"/>
    <w:rsid w:val="00783CC8"/>
    <w:rsid w:val="007A2DDD"/>
    <w:rsid w:val="007E32CF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31C3C"/>
    <w:rsid w:val="00A55F2C"/>
    <w:rsid w:val="00A57206"/>
    <w:rsid w:val="00AA47FB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679FE"/>
    <w:rsid w:val="00CB7317"/>
    <w:rsid w:val="00D72C0E"/>
    <w:rsid w:val="00D76CE7"/>
    <w:rsid w:val="00DB28EA"/>
    <w:rsid w:val="00DC0D08"/>
    <w:rsid w:val="00E02D4B"/>
    <w:rsid w:val="00E067F3"/>
    <w:rsid w:val="00E12103"/>
    <w:rsid w:val="00E17317"/>
    <w:rsid w:val="00E228C5"/>
    <w:rsid w:val="00E24049"/>
    <w:rsid w:val="00E51920"/>
    <w:rsid w:val="00E56D1F"/>
    <w:rsid w:val="00E613E9"/>
    <w:rsid w:val="00E91A8D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91</cp:revision>
  <dcterms:created xsi:type="dcterms:W3CDTF">2021-02-22T13:35:00Z</dcterms:created>
  <dcterms:modified xsi:type="dcterms:W3CDTF">2021-04-05T16:47:00Z</dcterms:modified>
</cp:coreProperties>
</file>