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B2545"/>
          <w:sz w:val="44"/>
        </w:rPr>
        <w:t>Fluxo do detalhamento do edital no TOTH Pregoes</w:t>
      </w:r>
    </w:p>
    <w:p>
      <w:pPr>
        <w:jc w:val="center"/>
      </w:pPr>
      <w:r>
        <w:rPr>
          <w:i/>
        </w:rPr>
        <w:t>Mapa das tarefas, APIs consultadas e pontos que podem deixar a etapa lenta.</w:t>
      </w:r>
    </w:p>
    <w:p>
      <w:pPr>
        <w:pStyle w:val="Heading1"/>
      </w:pPr>
      <w:r>
        <w:t>Resposta curta</w:t>
      </w:r>
    </w:p>
    <w:p>
      <w:r>
        <w:t>Sim. O detalhamento inicial consulta a API oficial do PNCP. Ele chama tres rotas principais: metadados da compra, itens da compra e arquivos oficiais. Essas chamadas partem do backend do TOTH e sao executadas quando o usuario abre o modal de detalhes de uma oportunidade.</w:t>
      </w:r>
    </w:p>
    <w:p>
      <w:pPr>
        <w:pStyle w:val="ListBullet"/>
        <w:spacing w:after="80"/>
      </w:pPr>
      <w:r>
        <w:t>API de metadados: https://pncp.gov.br/api/consulta/v1/orgaos/{cnpj}/compras/{ano}/{sequencial}</w:t>
      </w:r>
    </w:p>
    <w:p>
      <w:pPr>
        <w:pStyle w:val="ListBullet"/>
        <w:spacing w:after="80"/>
      </w:pPr>
      <w:r>
        <w:t>API de itens: https://pncp.gov.br/api/pncp/v1/orgaos/{cnpj}/compras/{ano}/{sequencial}/itens?pagina=N&amp;tamanhoPagina=100</w:t>
      </w:r>
    </w:p>
    <w:p>
      <w:pPr>
        <w:pStyle w:val="ListBullet"/>
        <w:spacing w:after="80"/>
      </w:pPr>
      <w:r>
        <w:t>API de arquivos: https://pncp.gov.br/api/pncp/v1/orgaos/{cnpj}/compras/{ano}/{sequencial}/arquivos</w:t>
      </w:r>
    </w:p>
    <w:p>
      <w:r>
        <w:t>A demora geralmente vem da API de itens, porque ela pagina de 100 em 100 itens e pode fazer varias requisicoes para uma unica oportunidade. Quando existe leitura de edital/Termo de Referencia, a demora pode vir de download de PDF/DOCX/ZIP e extracao de texto, mas isso nao faz parte do carregamento inicial do detalhe.</w:t>
      </w:r>
    </w:p>
    <w:p>
      <w:pPr>
        <w:pStyle w:val="Heading1"/>
      </w:pPr>
      <w:r>
        <w:t>Fluxograma executivo</w:t>
      </w:r>
    </w:p>
    <w:p>
      <w:pPr>
        <w:pStyle w:val="ListNumber"/>
        <w:spacing w:after="80"/>
      </w:pPr>
      <w:r>
        <w:t>Usuario clica em uma oportunidade na tela de busca.</w:t>
      </w:r>
    </w:p>
    <w:p>
      <w:pPr>
        <w:pStyle w:val="ListNumber"/>
        <w:spacing w:after="80"/>
      </w:pPr>
      <w:r>
        <w:t>Frontend abre o modal e mostra: Carregando dados oficiais do PNCP.</w:t>
      </w:r>
    </w:p>
    <w:p>
      <w:pPr>
        <w:pStyle w:val="ListNumber"/>
        <w:spacing w:after="80"/>
      </w:pPr>
      <w:r>
        <w:t>Frontend monta a URL interna /api/oportunidades/detalhe com o link PNCP e dados de apoio da busca.</w:t>
      </w:r>
    </w:p>
    <w:p>
      <w:pPr>
        <w:pStyle w:val="ListNumber"/>
        <w:spacing w:after="80"/>
      </w:pPr>
      <w:r>
        <w:t>Backend valida o link PNCP e extrai CNPJ, ano e sequencial.</w:t>
      </w:r>
    </w:p>
    <w:p>
      <w:pPr>
        <w:pStyle w:val="ListNumber"/>
        <w:spacing w:after="80"/>
      </w:pPr>
      <w:r>
        <w:t>Backend dispara tres consultas em paralelo: metadados, itens e arquivos.</w:t>
      </w:r>
    </w:p>
    <w:p>
      <w:pPr>
        <w:pStyle w:val="ListNumber"/>
        <w:spacing w:after="80"/>
      </w:pPr>
      <w:r>
        <w:t>Backend normaliza metadados, formata itens, formata arquivos e calcula categorias.</w:t>
      </w:r>
    </w:p>
    <w:p>
      <w:pPr>
        <w:pStyle w:val="ListNumber"/>
        <w:spacing w:after="80"/>
      </w:pPr>
      <w:r>
        <w:t>Backend devolve JSON para o frontend.</w:t>
      </w:r>
    </w:p>
    <w:p>
      <w:pPr>
        <w:pStyle w:val="ListNumber"/>
        <w:spacing w:after="80"/>
      </w:pPr>
      <w:r>
        <w:t>Frontend renderiza resumo, datas, valores, arquivos oficiais, itens e campo de busca dentro dos itens.</w:t>
      </w:r>
    </w:p>
    <w:p>
      <w:pPr>
        <w:pStyle w:val="Heading1"/>
      </w:pPr>
      <w:r>
        <w:t>Fluxograma em blocos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>[Clique em detalhes]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-&gt; [OpportunityDetailModal.tsx: useEffect]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-&gt; [api.ts: getOpportunityDetail()]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-&gt; [GET /api/oportunidades/detalhe]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-&gt; [server.py: opportunity_detail_from_pncp_link()]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     -&gt; em paralelo: metadados PNCP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     -&gt; em paralelo: itens PNCP paginados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     -&gt; em paralelo: arquivos PNCP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-&gt; [montagem do JSON de detalhe]</w:t>
      </w:r>
    </w:p>
    <w:p>
      <w:pPr>
        <w:spacing w:after="40"/>
        <w:ind w:left="360"/>
      </w:pPr>
      <w:r>
        <w:rPr>
          <w:rFonts w:ascii="Consolas" w:hAnsi="Consolas" w:eastAsia="Consolas"/>
          <w:color w:val="444444"/>
          <w:sz w:val="17"/>
        </w:rPr>
        <w:t xml:space="preserve">  -&gt; [frontend renderiza modal]</w:t>
      </w:r>
    </w:p>
    <w:p>
      <w:pPr>
        <w:pStyle w:val="Heading1"/>
      </w:pPr>
      <w:r>
        <w:t>Etapas detalhadas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Etapa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Arquivo / funcao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O que faz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Pode demorar por que?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1. Abertura do modal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OpportunityDetailModal.tsx:80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Quando recebe uma oportunidade selecionada, limpa estado anterior, liga loading e chama getOpportunityDetail(bid).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Normalmente nao demora; apenas prepara a tela.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2. Montagem da chamada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api.ts:117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Cria URLSearchParams com pncp_link, numero da compra, objeto, orgao, datas, modalidade e outros dados vindos da busca.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 montagem e local e rapida.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3. Entrada no backend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server.py:8212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 rota /api/oportunidades/detalhe recebe a requisicao e separa link PNCP de dados fallback.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Rapida, salvo se a requisicao ficar aguardando as APIs seguintes.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4. Validacao do link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server.py:3438 e parse_pncp_link()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Extrai CNPJ, ano e sequencial do link no formato /app/editais/CNPJ/ANO/SEQUENCIAL.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Rapida; falha se o link nao for do dominio pncp.gov.br.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5. Metadados oficiais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server.py:1796 pncp_purchase_metadata()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Consulta dados da compra: numero, processo, modalidade, objeto, orgao, unidade, datas, situacao, valor, modo de disputa e link de origem.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Depende do tempo de resposta do PNCP.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6. Itens oficiais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server.py:3300 list_pncp_item_payload()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Busca todos os itens em paginas de 100 registros, juntando os resultados ate acabar.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Principal gargalo quando a compra tem muitos itens; cada pagina e uma chamada HTTP.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 Arquivos oficiais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server.py:3281 list_pncp_files()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Lista anexos/documentos oficiais ativos da contratacao.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Costuma ser menor que itens, mas tambem depende do PNCP.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8. Montagem da resposta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server.py:3479-3507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Transforma itens e arquivos em formato usado pela tela e calcula categorias pela leitura do objeto e dos itens.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Pode pesar um pouco quando ha centenas de itens, mas geralmente menos que a rede.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9. Renderizacao do frontend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OpportunityDetailModal.tsx:164 em diante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Mostra resumo, metricas, arquivos, conversa com edital e lista de itens.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Pode ficar mais pesado se houver muitos itens renderizados de uma vez.</w:t>
            </w:r>
          </w:p>
        </w:tc>
      </w:tr>
    </w:tbl>
    <w:p>
      <w:pPr>
        <w:pStyle w:val="Heading1"/>
      </w:pPr>
      <w:r>
        <w:t>Chamadas externas feitas no detalhamento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Chamada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Endpoint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Quando acontece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Observacao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Metadados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/consulta/v1/orgaos/{cnpj}/compras/{ano}/{sequencial}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Sempre que abre o detalhe.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Usa request_json com timeout padrao de 18 segundos e cache por URL.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Itens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/pncp/v1/orgaos/{cnpj}/compras/{ano}/{sequencial}/itens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Sempre que abre o detalhe.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Pagina com tamanho 100; se houver 461 itens, por exemplo, chama pagina 1, 2, 3, 4 e 5.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Arquivos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/pncp/v1/orgaos/{cnpj}/compras/{ano}/{sequencial}/arquivos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Sempre que abre o detalhe.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Lista documentos ativos; nao baixa PDF nessa etapa.</w:t>
            </w:r>
          </w:p>
        </w:tc>
      </w:tr>
    </w:tbl>
    <w:p>
      <w:pPr>
        <w:pStyle w:val="Heading1"/>
      </w:pPr>
      <w:r>
        <w:t>O que nao entra no detalhamento inicial</w:t>
      </w:r>
    </w:p>
    <w:p>
      <w:r>
        <w:t>O carregamento inicial do modal de oportunidade nao baixa automaticamente o edital em PDF/DOCX. O download e leitura de documento entram em outros fluxos, principalmente quando o usuario usa a area Converse com o edital ou quando o sistema precisa identificar itens a partir do documento oficial.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Fluxo pesado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Funcao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O que acontece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Converse com o edital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answer_opportunity_question()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Chama source_from_pncp_link(), escolhe documento oficial, baixa arquivo e extrai texto para responder.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Identificacao de itens por link PNCP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identify_items_from_pncp_link()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Tambem usa source_from_pncp_link(), extrai texto/tabelas e cruza com itens oficiais.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Leitura de arquivos oficiais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source_from_pncp_link() e download_pncp_file()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Lista arquivos, baixa candidatos, abre PDF/DOCX/ZIP e escolhe Termo de Referencia ou Edital legivel.</w:t>
            </w:r>
          </w:p>
        </w:tc>
      </w:tr>
    </w:tbl>
    <w:p>
      <w:pPr>
        <w:pStyle w:val="Heading1"/>
      </w:pPr>
      <w:r>
        <w:t>Por que esta demorando</w:t>
      </w:r>
    </w:p>
    <w:p>
      <w:pPr>
        <w:pStyle w:val="ListBullet"/>
        <w:spacing w:after="80"/>
      </w:pPr>
      <w:r>
        <w:t>A etapa de itens e paginada; compras com muitos itens exigem varias chamadas sequenciais.</w:t>
      </w:r>
    </w:p>
    <w:p>
      <w:pPr>
        <w:pStyle w:val="ListBullet"/>
        <w:spacing w:after="80"/>
      </w:pPr>
      <w:r>
        <w:t>As tres chamadas principais dependem da latencia e estabilidade do PNCP.</w:t>
      </w:r>
    </w:p>
    <w:p>
      <w:pPr>
        <w:pStyle w:val="ListBullet"/>
        <w:spacing w:after="80"/>
      </w:pPr>
      <w:r>
        <w:t>O cache geral de request_json dura 300 segundos; se a oportunidade ainda nao esta em cache, a primeira abertura e mais lenta.</w:t>
      </w:r>
    </w:p>
    <w:p>
      <w:pPr>
        <w:pStyle w:val="ListBullet"/>
        <w:spacing w:after="80"/>
      </w:pPr>
      <w:r>
        <w:t>A tela renderiza todos os itens recebidos; oportunidades com centenas de itens podem pesar tambem no navegador.</w:t>
      </w:r>
    </w:p>
    <w:p>
      <w:pPr>
        <w:pStyle w:val="ListBullet"/>
        <w:spacing w:after="80"/>
      </w:pPr>
      <w:r>
        <w:t>Quando o usuario pergunta ao edital ou aciona uma rotina que le documento, entra download e extracao de PDF/DOCX, que e naturalmente mais lento.</w:t>
      </w:r>
    </w:p>
    <w:p>
      <w:pPr>
        <w:pStyle w:val="Heading1"/>
      </w:pPr>
      <w:r>
        <w:t>Pontos de melhoria recomendados</w:t>
      </w:r>
    </w:p>
    <w:p>
      <w:pPr>
        <w:pStyle w:val="ListBullet"/>
        <w:spacing w:after="80"/>
      </w:pPr>
      <w:r>
        <w:t>Mostrar primeiro metadados e arquivos, depois carregar itens em segundo plano.</w:t>
      </w:r>
    </w:p>
    <w:p>
      <w:pPr>
        <w:pStyle w:val="ListBullet"/>
        <w:spacing w:after="80"/>
      </w:pPr>
      <w:r>
        <w:t>Criar cache especifico para detalhes da oportunidade, nao apenas cache por URL de API.</w:t>
      </w:r>
    </w:p>
    <w:p>
      <w:pPr>
        <w:pStyle w:val="ListBullet"/>
        <w:spacing w:after="80"/>
      </w:pPr>
      <w:r>
        <w:t>Paginar a lista de itens na tela, em vez de renderizar todos de uma vez.</w:t>
      </w:r>
    </w:p>
    <w:p>
      <w:pPr>
        <w:pStyle w:val="ListBullet"/>
        <w:spacing w:after="80"/>
      </w:pPr>
      <w:r>
        <w:t>Adicionar indicador por etapa: metadados, itens, arquivos e documentos.</w:t>
      </w:r>
    </w:p>
    <w:p>
      <w:pPr>
        <w:pStyle w:val="ListBullet"/>
        <w:spacing w:after="80"/>
      </w:pPr>
      <w:r>
        <w:t>Evitar baixar documento oficial no detalhe inicial; manter download apenas sob acao explicita do usuario.</w:t>
      </w:r>
    </w:p>
    <w:p>
      <w:pPr>
        <w:pStyle w:val="ListBullet"/>
        <w:spacing w:after="80"/>
      </w:pPr>
      <w:r>
        <w:t>Registrar tempo de cada chamada no log para descobrir se o gargalo e rede PNCP, itens ou renderizacao.</w:t>
      </w:r>
    </w:p>
    <w:p>
      <w:pPr>
        <w:pStyle w:val="Heading1"/>
      </w:pPr>
      <w:r>
        <w:t>Referencias de codigo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Arquivo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Linha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Responsabilidade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frontend/src/components/OpportunityDetailModal.tsx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Dispara getOpportunityDetail ao abrir o modal.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frontend/src/api.ts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Monta a requisicao /api/oportunidades/detalhe.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8212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Recebe a rota interna de detalhamento.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3438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Orquestra as tres consultas PNCP em paralelo.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1796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Consulta metadados da compra.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3300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Consulta itens oficiais paginados.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3281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Consulta arquivos oficiais.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3212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Executa request_json com cache e timeout.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server.py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3773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Baixa/seleciona documento oficial nos fluxos pesados.</w:t>
            </w:r>
          </w:p>
        </w:tc>
      </w:tr>
    </w:tbl>
    <w:p>
      <w:pPr>
        <w:pStyle w:val="Heading1"/>
      </w:pPr>
      <w:r>
        <w:t>Conclusao</w:t>
      </w:r>
    </w:p>
    <w:p>
      <w:r>
        <w:t>A etapa lenta do detalhamento inicial provavelmente esta na consulta paginada de itens da API oficial do PNCP. O fluxo ja executa metadados, itens e arquivos em paralelo, mas a listagem de itens continua sequencial por pagina. Para melhorar a experiencia do usuario, o melhor caminho e separar o carregamento: abrir o modal com resumo imediato e carregar os itens oficiais depois, com indicador de progresso.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