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273E" w14:textId="77777777" w:rsidR="005A2A53" w:rsidRDefault="005A2A53" w:rsidP="00821082">
      <w:pPr>
        <w:jc w:val="center"/>
        <w:rPr>
          <w:rFonts w:ascii="Aptos Display" w:hAnsi="Aptos Display"/>
          <w:b/>
          <w:color w:val="FFC000"/>
          <w:sz w:val="38"/>
          <w:lang w:val="pt-BR"/>
        </w:rPr>
      </w:pPr>
    </w:p>
    <w:p w14:paraId="4E68C672" w14:textId="63560809" w:rsidR="009752E3" w:rsidRPr="00904654" w:rsidRDefault="00853430" w:rsidP="00821082">
      <w:pPr>
        <w:jc w:val="center"/>
        <w:rPr>
          <w:color w:val="FFC000"/>
          <w:lang w:val="pt-BR"/>
        </w:rPr>
      </w:pPr>
      <w:r w:rsidRPr="00904654">
        <w:rPr>
          <w:rFonts w:ascii="Aptos Display" w:hAnsi="Aptos Display"/>
          <w:b/>
          <w:color w:val="FFC000"/>
          <w:sz w:val="38"/>
          <w:lang w:val="pt-BR"/>
        </w:rPr>
        <w:t>Cadeira Fixa Estofada</w:t>
      </w:r>
    </w:p>
    <w:p w14:paraId="53885911" w14:textId="77777777" w:rsidR="00821082" w:rsidRPr="00904654" w:rsidRDefault="00821082" w:rsidP="00821082">
      <w:pPr>
        <w:jc w:val="center"/>
        <w:rPr>
          <w:color w:val="FFC000"/>
          <w:lang w:val="pt-BR"/>
        </w:rPr>
      </w:pPr>
    </w:p>
    <w:p w14:paraId="5E267A43" w14:textId="3C448555" w:rsidR="00821082" w:rsidRPr="00904654" w:rsidRDefault="0052598C">
      <w:pPr>
        <w:spacing w:before="100" w:after="60"/>
        <w:rPr>
          <w:rFonts w:ascii="Aptos Display" w:hAnsi="Aptos Display"/>
          <w:b/>
          <w:color w:val="FFC000"/>
          <w:sz w:val="25"/>
          <w:lang w:val="pt-BR"/>
        </w:rPr>
      </w:pPr>
      <w:r w:rsidRPr="00904654">
        <w:rPr>
          <w:rFonts w:ascii="Aptos Display" w:hAnsi="Aptos Display"/>
          <w:b/>
          <w:color w:val="FFC000"/>
          <w:sz w:val="25"/>
          <w:lang w:val="pt-BR"/>
        </w:rPr>
        <w:t xml:space="preserve">Características: </w:t>
      </w:r>
    </w:p>
    <w:p w14:paraId="4B44B4A4" w14:textId="76584C42" w:rsidR="001553C1" w:rsidRDefault="001553C1">
      <w:pPr>
        <w:spacing w:before="100" w:after="60"/>
        <w:rPr>
          <w:rFonts w:ascii="Aptos Display" w:hAnsi="Aptos Display"/>
          <w:bCs/>
          <w:color w:val="auto"/>
          <w:sz w:val="20"/>
          <w:szCs w:val="16"/>
          <w:lang w:val="pt-BR"/>
        </w:rPr>
      </w:pPr>
      <w:r w:rsidRPr="00904654">
        <w:rPr>
          <w:rFonts w:ascii="Aptos Display" w:hAnsi="Aptos Display"/>
          <w:bCs/>
          <w:color w:val="auto"/>
          <w:sz w:val="20"/>
          <w:szCs w:val="16"/>
          <w:lang w:val="pt-BR"/>
        </w:rPr>
        <w:t xml:space="preserve">Assento confeccionados em madeira compensada </w:t>
      </w:r>
      <w:proofErr w:type="spellStart"/>
      <w:r w:rsidRPr="00904654">
        <w:rPr>
          <w:rFonts w:ascii="Aptos Display" w:hAnsi="Aptos Display"/>
          <w:bCs/>
          <w:color w:val="auto"/>
          <w:sz w:val="20"/>
          <w:szCs w:val="16"/>
          <w:lang w:val="pt-BR"/>
        </w:rPr>
        <w:t>multilaminada</w:t>
      </w:r>
      <w:proofErr w:type="spellEnd"/>
      <w:r w:rsidRPr="00904654">
        <w:rPr>
          <w:rFonts w:ascii="Aptos Display" w:hAnsi="Aptos Display"/>
          <w:bCs/>
          <w:color w:val="auto"/>
          <w:sz w:val="20"/>
          <w:szCs w:val="16"/>
          <w:lang w:val="pt-BR"/>
        </w:rPr>
        <w:t>, moldado anatomicamente a quente com bordas</w:t>
      </w:r>
      <w:r w:rsidR="00771528">
        <w:rPr>
          <w:rFonts w:ascii="Aptos Display" w:hAnsi="Aptos Display"/>
          <w:bCs/>
          <w:color w:val="auto"/>
          <w:sz w:val="20"/>
          <w:szCs w:val="16"/>
          <w:lang w:val="pt-BR"/>
        </w:rPr>
        <w:t xml:space="preserve"> </w:t>
      </w:r>
      <w:r w:rsidRPr="00904654">
        <w:rPr>
          <w:rFonts w:ascii="Aptos Display" w:hAnsi="Aptos Display"/>
          <w:bCs/>
          <w:color w:val="auto"/>
          <w:sz w:val="20"/>
          <w:szCs w:val="16"/>
          <w:lang w:val="pt-BR"/>
        </w:rPr>
        <w:t>arredondadas com fixação através de porcas garras,</w:t>
      </w:r>
      <w:r w:rsidR="00771528">
        <w:rPr>
          <w:rFonts w:ascii="Aptos Display" w:hAnsi="Aptos Display"/>
          <w:bCs/>
          <w:color w:val="auto"/>
          <w:sz w:val="20"/>
          <w:szCs w:val="16"/>
          <w:lang w:val="pt-BR"/>
        </w:rPr>
        <w:t xml:space="preserve"> </w:t>
      </w:r>
      <w:r w:rsidRPr="00904654">
        <w:rPr>
          <w:rFonts w:ascii="Aptos Display" w:hAnsi="Aptos Display"/>
          <w:bCs/>
          <w:color w:val="auto"/>
          <w:sz w:val="20"/>
          <w:szCs w:val="16"/>
          <w:lang w:val="pt-BR"/>
        </w:rPr>
        <w:t>tapeçada em espuma moldada / injetada de poliuretano de alta densidade. Bordas arredondadas encabeçados com perfil de PVC.</w:t>
      </w:r>
    </w:p>
    <w:p w14:paraId="2578CFCF" w14:textId="0227D767" w:rsidR="00187F7B" w:rsidRDefault="00187F7B" w:rsidP="00187F7B">
      <w:pPr>
        <w:spacing w:before="100" w:after="60"/>
        <w:rPr>
          <w:rFonts w:ascii="Aptos Display" w:hAnsi="Aptos Display"/>
          <w:bCs/>
          <w:color w:val="auto"/>
          <w:sz w:val="20"/>
          <w:szCs w:val="16"/>
          <w:lang w:val="pt-BR"/>
        </w:rPr>
      </w:pPr>
      <w:r w:rsidRPr="00187F7B">
        <w:rPr>
          <w:rFonts w:ascii="Aptos Display" w:hAnsi="Aptos Display"/>
          <w:bCs/>
          <w:color w:val="auto"/>
          <w:sz w:val="20"/>
          <w:szCs w:val="16"/>
          <w:lang w:val="pt-BR"/>
        </w:rPr>
        <w:t xml:space="preserve">Encosto confeccionados em madeira compensada </w:t>
      </w:r>
      <w:proofErr w:type="spellStart"/>
      <w:r w:rsidRPr="00187F7B">
        <w:rPr>
          <w:rFonts w:ascii="Aptos Display" w:hAnsi="Aptos Display"/>
          <w:bCs/>
          <w:color w:val="auto"/>
          <w:sz w:val="20"/>
          <w:szCs w:val="16"/>
          <w:lang w:val="pt-BR"/>
        </w:rPr>
        <w:t>multilaminada</w:t>
      </w:r>
      <w:proofErr w:type="spellEnd"/>
      <w:r w:rsidRPr="00187F7B">
        <w:rPr>
          <w:rFonts w:ascii="Aptos Display" w:hAnsi="Aptos Display"/>
          <w:bCs/>
          <w:color w:val="auto"/>
          <w:sz w:val="20"/>
          <w:szCs w:val="16"/>
          <w:lang w:val="pt-BR"/>
        </w:rPr>
        <w:t>, moldado anatomicamente a quente com bordas arredondadas com fixação através de porcas garras,</w:t>
      </w:r>
      <w:r>
        <w:rPr>
          <w:rFonts w:ascii="Aptos Display" w:hAnsi="Aptos Display"/>
          <w:bCs/>
          <w:color w:val="auto"/>
          <w:sz w:val="20"/>
          <w:szCs w:val="16"/>
          <w:lang w:val="pt-BR"/>
        </w:rPr>
        <w:t xml:space="preserve"> </w:t>
      </w:r>
      <w:r w:rsidRPr="00187F7B">
        <w:rPr>
          <w:rFonts w:ascii="Aptos Display" w:hAnsi="Aptos Display"/>
          <w:bCs/>
          <w:color w:val="auto"/>
          <w:sz w:val="20"/>
          <w:szCs w:val="16"/>
          <w:lang w:val="pt-BR"/>
        </w:rPr>
        <w:t>tapeçada em espuma moldada / injetada de poliuretano de alta densidade. Bordas arredondadas encabeçados com perfil de PVC.</w:t>
      </w:r>
    </w:p>
    <w:p w14:paraId="1976CE00" w14:textId="77777777" w:rsidR="004D14AD" w:rsidRPr="007D2535" w:rsidRDefault="004D14AD" w:rsidP="00187F7B">
      <w:pPr>
        <w:spacing w:before="100" w:after="60"/>
        <w:rPr>
          <w:rFonts w:ascii="Aptos Display" w:hAnsi="Aptos Display"/>
          <w:bCs/>
          <w:color w:val="auto"/>
          <w:sz w:val="20"/>
          <w:szCs w:val="16"/>
          <w:lang w:val="pt-BR"/>
        </w:rPr>
      </w:pPr>
    </w:p>
    <w:p w14:paraId="2491EB0B" w14:textId="30CDB1B0" w:rsidR="009752E3" w:rsidRPr="008878B9" w:rsidRDefault="00273563">
      <w:pPr>
        <w:spacing w:before="100" w:after="60"/>
        <w:rPr>
          <w:color w:val="FFC000"/>
          <w:lang w:val="pt-BR"/>
        </w:rPr>
      </w:pPr>
      <w:r w:rsidRPr="008878B9">
        <w:rPr>
          <w:rFonts w:ascii="Aptos Display" w:hAnsi="Aptos Display"/>
          <w:b/>
          <w:color w:val="FFC000"/>
          <w:sz w:val="25"/>
          <w:lang w:val="pt-BR"/>
        </w:rPr>
        <w:t>Medidas e dimensões</w:t>
      </w:r>
    </w:p>
    <w:p w14:paraId="0CF2C07E" w14:textId="64FCB126" w:rsidR="009752E3" w:rsidRPr="00D64A39" w:rsidRDefault="00273563">
      <w:p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  <w:r w:rsidRPr="00D64A39">
        <w:rPr>
          <w:rFonts w:ascii="Aptos Display" w:hAnsi="Aptos Display"/>
          <w:sz w:val="20"/>
          <w:szCs w:val="20"/>
          <w:lang w:val="pt-BR"/>
        </w:rPr>
        <w:t>Medidas do Encosto Aproximadas:</w:t>
      </w:r>
    </w:p>
    <w:p w14:paraId="57CF5DCA" w14:textId="43D22FA3" w:rsidR="009752E3" w:rsidRPr="00D64A39" w:rsidRDefault="00273563">
      <w:p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  <w:r w:rsidRPr="00D64A39">
        <w:rPr>
          <w:rFonts w:ascii="Aptos Display" w:hAnsi="Aptos Display"/>
          <w:sz w:val="20"/>
          <w:szCs w:val="20"/>
          <w:lang w:val="pt-BR"/>
        </w:rPr>
        <w:t>Altura (27 cm) x Largura (39 cm)</w:t>
      </w:r>
      <w:r w:rsidR="00D64A39" w:rsidRPr="00D64A39">
        <w:rPr>
          <w:rFonts w:ascii="Aptos Display" w:hAnsi="Aptos Display"/>
          <w:sz w:val="20"/>
          <w:szCs w:val="20"/>
          <w:lang w:val="pt-BR"/>
        </w:rPr>
        <w:br/>
      </w:r>
    </w:p>
    <w:p w14:paraId="494DFB2E" w14:textId="35C43A47" w:rsidR="009752E3" w:rsidRPr="00D64A39" w:rsidRDefault="00273563">
      <w:p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  <w:r w:rsidRPr="00D64A39">
        <w:rPr>
          <w:rFonts w:ascii="Aptos Display" w:hAnsi="Aptos Display"/>
          <w:sz w:val="20"/>
          <w:szCs w:val="20"/>
          <w:lang w:val="pt-BR"/>
        </w:rPr>
        <w:t>Medidas do Assento Aproximadas:</w:t>
      </w:r>
    </w:p>
    <w:p w14:paraId="4FA9E3A9" w14:textId="7DC9A3FF" w:rsidR="009752E3" w:rsidRDefault="00273563">
      <w:p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  <w:r w:rsidRPr="00D64A39">
        <w:rPr>
          <w:rFonts w:ascii="Aptos Display" w:hAnsi="Aptos Display"/>
          <w:sz w:val="20"/>
          <w:szCs w:val="20"/>
          <w:lang w:val="pt-BR"/>
        </w:rPr>
        <w:t>Profundidade (42 cm) x Largura (43 cm)</w:t>
      </w:r>
      <w:r w:rsidR="004D14AD">
        <w:rPr>
          <w:rFonts w:ascii="Aptos Display" w:hAnsi="Aptos Display"/>
          <w:sz w:val="20"/>
          <w:szCs w:val="20"/>
          <w:lang w:val="pt-BR"/>
        </w:rPr>
        <w:t>.</w:t>
      </w:r>
    </w:p>
    <w:p w14:paraId="54F4FCF5" w14:textId="77777777" w:rsidR="004D14AD" w:rsidRDefault="004D14AD">
      <w:p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</w:p>
    <w:p w14:paraId="481CAE2F" w14:textId="0F869D0B" w:rsidR="00D64A39" w:rsidRPr="00D64A39" w:rsidRDefault="004D14AD">
      <w:p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  <w:r>
        <w:rPr>
          <w:rFonts w:ascii="Aptos Display" w:hAnsi="Aptos Display"/>
          <w:b/>
          <w:color w:val="FFC000"/>
          <w:sz w:val="25"/>
          <w:lang w:val="pt-BR"/>
        </w:rPr>
        <w:t>Estrutura</w:t>
      </w:r>
    </w:p>
    <w:p w14:paraId="1F24350E" w14:textId="77777777" w:rsidR="000D5540" w:rsidRPr="000D5540" w:rsidRDefault="00273563" w:rsidP="000D5540">
      <w:pPr>
        <w:pStyle w:val="PargrafodaLista"/>
        <w:numPr>
          <w:ilvl w:val="0"/>
          <w:numId w:val="13"/>
        </w:num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  <w:r w:rsidRPr="000D5540">
        <w:rPr>
          <w:rFonts w:ascii="Aptos Display" w:hAnsi="Aptos Display"/>
          <w:sz w:val="20"/>
          <w:szCs w:val="20"/>
          <w:lang w:val="pt-BR"/>
        </w:rPr>
        <w:t>Suportes do Encosto: em tubo de aço carbono, de formato redondo, seção 7/8.</w:t>
      </w:r>
    </w:p>
    <w:p w14:paraId="5C13F694" w14:textId="3DF44F18" w:rsidR="000D5540" w:rsidRPr="000D5540" w:rsidRDefault="00273563" w:rsidP="000D5540">
      <w:pPr>
        <w:pStyle w:val="PargrafodaLista"/>
        <w:numPr>
          <w:ilvl w:val="0"/>
          <w:numId w:val="13"/>
        </w:num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  <w:r w:rsidRPr="000D5540">
        <w:rPr>
          <w:rFonts w:ascii="Aptos Display" w:hAnsi="Aptos Display"/>
          <w:sz w:val="20"/>
          <w:szCs w:val="20"/>
          <w:lang w:val="pt-BR"/>
        </w:rPr>
        <w:t>Suportes do Assento (Travessas): em 2 tubos de aço carbono, de formato redondo, seção</w:t>
      </w:r>
      <w:r w:rsidR="000D5540" w:rsidRPr="000D5540">
        <w:rPr>
          <w:rFonts w:ascii="Aptos Display" w:hAnsi="Aptos Display"/>
          <w:sz w:val="20"/>
          <w:szCs w:val="20"/>
          <w:lang w:val="pt-BR"/>
        </w:rPr>
        <w:t>.</w:t>
      </w:r>
    </w:p>
    <w:p w14:paraId="59F2AC96" w14:textId="608B172B" w:rsidR="009752E3" w:rsidRDefault="00273563" w:rsidP="000D5540">
      <w:pPr>
        <w:pStyle w:val="PargrafodaLista"/>
        <w:numPr>
          <w:ilvl w:val="0"/>
          <w:numId w:val="13"/>
        </w:num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  <w:r w:rsidRPr="000D5540">
        <w:rPr>
          <w:rFonts w:ascii="Aptos Display" w:hAnsi="Aptos Display"/>
          <w:sz w:val="20"/>
          <w:szCs w:val="20"/>
          <w:lang w:val="pt-BR"/>
        </w:rPr>
        <w:t>Pés (4 pés): em 2 tubos de aço carbono, de formato redondo, seção 7/8.</w:t>
      </w:r>
    </w:p>
    <w:p w14:paraId="019EA770" w14:textId="3790FCE8" w:rsidR="000D7FF8" w:rsidRDefault="000D7FF8" w:rsidP="000D5540">
      <w:pPr>
        <w:pStyle w:val="PargrafodaLista"/>
        <w:numPr>
          <w:ilvl w:val="0"/>
          <w:numId w:val="13"/>
        </w:num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  <w:r w:rsidRPr="000D7FF8">
        <w:rPr>
          <w:rFonts w:ascii="Aptos Display" w:hAnsi="Aptos Display"/>
          <w:sz w:val="20"/>
          <w:szCs w:val="20"/>
          <w:lang w:val="pt-BR"/>
        </w:rPr>
        <w:t>Os suportes do encosto são curvados em máquinas específicas e unidos pelo sistema de</w:t>
      </w:r>
      <w:r>
        <w:rPr>
          <w:rFonts w:ascii="Aptos Display" w:hAnsi="Aptos Display"/>
          <w:sz w:val="20"/>
          <w:szCs w:val="20"/>
          <w:lang w:val="pt-BR"/>
        </w:rPr>
        <w:t xml:space="preserve"> </w:t>
      </w:r>
      <w:r w:rsidRPr="000D7FF8">
        <w:rPr>
          <w:rFonts w:ascii="Aptos Display" w:hAnsi="Aptos Display"/>
          <w:sz w:val="20"/>
          <w:szCs w:val="20"/>
          <w:lang w:val="pt-BR"/>
        </w:rPr>
        <w:t>solda MIG.</w:t>
      </w:r>
    </w:p>
    <w:p w14:paraId="37D4058D" w14:textId="2EAA8AA6" w:rsidR="000D7FF8" w:rsidRDefault="000D7FF8" w:rsidP="000D5540">
      <w:pPr>
        <w:pStyle w:val="PargrafodaLista"/>
        <w:numPr>
          <w:ilvl w:val="0"/>
          <w:numId w:val="13"/>
        </w:num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  <w:r w:rsidRPr="000D7FF8">
        <w:rPr>
          <w:rFonts w:ascii="Aptos Display" w:hAnsi="Aptos Display"/>
          <w:sz w:val="20"/>
          <w:szCs w:val="20"/>
          <w:lang w:val="pt-BR"/>
        </w:rPr>
        <w:t>Ponteiras de fechamento dos tubos / Sapatas: produzidas em borracha e encaixadas na</w:t>
      </w:r>
      <w:r>
        <w:rPr>
          <w:rFonts w:ascii="Aptos Display" w:hAnsi="Aptos Display"/>
          <w:sz w:val="20"/>
          <w:szCs w:val="20"/>
          <w:lang w:val="pt-BR"/>
        </w:rPr>
        <w:t xml:space="preserve"> </w:t>
      </w:r>
      <w:r w:rsidRPr="000D7FF8">
        <w:rPr>
          <w:rFonts w:ascii="Aptos Display" w:hAnsi="Aptos Display"/>
          <w:sz w:val="20"/>
          <w:szCs w:val="20"/>
          <w:lang w:val="pt-BR"/>
        </w:rPr>
        <w:t>estrutura.</w:t>
      </w:r>
    </w:p>
    <w:p w14:paraId="13FD1FAD" w14:textId="1ACA94B7" w:rsidR="000D7FF8" w:rsidRDefault="00BE3551" w:rsidP="000D5540">
      <w:pPr>
        <w:pStyle w:val="PargrafodaLista"/>
        <w:numPr>
          <w:ilvl w:val="0"/>
          <w:numId w:val="13"/>
        </w:num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  <w:r w:rsidRPr="000D7FF8">
        <w:rPr>
          <w:rFonts w:ascii="Aptos Display" w:hAnsi="Aptos Display"/>
          <w:sz w:val="20"/>
          <w:szCs w:val="20"/>
          <w:lang w:val="pt-BR"/>
        </w:rPr>
        <w:t>Toda a estrutura metálica é submetida a um pré-tratamento antiferrugens de desengraxe,</w:t>
      </w:r>
      <w:r>
        <w:rPr>
          <w:rFonts w:ascii="Aptos Display" w:hAnsi="Aptos Display"/>
          <w:sz w:val="20"/>
          <w:szCs w:val="20"/>
          <w:lang w:val="pt-BR"/>
        </w:rPr>
        <w:t xml:space="preserve"> </w:t>
      </w:r>
      <w:r w:rsidRPr="000D7FF8">
        <w:rPr>
          <w:rFonts w:ascii="Aptos Display" w:hAnsi="Aptos Display"/>
          <w:sz w:val="20"/>
          <w:szCs w:val="20"/>
          <w:lang w:val="pt-BR"/>
        </w:rPr>
        <w:t>estabilização, fosforização, pintura a pó pelo processo de deposição eletrostática e</w:t>
      </w:r>
      <w:r>
        <w:rPr>
          <w:rFonts w:ascii="Aptos Display" w:hAnsi="Aptos Display"/>
          <w:sz w:val="20"/>
          <w:szCs w:val="20"/>
          <w:lang w:val="pt-BR"/>
        </w:rPr>
        <w:t xml:space="preserve"> secagem em estufa a 250º C</w:t>
      </w:r>
      <w:r>
        <w:rPr>
          <w:rFonts w:ascii="Aptos Display" w:hAnsi="Aptos Display"/>
          <w:sz w:val="20"/>
          <w:szCs w:val="20"/>
          <w:lang w:val="pt-BR"/>
        </w:rPr>
        <w:t>.</w:t>
      </w:r>
    </w:p>
    <w:p w14:paraId="75E6EF2D" w14:textId="77777777" w:rsidR="00BE3551" w:rsidRDefault="00BE3551" w:rsidP="00EF4F26">
      <w:p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</w:p>
    <w:p w14:paraId="2C80B4E3" w14:textId="2F0C9FB0" w:rsidR="00EF4F26" w:rsidRDefault="00EF4F26" w:rsidP="00EF4F26">
      <w:pPr>
        <w:spacing w:after="60" w:line="257" w:lineRule="auto"/>
        <w:rPr>
          <w:rFonts w:ascii="Aptos Display" w:hAnsi="Aptos Display"/>
          <w:b/>
          <w:color w:val="FFC000"/>
          <w:sz w:val="25"/>
          <w:lang w:val="pt-BR"/>
        </w:rPr>
      </w:pPr>
      <w:r>
        <w:rPr>
          <w:rFonts w:ascii="Aptos Display" w:hAnsi="Aptos Display"/>
          <w:b/>
          <w:color w:val="FFC000"/>
          <w:sz w:val="25"/>
          <w:lang w:val="pt-BR"/>
        </w:rPr>
        <w:t>Informações com</w:t>
      </w:r>
      <w:r w:rsidR="00182791">
        <w:rPr>
          <w:rFonts w:ascii="Aptos Display" w:hAnsi="Aptos Display"/>
          <w:b/>
          <w:color w:val="FFC000"/>
          <w:sz w:val="25"/>
          <w:lang w:val="pt-BR"/>
        </w:rPr>
        <w:t xml:space="preserve">plementares </w:t>
      </w:r>
    </w:p>
    <w:p w14:paraId="33EC6D52" w14:textId="77777777" w:rsidR="00965D54" w:rsidRPr="00965D54" w:rsidRDefault="00965D54" w:rsidP="00965D54">
      <w:pPr>
        <w:pStyle w:val="PargrafodaLista"/>
        <w:numPr>
          <w:ilvl w:val="0"/>
          <w:numId w:val="14"/>
        </w:numPr>
        <w:spacing w:after="60" w:line="257" w:lineRule="auto"/>
        <w:rPr>
          <w:rFonts w:ascii="Aptos Display" w:hAnsi="Aptos Display"/>
          <w:sz w:val="20"/>
          <w:szCs w:val="20"/>
          <w:lang w:val="pt-BR"/>
        </w:rPr>
      </w:pPr>
      <w:r w:rsidRPr="00965D54">
        <w:rPr>
          <w:rFonts w:ascii="Aptos Display" w:hAnsi="Aptos Display"/>
          <w:sz w:val="20"/>
          <w:szCs w:val="20"/>
          <w:lang w:val="pt-BR"/>
        </w:rPr>
        <w:t>Revestimento: Couro ecológico na cor Preta;</w:t>
      </w:r>
    </w:p>
    <w:p w14:paraId="6CDD7DFC" w14:textId="121AF84A" w:rsidR="009752E3" w:rsidRPr="005A2A53" w:rsidRDefault="00965D54" w:rsidP="005A2A53">
      <w:pPr>
        <w:pStyle w:val="PargrafodaLista"/>
        <w:keepNext/>
        <w:keepLines/>
        <w:numPr>
          <w:ilvl w:val="0"/>
          <w:numId w:val="14"/>
        </w:numPr>
        <w:spacing w:before="480" w:after="0" w:line="257" w:lineRule="auto"/>
        <w:outlineLvl w:val="0"/>
        <w:rPr>
          <w:rFonts w:ascii="Aptos Display" w:hAnsi="Aptos Display"/>
          <w:sz w:val="20"/>
          <w:szCs w:val="20"/>
          <w:lang w:val="pt-BR"/>
        </w:rPr>
      </w:pPr>
      <w:r w:rsidRPr="005A2A53">
        <w:rPr>
          <w:rFonts w:ascii="Aptos Display" w:hAnsi="Aptos Display"/>
          <w:sz w:val="20"/>
          <w:szCs w:val="20"/>
          <w:lang w:val="pt-BR"/>
        </w:rPr>
        <w:t xml:space="preserve">Reforço com 25cm do chão até </w:t>
      </w:r>
      <w:proofErr w:type="gramStart"/>
      <w:r w:rsidRPr="005A2A53">
        <w:rPr>
          <w:rFonts w:ascii="Aptos Display" w:hAnsi="Aptos Display"/>
          <w:sz w:val="20"/>
          <w:szCs w:val="20"/>
          <w:lang w:val="pt-BR"/>
        </w:rPr>
        <w:t>o mesmo</w:t>
      </w:r>
      <w:proofErr w:type="gramEnd"/>
      <w:r w:rsidRPr="005A2A53">
        <w:rPr>
          <w:rFonts w:ascii="Aptos Display" w:hAnsi="Aptos Display"/>
          <w:sz w:val="20"/>
          <w:szCs w:val="20"/>
          <w:lang w:val="pt-BR"/>
        </w:rPr>
        <w:t>, na parte travesseira e dianteira;</w:t>
      </w:r>
    </w:p>
    <w:sectPr w:rsidR="009752E3" w:rsidRPr="005A2A53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07DC" w14:textId="77777777" w:rsidR="00273563" w:rsidRDefault="00273563">
      <w:pPr>
        <w:spacing w:after="0" w:line="240" w:lineRule="auto"/>
      </w:pPr>
      <w:r>
        <w:separator/>
      </w:r>
    </w:p>
  </w:endnote>
  <w:endnote w:type="continuationSeparator" w:id="0">
    <w:p w14:paraId="035F1C39" w14:textId="77777777" w:rsidR="00273563" w:rsidRDefault="00273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B1EB6" w14:textId="77777777" w:rsidR="00273563" w:rsidRDefault="00273563">
      <w:pPr>
        <w:spacing w:after="0" w:line="240" w:lineRule="auto"/>
      </w:pPr>
      <w:r>
        <w:separator/>
      </w:r>
    </w:p>
  </w:footnote>
  <w:footnote w:type="continuationSeparator" w:id="0">
    <w:p w14:paraId="0DE83FC2" w14:textId="77777777" w:rsidR="00273563" w:rsidRDefault="00273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41C8105A" w:rsidR="00BC6022" w:rsidRPr="003575B6" w:rsidRDefault="000A2CD0" w:rsidP="00E735FF">
    <w:pPr>
      <w:pStyle w:val="Cabealho"/>
      <w:jc w:val="center"/>
      <w:rPr>
        <w:rFonts w:ascii="Aptos Display" w:hAnsi="Aptos Display"/>
        <w:b/>
        <w:color w:val="auto"/>
        <w:sz w:val="18"/>
        <w:szCs w:val="24"/>
        <w:lang w:val="pt-BR"/>
      </w:rPr>
    </w:pPr>
    <w:r>
      <w:rPr>
        <w:rFonts w:ascii="Aptos Display" w:hAnsi="Aptos Display"/>
        <w:b/>
        <w:noProof/>
        <w:color w:val="auto"/>
        <w:sz w:val="18"/>
        <w:szCs w:val="24"/>
        <w:lang w:val="pt-BR"/>
      </w:rPr>
      <w:drawing>
        <wp:anchor distT="0" distB="0" distL="114300" distR="114300" simplePos="0" relativeHeight="251749888" behindDoc="0" locked="0" layoutInCell="1" allowOverlap="1" wp14:anchorId="73EEFDD6" wp14:editId="54013B86">
          <wp:simplePos x="0" y="0"/>
          <wp:positionH relativeFrom="column">
            <wp:posOffset>-444748</wp:posOffset>
          </wp:positionH>
          <wp:positionV relativeFrom="paragraph">
            <wp:posOffset>-187226</wp:posOffset>
          </wp:positionV>
          <wp:extent cx="1822450" cy="720725"/>
          <wp:effectExtent l="0" t="0" r="6350" b="3175"/>
          <wp:wrapSquare wrapText="bothSides"/>
          <wp:docPr id="10964842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484217" name="Imagem 10964842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2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GOLDFLEX INDUSTRIA E COMERCIO DE MOVEIS E EQUIPAMENTOS LTDA CNPJ 33.661.439/0001-14</w:t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br/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Rua Eça de Queiroz, 199 Loteamento Linda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Chaib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 Mogi Mirim - SP CEP: 13.802-450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                                    </w:t>
    </w:r>
    <w:r w:rsidR="007F0E7F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Cel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: (19)97126-6023 e-mail: licitagoldflex@gmail.com</w:t>
    </w:r>
  </w:p>
  <w:p w14:paraId="68E4D3EE" w14:textId="4A15DFBF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B6342"/>
    <w:multiLevelType w:val="hybridMultilevel"/>
    <w:tmpl w:val="58181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074A1"/>
    <w:multiLevelType w:val="hybridMultilevel"/>
    <w:tmpl w:val="2BDCE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F71B2"/>
    <w:multiLevelType w:val="hybridMultilevel"/>
    <w:tmpl w:val="1E4CC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A368B"/>
    <w:multiLevelType w:val="hybridMultilevel"/>
    <w:tmpl w:val="5C7C7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54E94"/>
    <w:multiLevelType w:val="hybridMultilevel"/>
    <w:tmpl w:val="9D28A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  <w:num w:numId="10" w16cid:durableId="1717971523">
    <w:abstractNumId w:val="10"/>
  </w:num>
  <w:num w:numId="11" w16cid:durableId="1033267346">
    <w:abstractNumId w:val="13"/>
  </w:num>
  <w:num w:numId="12" w16cid:durableId="1803378738">
    <w:abstractNumId w:val="11"/>
  </w:num>
  <w:num w:numId="13" w16cid:durableId="1544781138">
    <w:abstractNumId w:val="9"/>
  </w:num>
  <w:num w:numId="14" w16cid:durableId="197592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0A1CB8"/>
    <w:rsid w:val="000A2CD0"/>
    <w:rsid w:val="000A730C"/>
    <w:rsid w:val="000D5540"/>
    <w:rsid w:val="000D7FF8"/>
    <w:rsid w:val="0011066E"/>
    <w:rsid w:val="001128C5"/>
    <w:rsid w:val="00113714"/>
    <w:rsid w:val="0015074B"/>
    <w:rsid w:val="001553C1"/>
    <w:rsid w:val="00182791"/>
    <w:rsid w:val="00187F7B"/>
    <w:rsid w:val="0023460B"/>
    <w:rsid w:val="002369F6"/>
    <w:rsid w:val="00273563"/>
    <w:rsid w:val="00275046"/>
    <w:rsid w:val="0029639D"/>
    <w:rsid w:val="00326F90"/>
    <w:rsid w:val="003575B6"/>
    <w:rsid w:val="004D14AD"/>
    <w:rsid w:val="0052598C"/>
    <w:rsid w:val="005A2A53"/>
    <w:rsid w:val="005E0FBE"/>
    <w:rsid w:val="0067331B"/>
    <w:rsid w:val="006B5A2A"/>
    <w:rsid w:val="006D77F4"/>
    <w:rsid w:val="00771528"/>
    <w:rsid w:val="007D2535"/>
    <w:rsid w:val="007F0E7F"/>
    <w:rsid w:val="00821082"/>
    <w:rsid w:val="00853430"/>
    <w:rsid w:val="00883889"/>
    <w:rsid w:val="008878B9"/>
    <w:rsid w:val="008B62A7"/>
    <w:rsid w:val="00904654"/>
    <w:rsid w:val="00965D54"/>
    <w:rsid w:val="009752E3"/>
    <w:rsid w:val="00987017"/>
    <w:rsid w:val="00993CA9"/>
    <w:rsid w:val="009C4A36"/>
    <w:rsid w:val="00AA1D8D"/>
    <w:rsid w:val="00B35EE5"/>
    <w:rsid w:val="00B4546E"/>
    <w:rsid w:val="00B47730"/>
    <w:rsid w:val="00BC6022"/>
    <w:rsid w:val="00BD1824"/>
    <w:rsid w:val="00BE3551"/>
    <w:rsid w:val="00BF30F5"/>
    <w:rsid w:val="00C470F7"/>
    <w:rsid w:val="00C76EBB"/>
    <w:rsid w:val="00C940D2"/>
    <w:rsid w:val="00CA3D86"/>
    <w:rsid w:val="00CB0664"/>
    <w:rsid w:val="00D43EDF"/>
    <w:rsid w:val="00D64A39"/>
    <w:rsid w:val="00E12A73"/>
    <w:rsid w:val="00E16797"/>
    <w:rsid w:val="00E562D8"/>
    <w:rsid w:val="00E735FF"/>
    <w:rsid w:val="00EF4F26"/>
    <w:rsid w:val="00F66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240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47</cp:revision>
  <dcterms:created xsi:type="dcterms:W3CDTF">2013-12-23T23:15:00Z</dcterms:created>
  <dcterms:modified xsi:type="dcterms:W3CDTF">2026-08-16T17:18:00Z</dcterms:modified>
  <cp:category/>
</cp:coreProperties>
</file>