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r="http://schemas.openxmlformats.org/officeDocument/2006/relationships" xmlns:w="http://schemas.openxmlformats.org/wordprocessingml/2006/main">
  <w:body>
    <w:tbl>
      <w:tblPr>
        <w:tblW w:w="10206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Borders>
          <w:left w:val="nil"/>
          <w:bottom w:val="nil"/>
          <w:right w:val="nil"/>
          <w:insideH w:val="nil"/>
          <w:insideV w:val="nil"/>
          <w:top w:val="single" w:sz="28" w:space="0" w:color="123F63"/>
        </w:tblBorders>
      </w:tblPr>
      <w:tblGrid>
        <w:gridCol w:w="6200"/>
        <w:gridCol w:w="4006"/>
      </w:tblGrid>
      <w:tr>
        <w:trPr>
          <w:cantSplit/>
        </w:trPr>
        <w:tc>
          <w:tcPr>
            <w:tcW w:w="6200" w:type="dxa"/>
            <w:vAlign w:val="top"/>
            <w:tcMar>
              <w:top w:w="130" w:type="dxa"/>
              <w:right w:w="0" w:type="dxa"/>
              <w:bottom w:w="100" w:type="dxa"/>
              <w:left w:w="0" w:type="dxa"/>
            </w:tcMar>
          </w:tcPr>
          <w:p>
            <w:pPr>
              <w:spacing w:before="0" w:after="45" w:line="220" w:lineRule="auto"/>
            </w:pPr>
            <w:r>
              <w:rPr>
                <w:rFonts w:ascii="Arial" w:hAnsi="Arial" w:eastAsia="Arial" w:cs="Arial"/>
                <w:sz w:val="15"/>
                <w:szCs w:val="15"/>
                <w:color w:val="0878B8"/>
                <w:b/>
                <w:spacing w:val="18"/>
              </w:rPr>
              <w:t xml:space="preserve">MOBILE ENGINEERING · PRODUCT DELIVERY</w:t>
            </w:r>
          </w:p>
          <w:p>
            <w:pPr>
              <w:spacing w:before="0" w:after="20" w:line="300" w:lineRule="auto"/>
            </w:pPr>
            <w:r>
              <w:rPr>
                <w:rFonts w:ascii="Arial" w:hAnsi="Arial" w:eastAsia="Arial" w:cs="Arial"/>
                <w:sz w:val="50"/>
                <w:szCs w:val="50"/>
                <w:color w:val="123F63"/>
                <w:b/>
              </w:rPr>
              <w:t xml:space="preserve">Phan Minh Duc</w:t>
            </w:r>
          </w:p>
          <w:p>
            <w:pPr>
              <w:spacing w:before="0" w:after="0" w:line="245" w:lineRule="auto"/>
            </w:pPr>
            <w:r>
              <w:rPr>
                <w:rFonts w:ascii="Arial" w:hAnsi="Arial" w:eastAsia="Arial" w:cs="Arial"/>
                <w:sz w:val="24"/>
                <w:szCs w:val="24"/>
                <w:color w:val="5E6A78"/>
                <w:b/>
              </w:rPr>
              <w:t xml:space="preserve">Mobile Software Engineer &amp; Team Lead</w:t>
            </w:r>
          </w:p>
        </w:tc>
        <w:tc>
          <w:tcPr>
            <w:tcW w:w="4006" w:type="dxa"/>
            <w:vAlign w:val="top"/>
            <w:tcMar>
              <w:top w:w="130" w:type="dxa"/>
              <w:right w:w="0" w:type="dxa"/>
              <w:bottom w:w="100" w:type="dxa"/>
              <w:left w:w="120" w:type="dxa"/>
            </w:tcMar>
          </w:tcPr>
          <w:p>
            <w:pPr>
              <w:spacing w:before="0" w:after="15" w:line="225" w:lineRule="auto"/>
              <w:jc w:val="right"/>
            </w:pPr>
            <w:r>
              <w:rPr>
                <w:rFonts w:ascii="Arial" w:hAnsi="Arial" w:eastAsia="Arial" w:cs="Arial"/>
                <w:sz w:val="14"/>
                <w:szCs w:val="14"/>
                <w:color w:val="123F63"/>
                <w:b/>
              </w:rPr>
              <w:t xml:space="preserve">PHONE  </w:t>
            </w:r>
            <w:hyperlink r:id="rId10">
              <w:r>
                <w:rPr>
                  <w:rFonts w:ascii="Arial" w:hAnsi="Arial" w:eastAsia="Arial" w:cs="Arial"/>
                  <w:sz w:val="16"/>
                  <w:szCs w:val="16"/>
                  <w:color w:val="5E6A78"/>
                  <w:u w:val="single"/>
                </w:rPr>
                <w:t>+84 395 828 955</w:t>
              </w:r>
            </w:hyperlink>
          </w:p>
          <w:p>
            <w:pPr>
              <w:spacing w:before="0" w:after="15" w:line="225" w:lineRule="auto"/>
              <w:jc w:val="right"/>
            </w:pPr>
            <w:r>
              <w:rPr>
                <w:rFonts w:ascii="Arial" w:hAnsi="Arial" w:eastAsia="Arial" w:cs="Arial"/>
                <w:sz w:val="14"/>
                <w:szCs w:val="14"/>
                <w:color w:val="123F63"/>
                <w:b/>
              </w:rPr>
              <w:t xml:space="preserve">EMAIL  </w:t>
            </w:r>
            <w:hyperlink r:id="rId11">
              <w:r>
                <w:rPr>
                  <w:rFonts w:ascii="Arial" w:hAnsi="Arial" w:eastAsia="Arial" w:cs="Arial"/>
                  <w:sz w:val="16"/>
                  <w:szCs w:val="16"/>
                  <w:color w:val="5E6A78"/>
                  <w:u w:val="single"/>
                </w:rPr>
                <w:t>ducphan1311@gmail.com</w:t>
              </w:r>
            </w:hyperlink>
          </w:p>
          <w:p>
            <w:pPr>
              <w:spacing w:before="0" w:after="15" w:line="225" w:lineRule="auto"/>
              <w:jc w:val="right"/>
            </w:pPr>
            <w:r>
              <w:rPr>
                <w:rFonts w:ascii="Arial" w:hAnsi="Arial" w:eastAsia="Arial" w:cs="Arial"/>
                <w:sz w:val="14"/>
                <w:szCs w:val="14"/>
                <w:color w:val="123F63"/>
                <w:b/>
              </w:rPr>
              <w:t xml:space="preserve">GITHUB  </w:t>
            </w:r>
            <w:hyperlink r:id="rId12">
              <w:r>
                <w:rPr>
                  <w:rFonts w:ascii="Arial" w:hAnsi="Arial" w:eastAsia="Arial" w:cs="Arial"/>
                  <w:sz w:val="16"/>
                  <w:szCs w:val="16"/>
                  <w:color w:val="5E6A78"/>
                  <w:u w:val="single"/>
                </w:rPr>
                <w:t>github.com/ducphan1311</w:t>
              </w:r>
            </w:hyperlink>
          </w:p>
          <w:p>
            <w:pPr>
              <w:spacing w:before="0" w:after="0" w:line="225" w:lineRule="auto"/>
              <w:jc w:val="right"/>
            </w:pPr>
            <w:r>
              <w:rPr>
                <w:rFonts w:ascii="Arial" w:hAnsi="Arial" w:eastAsia="Arial" w:cs="Arial"/>
                <w:sz w:val="14"/>
                <w:szCs w:val="14"/>
                <w:color w:val="123F63"/>
                <w:b/>
              </w:rPr>
              <w:t xml:space="preserve">BASED IN  </w:t>
            </w:r>
            <w:r>
              <w:rPr>
                <w:rFonts w:ascii="Arial" w:hAnsi="Arial" w:eastAsia="Arial" w:cs="Arial"/>
                <w:sz w:val="16"/>
                <w:szCs w:val="16"/>
                <w:color w:val="5E6A78"/>
              </w:rPr>
              <w:t xml:space="preserve">Ha Noi, Vietnam</w:t>
            </w:r>
          </w:p>
        </w:tc>
      </w:tr>
    </w:tbl>
    <w:p>
      <w:pPr>
        <w:spacing w:before="80" w:after="100" w:line="240" w:lineRule="auto"/>
        <w:keepNext/>
        <w:pBdr>
          <w:bottom w:val="single" w:sz="7" w:space="4" w:color="D8E2E9"/>
        </w:pBdr>
      </w:pPr>
      <w:r>
        <w:rPr>
          <w:rFonts w:ascii="Arial" w:hAnsi="Arial" w:eastAsia="Arial" w:cs="Arial"/>
          <w:sz w:val="21"/>
          <w:szCs w:val="21"/>
          <w:color w:val="123F63"/>
          <w:b/>
          <w:spacing w:val="18"/>
        </w:rPr>
        <w:t xml:space="preserve">PROFILE</w:t>
      </w:r>
    </w:p>
    <w:p>
      <w:pPr>
        <w:spacing w:before="0" w:after="115" w:line="255" w:lineRule="auto"/>
        <w:keepLines/>
      </w:pPr>
      <w:r>
        <w:rPr>
          <w:rFonts w:ascii="Arial" w:hAnsi="Arial" w:eastAsia="Arial" w:cs="Arial"/>
          <w:sz w:val="18"/>
          <w:szCs w:val="18"/>
          <w:color w:val="152334"/>
        </w:rPr>
        <w:t xml:space="preserve">Mobile engineer with 6 years delivering iOS and Android products across banking, fintech, healthcare, e-commerce, and education. Flutter specialist with native Kotlin/Swift experience, end-to-end ownership, and team leadership. Shipped 10+ mobile apps across multiple product domains.</w:t>
      </w:r>
    </w:p>
    <w:tbl>
      <w:tblPr>
        <w:tblW w:w="10206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</w:tblPr>
      <w:tblGrid>
        <w:gridCol w:w="2551"/>
        <w:gridCol w:w="2551"/>
        <w:gridCol w:w="2551"/>
        <w:gridCol w:w="2553"/>
      </w:tblGrid>
      <w:tr>
        <w:trPr>
          <w:cantSplit/>
        </w:trPr>
        <w:tc>
          <w:tcPr>
            <w:tcW w:w="2551" w:type="dxa"/>
            <w:vAlign w:val="top"/>
            <w:shd w:val="clear" w:fill="EAF5FB"/>
            <w:tcMar>
              <w:top w:w="100" w:type="dxa"/>
              <w:right w:w="130" w:type="dxa"/>
              <w:bottom w:w="100" w:type="dxa"/>
              <w:left w:w="13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  <w:szCs w:val="24"/>
                <w:color w:val="123F63"/>
                <w:b/>
              </w:rPr>
              <w:t xml:space="preserve">6 years</w:t>
            </w:r>
          </w:p>
          <w:p>
            <w:pPr>
              <w:spacing w:before="0" w:after="0" w:line="220" w:lineRule="auto"/>
            </w:pPr>
            <w:r>
              <w:rPr>
                <w:rFonts w:ascii="Arial" w:hAnsi="Arial" w:eastAsia="Arial" w:cs="Arial"/>
                <w:sz w:val="15"/>
                <w:szCs w:val="15"/>
                <w:color w:val="5E6A78"/>
                <w:b/>
                <w:spacing w:val="8"/>
              </w:rPr>
              <w:t xml:space="preserve">EXPERIENCE</w:t>
            </w:r>
          </w:p>
        </w:tc>
        <w:tc>
          <w:tcPr>
            <w:tcW w:w="2551" w:type="dxa"/>
            <w:vAlign w:val="top"/>
            <w:shd w:val="clear" w:fill="EAF5FB"/>
            <w:tcMar>
              <w:top w:w="100" w:type="dxa"/>
              <w:right w:w="130" w:type="dxa"/>
              <w:bottom w:w="100" w:type="dxa"/>
              <w:left w:w="13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  <w:szCs w:val="24"/>
                <w:color w:val="123F63"/>
                <w:b/>
              </w:rPr>
              <w:t xml:space="preserve">10+ apps</w:t>
            </w:r>
          </w:p>
          <w:p>
            <w:pPr>
              <w:spacing w:before="0" w:after="0" w:line="220" w:lineRule="auto"/>
            </w:pPr>
            <w:r>
              <w:rPr>
                <w:rFonts w:ascii="Arial" w:hAnsi="Arial" w:eastAsia="Arial" w:cs="Arial"/>
                <w:sz w:val="15"/>
                <w:szCs w:val="15"/>
                <w:color w:val="5E6A78"/>
                <w:b/>
                <w:spacing w:val="8"/>
              </w:rPr>
              <w:t xml:space="preserve">PUBLISHED</w:t>
            </w:r>
          </w:p>
        </w:tc>
        <w:tc>
          <w:tcPr>
            <w:tcW w:w="2551" w:type="dxa"/>
            <w:vAlign w:val="top"/>
            <w:shd w:val="clear" w:fill="EAF5FB"/>
            <w:tcMar>
              <w:top w:w="100" w:type="dxa"/>
              <w:right w:w="130" w:type="dxa"/>
              <w:bottom w:w="100" w:type="dxa"/>
              <w:left w:w="13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  <w:szCs w:val="24"/>
                <w:color w:val="123F63"/>
                <w:b/>
              </w:rPr>
              <w:t xml:space="preserve">iOS + Android</w:t>
            </w:r>
          </w:p>
          <w:p>
            <w:pPr>
              <w:spacing w:before="0" w:after="0" w:line="220" w:lineRule="auto"/>
            </w:pPr>
            <w:r>
              <w:rPr>
                <w:rFonts w:ascii="Arial" w:hAnsi="Arial" w:eastAsia="Arial" w:cs="Arial"/>
                <w:sz w:val="15"/>
                <w:szCs w:val="15"/>
                <w:color w:val="5E6A78"/>
                <w:b/>
                <w:spacing w:val="8"/>
              </w:rPr>
              <w:t xml:space="preserve">PLATFORMS</w:t>
            </w:r>
          </w:p>
        </w:tc>
        <w:tc>
          <w:tcPr>
            <w:tcW w:w="2553" w:type="dxa"/>
            <w:vAlign w:val="top"/>
            <w:shd w:val="clear" w:fill="EAF5FB"/>
            <w:tcMar>
              <w:top w:w="100" w:type="dxa"/>
              <w:right w:w="130" w:type="dxa"/>
              <w:bottom w:w="100" w:type="dxa"/>
              <w:left w:w="13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  <w:szCs w:val="24"/>
                <w:color w:val="123F63"/>
                <w:b/>
              </w:rPr>
              <w:t xml:space="preserve">Lead + IC</w:t>
            </w:r>
          </w:p>
          <w:p>
            <w:pPr>
              <w:spacing w:before="0" w:after="0" w:line="220" w:lineRule="auto"/>
            </w:pPr>
            <w:r>
              <w:rPr>
                <w:rFonts w:ascii="Arial" w:hAnsi="Arial" w:eastAsia="Arial" w:cs="Arial"/>
                <w:sz w:val="15"/>
                <w:szCs w:val="15"/>
                <w:color w:val="5E6A78"/>
                <w:b/>
                <w:spacing w:val="8"/>
              </w:rPr>
              <w:t xml:space="preserve">DELIVERY ROLES</w:t>
            </w:r>
          </w:p>
        </w:tc>
      </w:tr>
    </w:tbl>
    <w:tbl>
      <w:tblPr>
        <w:tblW w:w="10206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6200"/>
        <w:gridCol w:w="4006"/>
      </w:tblGrid>
      <w:tr>
        <w:tc>
          <w:tcPr>
            <w:tcW w:w="6200" w:type="dxa"/>
            <w:vAlign w:val="top"/>
            <w:tcMar>
              <w:top w:w="80" w:type="dxa"/>
              <w:right w:w="240" w:type="dxa"/>
              <w:bottom w:w="0" w:type="dxa"/>
              <w:left w:w="0" w:type="dxa"/>
            </w:tcMar>
          </w:tcPr>
          <w:p>
            <w:pPr>
              <w:spacing w:before="30" w:after="100" w:line="240" w:lineRule="auto"/>
              <w:keepNext/>
              <w:pBdr>
                <w:bottom w:val="single" w:sz="7" w:space="4" w:color="D8E2E9"/>
              </w:pBdr>
            </w:pPr>
            <w:r>
              <w:rPr>
                <w:rFonts w:ascii="Arial" w:hAnsi="Arial" w:eastAsia="Arial" w:cs="Arial"/>
                <w:sz w:val="21"/>
                <w:szCs w:val="21"/>
                <w:color w:val="123F63"/>
                <w:b/>
                <w:spacing w:val="18"/>
              </w:rPr>
              <w:t xml:space="preserve">EXPERIENCE</w:t>
            </w:r>
          </w:p>
          <w:tbl>
            <w:tblPr>
              <w:tblW w:w="5050" w:type="dxa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300"/>
              <w:gridCol w:w="1750"/>
            </w:tblGrid>
            <w:tr>
              <w:trPr>
                <w:cantSplit/>
              </w:trPr>
              <w:tc>
                <w:tcPr>
                  <w:tcW w:w="3300" w:type="dxa"/>
                  <w:vAlign w:val="top"/>
                  <w:tcMar>
                    <w:top w:w="0" w:type="dxa"/>
                    <w:right w:w="0" w:type="dxa"/>
                    <w:bottom w:w="0" w:type="dxa"/>
                    <w:left w:w="0" w:type="dxa"/>
                  </w:tcMar>
                </w:tcPr>
                <w:p>
                  <w:pPr>
                    <w:spacing w:before="0" w:after="0" w:line="235" w:lineRule="auto"/>
                    <w:keepNext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  <w:color w:val="152334"/>
                      <w:b/>
                    </w:rPr>
                    <w:t xml:space="preserve">Software Engineer</w:t>
                  </w:r>
                </w:p>
              </w:tc>
              <w:tc>
                <w:tcPr>
                  <w:tcW w:w="1750" w:type="dxa"/>
                  <w:vAlign w:val="top"/>
                  <w:tcMar>
                    <w:top w:w="0" w:type="dxa"/>
                    <w:right w:w="0" w:type="dxa"/>
                    <w:bottom w:w="0" w:type="dxa"/>
                    <w:left w:w="0" w:type="dxa"/>
                  </w:tcMar>
                </w:tcPr>
                <w:p>
                  <w:pPr>
                    <w:spacing w:before="0" w:after="0" w:line="225" w:lineRule="auto"/>
                    <w:jc w:val="right"/>
                    <w:keepNext/>
                  </w:pPr>
                  <w:r>
                    <w:rPr>
                      <w:rFonts w:ascii="Arial" w:hAnsi="Arial" w:eastAsia="Arial" w:cs="Arial"/>
                      <w:sz w:val="15"/>
                      <w:szCs w:val="15"/>
                      <w:color w:val="5E6A78"/>
                      <w:b/>
                    </w:rPr>
                    <w:t xml:space="preserve">Jul 2025 — Present</w:t>
                  </w:r>
                </w:p>
              </w:tc>
            </w:tr>
          </w:tbl>
          <w:p>
            <w:pPr>
              <w:spacing w:before="0" w:after="5" w:line="225" w:lineRule="auto"/>
              <w:keepNext/>
            </w:pPr>
            <w:r>
              <w:rPr>
                <w:rFonts w:ascii="Arial" w:hAnsi="Arial" w:eastAsia="Arial" w:cs="Arial"/>
                <w:sz w:val="17"/>
                <w:szCs w:val="17"/>
                <w:color w:val="0878B8"/>
                <w:b/>
              </w:rPr>
              <w:t xml:space="preserve">VPBank</w:t>
            </w:r>
          </w:p>
          <w:p>
            <w:pPr>
              <w:spacing w:before="0" w:after="115" w:line="250" w:lineRule="auto"/>
              <w:keepLines/>
              <w:pBdr>
                <w:left w:val="single" w:sz="10" w:space="7" w:color="EAF5FB"/>
              </w:pBdr>
            </w:pPr>
            <w:r>
              <w:rPr>
                <w:rFonts w:ascii="Arial" w:hAnsi="Arial" w:eastAsia="Arial" w:cs="Arial"/>
                <w:sz w:val="17"/>
                <w:szCs w:val="17"/>
                <w:color w:val="5E6A78"/>
              </w:rPr>
              <w:t xml:space="preserve">Mobile development across Flutter, Android/Kotlin, and iOS/Swift.</w:t>
            </w:r>
          </w:p>
          <w:tbl>
            <w:tblPr>
              <w:tblW w:w="5050" w:type="dxa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300"/>
              <w:gridCol w:w="1750"/>
            </w:tblGrid>
            <w:tr>
              <w:trPr>
                <w:cantSplit/>
              </w:trPr>
              <w:tc>
                <w:tcPr>
                  <w:tcW w:w="3300" w:type="dxa"/>
                  <w:vAlign w:val="top"/>
                  <w:tcMar>
                    <w:top w:w="0" w:type="dxa"/>
                    <w:right w:w="0" w:type="dxa"/>
                    <w:bottom w:w="0" w:type="dxa"/>
                    <w:left w:w="0" w:type="dxa"/>
                  </w:tcMar>
                </w:tcPr>
                <w:p>
                  <w:pPr>
                    <w:spacing w:before="0" w:after="0" w:line="235" w:lineRule="auto"/>
                    <w:keepNext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  <w:color w:val="152334"/>
                      <w:b/>
                    </w:rPr>
                    <w:t xml:space="preserve">Mobile Team Lead</w:t>
                  </w:r>
                </w:p>
              </w:tc>
              <w:tc>
                <w:tcPr>
                  <w:tcW w:w="1750" w:type="dxa"/>
                  <w:vAlign w:val="top"/>
                  <w:tcMar>
                    <w:top w:w="0" w:type="dxa"/>
                    <w:right w:w="0" w:type="dxa"/>
                    <w:bottom w:w="0" w:type="dxa"/>
                    <w:left w:w="0" w:type="dxa"/>
                  </w:tcMar>
                </w:tcPr>
                <w:p>
                  <w:pPr>
                    <w:spacing w:before="0" w:after="0" w:line="225" w:lineRule="auto"/>
                    <w:jc w:val="right"/>
                    <w:keepNext/>
                  </w:pPr>
                  <w:r>
                    <w:rPr>
                      <w:rFonts w:ascii="Arial" w:hAnsi="Arial" w:eastAsia="Arial" w:cs="Arial"/>
                      <w:sz w:val="15"/>
                      <w:szCs w:val="15"/>
                      <w:color w:val="5E6A78"/>
                      <w:b/>
                    </w:rPr>
                    <w:t xml:space="preserve">Feb 2025 — Jul 2025</w:t>
                  </w:r>
                </w:p>
              </w:tc>
            </w:tr>
          </w:tbl>
          <w:p>
            <w:pPr>
              <w:spacing w:before="0" w:after="5" w:line="225" w:lineRule="auto"/>
              <w:keepNext/>
            </w:pPr>
            <w:r>
              <w:rPr>
                <w:rFonts w:ascii="Arial" w:hAnsi="Arial" w:eastAsia="Arial" w:cs="Arial"/>
                <w:sz w:val="17"/>
                <w:szCs w:val="17"/>
                <w:color w:val="0878B8"/>
                <w:b/>
              </w:rPr>
              <w:t xml:space="preserve">BSM Labs</w:t>
            </w:r>
          </w:p>
          <w:p>
            <w:pPr>
              <w:spacing w:before="0" w:after="115" w:line="250" w:lineRule="auto"/>
              <w:keepLines/>
              <w:pBdr>
                <w:left w:val="single" w:sz="10" w:space="7" w:color="EAF5FB"/>
              </w:pBdr>
            </w:pPr>
            <w:r>
              <w:rPr>
                <w:rFonts w:ascii="Arial" w:hAnsi="Arial" w:eastAsia="Arial" w:cs="Arial"/>
                <w:sz w:val="17"/>
                <w:szCs w:val="17"/>
                <w:color w:val="5E6A78"/>
              </w:rPr>
              <w:t xml:space="preserve">Led planning, code review, delivery, optimization, and maintenance.</w:t>
            </w:r>
          </w:p>
          <w:tbl>
            <w:tblPr>
              <w:tblW w:w="5050" w:type="dxa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300"/>
              <w:gridCol w:w="1750"/>
            </w:tblGrid>
            <w:tr>
              <w:trPr>
                <w:cantSplit/>
              </w:trPr>
              <w:tc>
                <w:tcPr>
                  <w:tcW w:w="3300" w:type="dxa"/>
                  <w:vAlign w:val="top"/>
                  <w:tcMar>
                    <w:top w:w="0" w:type="dxa"/>
                    <w:right w:w="0" w:type="dxa"/>
                    <w:bottom w:w="0" w:type="dxa"/>
                    <w:left w:w="0" w:type="dxa"/>
                  </w:tcMar>
                </w:tcPr>
                <w:p>
                  <w:pPr>
                    <w:spacing w:before="0" w:after="0" w:line="235" w:lineRule="auto"/>
                    <w:keepNext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  <w:color w:val="152334"/>
                      <w:b/>
                    </w:rPr>
                    <w:t xml:space="preserve">Mobile Team Lead</w:t>
                  </w:r>
                </w:p>
              </w:tc>
              <w:tc>
                <w:tcPr>
                  <w:tcW w:w="1750" w:type="dxa"/>
                  <w:vAlign w:val="top"/>
                  <w:tcMar>
                    <w:top w:w="0" w:type="dxa"/>
                    <w:right w:w="0" w:type="dxa"/>
                    <w:bottom w:w="0" w:type="dxa"/>
                    <w:left w:w="0" w:type="dxa"/>
                  </w:tcMar>
                </w:tcPr>
                <w:p>
                  <w:pPr>
                    <w:spacing w:before="0" w:after="0" w:line="225" w:lineRule="auto"/>
                    <w:jc w:val="right"/>
                    <w:keepNext/>
                  </w:pPr>
                  <w:r>
                    <w:rPr>
                      <w:rFonts w:ascii="Arial" w:hAnsi="Arial" w:eastAsia="Arial" w:cs="Arial"/>
                      <w:sz w:val="15"/>
                      <w:szCs w:val="15"/>
                      <w:color w:val="5E6A78"/>
                      <w:b/>
                    </w:rPr>
                    <w:t xml:space="preserve">Sep 2023 — Feb 2025</w:t>
                  </w:r>
                </w:p>
              </w:tc>
            </w:tr>
          </w:tbl>
          <w:p>
            <w:pPr>
              <w:spacing w:before="0" w:after="5" w:line="225" w:lineRule="auto"/>
              <w:keepNext/>
            </w:pPr>
            <w:r>
              <w:rPr>
                <w:rFonts w:ascii="Arial" w:hAnsi="Arial" w:eastAsia="Arial" w:cs="Arial"/>
                <w:sz w:val="17"/>
                <w:szCs w:val="17"/>
                <w:color w:val="0878B8"/>
                <w:b/>
              </w:rPr>
              <w:t xml:space="preserve">Ohmidas VN</w:t>
            </w:r>
          </w:p>
          <w:p>
            <w:pPr>
              <w:spacing w:before="0" w:after="115" w:line="250" w:lineRule="auto"/>
              <w:keepLines/>
              <w:pBdr>
                <w:left w:val="single" w:sz="10" w:space="7" w:color="EAF5FB"/>
              </w:pBdr>
            </w:pPr>
            <w:r>
              <w:rPr>
                <w:rFonts w:ascii="Arial" w:hAnsi="Arial" w:eastAsia="Arial" w:cs="Arial"/>
                <w:sz w:val="17"/>
                <w:szCs w:val="17"/>
                <w:color w:val="5E6A78"/>
              </w:rPr>
              <w:t xml:space="preserve">Led Flutter products and collaborated across Java, Python, and PostgreSQL.</w:t>
            </w:r>
          </w:p>
          <w:tbl>
            <w:tblPr>
              <w:tblW w:w="5050" w:type="dxa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300"/>
              <w:gridCol w:w="1750"/>
            </w:tblGrid>
            <w:tr>
              <w:trPr>
                <w:cantSplit/>
              </w:trPr>
              <w:tc>
                <w:tcPr>
                  <w:tcW w:w="3300" w:type="dxa"/>
                  <w:vAlign w:val="top"/>
                  <w:tcMar>
                    <w:top w:w="0" w:type="dxa"/>
                    <w:right w:w="0" w:type="dxa"/>
                    <w:bottom w:w="0" w:type="dxa"/>
                    <w:left w:w="0" w:type="dxa"/>
                  </w:tcMar>
                </w:tcPr>
                <w:p>
                  <w:pPr>
                    <w:spacing w:before="0" w:after="0" w:line="235" w:lineRule="auto"/>
                    <w:keepNext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  <w:color w:val="152334"/>
                      <w:b/>
                    </w:rPr>
                    <w:t xml:space="preserve">Software Engineer</w:t>
                  </w:r>
                </w:p>
              </w:tc>
              <w:tc>
                <w:tcPr>
                  <w:tcW w:w="1750" w:type="dxa"/>
                  <w:vAlign w:val="top"/>
                  <w:tcMar>
                    <w:top w:w="0" w:type="dxa"/>
                    <w:right w:w="0" w:type="dxa"/>
                    <w:bottom w:w="0" w:type="dxa"/>
                    <w:left w:w="0" w:type="dxa"/>
                  </w:tcMar>
                </w:tcPr>
                <w:p>
                  <w:pPr>
                    <w:spacing w:before="0" w:after="0" w:line="225" w:lineRule="auto"/>
                    <w:jc w:val="right"/>
                    <w:keepNext/>
                  </w:pPr>
                  <w:r>
                    <w:rPr>
                      <w:rFonts w:ascii="Arial" w:hAnsi="Arial" w:eastAsia="Arial" w:cs="Arial"/>
                      <w:sz w:val="15"/>
                      <w:szCs w:val="15"/>
                      <w:color w:val="5E6A78"/>
                      <w:b/>
                    </w:rPr>
                    <w:t xml:space="preserve">Aug 2022 — Sep 2023</w:t>
                  </w:r>
                </w:p>
              </w:tc>
            </w:tr>
          </w:tbl>
          <w:p>
            <w:pPr>
              <w:spacing w:before="0" w:after="5" w:line="225" w:lineRule="auto"/>
              <w:keepNext/>
            </w:pPr>
            <w:r>
              <w:rPr>
                <w:rFonts w:ascii="Arial" w:hAnsi="Arial" w:eastAsia="Arial" w:cs="Arial"/>
                <w:sz w:val="17"/>
                <w:szCs w:val="17"/>
                <w:color w:val="0878B8"/>
                <w:b/>
              </w:rPr>
              <w:t xml:space="preserve">GROOO International</w:t>
            </w:r>
          </w:p>
          <w:p>
            <w:pPr>
              <w:spacing w:before="0" w:after="115" w:line="250" w:lineRule="auto"/>
              <w:keepLines/>
              <w:pBdr>
                <w:left w:val="single" w:sz="10" w:space="7" w:color="EAF5FB"/>
              </w:pBdr>
            </w:pPr>
            <w:r>
              <w:rPr>
                <w:rFonts w:ascii="Arial" w:hAnsi="Arial" w:eastAsia="Arial" w:cs="Arial"/>
                <w:sz w:val="17"/>
                <w:szCs w:val="17"/>
                <w:color w:val="5E6A78"/>
              </w:rPr>
              <w:t xml:space="preserve">Developed and maintained Flutter and React Native applications.</w:t>
            </w:r>
          </w:p>
          <w:tbl>
            <w:tblPr>
              <w:tblW w:w="5050" w:type="dxa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300"/>
              <w:gridCol w:w="1750"/>
            </w:tblGrid>
            <w:tr>
              <w:trPr>
                <w:cantSplit/>
              </w:trPr>
              <w:tc>
                <w:tcPr>
                  <w:tcW w:w="3300" w:type="dxa"/>
                  <w:vAlign w:val="top"/>
                  <w:tcMar>
                    <w:top w:w="0" w:type="dxa"/>
                    <w:right w:w="0" w:type="dxa"/>
                    <w:bottom w:w="0" w:type="dxa"/>
                    <w:left w:w="0" w:type="dxa"/>
                  </w:tcMar>
                </w:tcPr>
                <w:p>
                  <w:pPr>
                    <w:spacing w:before="0" w:after="0" w:line="235" w:lineRule="auto"/>
                    <w:keepNext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  <w:color w:val="152334"/>
                      <w:b/>
                    </w:rPr>
                    <w:t xml:space="preserve">Software Engineer</w:t>
                  </w:r>
                </w:p>
              </w:tc>
              <w:tc>
                <w:tcPr>
                  <w:tcW w:w="1750" w:type="dxa"/>
                  <w:vAlign w:val="top"/>
                  <w:tcMar>
                    <w:top w:w="0" w:type="dxa"/>
                    <w:right w:w="0" w:type="dxa"/>
                    <w:bottom w:w="0" w:type="dxa"/>
                    <w:left w:w="0" w:type="dxa"/>
                  </w:tcMar>
                </w:tcPr>
                <w:p>
                  <w:pPr>
                    <w:spacing w:before="0" w:after="0" w:line="225" w:lineRule="auto"/>
                    <w:jc w:val="right"/>
                    <w:keepNext/>
                  </w:pPr>
                  <w:r>
                    <w:rPr>
                      <w:rFonts w:ascii="Arial" w:hAnsi="Arial" w:eastAsia="Arial" w:cs="Arial"/>
                      <w:sz w:val="15"/>
                      <w:szCs w:val="15"/>
                      <w:color w:val="5E6A78"/>
                      <w:b/>
                    </w:rPr>
                    <w:t xml:space="preserve">Feb 2021 — Jul 2022</w:t>
                  </w:r>
                </w:p>
              </w:tc>
            </w:tr>
          </w:tbl>
          <w:p>
            <w:pPr>
              <w:spacing w:before="0" w:after="5" w:line="225" w:lineRule="auto"/>
              <w:keepNext/>
            </w:pPr>
            <w:r>
              <w:rPr>
                <w:rFonts w:ascii="Arial" w:hAnsi="Arial" w:eastAsia="Arial" w:cs="Arial"/>
                <w:sz w:val="17"/>
                <w:szCs w:val="17"/>
                <w:color w:val="0878B8"/>
                <w:b/>
              </w:rPr>
              <w:t xml:space="preserve">AgileTech</w:t>
            </w:r>
          </w:p>
          <w:p>
            <w:pPr>
              <w:spacing w:before="0" w:after="115" w:line="250" w:lineRule="auto"/>
              <w:keepLines/>
              <w:pBdr>
                <w:left w:val="single" w:sz="10" w:space="7" w:color="EAF5FB"/>
              </w:pBdr>
            </w:pPr>
            <w:r>
              <w:rPr>
                <w:rFonts w:ascii="Arial" w:hAnsi="Arial" w:eastAsia="Arial" w:cs="Arial"/>
                <w:sz w:val="17"/>
                <w:szCs w:val="17"/>
                <w:color w:val="5E6A78"/>
              </w:rPr>
              <w:t xml:space="preserve">Delivered mobile commerce features with Flutter and React Native.</w:t>
            </w:r>
          </w:p>
          <w:tbl>
            <w:tblPr>
              <w:tblW w:w="5050" w:type="dxa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300"/>
              <w:gridCol w:w="1750"/>
            </w:tblGrid>
            <w:tr>
              <w:trPr>
                <w:cantSplit/>
              </w:trPr>
              <w:tc>
                <w:tcPr>
                  <w:tcW w:w="3300" w:type="dxa"/>
                  <w:vAlign w:val="top"/>
                  <w:tcMar>
                    <w:top w:w="0" w:type="dxa"/>
                    <w:right w:w="0" w:type="dxa"/>
                    <w:bottom w:w="0" w:type="dxa"/>
                    <w:left w:w="0" w:type="dxa"/>
                  </w:tcMar>
                </w:tcPr>
                <w:p>
                  <w:pPr>
                    <w:spacing w:before="0" w:after="0" w:line="235" w:lineRule="auto"/>
                    <w:keepNext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  <w:color w:val="152334"/>
                      <w:b/>
                    </w:rPr>
                    <w:t xml:space="preserve">Software Engineer</w:t>
                  </w:r>
                </w:p>
              </w:tc>
              <w:tc>
                <w:tcPr>
                  <w:tcW w:w="1750" w:type="dxa"/>
                  <w:vAlign w:val="top"/>
                  <w:tcMar>
                    <w:top w:w="0" w:type="dxa"/>
                    <w:right w:w="0" w:type="dxa"/>
                    <w:bottom w:w="0" w:type="dxa"/>
                    <w:left w:w="0" w:type="dxa"/>
                  </w:tcMar>
                </w:tcPr>
                <w:p>
                  <w:pPr>
                    <w:spacing w:before="0" w:after="0" w:line="225" w:lineRule="auto"/>
                    <w:jc w:val="right"/>
                    <w:keepNext/>
                  </w:pPr>
                  <w:r>
                    <w:rPr>
                      <w:rFonts w:ascii="Arial" w:hAnsi="Arial" w:eastAsia="Arial" w:cs="Arial"/>
                      <w:sz w:val="15"/>
                      <w:szCs w:val="15"/>
                      <w:color w:val="5E6A78"/>
                      <w:b/>
                    </w:rPr>
                    <w:t xml:space="preserve">Sep 2020 — Feb 2021</w:t>
                  </w:r>
                </w:p>
              </w:tc>
            </w:tr>
          </w:tbl>
          <w:p>
            <w:pPr>
              <w:spacing w:before="0" w:after="5" w:line="225" w:lineRule="auto"/>
              <w:keepNext/>
            </w:pPr>
            <w:r>
              <w:rPr>
                <w:rFonts w:ascii="Arial" w:hAnsi="Arial" w:eastAsia="Arial" w:cs="Arial"/>
                <w:sz w:val="17"/>
                <w:szCs w:val="17"/>
                <w:color w:val="0878B8"/>
                <w:b/>
              </w:rPr>
              <w:t xml:space="preserve">VTD</w:t>
            </w:r>
          </w:p>
          <w:p>
            <w:pPr>
              <w:spacing w:before="0" w:after="115" w:line="250" w:lineRule="auto"/>
              <w:keepLines/>
              <w:pBdr>
                <w:left w:val="single" w:sz="10" w:space="7" w:color="EAF5FB"/>
              </w:pBdr>
            </w:pPr>
            <w:r>
              <w:rPr>
                <w:rFonts w:ascii="Arial" w:hAnsi="Arial" w:eastAsia="Arial" w:cs="Arial"/>
                <w:sz w:val="17"/>
                <w:szCs w:val="17"/>
                <w:color w:val="5E6A78"/>
              </w:rPr>
              <w:t xml:space="preserve">Built native Android functionality with Kotlin.</w:t>
            </w:r>
          </w:p>
          <w:p>
            <w:pPr>
              <w:spacing w:before="0" w:after="0" w:line="20" w:lineRule="auto"/>
            </w:pPr>
          </w:p>
        </w:tc>
        <w:tc>
          <w:tcPr>
            <w:tcW w:w="4006" w:type="dxa"/>
            <w:vAlign w:val="top"/>
            <w:shd w:val="clear" w:fill="F6F9FB"/>
            <w:tcMar>
              <w:top w:w="80" w:type="dxa"/>
              <w:right w:w="180" w:type="dxa"/>
              <w:bottom w:w="80" w:type="dxa"/>
              <w:left w:w="180" w:type="dxa"/>
            </w:tcMar>
          </w:tcPr>
          <w:p>
            <w:pPr>
              <w:spacing w:before="30" w:after="100" w:line="240" w:lineRule="auto"/>
              <w:keepNext/>
              <w:pBdr>
                <w:bottom w:val="single" w:sz="7" w:space="4" w:color="D8E2E9"/>
              </w:pBdr>
            </w:pPr>
            <w:r>
              <w:rPr>
                <w:rFonts w:ascii="Arial" w:hAnsi="Arial" w:eastAsia="Arial" w:cs="Arial"/>
                <w:sz w:val="21"/>
                <w:szCs w:val="21"/>
                <w:color w:val="123F63"/>
                <w:b/>
                <w:spacing w:val="18"/>
              </w:rPr>
              <w:t xml:space="preserve">CORE SKILLS</w:t>
            </w:r>
          </w:p>
          <w:p>
            <w:pPr>
              <w:spacing w:before="0" w:after="5" w:line="230" w:lineRule="auto"/>
              <w:keepNext/>
            </w:pPr>
            <w:r>
              <w:rPr>
                <w:rFonts w:ascii="Arial" w:hAnsi="Arial" w:eastAsia="Arial" w:cs="Arial"/>
                <w:sz w:val="18"/>
                <w:szCs w:val="18"/>
                <w:color w:val="123F63"/>
                <w:b/>
              </w:rPr>
              <w:t xml:space="preserve">Mobile</w:t>
            </w:r>
          </w:p>
          <w:p>
            <w:pPr>
              <w:spacing w:before="0" w:after="105" w:line="250" w:lineRule="auto"/>
              <w:keepLines/>
            </w:pPr>
            <w:r>
              <w:rPr>
                <w:rFonts w:ascii="Arial" w:hAnsi="Arial" w:eastAsia="Arial" w:cs="Arial"/>
                <w:sz w:val="17"/>
                <w:szCs w:val="17"/>
                <w:color w:val="5E6A78"/>
              </w:rPr>
              <w:t xml:space="preserve">Flutter · React Native · Android/Kotlin · iOS/Swift</w:t>
            </w:r>
          </w:p>
          <w:p>
            <w:pPr>
              <w:spacing w:before="0" w:after="5" w:line="230" w:lineRule="auto"/>
              <w:keepNext/>
            </w:pPr>
            <w:r>
              <w:rPr>
                <w:rFonts w:ascii="Arial" w:hAnsi="Arial" w:eastAsia="Arial" w:cs="Arial"/>
                <w:sz w:val="18"/>
                <w:szCs w:val="18"/>
                <w:color w:val="123F63"/>
                <w:b/>
              </w:rPr>
              <w:t xml:space="preserve">Backend &amp; Data</w:t>
            </w:r>
          </w:p>
          <w:p>
            <w:pPr>
              <w:spacing w:before="0" w:after="105" w:line="250" w:lineRule="auto"/>
              <w:keepLines/>
            </w:pPr>
            <w:r>
              <w:rPr>
                <w:rFonts w:ascii="Arial" w:hAnsi="Arial" w:eastAsia="Arial" w:cs="Arial"/>
                <w:sz w:val="17"/>
                <w:szCs w:val="17"/>
                <w:color w:val="5E6A78"/>
              </w:rPr>
              <w:t xml:space="preserve">Java · Python · PHP · PostgreSQL · Firebase · MySQL · SQLite · Hive</w:t>
            </w:r>
          </w:p>
          <w:p>
            <w:pPr>
              <w:spacing w:before="0" w:after="5" w:line="230" w:lineRule="auto"/>
              <w:keepNext/>
            </w:pPr>
            <w:r>
              <w:rPr>
                <w:rFonts w:ascii="Arial" w:hAnsi="Arial" w:eastAsia="Arial" w:cs="Arial"/>
                <w:sz w:val="18"/>
                <w:szCs w:val="18"/>
                <w:color w:val="123F63"/>
                <w:b/>
              </w:rPr>
              <w:t xml:space="preserve">Delivery &amp; Tooling</w:t>
            </w:r>
          </w:p>
          <w:p>
            <w:pPr>
              <w:spacing w:before="0" w:after="105" w:line="250" w:lineRule="auto"/>
              <w:keepLines/>
            </w:pPr>
            <w:r>
              <w:rPr>
                <w:rFonts w:ascii="Arial" w:hAnsi="Arial" w:eastAsia="Arial" w:cs="Arial"/>
                <w:sz w:val="17"/>
                <w:szCs w:val="17"/>
                <w:color w:val="5E6A78"/>
              </w:rPr>
              <w:t xml:space="preserve">Team planning · Code review · Docker · Git · GitHub · Azure · Bitbucket</w:t>
            </w:r>
          </w:p>
          <w:p>
            <w:pPr>
              <w:spacing w:before="0" w:after="5" w:line="230" w:lineRule="auto"/>
              <w:keepNext/>
            </w:pPr>
            <w:r>
              <w:rPr>
                <w:rFonts w:ascii="Arial" w:hAnsi="Arial" w:eastAsia="Arial" w:cs="Arial"/>
                <w:sz w:val="18"/>
                <w:szCs w:val="18"/>
                <w:color w:val="123F63"/>
                <w:b/>
              </w:rPr>
              <w:t xml:space="preserve">Languages</w:t>
            </w:r>
          </w:p>
          <w:p>
            <w:pPr>
              <w:spacing w:before="0" w:after="105" w:line="250" w:lineRule="auto"/>
              <w:keepLines/>
            </w:pPr>
            <w:r>
              <w:rPr>
                <w:rFonts w:ascii="Arial" w:hAnsi="Arial" w:eastAsia="Arial" w:cs="Arial"/>
                <w:sz w:val="17"/>
                <w:szCs w:val="17"/>
                <w:color w:val="5E6A78"/>
              </w:rPr>
              <w:t xml:space="preserve">Vietnamese — Native · English — B2, reading &amp; writing</w:t>
            </w:r>
          </w:p>
          <w:p>
            <w:pPr>
              <w:spacing w:before="65" w:after="100" w:line="240" w:lineRule="auto"/>
              <w:keepNext/>
              <w:pBdr>
                <w:bottom w:val="single" w:sz="7" w:space="4" w:color="D8E2E9"/>
              </w:pBdr>
            </w:pPr>
            <w:r>
              <w:rPr>
                <w:rFonts w:ascii="Arial" w:hAnsi="Arial" w:eastAsia="Arial" w:cs="Arial"/>
                <w:sz w:val="21"/>
                <w:szCs w:val="21"/>
                <w:color w:val="123F63"/>
                <w:b/>
                <w:spacing w:val="18"/>
              </w:rPr>
              <w:t xml:space="preserve">EDUCATION</w:t>
            </w:r>
          </w:p>
          <w:p>
            <w:pPr>
              <w:spacing w:before="0" w:after="5" w:line="230" w:lineRule="auto"/>
            </w:pPr>
            <w:r>
              <w:rPr>
                <w:rFonts w:ascii="Arial" w:hAnsi="Arial" w:eastAsia="Arial" w:cs="Arial"/>
                <w:sz w:val="18"/>
                <w:szCs w:val="18"/>
                <w:color w:val="123F63"/>
                <w:b/>
              </w:rPr>
              <w:t xml:space="preserve">Electric Power University</w:t>
            </w:r>
          </w:p>
          <w:p>
            <w:pPr>
              <w:spacing w:before="0" w:after="65" w:line="235" w:lineRule="auto"/>
            </w:pPr>
            <w:r>
              <w:rPr>
                <w:rFonts w:ascii="Arial" w:hAnsi="Arial" w:eastAsia="Arial" w:cs="Arial"/>
                <w:sz w:val="17"/>
                <w:szCs w:val="17"/>
                <w:color w:val="5E6A78"/>
              </w:rPr>
              <w:t xml:space="preserve">Information Technology · 2017–2022</w:t>
            </w:r>
          </w:p>
          <w:p>
            <w:pPr>
              <w:spacing w:before="0" w:after="15" w:line="230" w:lineRule="auto"/>
            </w:pPr>
            <w:r>
              <w:rPr>
                <w:rFonts w:ascii="Arial" w:hAnsi="Arial" w:eastAsia="Arial" w:cs="Arial"/>
                <w:sz w:val="16"/>
                <w:szCs w:val="16"/>
                <w:color w:val="5E6A78"/>
              </w:rPr>
              <w:t xml:space="preserve">ITPlus Academy · 2020–2021</w:t>
            </w:r>
          </w:p>
          <w:p>
            <w:pPr>
              <w:spacing w:before="0" w:after="0" w:line="230" w:lineRule="auto"/>
            </w:pPr>
            <w:r>
              <w:rPr>
                <w:rFonts w:ascii="Arial" w:hAnsi="Arial" w:eastAsia="Arial" w:cs="Arial"/>
                <w:sz w:val="16"/>
                <w:szCs w:val="16"/>
                <w:color w:val="5E6A78"/>
              </w:rPr>
              <w:t xml:space="preserve">English B2 CEFR · 2021</w:t>
            </w:r>
          </w:p>
        </w:tc>
      </w:tr>
    </w:tbl>
    <w:p>
      <w:pPr>
        <w:spacing w:before="110" w:after="100" w:line="240" w:lineRule="auto"/>
        <w:keepNext/>
        <w:pBdr>
          <w:bottom w:val="single" w:sz="7" w:space="4" w:color="D8E2E9"/>
        </w:pBdr>
      </w:pPr>
      <w:r>
        <w:rPr>
          <w:rFonts w:ascii="Arial" w:hAnsi="Arial" w:eastAsia="Arial" w:cs="Arial"/>
          <w:sz w:val="21"/>
          <w:szCs w:val="21"/>
          <w:color w:val="123F63"/>
          <w:b/>
          <w:spacing w:val="18"/>
        </w:rPr>
        <w:t xml:space="preserve">PROJECT EXPERIENCE</w:t>
      </w:r>
    </w:p>
    <w:tbl>
      <w:tblPr>
        <w:tblW w:w="10206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20"/>
        <w:gridCol w:w="160"/>
        <w:gridCol w:w="5026"/>
      </w:tblGrid>
      <w:tr>
        <w:trPr>
          <w:cantSplit/>
        </w:trPr>
        <w:tc>
          <w:tcPr>
            <w:tcW w:w="5020" w:type="dxa"/>
            <w:vAlign w:val="top"/>
            <w:shd w:val="clear" w:fill="FFFFFF"/>
            <w:tcMar>
              <w:top w:w="120" w:type="dxa"/>
              <w:right w:w="150" w:type="dxa"/>
              <w:bottom w:w="120" w:type="dxa"/>
              <w:left w:w="170" w:type="dxa"/>
            </w:tcMar>
            <w:tcBorders>
              <w:top w:val="single" w:sz="5" w:space="0" w:color="D8E2E9"/>
              <w:left w:val="single" w:sz="18" w:space="0" w:color="0878B8"/>
              <w:bottom w:val="single" w:sz="5" w:space="0" w:color="D8E2E9"/>
              <w:right w:val="single" w:sz="5" w:space="0" w:color="D8E2E9"/>
            </w:tcBorders>
          </w:tcPr>
          <w:tbl>
            <w:tblPr>
              <w:tblW w:w="4450" w:type="dxa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300"/>
              <w:gridCol w:w="1150"/>
            </w:tblGrid>
            <w:tr>
              <w:trPr>
                <w:cantSplit/>
              </w:trPr>
              <w:tc>
                <w:tcPr>
                  <w:tcW w:w="3300" w:type="dxa"/>
                  <w:vAlign w:val="top"/>
                  <w:tcMar>
                    <w:top w:w="0" w:type="dxa"/>
                    <w:right w:w="0" w:type="dxa"/>
                    <w:bottom w:w="0" w:type="dxa"/>
                    <w:left w:w="0" w:type="dxa"/>
                  </w:tcMar>
                </w:tcPr>
                <w:p>
                  <w:pPr>
                    <w:spacing w:before="0" w:after="0" w:line="245" w:lineRule="auto"/>
                    <w:keepNext/>
                  </w:pPr>
                  <w:r>
                    <w:rPr>
                      <w:rFonts w:ascii="Arial" w:hAnsi="Arial" w:eastAsia="Arial" w:cs="Arial"/>
                      <w:sz w:val="23"/>
                      <w:szCs w:val="23"/>
                      <w:color w:val="123F63"/>
                      <w:b/>
                    </w:rPr>
                    <w:t xml:space="preserve">GPBank Biz</w:t>
                  </w:r>
                </w:p>
              </w:tc>
              <w:tc>
                <w:tcPr>
                  <w:tcW w:w="1150" w:type="dxa"/>
                  <w:vAlign w:val="top"/>
                  <w:tcMar>
                    <w:top w:w="0" w:type="dxa"/>
                    <w:right w:w="0" w:type="dxa"/>
                    <w:bottom w:w="0" w:type="dxa"/>
                    <w:left w:w="0" w:type="dxa"/>
                  </w:tcMar>
                </w:tcPr>
                <w:p>
                  <w:pPr>
                    <w:spacing w:before="0" w:after="0" w:line="225" w:lineRule="auto"/>
                    <w:jc w:val="right"/>
                  </w:pPr>
                  <w:r>
                    <w:rPr>
                      <w:rFonts w:ascii="Arial" w:hAnsi="Arial" w:eastAsia="Arial" w:cs="Arial"/>
                      <w:sz w:val="15"/>
                      <w:szCs w:val="15"/>
                      <w:color w:val="5E6A78"/>
                      <w:b/>
                    </w:rPr>
                    <w:t xml:space="preserve">Current</w:t>
                  </w:r>
                </w:p>
              </w:tc>
            </w:tr>
          </w:tbl>
          <w:p>
            <w:pPr>
              <w:spacing w:before="0" w:after="75" w:line="235" w:lineRule="auto"/>
              <w:keepNext/>
            </w:pPr>
            <w:r>
              <w:rPr>
                <w:rFonts w:ascii="Arial" w:hAnsi="Arial" w:eastAsia="Arial" w:cs="Arial"/>
                <w:sz w:val="17"/>
                <w:szCs w:val="17"/>
                <w:color w:val="5E6A78"/>
              </w:rPr>
              <w:t xml:space="preserve">Corporate Digital Banking Mobile App · Associated with VPBank</w:t>
            </w:r>
          </w:p>
          <w:tbl>
            <w:tblPr>
              <w:tblW w:w="4450" w:type="dxa"/>
              <w:tblLayout w:type="fixed"/>
              <w:tblCellMar>
                <w:top w:w="55" w:type="dxa"/>
                <w:left w:w="55" w:type="dxa"/>
                <w:bottom w:w="55" w:type="dxa"/>
                <w:right w:w="55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4450"/>
            </w:tblGrid>
            <w:tr>
              <w:trPr>
                <w:cantSplit/>
              </w:trPr>
              <w:tc>
                <w:tcPr>
                  <w:tcW w:w="4450" w:type="dxa"/>
                  <w:vAlign w:val="top"/>
                  <w:shd w:val="clear" w:fill="EAF5FB"/>
                  <w:tcMar>
                    <w:top w:w="55" w:type="dxa"/>
                    <w:right w:w="85" w:type="dxa"/>
                    <w:bottom w:w="55" w:type="dxa"/>
                    <w:left w:w="85" w:type="dxa"/>
                  </w:tcMar>
                </w:tcPr>
                <w:p>
                  <w:pPr>
                    <w:spacing w:before="0" w:after="0" w:line="225" w:lineRule="auto"/>
                    <w:keepNext/>
                  </w:pPr>
                  <w:r>
                    <w:rPr>
                      <w:rFonts w:ascii="Arial" w:hAnsi="Arial" w:eastAsia="Arial" w:cs="Arial"/>
                      <w:sz w:val="16"/>
                      <w:szCs w:val="16"/>
                      <w:color w:val="123F63"/>
                      <w:b/>
                    </w:rPr>
                    <w:t xml:space="preserve">Project team ≈10  ·  Mobile team 1  ·  Sole Mobile Engineer</w:t>
                  </w:r>
                </w:p>
              </w:tc>
            </w:tr>
          </w:tbl>
          <w:p>
            <w:pPr>
              <w:spacing w:before="0" w:after="75" w:line="250" w:lineRule="auto"/>
              <w:keepLines/>
            </w:pPr>
            <w:r>
              <w:rPr>
                <w:rFonts w:ascii="Arial" w:hAnsi="Arial" w:eastAsia="Arial" w:cs="Arial"/>
                <w:sz w:val="17"/>
                <w:szCs w:val="17"/>
                <w:color w:val="152334"/>
              </w:rPr>
              <w:t xml:space="preserve">Owned the iOS and Android app end-to-end, from initial development through handover and maintenance.</w:t>
            </w:r>
          </w:p>
          <w:p>
            <w:pPr>
              <w:spacing w:before="0" w:after="40" w:line="225" w:lineRule="auto"/>
            </w:pPr>
            <w:r>
              <w:rPr>
                <w:rFonts w:ascii="Arial" w:hAnsi="Arial" w:eastAsia="Arial" w:cs="Arial"/>
                <w:sz w:val="16"/>
                <w:szCs w:val="16"/>
                <w:color w:val="123F63"/>
                <w:b/>
              </w:rPr>
              <w:t xml:space="preserve">Platforms: </w:t>
            </w:r>
            <w:r>
              <w:rPr>
                <w:rFonts w:ascii="Arial" w:hAnsi="Arial" w:eastAsia="Arial" w:cs="Arial"/>
                <w:sz w:val="16"/>
                <w:szCs w:val="16"/>
                <w:color w:val="5E6A78"/>
              </w:rPr>
              <w:t xml:space="preserve">iOS · Android</w:t>
            </w:r>
          </w:p>
          <w:p>
            <w:pPr>
              <w:spacing w:before="0" w:after="0" w:line="225" w:lineRule="auto"/>
            </w:pPr>
            <w:hyperlink r:id="rId13">
              <w:r>
                <w:rPr>
                  <w:rFonts w:ascii="Arial" w:hAnsi="Arial" w:eastAsia="Arial" w:cs="Arial"/>
                  <w:sz w:val="16"/>
                  <w:szCs w:val="16"/>
                  <w:color w:val="0878B8"/>
                  <w:u w:val="single"/>
                  <w:b/>
                </w:rPr>
                <w:t>App Store</w:t>
              </w:r>
            </w:hyperlink>
            <w:r>
              <w:rPr>
                <w:rFonts w:ascii="Arial" w:hAnsi="Arial" w:eastAsia="Arial" w:cs="Arial"/>
                <w:sz w:val="16"/>
                <w:szCs w:val="16"/>
                <w:color w:val="5E6A78"/>
              </w:rPr>
              <w:t xml:space="preserve">  ·  </w:t>
            </w:r>
            <w:hyperlink r:id="rId14">
              <w:r>
                <w:rPr>
                  <w:rFonts w:ascii="Arial" w:hAnsi="Arial" w:eastAsia="Arial" w:cs="Arial"/>
                  <w:sz w:val="16"/>
                  <w:szCs w:val="16"/>
                  <w:color w:val="0878B8"/>
                  <w:u w:val="single"/>
                  <w:b/>
                </w:rPr>
                <w:t>Google Play</w:t>
              </w:r>
            </w:hyperlink>
          </w:p>
        </w:tc>
        <w:tc>
          <w:tcPr>
            <w:tcW w:w="160" w:type="dxa"/>
            <w:vAlign w:val="top"/>
            <w:tcMar>
              <w:top w:w="0" w:type="dxa"/>
              <w:right w:w="0" w:type="dxa"/>
              <w:bottom w:w="0" w:type="dxa"/>
              <w:left w:w="0" w:type="dxa"/>
            </w:tcMar>
          </w:tcPr>
          <w:p>
            <w:pPr>
              <w:spacing w:before="0" w:after="0" w:line="20" w:lineRule="auto"/>
            </w:pPr>
          </w:p>
        </w:tc>
        <w:tc>
          <w:tcPr>
            <w:tcW w:w="5026" w:type="dxa"/>
            <w:vAlign w:val="top"/>
            <w:shd w:val="clear" w:fill="FFFFFF"/>
            <w:tcMar>
              <w:top w:w="120" w:type="dxa"/>
              <w:right w:w="150" w:type="dxa"/>
              <w:bottom w:w="120" w:type="dxa"/>
              <w:left w:w="170" w:type="dxa"/>
            </w:tcMar>
            <w:tcBorders>
              <w:top w:val="single" w:sz="5" w:space="0" w:color="D8E2E9"/>
              <w:left w:val="single" w:sz="18" w:space="0" w:color="0878B8"/>
              <w:bottom w:val="single" w:sz="5" w:space="0" w:color="D8E2E9"/>
              <w:right w:val="single" w:sz="5" w:space="0" w:color="D8E2E9"/>
            </w:tcBorders>
          </w:tcPr>
          <w:tbl>
            <w:tblPr>
              <w:tblW w:w="4450" w:type="dxa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300"/>
              <w:gridCol w:w="1150"/>
            </w:tblGrid>
            <w:tr>
              <w:trPr>
                <w:cantSplit/>
              </w:trPr>
              <w:tc>
                <w:tcPr>
                  <w:tcW w:w="3300" w:type="dxa"/>
                  <w:vAlign w:val="top"/>
                  <w:tcMar>
                    <w:top w:w="0" w:type="dxa"/>
                    <w:right w:w="0" w:type="dxa"/>
                    <w:bottom w:w="0" w:type="dxa"/>
                    <w:left w:w="0" w:type="dxa"/>
                  </w:tcMar>
                </w:tcPr>
                <w:p>
                  <w:pPr>
                    <w:spacing w:before="0" w:after="0" w:line="245" w:lineRule="auto"/>
                    <w:keepNext/>
                  </w:pPr>
                  <w:r>
                    <w:rPr>
                      <w:rFonts w:ascii="Arial" w:hAnsi="Arial" w:eastAsia="Arial" w:cs="Arial"/>
                      <w:sz w:val="23"/>
                      <w:szCs w:val="23"/>
                      <w:color w:val="123F63"/>
                      <w:b/>
                    </w:rPr>
                    <w:t xml:space="preserve">VPBank NeoBiz Plus</w:t>
                  </w:r>
                </w:p>
              </w:tc>
              <w:tc>
                <w:tcPr>
                  <w:tcW w:w="1150" w:type="dxa"/>
                  <w:vAlign w:val="top"/>
                  <w:tcMar>
                    <w:top w:w="0" w:type="dxa"/>
                    <w:right w:w="0" w:type="dxa"/>
                    <w:bottom w:w="0" w:type="dxa"/>
                    <w:left w:w="0" w:type="dxa"/>
                  </w:tcMar>
                </w:tcPr>
                <w:p>
                  <w:pPr>
                    <w:spacing w:before="0" w:after="0" w:line="225" w:lineRule="auto"/>
                    <w:jc w:val="right"/>
                  </w:pPr>
                  <w:r>
                    <w:rPr>
                      <w:rFonts w:ascii="Arial" w:hAnsi="Arial" w:eastAsia="Arial" w:cs="Arial"/>
                      <w:sz w:val="15"/>
                      <w:szCs w:val="15"/>
                      <w:color w:val="5E6A78"/>
                      <w:b/>
                    </w:rPr>
                    <w:t xml:space="preserve">2025</w:t>
                  </w:r>
                </w:p>
              </w:tc>
            </w:tr>
          </w:tbl>
          <w:p>
            <w:pPr>
              <w:spacing w:before="0" w:after="75" w:line="235" w:lineRule="auto"/>
              <w:keepNext/>
            </w:pPr>
            <w:r>
              <w:rPr>
                <w:rFonts w:ascii="Arial" w:hAnsi="Arial" w:eastAsia="Arial" w:cs="Arial"/>
                <w:sz w:val="17"/>
                <w:szCs w:val="17"/>
                <w:color w:val="5E6A78"/>
              </w:rPr>
              <w:t xml:space="preserve">Digital banking for businesses</w:t>
            </w:r>
          </w:p>
          <w:tbl>
            <w:tblPr>
              <w:tblW w:w="4450" w:type="dxa"/>
              <w:tblLayout w:type="fixed"/>
              <w:tblCellMar>
                <w:top w:w="55" w:type="dxa"/>
                <w:left w:w="55" w:type="dxa"/>
                <w:bottom w:w="55" w:type="dxa"/>
                <w:right w:w="55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4450"/>
            </w:tblGrid>
            <w:tr>
              <w:trPr>
                <w:cantSplit/>
              </w:trPr>
              <w:tc>
                <w:tcPr>
                  <w:tcW w:w="4450" w:type="dxa"/>
                  <w:vAlign w:val="top"/>
                  <w:shd w:val="clear" w:fill="EAF5FB"/>
                  <w:tcMar>
                    <w:top w:w="55" w:type="dxa"/>
                    <w:right w:w="85" w:type="dxa"/>
                    <w:bottom w:w="55" w:type="dxa"/>
                    <w:left w:w="85" w:type="dxa"/>
                  </w:tcMar>
                </w:tcPr>
                <w:p>
                  <w:pPr>
                    <w:spacing w:before="0" w:after="0" w:line="225" w:lineRule="auto"/>
                    <w:keepNext/>
                  </w:pPr>
                  <w:r>
                    <w:rPr>
                      <w:rFonts w:ascii="Arial" w:hAnsi="Arial" w:eastAsia="Arial" w:cs="Arial"/>
                      <w:sz w:val="16"/>
                      <w:szCs w:val="16"/>
                      <w:color w:val="123F63"/>
                      <w:b/>
                    </w:rPr>
                    <w:t xml:space="preserve">Project team 20  ·  Mobile team 6  ·  Mobile Developer</w:t>
                  </w:r>
                </w:p>
              </w:tc>
            </w:tr>
          </w:tbl>
          <w:p>
            <w:pPr>
              <w:spacing w:before="0" w:after="75" w:line="250" w:lineRule="auto"/>
              <w:keepLines/>
            </w:pPr>
            <w:r>
              <w:rPr>
                <w:rFonts w:ascii="Arial" w:hAnsi="Arial" w:eastAsia="Arial" w:cs="Arial"/>
                <w:sz w:val="17"/>
                <w:szCs w:val="17"/>
                <w:color w:val="152334"/>
              </w:rPr>
              <w:t xml:space="preserve">Developed deposit, reporting, and secure authentication features; contributed to additional app modules.</w:t>
            </w:r>
          </w:p>
          <w:p>
            <w:pPr>
              <w:spacing w:before="0" w:after="40" w:line="225" w:lineRule="auto"/>
            </w:pPr>
            <w:r>
              <w:rPr>
                <w:rFonts w:ascii="Arial" w:hAnsi="Arial" w:eastAsia="Arial" w:cs="Arial"/>
                <w:sz w:val="16"/>
                <w:szCs w:val="16"/>
                <w:color w:val="123F63"/>
                <w:b/>
              </w:rPr>
              <w:t xml:space="preserve">Core: </w:t>
            </w:r>
            <w:r>
              <w:rPr>
                <w:rFonts w:ascii="Arial" w:hAnsi="Arial" w:eastAsia="Arial" w:cs="Arial"/>
                <w:sz w:val="16"/>
                <w:szCs w:val="16"/>
                <w:color w:val="5E6A78"/>
              </w:rPr>
              <w:t xml:space="preserve">Flutter · iOS/Swift</w:t>
            </w:r>
          </w:p>
          <w:p>
            <w:pPr>
              <w:spacing w:before="0" w:after="0" w:line="225" w:lineRule="auto"/>
            </w:pPr>
            <w:hyperlink r:id="rId15">
              <w:r>
                <w:rPr>
                  <w:rFonts w:ascii="Arial" w:hAnsi="Arial" w:eastAsia="Arial" w:cs="Arial"/>
                  <w:sz w:val="16"/>
                  <w:szCs w:val="16"/>
                  <w:color w:val="0878B8"/>
                  <w:u w:val="single"/>
                  <w:b/>
                </w:rPr>
                <w:t>App Store</w:t>
              </w:r>
            </w:hyperlink>
            <w:r>
              <w:rPr>
                <w:rFonts w:ascii="Arial" w:hAnsi="Arial" w:eastAsia="Arial" w:cs="Arial"/>
                <w:sz w:val="16"/>
                <w:szCs w:val="16"/>
                <w:color w:val="5E6A78"/>
              </w:rPr>
              <w:t xml:space="preserve">  ·  </w:t>
            </w:r>
            <w:hyperlink r:id="rId16">
              <w:r>
                <w:rPr>
                  <w:rFonts w:ascii="Arial" w:hAnsi="Arial" w:eastAsia="Arial" w:cs="Arial"/>
                  <w:sz w:val="16"/>
                  <w:szCs w:val="16"/>
                  <w:color w:val="0878B8"/>
                  <w:u w:val="single"/>
                  <w:b/>
                </w:rPr>
                <w:t>Google Play</w:t>
              </w:r>
            </w:hyperlink>
          </w:p>
        </w:tc>
      </w:tr>
    </w:tbl>
    <w:p>
      <w:pPr>
        <w:spacing w:before="0" w:after="0" w:line="20" w:lineRule="auto"/>
      </w:pPr>
      <w:r>
        <w:br w:type="page"/>
      </w:r>
    </w:p>
    <w:p>
      <w:pPr>
        <w:spacing w:before="0" w:after="40" w:line="220" w:lineRule="auto"/>
      </w:pPr>
      <w:r>
        <w:rPr>
          <w:rFonts w:ascii="Arial" w:hAnsi="Arial" w:eastAsia="Arial" w:cs="Arial"/>
          <w:sz w:val="15"/>
          <w:szCs w:val="15"/>
          <w:color w:val="0878B8"/>
          <w:b/>
          <w:spacing w:val="20"/>
        </w:rPr>
        <w:t xml:space="preserve">PROJECT EXPERIENCE · CONTINUED</w:t>
      </w:r>
    </w:p>
    <w:p>
      <w:pPr>
        <w:spacing w:before="0" w:after="15" w:line="260" w:lineRule="auto"/>
      </w:pPr>
      <w:r>
        <w:rPr>
          <w:rFonts w:ascii="Arial" w:hAnsi="Arial" w:eastAsia="Arial" w:cs="Arial"/>
          <w:sz w:val="34"/>
          <w:szCs w:val="34"/>
          <w:color w:val="123F63"/>
          <w:b/>
        </w:rPr>
        <w:t xml:space="preserve">Mobile Applications</w:t>
      </w:r>
    </w:p>
    <w:p>
      <w:pPr>
        <w:spacing w:before="0" w:after="100" w:line="245" w:lineRule="auto"/>
      </w:pPr>
      <w:r>
        <w:rPr>
          <w:rFonts w:ascii="Arial" w:hAnsi="Arial" w:eastAsia="Arial" w:cs="Arial"/>
          <w:sz w:val="18"/>
          <w:szCs w:val="18"/>
          <w:color w:val="5E6A78"/>
        </w:rPr>
        <w:t xml:space="preserve">Fintech, healthcare, education, e-commerce, and additional product experience</w:t>
      </w:r>
    </w:p>
    <w:p>
      <w:pPr>
        <w:spacing w:before="0" w:after="100" w:line="240" w:lineRule="auto"/>
        <w:keepNext/>
        <w:pBdr>
          <w:bottom w:val="single" w:sz="7" w:space="4" w:color="D8E2E9"/>
        </w:pBdr>
      </w:pPr>
      <w:r>
        <w:rPr>
          <w:rFonts w:ascii="Arial" w:hAnsi="Arial" w:eastAsia="Arial" w:cs="Arial"/>
          <w:sz w:val="21"/>
          <w:szCs w:val="21"/>
          <w:color w:val="123F63"/>
          <w:b/>
          <w:spacing w:val="18"/>
        </w:rPr>
        <w:t xml:space="preserve">MOBILE PROJECTS</w:t>
      </w:r>
    </w:p>
    <w:tbl>
      <w:tblPr>
        <w:tblW w:w="10206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20"/>
        <w:gridCol w:w="160"/>
        <w:gridCol w:w="5026"/>
      </w:tblGrid>
      <w:tr>
        <w:trPr>
          <w:cantSplit/>
        </w:trPr>
        <w:tc>
          <w:tcPr>
            <w:tcW w:w="5020" w:type="dxa"/>
            <w:vAlign w:val="top"/>
            <w:shd w:val="clear" w:fill="FFFFFF"/>
            <w:tcMar>
              <w:top w:w="115" w:type="dxa"/>
              <w:right w:w="145" w:type="dxa"/>
              <w:bottom w:w="115" w:type="dxa"/>
              <w:left w:w="170" w:type="dxa"/>
            </w:tcMar>
            <w:tcBorders>
              <w:top w:val="single" w:sz="5" w:space="0" w:color="D8E2E9"/>
              <w:left w:val="single" w:sz="18" w:space="0" w:color="0878B8"/>
              <w:bottom w:val="single" w:sz="5" w:space="0" w:color="D8E2E9"/>
              <w:right w:val="single" w:sz="5" w:space="0" w:color="D8E2E9"/>
            </w:tcBorders>
          </w:tcPr>
          <w:tbl>
            <w:tblPr>
              <w:tblW w:w="4450" w:type="dxa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300"/>
              <w:gridCol w:w="1150"/>
            </w:tblGrid>
            <w:tr>
              <w:trPr>
                <w:cantSplit/>
              </w:trPr>
              <w:tc>
                <w:tcPr>
                  <w:tcW w:w="3300" w:type="dxa"/>
                  <w:vAlign w:val="top"/>
                  <w:tcMar>
                    <w:top w:w="0" w:type="dxa"/>
                    <w:right w:w="0" w:type="dxa"/>
                    <w:bottom w:w="0" w:type="dxa"/>
                    <w:left w:w="0" w:type="dxa"/>
                  </w:tcMar>
                </w:tcPr>
                <w:p>
                  <w:pPr>
                    <w:spacing w:before="0" w:after="0" w:line="245" w:lineRule="auto"/>
                    <w:keepNext/>
                  </w:pPr>
                  <w:r>
                    <w:rPr>
                      <w:rFonts w:ascii="Arial" w:hAnsi="Arial" w:eastAsia="Arial" w:cs="Arial"/>
                      <w:sz w:val="23"/>
                      <w:szCs w:val="23"/>
                      <w:color w:val="123F63"/>
                      <w:b/>
                    </w:rPr>
                    <w:t xml:space="preserve">Finavi</w:t>
                  </w:r>
                </w:p>
              </w:tc>
              <w:tc>
                <w:tcPr>
                  <w:tcW w:w="1150" w:type="dxa"/>
                  <w:vAlign w:val="top"/>
                  <w:tcMar>
                    <w:top w:w="0" w:type="dxa"/>
                    <w:right w:w="0" w:type="dxa"/>
                    <w:bottom w:w="0" w:type="dxa"/>
                    <w:left w:w="0" w:type="dxa"/>
                  </w:tcMar>
                </w:tcPr>
                <w:p>
                  <w:pPr>
                    <w:spacing w:before="0" w:after="0" w:line="225" w:lineRule="auto"/>
                    <w:jc w:val="right"/>
                  </w:pPr>
                  <w:r>
                    <w:rPr>
                      <w:rFonts w:ascii="Arial" w:hAnsi="Arial" w:eastAsia="Arial" w:cs="Arial"/>
                      <w:sz w:val="15"/>
                      <w:szCs w:val="15"/>
                      <w:color w:val="5E6A78"/>
                      <w:b/>
                    </w:rPr>
                    <w:t xml:space="preserve">2022–2023</w:t>
                  </w:r>
                </w:p>
              </w:tc>
            </w:tr>
          </w:tbl>
          <w:p>
            <w:pPr>
              <w:spacing w:before="0" w:after="75" w:line="235" w:lineRule="auto"/>
              <w:keepNext/>
            </w:pPr>
            <w:r>
              <w:rPr>
                <w:rFonts w:ascii="Arial" w:hAnsi="Arial" w:eastAsia="Arial" w:cs="Arial"/>
                <w:sz w:val="17"/>
                <w:szCs w:val="17"/>
                <w:color w:val="5E6A78"/>
              </w:rPr>
              <w:t xml:space="preserve">Fintech &amp; investment application</w:t>
            </w:r>
          </w:p>
          <w:tbl>
            <w:tblPr>
              <w:tblW w:w="4450" w:type="dxa"/>
              <w:tblLayout w:type="fixed"/>
              <w:tblCellMar>
                <w:top w:w="55" w:type="dxa"/>
                <w:left w:w="55" w:type="dxa"/>
                <w:bottom w:w="55" w:type="dxa"/>
                <w:right w:w="55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4450"/>
            </w:tblGrid>
            <w:tr>
              <w:trPr>
                <w:cantSplit/>
              </w:trPr>
              <w:tc>
                <w:tcPr>
                  <w:tcW w:w="4450" w:type="dxa"/>
                  <w:vAlign w:val="top"/>
                  <w:shd w:val="clear" w:fill="EAF5FB"/>
                  <w:tcMar>
                    <w:top w:w="55" w:type="dxa"/>
                    <w:right w:w="85" w:type="dxa"/>
                    <w:bottom w:w="55" w:type="dxa"/>
                    <w:left w:w="85" w:type="dxa"/>
                  </w:tcMar>
                </w:tcPr>
                <w:p>
                  <w:pPr>
                    <w:spacing w:before="0" w:after="0" w:line="225" w:lineRule="auto"/>
                    <w:keepNext/>
                  </w:pPr>
                  <w:r>
                    <w:rPr>
                      <w:rFonts w:ascii="Arial" w:hAnsi="Arial" w:eastAsia="Arial" w:cs="Arial"/>
                      <w:sz w:val="16"/>
                      <w:szCs w:val="16"/>
                      <w:color w:val="123F63"/>
                      <w:b/>
                    </w:rPr>
                    <w:t xml:space="preserve">Project team 50  ·  Mobile team 7  ·  Mobile Developer</w:t>
                  </w:r>
                </w:p>
              </w:tc>
            </w:tr>
          </w:tbl>
          <w:p>
            <w:pPr>
              <w:spacing w:before="0" w:after="75" w:line="250" w:lineRule="auto"/>
              <w:keepLines/>
            </w:pPr>
            <w:r>
              <w:rPr>
                <w:rFonts w:ascii="Arial" w:hAnsi="Arial" w:eastAsia="Arial" w:cs="Arial"/>
                <w:sz w:val="17"/>
                <w:szCs w:val="17"/>
                <w:color w:val="152334"/>
              </w:rPr>
              <w:t xml:space="preserve">Built data-visualization charts, the UI-focused Home experience, and interactive Explore &amp; Community features.</w:t>
            </w:r>
          </w:p>
          <w:p>
            <w:pPr>
              <w:spacing w:before="0" w:after="40" w:line="225" w:lineRule="auto"/>
            </w:pPr>
            <w:r>
              <w:rPr>
                <w:rFonts w:ascii="Arial" w:hAnsi="Arial" w:eastAsia="Arial" w:cs="Arial"/>
                <w:sz w:val="16"/>
                <w:szCs w:val="16"/>
                <w:color w:val="123F63"/>
                <w:b/>
              </w:rPr>
              <w:t xml:space="preserve">Core: </w:t>
            </w:r>
            <w:r>
              <w:rPr>
                <w:rFonts w:ascii="Arial" w:hAnsi="Arial" w:eastAsia="Arial" w:cs="Arial"/>
                <w:sz w:val="16"/>
                <w:szCs w:val="16"/>
                <w:color w:val="5E6A78"/>
              </w:rPr>
              <w:t xml:space="preserve">Flutter · React Native</w:t>
            </w:r>
          </w:p>
          <w:p>
            <w:pPr>
              <w:spacing w:before="0" w:after="0" w:line="225" w:lineRule="auto"/>
            </w:pPr>
            <w:hyperlink r:id="rId17">
              <w:r>
                <w:rPr>
                  <w:rFonts w:ascii="Arial" w:hAnsi="Arial" w:eastAsia="Arial" w:cs="Arial"/>
                  <w:sz w:val="16"/>
                  <w:szCs w:val="16"/>
                  <w:color w:val="0878B8"/>
                  <w:u w:val="single"/>
                  <w:b/>
                </w:rPr>
                <w:t>App Store</w:t>
              </w:r>
            </w:hyperlink>
            <w:r>
              <w:rPr>
                <w:rFonts w:ascii="Arial" w:hAnsi="Arial" w:eastAsia="Arial" w:cs="Arial"/>
                <w:sz w:val="16"/>
                <w:szCs w:val="16"/>
                <w:color w:val="5E6A78"/>
              </w:rPr>
              <w:t xml:space="preserve">  ·  </w:t>
            </w:r>
            <w:hyperlink r:id="rId18">
              <w:r>
                <w:rPr>
                  <w:rFonts w:ascii="Arial" w:hAnsi="Arial" w:eastAsia="Arial" w:cs="Arial"/>
                  <w:sz w:val="16"/>
                  <w:szCs w:val="16"/>
                  <w:color w:val="0878B8"/>
                  <w:u w:val="single"/>
                  <w:b/>
                </w:rPr>
                <w:t>Google Play</w:t>
              </w:r>
            </w:hyperlink>
          </w:p>
        </w:tc>
        <w:tc>
          <w:tcPr>
            <w:tcW w:w="160" w:type="dxa"/>
            <w:vAlign w:val="top"/>
            <w:tcMar>
              <w:top w:w="0" w:type="dxa"/>
              <w:right w:w="0" w:type="dxa"/>
              <w:bottom w:w="0" w:type="dxa"/>
              <w:left w:w="0" w:type="dxa"/>
            </w:tcMar>
          </w:tcPr>
          <w:p>
            <w:pPr>
              <w:spacing w:before="0" w:after="0" w:line="20" w:lineRule="auto"/>
            </w:pPr>
          </w:p>
        </w:tc>
        <w:tc>
          <w:tcPr>
            <w:tcW w:w="5026" w:type="dxa"/>
            <w:vAlign w:val="top"/>
            <w:shd w:val="clear" w:fill="FFFFFF"/>
            <w:tcMar>
              <w:top w:w="115" w:type="dxa"/>
              <w:right w:w="145" w:type="dxa"/>
              <w:bottom w:w="115" w:type="dxa"/>
              <w:left w:w="170" w:type="dxa"/>
            </w:tcMar>
            <w:tcBorders>
              <w:top w:val="single" w:sz="5" w:space="0" w:color="D8E2E9"/>
              <w:left w:val="single" w:sz="18" w:space="0" w:color="0878B8"/>
              <w:bottom w:val="single" w:sz="5" w:space="0" w:color="D8E2E9"/>
              <w:right w:val="single" w:sz="5" w:space="0" w:color="D8E2E9"/>
            </w:tcBorders>
          </w:tcPr>
          <w:tbl>
            <w:tblPr>
              <w:tblW w:w="4450" w:type="dxa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300"/>
              <w:gridCol w:w="1150"/>
            </w:tblGrid>
            <w:tr>
              <w:trPr>
                <w:cantSplit/>
              </w:trPr>
              <w:tc>
                <w:tcPr>
                  <w:tcW w:w="3300" w:type="dxa"/>
                  <w:vAlign w:val="top"/>
                  <w:tcMar>
                    <w:top w:w="0" w:type="dxa"/>
                    <w:right w:w="0" w:type="dxa"/>
                    <w:bottom w:w="0" w:type="dxa"/>
                    <w:left w:w="0" w:type="dxa"/>
                  </w:tcMar>
                </w:tcPr>
                <w:p>
                  <w:pPr>
                    <w:spacing w:before="0" w:after="0" w:line="245" w:lineRule="auto"/>
                    <w:keepNext/>
                  </w:pPr>
                  <w:r>
                    <w:rPr>
                      <w:rFonts w:ascii="Arial" w:hAnsi="Arial" w:eastAsia="Arial" w:cs="Arial"/>
                      <w:sz w:val="23"/>
                      <w:szCs w:val="23"/>
                      <w:color w:val="123F63"/>
                      <w:b/>
                    </w:rPr>
                    <w:t xml:space="preserve">HMUH AI</w:t>
                  </w:r>
                </w:p>
              </w:tc>
              <w:tc>
                <w:tcPr>
                  <w:tcW w:w="1150" w:type="dxa"/>
                  <w:vAlign w:val="top"/>
                  <w:tcMar>
                    <w:top w:w="0" w:type="dxa"/>
                    <w:right w:w="0" w:type="dxa"/>
                    <w:bottom w:w="0" w:type="dxa"/>
                    <w:left w:w="0" w:type="dxa"/>
                  </w:tcMar>
                </w:tcPr>
                <w:p>
                  <w:pPr>
                    <w:spacing w:before="0" w:after="0" w:line="225" w:lineRule="auto"/>
                    <w:jc w:val="right"/>
                  </w:pPr>
                  <w:r>
                    <w:rPr>
                      <w:rFonts w:ascii="Arial" w:hAnsi="Arial" w:eastAsia="Arial" w:cs="Arial"/>
                      <w:sz w:val="15"/>
                      <w:szCs w:val="15"/>
                      <w:color w:val="5E6A78"/>
                      <w:b/>
                    </w:rPr>
                    <w:t xml:space="preserve">2025</w:t>
                  </w:r>
                </w:p>
              </w:tc>
            </w:tr>
          </w:tbl>
          <w:p>
            <w:pPr>
              <w:spacing w:before="0" w:after="75" w:line="235" w:lineRule="auto"/>
              <w:keepNext/>
            </w:pPr>
            <w:r>
              <w:rPr>
                <w:rFonts w:ascii="Arial" w:hAnsi="Arial" w:eastAsia="Arial" w:cs="Arial"/>
                <w:sz w:val="17"/>
                <w:szCs w:val="17"/>
                <w:color w:val="5E6A78"/>
              </w:rPr>
              <w:t xml:space="preserve">AI-enabled healthcare application</w:t>
            </w:r>
          </w:p>
          <w:tbl>
            <w:tblPr>
              <w:tblW w:w="4450" w:type="dxa"/>
              <w:tblLayout w:type="fixed"/>
              <w:tblCellMar>
                <w:top w:w="55" w:type="dxa"/>
                <w:left w:w="55" w:type="dxa"/>
                <w:bottom w:w="55" w:type="dxa"/>
                <w:right w:w="55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4450"/>
            </w:tblGrid>
            <w:tr>
              <w:trPr>
                <w:cantSplit/>
              </w:trPr>
              <w:tc>
                <w:tcPr>
                  <w:tcW w:w="4450" w:type="dxa"/>
                  <w:vAlign w:val="top"/>
                  <w:shd w:val="clear" w:fill="EAF5FB"/>
                  <w:tcMar>
                    <w:top w:w="55" w:type="dxa"/>
                    <w:right w:w="85" w:type="dxa"/>
                    <w:bottom w:w="55" w:type="dxa"/>
                    <w:left w:w="85" w:type="dxa"/>
                  </w:tcMar>
                </w:tcPr>
                <w:p>
                  <w:pPr>
                    <w:spacing w:before="0" w:after="0" w:line="225" w:lineRule="auto"/>
                    <w:keepNext/>
                  </w:pPr>
                  <w:r>
                    <w:rPr>
                      <w:rFonts w:ascii="Arial" w:hAnsi="Arial" w:eastAsia="Arial" w:cs="Arial"/>
                      <w:sz w:val="16"/>
                      <w:szCs w:val="16"/>
                      <w:color w:val="123F63"/>
                      <w:b/>
                    </w:rPr>
                    <w:t xml:space="preserve">Project team 10  ·  Mobile team 3  ·  Team Lead / Developer</w:t>
                  </w:r>
                </w:p>
              </w:tc>
            </w:tr>
          </w:tbl>
          <w:p>
            <w:pPr>
              <w:spacing w:before="0" w:after="75" w:line="250" w:lineRule="auto"/>
              <w:keepLines/>
            </w:pPr>
            <w:r>
              <w:rPr>
                <w:rFonts w:ascii="Arial" w:hAnsi="Arial" w:eastAsia="Arial" w:cs="Arial"/>
                <w:sz w:val="17"/>
                <w:szCs w:val="17"/>
                <w:color w:val="152334"/>
              </w:rPr>
              <w:t xml:space="preserve">Led end-to-end mobile delivery, including planning, feature development, code review, optimization, and maintenance.</w:t>
            </w:r>
          </w:p>
          <w:p>
            <w:pPr>
              <w:spacing w:before="0" w:after="40" w:line="225" w:lineRule="auto"/>
            </w:pPr>
            <w:r>
              <w:rPr>
                <w:rFonts w:ascii="Arial" w:hAnsi="Arial" w:eastAsia="Arial" w:cs="Arial"/>
                <w:sz w:val="16"/>
                <w:szCs w:val="16"/>
                <w:color w:val="123F63"/>
                <w:b/>
              </w:rPr>
              <w:t xml:space="preserve">Core: </w:t>
            </w:r>
            <w:r>
              <w:rPr>
                <w:rFonts w:ascii="Arial" w:hAnsi="Arial" w:eastAsia="Arial" w:cs="Arial"/>
                <w:sz w:val="16"/>
                <w:szCs w:val="16"/>
                <w:color w:val="5E6A78"/>
              </w:rPr>
              <w:t xml:space="preserve">Flutter</w:t>
            </w:r>
          </w:p>
          <w:p>
            <w:pPr>
              <w:spacing w:before="0" w:after="0" w:line="225" w:lineRule="auto"/>
            </w:pPr>
            <w:hyperlink r:id="rId19">
              <w:r>
                <w:rPr>
                  <w:rFonts w:ascii="Arial" w:hAnsi="Arial" w:eastAsia="Arial" w:cs="Arial"/>
                  <w:sz w:val="16"/>
                  <w:szCs w:val="16"/>
                  <w:color w:val="0878B8"/>
                  <w:u w:val="single"/>
                  <w:b/>
                </w:rPr>
                <w:t>App Store</w:t>
              </w:r>
            </w:hyperlink>
            <w:r>
              <w:rPr>
                <w:rFonts w:ascii="Arial" w:hAnsi="Arial" w:eastAsia="Arial" w:cs="Arial"/>
                <w:sz w:val="16"/>
                <w:szCs w:val="16"/>
                <w:color w:val="5E6A78"/>
              </w:rPr>
              <w:t xml:space="preserve">  ·  </w:t>
            </w:r>
            <w:hyperlink r:id="rId20">
              <w:r>
                <w:rPr>
                  <w:rFonts w:ascii="Arial" w:hAnsi="Arial" w:eastAsia="Arial" w:cs="Arial"/>
                  <w:sz w:val="16"/>
                  <w:szCs w:val="16"/>
                  <w:color w:val="0878B8"/>
                  <w:u w:val="single"/>
                  <w:b/>
                </w:rPr>
                <w:t>Google Play</w:t>
              </w:r>
            </w:hyperlink>
          </w:p>
        </w:tc>
      </w:tr>
      <w:tr>
        <w:trPr>
          <w:cantSplit/>
        </w:trPr>
        <w:tc>
          <w:tcPr>
            <w:tcW w:w="5020" w:type="dxa"/>
            <w:vAlign w:val="top"/>
            <w:shd w:val="clear" w:fill="FFFFFF"/>
            <w:tcMar>
              <w:top w:w="115" w:type="dxa"/>
              <w:right w:w="145" w:type="dxa"/>
              <w:bottom w:w="115" w:type="dxa"/>
              <w:left w:w="170" w:type="dxa"/>
            </w:tcMar>
            <w:tcBorders>
              <w:top w:val="single" w:sz="5" w:space="0" w:color="D8E2E9"/>
              <w:left w:val="single" w:sz="18" w:space="0" w:color="0878B8"/>
              <w:bottom w:val="single" w:sz="5" w:space="0" w:color="D8E2E9"/>
              <w:right w:val="single" w:sz="5" w:space="0" w:color="D8E2E9"/>
            </w:tcBorders>
          </w:tcPr>
          <w:tbl>
            <w:tblPr>
              <w:tblW w:w="4450" w:type="dxa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300"/>
              <w:gridCol w:w="1150"/>
            </w:tblGrid>
            <w:tr>
              <w:trPr>
                <w:cantSplit/>
              </w:trPr>
              <w:tc>
                <w:tcPr>
                  <w:tcW w:w="3300" w:type="dxa"/>
                  <w:vAlign w:val="top"/>
                  <w:tcMar>
                    <w:top w:w="0" w:type="dxa"/>
                    <w:right w:w="0" w:type="dxa"/>
                    <w:bottom w:w="0" w:type="dxa"/>
                    <w:left w:w="0" w:type="dxa"/>
                  </w:tcMar>
                </w:tcPr>
                <w:p>
                  <w:pPr>
                    <w:spacing w:before="0" w:after="0" w:line="245" w:lineRule="auto"/>
                    <w:keepNext/>
                  </w:pPr>
                  <w:r>
                    <w:rPr>
                      <w:rFonts w:ascii="Arial" w:hAnsi="Arial" w:eastAsia="Arial" w:cs="Arial"/>
                      <w:sz w:val="23"/>
                      <w:szCs w:val="23"/>
                      <w:color w:val="123F63"/>
                      <w:b/>
                    </w:rPr>
                    <w:t xml:space="preserve">Mainichi Nihongo</w:t>
                  </w:r>
                </w:p>
              </w:tc>
              <w:tc>
                <w:tcPr>
                  <w:tcW w:w="1150" w:type="dxa"/>
                  <w:vAlign w:val="top"/>
                  <w:tcMar>
                    <w:top w:w="0" w:type="dxa"/>
                    <w:right w:w="0" w:type="dxa"/>
                    <w:bottom w:w="0" w:type="dxa"/>
                    <w:left w:w="0" w:type="dxa"/>
                  </w:tcMar>
                </w:tcPr>
                <w:p>
                  <w:pPr>
                    <w:spacing w:before="0" w:after="0" w:line="225" w:lineRule="auto"/>
                    <w:jc w:val="right"/>
                  </w:pPr>
                  <w:r>
                    <w:rPr>
                      <w:rFonts w:ascii="Arial" w:hAnsi="Arial" w:eastAsia="Arial" w:cs="Arial"/>
                      <w:sz w:val="15"/>
                      <w:szCs w:val="15"/>
                      <w:color w:val="5E6A78"/>
                      <w:b/>
                    </w:rPr>
                    <w:t xml:space="preserve">2023–2024</w:t>
                  </w:r>
                </w:p>
              </w:tc>
            </w:tr>
          </w:tbl>
          <w:p>
            <w:pPr>
              <w:spacing w:before="0" w:after="75" w:line="235" w:lineRule="auto"/>
              <w:keepNext/>
            </w:pPr>
            <w:r>
              <w:rPr>
                <w:rFonts w:ascii="Arial" w:hAnsi="Arial" w:eastAsia="Arial" w:cs="Arial"/>
                <w:sz w:val="17"/>
                <w:szCs w:val="17"/>
                <w:color w:val="5E6A78"/>
              </w:rPr>
              <w:t xml:space="preserve">Online-to-offline Japanese learning</w:t>
            </w:r>
          </w:p>
          <w:tbl>
            <w:tblPr>
              <w:tblW w:w="4450" w:type="dxa"/>
              <w:tblLayout w:type="fixed"/>
              <w:tblCellMar>
                <w:top w:w="55" w:type="dxa"/>
                <w:left w:w="55" w:type="dxa"/>
                <w:bottom w:w="55" w:type="dxa"/>
                <w:right w:w="55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4450"/>
            </w:tblGrid>
            <w:tr>
              <w:trPr>
                <w:cantSplit/>
              </w:trPr>
              <w:tc>
                <w:tcPr>
                  <w:tcW w:w="4450" w:type="dxa"/>
                  <w:vAlign w:val="top"/>
                  <w:shd w:val="clear" w:fill="EAF5FB"/>
                  <w:tcMar>
                    <w:top w:w="55" w:type="dxa"/>
                    <w:right w:w="85" w:type="dxa"/>
                    <w:bottom w:w="55" w:type="dxa"/>
                    <w:left w:w="85" w:type="dxa"/>
                  </w:tcMar>
                </w:tcPr>
                <w:p>
                  <w:pPr>
                    <w:spacing w:before="0" w:after="0" w:line="225" w:lineRule="auto"/>
                    <w:keepNext/>
                  </w:pPr>
                  <w:r>
                    <w:rPr>
                      <w:rFonts w:ascii="Arial" w:hAnsi="Arial" w:eastAsia="Arial" w:cs="Arial"/>
                      <w:sz w:val="16"/>
                      <w:szCs w:val="16"/>
                      <w:color w:val="123F63"/>
                      <w:b/>
                    </w:rPr>
                    <w:t xml:space="preserve">Project team 10  ·  Mobile team 3  ·  Mobile Team Lead</w:t>
                  </w:r>
                </w:p>
              </w:tc>
            </w:tr>
          </w:tbl>
          <w:p>
            <w:pPr>
              <w:spacing w:before="0" w:after="75" w:line="250" w:lineRule="auto"/>
              <w:keepLines/>
            </w:pPr>
            <w:r>
              <w:rPr>
                <w:rFonts w:ascii="Arial" w:hAnsi="Arial" w:eastAsia="Arial" w:cs="Arial"/>
                <w:sz w:val="17"/>
                <w:szCs w:val="17"/>
                <w:color w:val="152334"/>
              </w:rPr>
              <w:t xml:space="preserve">Led end-to-end delivery from planning and implementation through review, optimization, and maintenance.</w:t>
            </w:r>
          </w:p>
          <w:p>
            <w:pPr>
              <w:spacing w:before="0" w:after="40" w:line="225" w:lineRule="auto"/>
            </w:pPr>
            <w:r>
              <w:rPr>
                <w:rFonts w:ascii="Arial" w:hAnsi="Arial" w:eastAsia="Arial" w:cs="Arial"/>
                <w:sz w:val="16"/>
                <w:szCs w:val="16"/>
                <w:color w:val="123F63"/>
                <w:b/>
              </w:rPr>
              <w:t xml:space="preserve">Core: </w:t>
            </w:r>
            <w:r>
              <w:rPr>
                <w:rFonts w:ascii="Arial" w:hAnsi="Arial" w:eastAsia="Arial" w:cs="Arial"/>
                <w:sz w:val="16"/>
                <w:szCs w:val="16"/>
                <w:color w:val="5E6A78"/>
              </w:rPr>
              <w:t xml:space="preserve">Flutter</w:t>
            </w:r>
          </w:p>
          <w:p>
            <w:pPr>
              <w:spacing w:before="0" w:after="0" w:line="225" w:lineRule="auto"/>
            </w:pPr>
            <w:hyperlink r:id="rId21">
              <w:r>
                <w:rPr>
                  <w:rFonts w:ascii="Arial" w:hAnsi="Arial" w:eastAsia="Arial" w:cs="Arial"/>
                  <w:sz w:val="16"/>
                  <w:szCs w:val="16"/>
                  <w:color w:val="0878B8"/>
                  <w:u w:val="single"/>
                  <w:b/>
                </w:rPr>
                <w:t>App Store</w:t>
              </w:r>
            </w:hyperlink>
            <w:r>
              <w:rPr>
                <w:rFonts w:ascii="Arial" w:hAnsi="Arial" w:eastAsia="Arial" w:cs="Arial"/>
                <w:sz w:val="16"/>
                <w:szCs w:val="16"/>
                <w:color w:val="5E6A78"/>
              </w:rPr>
              <w:t xml:space="preserve">  ·  </w:t>
            </w:r>
            <w:hyperlink r:id="rId22">
              <w:r>
                <w:rPr>
                  <w:rFonts w:ascii="Arial" w:hAnsi="Arial" w:eastAsia="Arial" w:cs="Arial"/>
                  <w:sz w:val="16"/>
                  <w:szCs w:val="16"/>
                  <w:color w:val="0878B8"/>
                  <w:u w:val="single"/>
                  <w:b/>
                </w:rPr>
                <w:t>Google Play</w:t>
              </w:r>
            </w:hyperlink>
          </w:p>
        </w:tc>
        <w:tc>
          <w:tcPr>
            <w:tcW w:w="160" w:type="dxa"/>
            <w:vAlign w:val="top"/>
            <w:tcMar>
              <w:top w:w="0" w:type="dxa"/>
              <w:right w:w="0" w:type="dxa"/>
              <w:bottom w:w="0" w:type="dxa"/>
              <w:left w:w="0" w:type="dxa"/>
            </w:tcMar>
          </w:tcPr>
          <w:p>
            <w:pPr>
              <w:spacing w:before="0" w:after="0" w:line="20" w:lineRule="auto"/>
            </w:pPr>
          </w:p>
        </w:tc>
        <w:tc>
          <w:tcPr>
            <w:tcW w:w="5026" w:type="dxa"/>
            <w:vAlign w:val="top"/>
            <w:shd w:val="clear" w:fill="FFFFFF"/>
            <w:tcMar>
              <w:top w:w="115" w:type="dxa"/>
              <w:right w:w="145" w:type="dxa"/>
              <w:bottom w:w="115" w:type="dxa"/>
              <w:left w:w="170" w:type="dxa"/>
            </w:tcMar>
            <w:tcBorders>
              <w:top w:val="single" w:sz="5" w:space="0" w:color="D8E2E9"/>
              <w:left w:val="single" w:sz="18" w:space="0" w:color="0878B8"/>
              <w:bottom w:val="single" w:sz="5" w:space="0" w:color="D8E2E9"/>
              <w:right w:val="single" w:sz="5" w:space="0" w:color="D8E2E9"/>
            </w:tcBorders>
          </w:tcPr>
          <w:tbl>
            <w:tblPr>
              <w:tblW w:w="4450" w:type="dxa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300"/>
              <w:gridCol w:w="1150"/>
            </w:tblGrid>
            <w:tr>
              <w:trPr>
                <w:cantSplit/>
              </w:trPr>
              <w:tc>
                <w:tcPr>
                  <w:tcW w:w="3300" w:type="dxa"/>
                  <w:vAlign w:val="top"/>
                  <w:tcMar>
                    <w:top w:w="0" w:type="dxa"/>
                    <w:right w:w="0" w:type="dxa"/>
                    <w:bottom w:w="0" w:type="dxa"/>
                    <w:left w:w="0" w:type="dxa"/>
                  </w:tcMar>
                </w:tcPr>
                <w:p>
                  <w:pPr>
                    <w:spacing w:before="0" w:after="0" w:line="245" w:lineRule="auto"/>
                    <w:keepNext/>
                  </w:pPr>
                  <w:r>
                    <w:rPr>
                      <w:rFonts w:ascii="Arial" w:hAnsi="Arial" w:eastAsia="Arial" w:cs="Arial"/>
                      <w:sz w:val="23"/>
                      <w:szCs w:val="23"/>
                      <w:color w:val="123F63"/>
                      <w:b/>
                    </w:rPr>
                    <w:t xml:space="preserve">YODY</w:t>
                  </w:r>
                </w:p>
              </w:tc>
              <w:tc>
                <w:tcPr>
                  <w:tcW w:w="1150" w:type="dxa"/>
                  <w:vAlign w:val="top"/>
                  <w:tcMar>
                    <w:top w:w="0" w:type="dxa"/>
                    <w:right w:w="0" w:type="dxa"/>
                    <w:bottom w:w="0" w:type="dxa"/>
                    <w:left w:w="0" w:type="dxa"/>
                  </w:tcMar>
                </w:tcPr>
                <w:p>
                  <w:pPr>
                    <w:spacing w:before="0" w:after="0" w:line="225" w:lineRule="auto"/>
                    <w:jc w:val="right"/>
                  </w:pPr>
                  <w:r>
                    <w:rPr>
                      <w:rFonts w:ascii="Arial" w:hAnsi="Arial" w:eastAsia="Arial" w:cs="Arial"/>
                      <w:sz w:val="15"/>
                      <w:szCs w:val="15"/>
                      <w:color w:val="5E6A78"/>
                      <w:b/>
                    </w:rPr>
                    <w:t xml:space="preserve">2021–2022</w:t>
                  </w:r>
                </w:p>
              </w:tc>
            </w:tr>
          </w:tbl>
          <w:p>
            <w:pPr>
              <w:spacing w:before="0" w:after="75" w:line="235" w:lineRule="auto"/>
              <w:keepNext/>
            </w:pPr>
            <w:r>
              <w:rPr>
                <w:rFonts w:ascii="Arial" w:hAnsi="Arial" w:eastAsia="Arial" w:cs="Arial"/>
                <w:sz w:val="17"/>
                <w:szCs w:val="17"/>
                <w:color w:val="5E6A78"/>
              </w:rPr>
              <w:t xml:space="preserve">Fashion e-commerce application</w:t>
            </w:r>
          </w:p>
          <w:tbl>
            <w:tblPr>
              <w:tblW w:w="4450" w:type="dxa"/>
              <w:tblLayout w:type="fixed"/>
              <w:tblCellMar>
                <w:top w:w="55" w:type="dxa"/>
                <w:left w:w="55" w:type="dxa"/>
                <w:bottom w:w="55" w:type="dxa"/>
                <w:right w:w="55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4450"/>
            </w:tblGrid>
            <w:tr>
              <w:trPr>
                <w:cantSplit/>
              </w:trPr>
              <w:tc>
                <w:tcPr>
                  <w:tcW w:w="4450" w:type="dxa"/>
                  <w:vAlign w:val="top"/>
                  <w:shd w:val="clear" w:fill="EAF5FB"/>
                  <w:tcMar>
                    <w:top w:w="55" w:type="dxa"/>
                    <w:right w:w="85" w:type="dxa"/>
                    <w:bottom w:w="55" w:type="dxa"/>
                    <w:left w:w="85" w:type="dxa"/>
                  </w:tcMar>
                </w:tcPr>
                <w:p>
                  <w:pPr>
                    <w:spacing w:before="0" w:after="0" w:line="225" w:lineRule="auto"/>
                    <w:keepNext/>
                  </w:pPr>
                  <w:r>
                    <w:rPr>
                      <w:rFonts w:ascii="Arial" w:hAnsi="Arial" w:eastAsia="Arial" w:cs="Arial"/>
                      <w:sz w:val="16"/>
                      <w:szCs w:val="16"/>
                      <w:color w:val="123F63"/>
                      <w:b/>
                    </w:rPr>
                    <w:t xml:space="preserve">Project team 20  ·  Mobile team 5  ·  Mobile Developer</w:t>
                  </w:r>
                </w:p>
              </w:tc>
            </w:tr>
          </w:tbl>
          <w:p>
            <w:pPr>
              <w:spacing w:before="0" w:after="75" w:line="250" w:lineRule="auto"/>
              <w:keepLines/>
            </w:pPr>
            <w:r>
              <w:rPr>
                <w:rFonts w:ascii="Arial" w:hAnsi="Arial" w:eastAsia="Arial" w:cs="Arial"/>
                <w:sz w:val="17"/>
                <w:szCs w:val="17"/>
                <w:color w:val="152334"/>
              </w:rPr>
              <w:t xml:space="preserve">Contributed across the full app, including feature delivery, UI refinement, optimization, and maintenance.</w:t>
            </w:r>
          </w:p>
          <w:p>
            <w:pPr>
              <w:spacing w:before="0" w:after="40" w:line="225" w:lineRule="auto"/>
            </w:pPr>
            <w:r>
              <w:rPr>
                <w:rFonts w:ascii="Arial" w:hAnsi="Arial" w:eastAsia="Arial" w:cs="Arial"/>
                <w:sz w:val="16"/>
                <w:szCs w:val="16"/>
                <w:color w:val="123F63"/>
                <w:b/>
              </w:rPr>
              <w:t xml:space="preserve">Core: </w:t>
            </w:r>
            <w:r>
              <w:rPr>
                <w:rFonts w:ascii="Arial" w:hAnsi="Arial" w:eastAsia="Arial" w:cs="Arial"/>
                <w:sz w:val="16"/>
                <w:szCs w:val="16"/>
                <w:color w:val="5E6A78"/>
              </w:rPr>
              <w:t xml:space="preserve">Flutter</w:t>
            </w:r>
          </w:p>
          <w:p>
            <w:pPr>
              <w:spacing w:before="0" w:after="0" w:line="225" w:lineRule="auto"/>
            </w:pPr>
            <w:hyperlink r:id="rId23">
              <w:r>
                <w:rPr>
                  <w:rFonts w:ascii="Arial" w:hAnsi="Arial" w:eastAsia="Arial" w:cs="Arial"/>
                  <w:sz w:val="16"/>
                  <w:szCs w:val="16"/>
                  <w:color w:val="0878B8"/>
                  <w:u w:val="single"/>
                  <w:b/>
                </w:rPr>
                <w:t>App Store</w:t>
              </w:r>
            </w:hyperlink>
            <w:r>
              <w:rPr>
                <w:rFonts w:ascii="Arial" w:hAnsi="Arial" w:eastAsia="Arial" w:cs="Arial"/>
                <w:sz w:val="16"/>
                <w:szCs w:val="16"/>
                <w:color w:val="5E6A78"/>
              </w:rPr>
              <w:t xml:space="preserve">  ·  </w:t>
            </w:r>
            <w:hyperlink r:id="rId24">
              <w:r>
                <w:rPr>
                  <w:rFonts w:ascii="Arial" w:hAnsi="Arial" w:eastAsia="Arial" w:cs="Arial"/>
                  <w:sz w:val="16"/>
                  <w:szCs w:val="16"/>
                  <w:color w:val="0878B8"/>
                  <w:u w:val="single"/>
                  <w:b/>
                </w:rPr>
                <w:t>Google Play</w:t>
              </w:r>
            </w:hyperlink>
          </w:p>
        </w:tc>
      </w:tr>
    </w:tbl>
    <w:p>
      <w:pPr>
        <w:spacing w:before="110" w:after="100" w:line="240" w:lineRule="auto"/>
        <w:keepNext/>
        <w:pBdr>
          <w:bottom w:val="single" w:sz="7" w:space="4" w:color="D8E2E9"/>
        </w:pBdr>
      </w:pPr>
      <w:r>
        <w:rPr>
          <w:rFonts w:ascii="Arial" w:hAnsi="Arial" w:eastAsia="Arial" w:cs="Arial"/>
          <w:sz w:val="21"/>
          <w:szCs w:val="21"/>
          <w:color w:val="123F63"/>
          <w:b/>
          <w:spacing w:val="18"/>
        </w:rPr>
        <w:t xml:space="preserve">ADDITIONAL PROJECTS</w:t>
      </w:r>
    </w:p>
    <w:tbl>
      <w:tblPr>
        <w:tblW w:w="10206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20"/>
        <w:gridCol w:w="160"/>
        <w:gridCol w:w="5026"/>
      </w:tblGrid>
      <w:tr>
        <w:trPr>
          <w:cantSplit/>
        </w:trPr>
        <w:tc>
          <w:tcPr>
            <w:tcW w:w="5020" w:type="dxa"/>
            <w:vAlign w:val="top"/>
            <w:shd w:val="clear" w:fill="F6F9FB"/>
            <w:tcMar>
              <w:top w:w="90" w:type="dxa"/>
              <w:right w:w="130" w:type="dxa"/>
              <w:bottom w:w="90" w:type="dxa"/>
              <w:left w:w="130" w:type="dxa"/>
            </w:tcMar>
            <w:tcBorders>
              <w:top w:val="single" w:sz="5" w:space="0" w:color="D8E2E9"/>
              <w:left w:val="single" w:sz="18" w:space="0" w:color="D8E2E9"/>
              <w:bottom w:val="single" w:sz="5" w:space="0" w:color="D8E2E9"/>
              <w:right w:val="single" w:sz="5" w:space="0" w:color="D8E2E9"/>
            </w:tcBorders>
          </w:tcPr>
          <w:p>
            <w:pPr>
              <w:spacing w:before="0" w:after="4" w:line="230" w:lineRule="auto"/>
              <w:keepNext/>
            </w:pPr>
            <w:r>
              <w:rPr>
                <w:rFonts w:ascii="Arial" w:hAnsi="Arial" w:eastAsia="Arial" w:cs="Arial"/>
                <w:sz w:val="19"/>
                <w:szCs w:val="19"/>
                <w:color w:val="123F63"/>
                <w:b/>
              </w:rPr>
              <w:t xml:space="preserve">Việt Nam Diệu Sử</w:t>
            </w:r>
          </w:p>
          <w:p>
            <w:pPr>
              <w:spacing w:before="0" w:after="0" w:line="235" w:lineRule="auto"/>
              <w:keepLines/>
            </w:pPr>
            <w:r>
              <w:rPr>
                <w:rFonts w:ascii="Arial" w:hAnsi="Arial" w:eastAsia="Arial" w:cs="Arial"/>
                <w:sz w:val="16"/>
                <w:szCs w:val="16"/>
                <w:color w:val="5E6A78"/>
              </w:rPr>
              <w:t xml:space="preserve">2025 · Team Lead / Mobile Developer · AR travel · Flutter, iOS/Swift · Team 5</w:t>
            </w:r>
          </w:p>
        </w:tc>
        <w:tc>
          <w:tcPr>
            <w:tcW w:w="160" w:type="dxa"/>
            <w:vAlign w:val="top"/>
            <w:tcMar>
              <w:top w:w="0" w:type="dxa"/>
              <w:right w:w="0" w:type="dxa"/>
              <w:bottom w:w="0" w:type="dxa"/>
              <w:left w:w="0" w:type="dxa"/>
            </w:tcMar>
          </w:tcPr>
          <w:p>
            <w:pPr>
              <w:spacing w:before="0" w:after="0" w:line="20" w:lineRule="auto"/>
            </w:pPr>
          </w:p>
        </w:tc>
        <w:tc>
          <w:tcPr>
            <w:tcW w:w="5026" w:type="dxa"/>
            <w:vAlign w:val="top"/>
            <w:shd w:val="clear" w:fill="F6F9FB"/>
            <w:tcMar>
              <w:top w:w="90" w:type="dxa"/>
              <w:right w:w="130" w:type="dxa"/>
              <w:bottom w:w="90" w:type="dxa"/>
              <w:left w:w="130" w:type="dxa"/>
            </w:tcMar>
            <w:tcBorders>
              <w:top w:val="single" w:sz="5" w:space="0" w:color="D8E2E9"/>
              <w:left w:val="single" w:sz="18" w:space="0" w:color="D8E2E9"/>
              <w:bottom w:val="single" w:sz="5" w:space="0" w:color="D8E2E9"/>
              <w:right w:val="single" w:sz="5" w:space="0" w:color="D8E2E9"/>
            </w:tcBorders>
          </w:tcPr>
          <w:p>
            <w:pPr>
              <w:spacing w:before="0" w:after="4" w:line="230" w:lineRule="auto"/>
              <w:keepNext/>
            </w:pPr>
            <w:r>
              <w:rPr>
                <w:rFonts w:ascii="Arial" w:hAnsi="Arial" w:eastAsia="Arial" w:cs="Arial"/>
                <w:sz w:val="19"/>
                <w:szCs w:val="19"/>
                <w:color w:val="123F63"/>
                <w:b/>
              </w:rPr>
              <w:t xml:space="preserve">Ebond</w:t>
            </w:r>
          </w:p>
          <w:p>
            <w:pPr>
              <w:spacing w:before="0" w:after="0" w:line="235" w:lineRule="auto"/>
              <w:keepLines/>
            </w:pPr>
            <w:r>
              <w:rPr>
                <w:rFonts w:ascii="Arial" w:hAnsi="Arial" w:eastAsia="Arial" w:cs="Arial"/>
                <w:sz w:val="16"/>
                <w:szCs w:val="16"/>
                <w:color w:val="5E6A78"/>
              </w:rPr>
              <w:t xml:space="preserve">2024–2025 · Team Lead · POS technology research · Flutter, Java, Kafka, .NET · Team 25</w:t>
            </w:r>
          </w:p>
        </w:tc>
      </w:tr>
      <w:tr>
        <w:trPr>
          <w:cantSplit/>
        </w:trPr>
        <w:tc>
          <w:tcPr>
            <w:tcW w:w="5020" w:type="dxa"/>
            <w:vAlign w:val="top"/>
            <w:shd w:val="clear" w:fill="F6F9FB"/>
            <w:tcMar>
              <w:top w:w="90" w:type="dxa"/>
              <w:right w:w="130" w:type="dxa"/>
              <w:bottom w:w="90" w:type="dxa"/>
              <w:left w:w="130" w:type="dxa"/>
            </w:tcMar>
            <w:tcBorders>
              <w:top w:val="single" w:sz="5" w:space="0" w:color="D8E2E9"/>
              <w:left w:val="single" w:sz="18" w:space="0" w:color="D8E2E9"/>
              <w:bottom w:val="single" w:sz="5" w:space="0" w:color="D8E2E9"/>
              <w:right w:val="single" w:sz="5" w:space="0" w:color="D8E2E9"/>
            </w:tcBorders>
          </w:tcPr>
          <w:p>
            <w:pPr>
              <w:spacing w:before="0" w:after="4" w:line="230" w:lineRule="auto"/>
              <w:keepNext/>
            </w:pPr>
            <w:r>
              <w:rPr>
                <w:rFonts w:ascii="Arial" w:hAnsi="Arial" w:eastAsia="Arial" w:cs="Arial"/>
                <w:sz w:val="19"/>
                <w:szCs w:val="19"/>
                <w:color w:val="123F63"/>
                <w:b/>
              </w:rPr>
              <w:t xml:space="preserve">ACCS</w:t>
            </w:r>
          </w:p>
          <w:p>
            <w:pPr>
              <w:spacing w:before="0" w:after="0" w:line="235" w:lineRule="auto"/>
              <w:keepLines/>
            </w:pPr>
            <w:r>
              <w:rPr>
                <w:rFonts w:ascii="Arial" w:hAnsi="Arial" w:eastAsia="Arial" w:cs="Arial"/>
                <w:sz w:val="16"/>
                <w:szCs w:val="16"/>
                <w:color w:val="5E6A78"/>
              </w:rPr>
              <w:t xml:space="preserve">2022 · Mobile Developer · Restaurant operations &amp; surveillance · Flutter · Team 10</w:t>
            </w:r>
          </w:p>
        </w:tc>
        <w:tc>
          <w:tcPr>
            <w:tcW w:w="160" w:type="dxa"/>
            <w:vAlign w:val="top"/>
            <w:tcMar>
              <w:top w:w="0" w:type="dxa"/>
              <w:right w:w="0" w:type="dxa"/>
              <w:bottom w:w="0" w:type="dxa"/>
              <w:left w:w="0" w:type="dxa"/>
            </w:tcMar>
          </w:tcPr>
          <w:p>
            <w:pPr>
              <w:spacing w:before="0" w:after="0" w:line="20" w:lineRule="auto"/>
            </w:pPr>
          </w:p>
        </w:tc>
        <w:tc>
          <w:tcPr>
            <w:tcW w:w="5026" w:type="dxa"/>
            <w:vAlign w:val="top"/>
            <w:shd w:val="clear" w:fill="F6F9FB"/>
            <w:tcMar>
              <w:top w:w="90" w:type="dxa"/>
              <w:right w:w="130" w:type="dxa"/>
              <w:bottom w:w="90" w:type="dxa"/>
              <w:left w:w="130" w:type="dxa"/>
            </w:tcMar>
            <w:tcBorders>
              <w:top w:val="single" w:sz="5" w:space="0" w:color="D8E2E9"/>
              <w:left w:val="single" w:sz="18" w:space="0" w:color="D8E2E9"/>
              <w:bottom w:val="single" w:sz="5" w:space="0" w:color="D8E2E9"/>
              <w:right w:val="single" w:sz="5" w:space="0" w:color="D8E2E9"/>
            </w:tcBorders>
          </w:tcPr>
          <w:p>
            <w:pPr>
              <w:spacing w:before="0" w:after="4" w:line="230" w:lineRule="auto"/>
              <w:keepNext/>
            </w:pPr>
            <w:r>
              <w:rPr>
                <w:rFonts w:ascii="Arial" w:hAnsi="Arial" w:eastAsia="Arial" w:cs="Arial"/>
                <w:sz w:val="19"/>
                <w:szCs w:val="19"/>
                <w:color w:val="123F63"/>
                <w:b/>
              </w:rPr>
              <w:t xml:space="preserve">Tan Viet Book</w:t>
            </w:r>
          </w:p>
          <w:p>
            <w:pPr>
              <w:spacing w:before="0" w:after="0" w:line="235" w:lineRule="auto"/>
              <w:keepLines/>
            </w:pPr>
            <w:r>
              <w:rPr>
                <w:rFonts w:ascii="Arial" w:hAnsi="Arial" w:eastAsia="Arial" w:cs="Arial"/>
                <w:sz w:val="16"/>
                <w:szCs w:val="16"/>
                <w:color w:val="5E6A78"/>
              </w:rPr>
              <w:t xml:space="preserve">2021–2022 · Mobile Developer · E-commerce · Flutter · Team 10</w:t>
            </w:r>
          </w:p>
        </w:tc>
      </w:tr>
    </w:tbl>
    <w:p>
      <w:pPr>
        <w:spacing w:before="95" w:after="45" w:line="235" w:lineRule="auto"/>
      </w:pPr>
      <w:r>
        <w:rPr>
          <w:rFonts w:ascii="Arial" w:hAnsi="Arial" w:eastAsia="Arial" w:cs="Arial"/>
          <w:sz w:val="16"/>
          <w:szCs w:val="16"/>
          <w:color w:val="123F63"/>
          <w:b/>
        </w:rPr>
        <w:t xml:space="preserve">Delivery approach: </w:t>
      </w:r>
      <w:r>
        <w:rPr>
          <w:rFonts w:ascii="Arial" w:hAnsi="Arial" w:eastAsia="Arial" w:cs="Arial"/>
          <w:sz w:val="16"/>
          <w:szCs w:val="16"/>
          <w:color w:val="5E6A78"/>
        </w:rPr>
        <w:t xml:space="preserve">comfortable as both an individual contributor and a mobile lead—from planning and implementation through review, release support, optimization, and maintenance.</w:t>
      </w:r>
    </w:p>
    <w:p>
      <w:pPr>
        <w:spacing w:before="45" w:after="0" w:line="220" w:lineRule="auto"/>
        <w:jc w:val="center"/>
        <w:pBdr>
          <w:bottom w:val="single" w:sz="6" w:space="4" w:color="D8E2E9"/>
        </w:pBdr>
      </w:pPr>
      <w:r>
        <w:rPr>
          <w:rFonts w:ascii="Arial" w:hAnsi="Arial" w:eastAsia="Arial" w:cs="Arial"/>
          <w:sz w:val="14"/>
          <w:szCs w:val="14"/>
          <w:color w:val="5E6A78"/>
          <w:b/>
        </w:rPr>
        <w:t xml:space="preserve">ducphan1311@gmail.com  ·  +84 395 828 955</w:t>
      </w:r>
    </w:p>
    <w:sectPr>
      <w:pgSz w:w="11906" w:h="16838"/>
      <w:pgMar w:top="650" w:right="850" w:bottom="650" w:left="850" w:header="300" w:footer="30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18"/>
        <w:szCs w:val="18"/>
      </w:rPr>
    </w:rPrDefault>
    <w:pPrDefault>
      <w:pPr>
        <w:spacing w:after="60" w:line="220" w:lineRule="auto"/>
      </w:pPr>
    </w:pPrDefault>
  </w:docDefaults>
  <w:style w:type="paragraph" w:default="1" w:styleId="Normal">
    <w:name w:val="Normal"/>
    <w:qFormat/>
  </w:style>
</w:styles>
</file>

<file path=word/_rels/document.xml.rels><?xml version='1.0' encoding='utf-8'?>
<Relationships xmlns="http://schemas.openxmlformats.org/package/2006/relationships"><Relationship Id="rId1" Type="http://schemas.openxmlformats.org/officeDocument/2006/relationships/styles" Target="styles.xml" /><Relationship Id="rId10" Type="http://schemas.openxmlformats.org/officeDocument/2006/relationships/hyperlink" Target="tel:+84395828955" TargetMode="External" /><Relationship Id="rId11" Type="http://schemas.openxmlformats.org/officeDocument/2006/relationships/hyperlink" Target="mailto:ducphan1311@gmail.com" TargetMode="External" /><Relationship Id="rId12" Type="http://schemas.openxmlformats.org/officeDocument/2006/relationships/hyperlink" Target="https://github.com/ducphan1311" TargetMode="External" /><Relationship Id="rId13" Type="http://schemas.openxmlformats.org/officeDocument/2006/relationships/hyperlink" Target="https://apps.apple.com/us/app/gpbank-biz/id6760635421?l=vi" TargetMode="External" /><Relationship Id="rId14" Type="http://schemas.openxmlformats.org/officeDocument/2006/relationships/hyperlink" Target="https://play.google.com/store/apps/details?id=com.gpbank.cmbapp&amp;hl=gsw&amp;pli=1" TargetMode="External" /><Relationship Id="rId15" Type="http://schemas.openxmlformats.org/officeDocument/2006/relationships/hyperlink" Target="https://apps.apple.com/vn/app/vpbank-neobiz-plus/id1659613560" TargetMode="External" /><Relationship Id="rId16" Type="http://schemas.openxmlformats.org/officeDocument/2006/relationships/hyperlink" Target="https://play.google.com/store/apps/details?id=com.vpbank.mobileappcmp&amp;hl=vi" TargetMode="External" /><Relationship Id="rId17" Type="http://schemas.openxmlformats.org/officeDocument/2006/relationships/hyperlink" Target="https://apps.apple.com/vn/app/finavi/id6446972800?l=vi" TargetMode="External" /><Relationship Id="rId18" Type="http://schemas.openxmlformats.org/officeDocument/2006/relationships/hyperlink" Target="https://play.google.com/store/apps/details?id=vn.com.finavi.mts&amp;hl=en-VN" TargetMode="External" /><Relationship Id="rId19" Type="http://schemas.openxmlformats.org/officeDocument/2006/relationships/hyperlink" Target="https://apps.apple.com/vn/app/hmuh-ai/id6741954542?l=vi" TargetMode="External" /><Relationship Id="rId20" Type="http://schemas.openxmlformats.org/officeDocument/2006/relationships/hyperlink" Target="https://play.google.com/store/apps/details?id=com.bsmlabs.hmuh" TargetMode="External" /><Relationship Id="rId21" Type="http://schemas.openxmlformats.org/officeDocument/2006/relationships/hyperlink" Target="https://apps.apple.com/vn/app/mainichi-nihongo-v2/id6469684532?l=vi" TargetMode="External" /><Relationship Id="rId22" Type="http://schemas.openxmlformats.org/officeDocument/2006/relationships/hyperlink" Target="https://play.google.com/store/apps/details?id=com.ohmidas.mainichi.nihongo&amp;hl=en-VN" TargetMode="External" /><Relationship Id="rId23" Type="http://schemas.openxmlformats.org/officeDocument/2006/relationships/hyperlink" Target="https://apps.apple.com/vn/app/yody/id1610704200?l=vi" TargetMode="External" /><Relationship Id="rId24" Type="http://schemas.openxmlformats.org/officeDocument/2006/relationships/hyperlink" Target="https://play.google.com/store/apps/details?id=com.yody.fashion&amp;hl=en-US" TargetMode="External" 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Phan Minh Duc — Mobile Software Engineer</dc:title>
  <dc:creator>Phan Minh Duc</dc:creator>
  <dc:subject>Mobile Software Engineer Resume</dc:subject>
  <dc:description>Editable resume with selected mobile product highlights.</dc:description>
  <dcterms:created xsi:type="dcterms:W3CDTF">2026-07-27T10:56:01Z</dcterms:created>
  <dcterms:modified xsi:type="dcterms:W3CDTF">2026-07-27T10:56:01Z</dcterms:modified>
</cp:coreProperties>
</file>