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64" w:lineRule="auto"/>
      </w:pPr>
      <w:r>
        <w:rPr>
          <w:rFonts w:ascii="Aptos" w:hAnsi="Aptos"/>
          <w:b/>
          <w:i w:val="0"/>
          <w:color w:val="168A8A"/>
          <w:sz w:val="20"/>
        </w:rPr>
        <w:t>DEVICE EVENT HISTORY</w:t>
      </w:r>
    </w:p>
    <w:p>
      <w:pPr>
        <w:spacing w:after="80" w:line="264" w:lineRule="auto"/>
      </w:pPr>
      <w:r>
        <w:rPr>
          <w:rFonts w:ascii="Aptos" w:hAnsi="Aptos"/>
          <w:b/>
          <w:i w:val="0"/>
          <w:color w:val="153E5C"/>
          <w:sz w:val="54"/>
        </w:rPr>
        <w:t>MongoDB Document</w:t>
        <w:br/>
      </w:r>
      <w:r>
        <w:rPr>
          <w:rFonts w:ascii="Aptos" w:hAnsi="Aptos"/>
          <w:b w:val="0"/>
          <w:i w:val="0"/>
          <w:color w:val="1F668B"/>
          <w:sz w:val="34"/>
        </w:rPr>
        <w:t>Schema Visualize</w:t>
      </w:r>
    </w:p>
    <w:p>
      <w:pPr>
        <w:spacing w:after="240" w:line="264" w:lineRule="auto"/>
      </w:pPr>
      <w:r>
        <w:rPr>
          <w:rFonts w:ascii="Aptos" w:hAnsi="Aptos"/>
          <w:b w:val="0"/>
          <w:i w:val="0"/>
          <w:color w:val="5E6F7D"/>
          <w:sz w:val="22"/>
        </w:rPr>
        <w:t>Mục tiêu của tài liệu này là giúp developer nhìn vào là hiểu ngay một document được lưu trong MongoDB gồm những phần nào, dữ liệu đi từ đâu và checkpoint hoạt động ra sao.</w:t>
      </w:r>
    </w:p>
    <w:tbl>
      <w:tblPr>
        <w:tblW w:type="dxa" w:w="9360"/>
        <w:jc w:val="left"/>
        <w:tblLayout w:type="fixed"/>
        <w:tblLook w:firstColumn="1" w:firstRow="1" w:lastColumn="0" w:lastRow="0" w:noHBand="0" w:noVBand="1" w:val="04A0"/>
        <w:tblInd w:w="120" w:type="dxa"/>
        <w:tblBorders>
          <w:top w:val="single" w:sz="10" w:color="168A8A"/>
          <w:left w:val="single" w:sz="10" w:color="168A8A"/>
          <w:bottom w:val="single" w:sz="10" w:color="168A8A"/>
          <w:right w:val="single" w:sz="10" w:color="168A8A"/>
          <w:insideH w:val="single" w:sz="10" w:color="168A8A"/>
          <w:insideV w:val="single" w:sz="10" w:color="168A8A"/>
        </w:tblBorders>
      </w:tblPr>
      <w:tblGrid>
        <w:gridCol w:w="9360"/>
      </w:tblGrid>
      <w:tr>
        <w:tc>
          <w:tcPr>
            <w:tcW w:type="dxa" w:w="9360"/>
            <w:vAlign w:val="center"/>
            <w:tcMar>
              <w:top w:w="90" w:type="dxa"/>
              <w:start w:w="120" w:type="dxa"/>
              <w:bottom w:w="90" w:type="dxa"/>
              <w:end w:w="120" w:type="dxa"/>
            </w:tcMar>
            <w:shd w:fill="E7F6F3"/>
          </w:tcPr>
          <w:p>
            <w:pPr>
              <w:spacing w:after="0" w:line="259" w:lineRule="auto"/>
            </w:pPr>
            <w:r/>
            <w:r>
              <w:rPr>
                <w:rFonts w:ascii="Aptos" w:hAnsi="Aptos"/>
                <w:b/>
                <w:i w:val="0"/>
                <w:color w:val="168A8A"/>
                <w:sz w:val="20"/>
              </w:rPr>
              <w:t xml:space="preserve">Cách đọc nhanh  </w:t>
            </w:r>
            <w:r>
              <w:rPr>
                <w:rFonts w:ascii="Aptos" w:hAnsi="Aptos"/>
                <w:b w:val="0"/>
                <w:i w:val="0"/>
                <w:color w:val="1E2933"/>
                <w:sz w:val="20"/>
              </w:rPr>
              <w:t>Hãy bắt đầu từ document mẫu ở trang tiếp theo. Các bảng sau đó giải thích từng vùng trong document; không phải mỗi event đều có đầy đủ mọi nhánh facts.</w:t>
            </w:r>
          </w:p>
        </w:tc>
      </w:tr>
    </w:tbl>
    <w:p>
      <w:pPr>
        <w:spacing w:after="20" w:line="264" w:lineRule="auto"/>
      </w:pPr>
    </w:p>
    <w:p>
      <w:pPr>
        <w:pStyle w:val="Heading1"/>
        <w:keepNext/>
      </w:pPr>
      <w:r>
        <w:rPr>
          <w:rFonts w:ascii="Aptos" w:hAnsi="Aptos"/>
          <w:b/>
          <w:i w:val="0"/>
          <w:color w:val="1F668B"/>
          <w:sz w:val="32"/>
        </w:rPr>
        <w:t>1. Một document MongoDB hoàn chỉnh sẽ trông như thế nào</w:t>
      </w:r>
    </w:p>
    <w:p>
      <w:pPr>
        <w:spacing w:after="100" w:line="264" w:lineRule="auto"/>
      </w:pPr>
      <w:r>
        <w:rPr>
          <w:rFonts w:ascii="Aptos" w:hAnsi="Aptos"/>
          <w:b w:val="0"/>
          <w:i w:val="0"/>
          <w:color w:val="1E2933"/>
          <w:sz w:val="20"/>
        </w:rPr>
        <w:t>Ví dụ dưới đây là một lần đọc thẻ RFID từ raw-log File_12.txt. Đây là document trong collection device_event_history, không phải dữ liệu tách thành nhiều bảng như SQL.</w:t>
      </w:r>
    </w:p>
    <w:tbl>
      <w:tblPr>
        <w:tblW w:type="dxa" w:w="9360"/>
        <w:jc w:val="left"/>
        <w:tblLayout w:type="fixed"/>
        <w:tblLook w:firstColumn="1" w:firstRow="1" w:lastColumn="0" w:lastRow="0" w:noHBand="0" w:noVBand="1" w:val="04A0"/>
        <w:tblInd w:w="120" w:type="dxa"/>
        <w:tblBorders>
          <w:top w:val="single" w:sz="12" w:color="153E5C"/>
          <w:left w:val="single" w:sz="12" w:color="153E5C"/>
          <w:bottom w:val="single" w:sz="12" w:color="153E5C"/>
          <w:right w:val="single" w:sz="12" w:color="153E5C"/>
          <w:insideH w:val="single" w:sz="12" w:color="153E5C"/>
          <w:insideV w:val="single" w:sz="12" w:color="153E5C"/>
        </w:tblBorders>
      </w:tblPr>
      <w:tblGrid>
        <w:gridCol w:w="9360"/>
      </w:tblGrid>
      <w:tr>
        <w:tc>
          <w:tcPr>
            <w:tcW w:type="dxa" w:w="9360"/>
            <w:vAlign w:val="center"/>
            <w:tcMar>
              <w:top w:w="90" w:type="dxa"/>
              <w:start w:w="120" w:type="dxa"/>
              <w:bottom w:w="90" w:type="dxa"/>
              <w:end w:w="120" w:type="dxa"/>
            </w:tcMar>
            <w:shd w:fill="F4F8FB"/>
          </w:tcPr>
          <w:p>
            <w:pPr>
              <w:spacing w:after="0" w:line="240" w:lineRule="auto"/>
            </w:pPr>
            <w:r/>
            <w:r>
              <w:rPr>
                <w:rFonts w:ascii="Consolas" w:hAnsi="Consolas"/>
                <w:b w:val="0"/>
                <w:i w:val="0"/>
                <w:color w:val="153E5C"/>
                <w:sz w:val="16"/>
              </w:rPr>
              <w:t>{</w:t>
              <w:br/>
            </w:r>
            <w:r>
              <w:rPr>
                <w:rFonts w:ascii="Consolas" w:hAnsi="Consolas"/>
                <w:b w:val="0"/>
                <w:i w:val="0"/>
                <w:color w:val="153E5C"/>
                <w:sz w:val="16"/>
              </w:rPr>
              <w:t xml:space="preserve">  "_id": "ObjectId(...)",</w:t>
              <w:br/>
            </w:r>
            <w:r>
              <w:rPr>
                <w:rFonts w:ascii="Consolas" w:hAnsi="Consolas"/>
                <w:b w:val="0"/>
                <w:i w:val="0"/>
                <w:color w:val="153E5C"/>
                <w:sz w:val="16"/>
              </w:rPr>
              <w:t xml:space="preserve">  "eventId": "sha256(antenna-site-a|2026-08-22|12|10240|10480|rawHash)",</w:t>
              <w:br/>
            </w:r>
            <w:r>
              <w:rPr>
                <w:rFonts w:ascii="Consolas" w:hAnsi="Consolas"/>
                <w:b w:val="0"/>
                <w:i w:val="0"/>
                <w:color w:val="153E5C"/>
                <w:sz w:val="16"/>
              </w:rPr>
              <w:t xml:space="preserve">  "schemaVersion": 1,</w:t>
              <w:br/>
            </w:r>
            <w:r>
              <w:rPr>
                <w:rFonts w:ascii="Consolas" w:hAnsi="Consolas"/>
                <w:b w:val="0"/>
                <w:i w:val="0"/>
                <w:color w:val="153E5C"/>
                <w:sz w:val="16"/>
              </w:rPr>
              <w:t xml:space="preserve">  "category": "tag_read",</w:t>
              <w:br/>
            </w:r>
            <w:r>
              <w:rPr>
                <w:rFonts w:ascii="Consolas" w:hAnsi="Consolas"/>
                <w:b w:val="0"/>
                <w:i w:val="0"/>
                <w:color w:val="153E5C"/>
                <w:sz w:val="16"/>
              </w:rPr>
              <w:t xml:space="preserve">  "sourceKind": "rfid_antenna_file",</w:t>
              <w:br/>
            </w:r>
            <w:r>
              <w:rPr>
                <w:rFonts w:ascii="Consolas" w:hAnsi="Consolas"/>
                <w:b w:val="0"/>
                <w:i w:val="0"/>
                <w:color w:val="153E5C"/>
                <w:sz w:val="16"/>
              </w:rPr>
              <w:t xml:space="preserve">  "occurredAtUtc": "2026-08-22T07:30:20Z",</w:t>
              <w:br/>
            </w:r>
            <w:r>
              <w:rPr>
                <w:rFonts w:ascii="Consolas" w:hAnsi="Consolas"/>
                <w:b w:val="0"/>
                <w:i w:val="0"/>
                <w:color w:val="153E5C"/>
                <w:sz w:val="16"/>
              </w:rPr>
              <w:t xml:space="preserve">  "occurredAtLocal": "2026-08-22T14:30:20+07:00",</w:t>
              <w:br/>
            </w:r>
            <w:r>
              <w:rPr>
                <w:rFonts w:ascii="Consolas" w:hAnsi="Consolas"/>
                <w:b w:val="0"/>
                <w:i w:val="0"/>
                <w:color w:val="153E5C"/>
                <w:sz w:val="16"/>
              </w:rPr>
              <w:t xml:space="preserve">  "receivedAtUtc": "2026-08-22T07:30:21Z",</w:t>
              <w:br/>
            </w:r>
            <w:r>
              <w:rPr>
                <w:rFonts w:ascii="Consolas" w:hAnsi="Consolas"/>
                <w:b w:val="0"/>
                <w:i w:val="0"/>
                <w:color w:val="153E5C"/>
                <w:sz w:val="16"/>
              </w:rPr>
              <w:t xml:space="preserve">  "persistedAtUtc": "2026-08-22T07:30:21Z",</w:t>
              <w:br/>
            </w:r>
            <w:r>
              <w:rPr>
                <w:rFonts w:ascii="Consolas" w:hAnsi="Consolas"/>
                <w:b w:val="0"/>
                <w:i w:val="0"/>
                <w:color w:val="153E5C"/>
                <w:sz w:val="16"/>
              </w:rPr>
              <w:br/>
            </w:r>
            <w:r>
              <w:rPr>
                <w:rFonts w:ascii="Consolas" w:hAnsi="Consolas"/>
                <w:b w:val="0"/>
                <w:i w:val="0"/>
                <w:color w:val="153E5C"/>
                <w:sz w:val="16"/>
              </w:rPr>
              <w:t xml:space="preserve">  "source": {</w:t>
              <w:br/>
            </w:r>
            <w:r>
              <w:rPr>
                <w:rFonts w:ascii="Consolas" w:hAnsi="Consolas"/>
                <w:b w:val="0"/>
                <w:i w:val="0"/>
                <w:color w:val="153E5C"/>
                <w:sz w:val="16"/>
              </w:rPr>
              <w:t xml:space="preserve">    "sourceId": "antenna-site-a",</w:t>
              <w:br/>
            </w:r>
            <w:r>
              <w:rPr>
                <w:rFonts w:ascii="Consolas" w:hAnsi="Consolas"/>
                <w:b w:val="0"/>
                <w:i w:val="0"/>
                <w:color w:val="153E5C"/>
                <w:sz w:val="16"/>
              </w:rPr>
              <w:t xml:space="preserve">    "producer": "RFID.Antenna",</w:t>
              <w:br/>
            </w:r>
            <w:r>
              <w:rPr>
                <w:rFonts w:ascii="Consolas" w:hAnsi="Consolas"/>
                <w:b w:val="0"/>
                <w:i w:val="0"/>
                <w:color w:val="153E5C"/>
                <w:sz w:val="16"/>
              </w:rPr>
              <w:t xml:space="preserve">    "companyId": 2,</w:t>
              <w:br/>
            </w:r>
            <w:r>
              <w:rPr>
                <w:rFonts w:ascii="Consolas" w:hAnsi="Consolas"/>
                <w:b w:val="0"/>
                <w:i w:val="0"/>
                <w:color w:val="153E5C"/>
                <w:sz w:val="16"/>
              </w:rPr>
              <w:t xml:space="preserve">    "fileId": 12,</w:t>
              <w:br/>
            </w:r>
            <w:r>
              <w:rPr>
                <w:rFonts w:ascii="Consolas" w:hAnsi="Consolas"/>
                <w:b w:val="0"/>
                <w:i w:val="0"/>
                <w:color w:val="153E5C"/>
                <w:sz w:val="16"/>
              </w:rPr>
              <w:t xml:space="preserve">    "fileName": "File_12.txt",</w:t>
              <w:br/>
            </w:r>
            <w:r>
              <w:rPr>
                <w:rFonts w:ascii="Consolas" w:hAnsi="Consolas"/>
                <w:b w:val="0"/>
                <w:i w:val="0"/>
                <w:color w:val="153E5C"/>
                <w:sz w:val="16"/>
              </w:rPr>
              <w:t xml:space="preserve">    "folderDate": "2026-08-22",</w:t>
              <w:br/>
            </w:r>
            <w:r>
              <w:rPr>
                <w:rFonts w:ascii="Consolas" w:hAnsi="Consolas"/>
                <w:b w:val="0"/>
                <w:i w:val="0"/>
                <w:color w:val="153E5C"/>
                <w:sz w:val="16"/>
              </w:rPr>
              <w:t xml:space="preserve">    "offsetStart": 10240,</w:t>
              <w:br/>
            </w:r>
            <w:r>
              <w:rPr>
                <w:rFonts w:ascii="Consolas" w:hAnsi="Consolas"/>
                <w:b w:val="0"/>
                <w:i w:val="0"/>
                <w:color w:val="153E5C"/>
                <w:sz w:val="16"/>
              </w:rPr>
              <w:t xml:space="preserve">    "offsetEnd": 10480</w:t>
              <w:br/>
            </w:r>
            <w:r>
              <w:rPr>
                <w:rFonts w:ascii="Consolas" w:hAnsi="Consolas"/>
                <w:b w:val="0"/>
                <w:i w:val="0"/>
                <w:color w:val="153E5C"/>
                <w:sz w:val="16"/>
              </w:rPr>
              <w:t xml:space="preserve">  },</w:t>
              <w:br/>
            </w:r>
            <w:r>
              <w:rPr>
                <w:rFonts w:ascii="Consolas" w:hAnsi="Consolas"/>
                <w:b w:val="0"/>
                <w:i w:val="0"/>
                <w:color w:val="153E5C"/>
                <w:sz w:val="16"/>
              </w:rPr>
              <w:br/>
            </w:r>
            <w:r>
              <w:rPr>
                <w:rFonts w:ascii="Consolas" w:hAnsi="Consolas"/>
                <w:b w:val="0"/>
                <w:i w:val="0"/>
                <w:color w:val="153E5C"/>
                <w:sz w:val="16"/>
              </w:rPr>
              <w:t xml:space="preserve">  "device": {</w:t>
              <w:br/>
            </w:r>
            <w:r>
              <w:rPr>
                <w:rFonts w:ascii="Consolas" w:hAnsi="Consolas"/>
                <w:b w:val="0"/>
                <w:i w:val="0"/>
                <w:color w:val="153E5C"/>
                <w:sz w:val="16"/>
              </w:rPr>
              <w:t xml:space="preserve">    "id": 101,</w:t>
              <w:br/>
            </w:r>
            <w:r>
              <w:rPr>
                <w:rFonts w:ascii="Consolas" w:hAnsi="Consolas"/>
                <w:b w:val="0"/>
                <w:i w:val="0"/>
                <w:color w:val="153E5C"/>
                <w:sz w:val="16"/>
              </w:rPr>
              <w:t xml:space="preserve">    "gateId": 5,</w:t>
              <w:br/>
            </w:r>
            <w:r>
              <w:rPr>
                <w:rFonts w:ascii="Consolas" w:hAnsi="Consolas"/>
                <w:b w:val="0"/>
                <w:i w:val="0"/>
                <w:color w:val="153E5C"/>
                <w:sz w:val="16"/>
              </w:rPr>
              <w:t xml:space="preserve">    "rfidDeviceType": "Impinj",</w:t>
              <w:br/>
            </w:r>
            <w:r>
              <w:rPr>
                <w:rFonts w:ascii="Consolas" w:hAnsi="Consolas"/>
                <w:b w:val="0"/>
                <w:i w:val="0"/>
                <w:color w:val="153E5C"/>
                <w:sz w:val="16"/>
              </w:rPr>
              <w:t xml:space="preserve">    "name": null</w:t>
              <w:br/>
            </w:r>
            <w:r>
              <w:rPr>
                <w:rFonts w:ascii="Consolas" w:hAnsi="Consolas"/>
                <w:b w:val="0"/>
                <w:i w:val="0"/>
                <w:color w:val="153E5C"/>
                <w:sz w:val="16"/>
              </w:rPr>
              <w:t xml:space="preserve">  },</w:t>
              <w:br/>
            </w:r>
            <w:r>
              <w:rPr>
                <w:rFonts w:ascii="Consolas" w:hAnsi="Consolas"/>
                <w:b w:val="0"/>
                <w:i w:val="0"/>
                <w:color w:val="153E5C"/>
                <w:sz w:val="16"/>
              </w:rPr>
              <w:br/>
            </w:r>
            <w:r>
              <w:rPr>
                <w:rFonts w:ascii="Consolas" w:hAnsi="Consolas"/>
                <w:b w:val="0"/>
                <w:i w:val="0"/>
                <w:color w:val="153E5C"/>
                <w:sz w:val="16"/>
              </w:rPr>
              <w:t xml:space="preserve">  "rawPayload": {</w:t>
              <w:br/>
            </w:r>
            <w:r>
              <w:rPr>
                <w:rFonts w:ascii="Consolas" w:hAnsi="Consolas"/>
                <w:b w:val="0"/>
                <w:i w:val="0"/>
                <w:color w:val="153E5C"/>
                <w:sz w:val="16"/>
              </w:rPr>
              <w:t xml:space="preserve">    "format": "rfid-raw-v1",</w:t>
              <w:br/>
            </w:r>
            <w:r>
              <w:rPr>
                <w:rFonts w:ascii="Consolas" w:hAnsi="Consolas"/>
                <w:b w:val="0"/>
                <w:i w:val="0"/>
                <w:color w:val="153E5C"/>
                <w:sz w:val="16"/>
              </w:rPr>
              <w:t xml:space="preserve">    "text": "@(TAG001,14:30:20,101,5)b(0)t(...)e(0)",</w:t>
              <w:br/>
            </w:r>
            <w:r>
              <w:rPr>
                <w:rFonts w:ascii="Consolas" w:hAnsi="Consolas"/>
                <w:b w:val="0"/>
                <w:i w:val="0"/>
                <w:color w:val="153E5C"/>
                <w:sz w:val="16"/>
              </w:rPr>
              <w:t xml:space="preserve">    "arguments": null</w:t>
              <w:br/>
            </w:r>
            <w:r>
              <w:rPr>
                <w:rFonts w:ascii="Consolas" w:hAnsi="Consolas"/>
                <w:b w:val="0"/>
                <w:i w:val="0"/>
                <w:color w:val="153E5C"/>
                <w:sz w:val="16"/>
              </w:rPr>
              <w:t xml:space="preserve">  },</w:t>
              <w:br/>
            </w:r>
            <w:r>
              <w:rPr>
                <w:rFonts w:ascii="Consolas" w:hAnsi="Consolas"/>
                <w:b w:val="0"/>
                <w:i w:val="0"/>
                <w:color w:val="153E5C"/>
                <w:sz w:val="16"/>
              </w:rPr>
              <w:br/>
            </w:r>
            <w:r>
              <w:rPr>
                <w:rFonts w:ascii="Consolas" w:hAnsi="Consolas"/>
                <w:b w:val="0"/>
                <w:i w:val="0"/>
                <w:color w:val="153E5C"/>
                <w:sz w:val="16"/>
              </w:rPr>
              <w:t xml:space="preserve">  "facts": {</w:t>
              <w:br/>
            </w:r>
            <w:r>
              <w:rPr>
                <w:rFonts w:ascii="Consolas" w:hAnsi="Consolas"/>
                <w:b w:val="0"/>
                <w:i w:val="0"/>
                <w:color w:val="153E5C"/>
                <w:sz w:val="16"/>
              </w:rPr>
              <w:t xml:space="preserve">    "tagRead": { "tagId": "TAG001", "epcRaw": null },</w:t>
              <w:br/>
            </w:r>
            <w:r>
              <w:rPr>
                <w:rFonts w:ascii="Consolas" w:hAnsi="Consolas"/>
                <w:b w:val="0"/>
                <w:i w:val="0"/>
                <w:color w:val="153E5C"/>
                <w:sz w:val="16"/>
              </w:rPr>
              <w:t xml:space="preserve">    "gateState": { "stateCode": 0, "rawValue": "0" },</w:t>
              <w:br/>
            </w:r>
            <w:r>
              <w:rPr>
                <w:rFonts w:ascii="Consolas" w:hAnsi="Consolas"/>
                <w:b w:val="0"/>
                <w:i w:val="0"/>
                <w:color w:val="153E5C"/>
                <w:sz w:val="16"/>
              </w:rPr>
              <w:t xml:space="preserve">    "signal": { "antenna": 1, "peakRssiInDbm": -55 },</w:t>
              <w:br/>
            </w:r>
            <w:r>
              <w:rPr>
                <w:rFonts w:ascii="Consolas" w:hAnsi="Consolas"/>
                <w:b w:val="0"/>
                <w:i w:val="0"/>
                <w:color w:val="153E5C"/>
                <w:sz w:val="16"/>
              </w:rPr>
              <w:t xml:space="preserve">    "businessEvent": null,</w:t>
              <w:br/>
            </w:r>
            <w:r>
              <w:rPr>
                <w:rFonts w:ascii="Consolas" w:hAnsi="Consolas"/>
                <w:b w:val="0"/>
                <w:i w:val="0"/>
                <w:color w:val="153E5C"/>
                <w:sz w:val="16"/>
              </w:rPr>
              <w:t xml:space="preserve">    "styleProcess": null,</w:t>
              <w:br/>
            </w:r>
            <w:r>
              <w:rPr>
                <w:rFonts w:ascii="Consolas" w:hAnsi="Consolas"/>
                <w:b w:val="0"/>
                <w:i w:val="0"/>
                <w:color w:val="153E5C"/>
                <w:sz w:val="16"/>
              </w:rPr>
              <w:t xml:space="preserve">    "user": null</w:t>
              <w:br/>
            </w:r>
            <w:r>
              <w:rPr>
                <w:rFonts w:ascii="Consolas" w:hAnsi="Consolas"/>
                <w:b w:val="0"/>
                <w:i w:val="0"/>
                <w:color w:val="153E5C"/>
                <w:sz w:val="16"/>
              </w:rPr>
              <w:t xml:space="preserve">  },</w:t>
              <w:br/>
            </w:r>
            <w:r>
              <w:rPr>
                <w:rFonts w:ascii="Consolas" w:hAnsi="Consolas"/>
                <w:b w:val="0"/>
                <w:i w:val="0"/>
                <w:color w:val="153E5C"/>
                <w:sz w:val="16"/>
              </w:rPr>
              <w:br/>
            </w:r>
            <w:r>
              <w:rPr>
                <w:rFonts w:ascii="Consolas" w:hAnsi="Consolas"/>
                <w:b w:val="0"/>
                <w:i w:val="0"/>
                <w:color w:val="153E5C"/>
                <w:sz w:val="16"/>
              </w:rPr>
              <w:t xml:space="preserve">  "parse": {</w:t>
              <w:br/>
            </w:r>
            <w:r>
              <w:rPr>
                <w:rFonts w:ascii="Consolas" w:hAnsi="Consolas"/>
                <w:b w:val="0"/>
                <w:i w:val="0"/>
                <w:color w:val="153E5C"/>
                <w:sz w:val="16"/>
              </w:rPr>
              <w:t xml:space="preserve">    "status": "parsed",</w:t>
              <w:br/>
            </w:r>
            <w:r>
              <w:rPr>
                <w:rFonts w:ascii="Consolas" w:hAnsi="Consolas"/>
                <w:b w:val="0"/>
                <w:i w:val="0"/>
                <w:color w:val="153E5C"/>
                <w:sz w:val="16"/>
              </w:rPr>
              <w:t xml:space="preserve">    "parserVersion": "1.0",</w:t>
              <w:br/>
            </w:r>
            <w:r>
              <w:rPr>
                <w:rFonts w:ascii="Consolas" w:hAnsi="Consolas"/>
                <w:b w:val="0"/>
                <w:i w:val="0"/>
                <w:color w:val="153E5C"/>
                <w:sz w:val="16"/>
              </w:rPr>
              <w:t xml:space="preserve">    "warnings": [],</w:t>
              <w:br/>
            </w:r>
            <w:r>
              <w:rPr>
                <w:rFonts w:ascii="Consolas" w:hAnsi="Consolas"/>
                <w:b w:val="0"/>
                <w:i w:val="0"/>
                <w:color w:val="153E5C"/>
                <w:sz w:val="16"/>
              </w:rPr>
              <w:t xml:space="preserve">    "errors": []</w:t>
              <w:br/>
            </w:r>
            <w:r>
              <w:rPr>
                <w:rFonts w:ascii="Consolas" w:hAnsi="Consolas"/>
                <w:b w:val="0"/>
                <w:i w:val="0"/>
                <w:color w:val="153E5C"/>
                <w:sz w:val="16"/>
              </w:rPr>
              <w:t xml:space="preserve">  },</w:t>
              <w:br/>
            </w:r>
            <w:r>
              <w:rPr>
                <w:rFonts w:ascii="Consolas" w:hAnsi="Consolas"/>
                <w:b w:val="0"/>
                <w:i w:val="0"/>
                <w:color w:val="153E5C"/>
                <w:sz w:val="16"/>
              </w:rPr>
              <w:t xml:space="preserve">  "ingestion": {</w:t>
              <w:br/>
            </w:r>
            <w:r>
              <w:rPr>
                <w:rFonts w:ascii="Consolas" w:hAnsi="Consolas"/>
                <w:b w:val="0"/>
                <w:i w:val="0"/>
                <w:color w:val="153E5C"/>
                <w:sz w:val="16"/>
              </w:rPr>
              <w:t xml:space="preserve">    "workerId": "device-event-history-worker-01",</w:t>
              <w:br/>
            </w:r>
            <w:r>
              <w:rPr>
                <w:rFonts w:ascii="Consolas" w:hAnsi="Consolas"/>
                <w:b w:val="0"/>
                <w:i w:val="0"/>
                <w:color w:val="153E5C"/>
                <w:sz w:val="16"/>
              </w:rPr>
              <w:t xml:space="preserve">    "attempt": 1,</w:t>
              <w:br/>
            </w:r>
            <w:r>
              <w:rPr>
                <w:rFonts w:ascii="Consolas" w:hAnsi="Consolas"/>
                <w:b w:val="0"/>
                <w:i w:val="0"/>
                <w:color w:val="153E5C"/>
                <w:sz w:val="16"/>
              </w:rPr>
              <w:t xml:space="preserve">    "processingDurationMs": 8</w:t>
              <w:br/>
            </w:r>
            <w:r>
              <w:rPr>
                <w:rFonts w:ascii="Consolas" w:hAnsi="Consolas"/>
                <w:b w:val="0"/>
                <w:i w:val="0"/>
                <w:color w:val="153E5C"/>
                <w:sz w:val="16"/>
              </w:rPr>
              <w:t xml:space="preserve">  }</w:t>
              <w:br/>
            </w:r>
            <w:r>
              <w:rPr>
                <w:rFonts w:ascii="Consolas" w:hAnsi="Consolas"/>
                <w:b w:val="0"/>
                <w:i w:val="0"/>
                <w:color w:val="153E5C"/>
                <w:sz w:val="16"/>
              </w:rPr>
              <w:t>}</w:t>
            </w:r>
          </w:p>
        </w:tc>
      </w:tr>
    </w:tbl>
    <w:tbl>
      <w:tblPr>
        <w:tblW w:type="dxa" w:w="9360"/>
        <w:jc w:val="left"/>
        <w:tblLayout w:type="fixed"/>
        <w:tblLook w:firstColumn="1" w:firstRow="1" w:lastColumn="0" w:lastRow="0" w:noHBand="0" w:noVBand="1" w:val="04A0"/>
        <w:tblInd w:w="120" w:type="dxa"/>
        <w:tblBorders>
          <w:top w:val="single" w:sz="10" w:color="9A6A00"/>
          <w:left w:val="single" w:sz="10" w:color="9A6A00"/>
          <w:bottom w:val="single" w:sz="10" w:color="9A6A00"/>
          <w:right w:val="single" w:sz="10" w:color="9A6A00"/>
          <w:insideH w:val="single" w:sz="10" w:color="9A6A00"/>
          <w:insideV w:val="single" w:sz="10" w:color="9A6A00"/>
        </w:tblBorders>
      </w:tblPr>
      <w:tblGrid>
        <w:gridCol w:w="9360"/>
      </w:tblGrid>
      <w:tr>
        <w:tc>
          <w:tcPr>
            <w:tcW w:type="dxa" w:w="9360"/>
            <w:vAlign w:val="center"/>
            <w:tcMar>
              <w:top w:w="90" w:type="dxa"/>
              <w:start w:w="120" w:type="dxa"/>
              <w:bottom w:w="90" w:type="dxa"/>
              <w:end w:w="120" w:type="dxa"/>
            </w:tcMar>
            <w:shd w:fill="FFF4D6"/>
          </w:tcPr>
          <w:p>
            <w:pPr>
              <w:spacing w:after="0" w:line="259" w:lineRule="auto"/>
            </w:pPr>
            <w:r/>
            <w:r>
              <w:rPr>
                <w:rFonts w:ascii="Aptos" w:hAnsi="Aptos"/>
                <w:b/>
                <w:i w:val="0"/>
                <w:color w:val="9A6A00"/>
                <w:sz w:val="20"/>
              </w:rPr>
              <w:t xml:space="preserve">Ý chính  </w:t>
            </w:r>
            <w:r>
              <w:rPr>
                <w:rFonts w:ascii="Aptos" w:hAnsi="Aptos"/>
                <w:b w:val="0"/>
                <w:i w:val="0"/>
                <w:color w:val="1E2933"/>
                <w:sz w:val="20"/>
              </w:rPr>
              <w:t>Mỗi raw record hoàn chỉnh tương ứng với một document. rawPayload là bằng chứng gốc; facts là phần đã parse; parse cho biết parse có thành công hay có cảnh báo.</w:t>
            </w:r>
          </w:p>
        </w:tc>
      </w:tr>
    </w:tbl>
    <w:p>
      <w:pPr>
        <w:spacing w:after="20" w:line="264" w:lineRule="auto"/>
      </w:pPr>
    </w:p>
    <w:p>
      <w:r>
        <w:br w:type="page"/>
      </w:r>
    </w:p>
    <w:p>
      <w:pPr>
        <w:pStyle w:val="Heading1"/>
        <w:keepNext/>
      </w:pPr>
      <w:r>
        <w:rPr>
          <w:rFonts w:ascii="Aptos" w:hAnsi="Aptos"/>
          <w:b/>
          <w:i w:val="0"/>
          <w:color w:val="1F668B"/>
          <w:sz w:val="32"/>
        </w:rPr>
        <w:t>2. Nhìn document theo 7 vùng dữ liệu</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2100"/>
        <w:gridCol w:w="3900"/>
        <w:gridCol w:w="3360"/>
      </w:tblGrid>
      <w:tr>
        <w:trPr>
          <w:tblHeader/>
        </w:trPr>
        <w:tc>
          <w:tcPr>
            <w:tcW w:type="dxa" w:w="21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Vùng trong document</w:t>
            </w:r>
          </w:p>
        </w:tc>
        <w:tc>
          <w:tcPr>
            <w:tcW w:type="dxa" w:w="39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Nó trả lời câu hỏi nào?</w:t>
            </w:r>
          </w:p>
        </w:tc>
        <w:tc>
          <w:tcPr>
            <w:tcW w:type="dxa" w:w="336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Ví dụ</w:t>
            </w:r>
          </w:p>
        </w:tc>
      </w:tr>
      <w:tr>
        <w:tc>
          <w:tcPr>
            <w:tcW w:type="dxa" w:w="2100"/>
            <w:vAlign w:val="center"/>
            <w:tcMar>
              <w:top w:w="90" w:type="dxa"/>
              <w:start w:w="120" w:type="dxa"/>
              <w:bottom w:w="90" w:type="dxa"/>
              <w:end w:w="120" w:type="dxa"/>
            </w:tcMar>
          </w:tcPr>
          <w:p>
            <w:pPr>
              <w:spacing w:after="0" w:line="252" w:lineRule="auto"/>
            </w:pPr>
            <w:r/>
            <w:r>
              <w:rPr>
                <w:rFonts w:ascii="Aptos" w:hAnsi="Aptos"/>
                <w:b w:val="0"/>
                <w:i w:val="0"/>
                <w:color w:val="1E2933"/>
                <w:sz w:val="18"/>
              </w:rPr>
              <w:t>Định danh event</w:t>
            </w:r>
          </w:p>
        </w:tc>
        <w:tc>
          <w:tcPr>
            <w:tcW w:type="dxa" w:w="3900"/>
            <w:vAlign w:val="center"/>
            <w:tcMar>
              <w:top w:w="90" w:type="dxa"/>
              <w:start w:w="120" w:type="dxa"/>
              <w:bottom w:w="90" w:type="dxa"/>
              <w:end w:w="120" w:type="dxa"/>
            </w:tcMar>
          </w:tcPr>
          <w:p>
            <w:pPr>
              <w:spacing w:after="0" w:line="252" w:lineRule="auto"/>
            </w:pPr>
            <w:r/>
            <w:r>
              <w:rPr>
                <w:rFonts w:ascii="Aptos" w:hAnsi="Aptos"/>
                <w:b w:val="0"/>
                <w:i w:val="0"/>
                <w:color w:val="1E2933"/>
                <w:sz w:val="18"/>
              </w:rPr>
              <w:t>Đây là event nào và retry có tạo trùng không?</w:t>
            </w:r>
          </w:p>
        </w:tc>
        <w:tc>
          <w:tcPr>
            <w:tcW w:type="dxa" w:w="3360"/>
            <w:vAlign w:val="center"/>
            <w:tcMar>
              <w:top w:w="90" w:type="dxa"/>
              <w:start w:w="120" w:type="dxa"/>
              <w:bottom w:w="90" w:type="dxa"/>
              <w:end w:w="120" w:type="dxa"/>
            </w:tcMar>
          </w:tcPr>
          <w:p>
            <w:pPr>
              <w:spacing w:after="0" w:line="252" w:lineRule="auto"/>
            </w:pPr>
            <w:r/>
            <w:r>
              <w:rPr>
                <w:rFonts w:ascii="Aptos" w:hAnsi="Aptos"/>
                <w:b w:val="0"/>
                <w:i w:val="0"/>
                <w:color w:val="1E2933"/>
                <w:sz w:val="18"/>
              </w:rPr>
              <w:t>eventId, schemaVersion, category</w:t>
            </w:r>
          </w:p>
        </w:tc>
      </w:tr>
      <w:tr>
        <w:tc>
          <w:tcPr>
            <w:tcW w:type="dxa" w:w="21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Thời gian</w:t>
            </w:r>
          </w:p>
        </w:tc>
        <w:tc>
          <w:tcPr>
            <w:tcW w:type="dxa" w:w="39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Event xảy ra và được lưu lúc nào?</w:t>
            </w:r>
          </w:p>
        </w:tc>
        <w:tc>
          <w:tcPr>
            <w:tcW w:type="dxa" w:w="33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occurredAtUtc, receivedAtUtc</w:t>
            </w:r>
          </w:p>
        </w:tc>
      </w:tr>
      <w:tr>
        <w:tc>
          <w:tcPr>
            <w:tcW w:type="dxa" w:w="2100"/>
            <w:vAlign w:val="center"/>
            <w:tcMar>
              <w:top w:w="90" w:type="dxa"/>
              <w:start w:w="120" w:type="dxa"/>
              <w:bottom w:w="90" w:type="dxa"/>
              <w:end w:w="120" w:type="dxa"/>
            </w:tcMar>
          </w:tcPr>
          <w:p>
            <w:pPr>
              <w:spacing w:after="0" w:line="252" w:lineRule="auto"/>
            </w:pPr>
            <w:r/>
            <w:r>
              <w:rPr>
                <w:rFonts w:ascii="Aptos" w:hAnsi="Aptos"/>
                <w:b w:val="0"/>
                <w:i w:val="0"/>
                <w:color w:val="1E2933"/>
                <w:sz w:val="18"/>
              </w:rPr>
              <w:t>source</w:t>
            </w:r>
          </w:p>
        </w:tc>
        <w:tc>
          <w:tcPr>
            <w:tcW w:type="dxa" w:w="3900"/>
            <w:vAlign w:val="center"/>
            <w:tcMar>
              <w:top w:w="90" w:type="dxa"/>
              <w:start w:w="120" w:type="dxa"/>
              <w:bottom w:w="90" w:type="dxa"/>
              <w:end w:w="120" w:type="dxa"/>
            </w:tcMar>
          </w:tcPr>
          <w:p>
            <w:pPr>
              <w:spacing w:after="0" w:line="252" w:lineRule="auto"/>
            </w:pPr>
            <w:r/>
            <w:r>
              <w:rPr>
                <w:rFonts w:ascii="Aptos" w:hAnsi="Aptos"/>
                <w:b w:val="0"/>
                <w:i w:val="0"/>
                <w:color w:val="1E2933"/>
                <w:sz w:val="18"/>
              </w:rPr>
              <w:t>Record đến từ Antenna/file nào, byte nào?</w:t>
            </w:r>
          </w:p>
        </w:tc>
        <w:tc>
          <w:tcPr>
            <w:tcW w:type="dxa" w:w="3360"/>
            <w:vAlign w:val="center"/>
            <w:tcMar>
              <w:top w:w="90" w:type="dxa"/>
              <w:start w:w="120" w:type="dxa"/>
              <w:bottom w:w="90" w:type="dxa"/>
              <w:end w:w="120" w:type="dxa"/>
            </w:tcMar>
          </w:tcPr>
          <w:p>
            <w:pPr>
              <w:spacing w:after="0" w:line="252" w:lineRule="auto"/>
            </w:pPr>
            <w:r/>
            <w:r>
              <w:rPr>
                <w:rFonts w:ascii="Aptos" w:hAnsi="Aptos"/>
                <w:b w:val="0"/>
                <w:i w:val="0"/>
                <w:color w:val="1E2933"/>
                <w:sz w:val="18"/>
              </w:rPr>
              <w:t>sourceId, fileId, offsetStart</w:t>
            </w:r>
          </w:p>
        </w:tc>
      </w:tr>
      <w:tr>
        <w:tc>
          <w:tcPr>
            <w:tcW w:type="dxa" w:w="21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device</w:t>
            </w:r>
          </w:p>
        </w:tc>
        <w:tc>
          <w:tcPr>
            <w:tcW w:type="dxa" w:w="39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Thiết bị/gate nào liên quan?</w:t>
            </w:r>
          </w:p>
        </w:tc>
        <w:tc>
          <w:tcPr>
            <w:tcW w:type="dxa" w:w="33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device.id = 101, gateId = 5</w:t>
            </w:r>
          </w:p>
        </w:tc>
      </w:tr>
      <w:tr>
        <w:tc>
          <w:tcPr>
            <w:tcW w:type="dxa" w:w="2100"/>
            <w:vAlign w:val="center"/>
            <w:tcMar>
              <w:top w:w="90" w:type="dxa"/>
              <w:start w:w="120" w:type="dxa"/>
              <w:bottom w:w="90" w:type="dxa"/>
              <w:end w:w="120" w:type="dxa"/>
            </w:tcMar>
          </w:tcPr>
          <w:p>
            <w:pPr>
              <w:spacing w:after="0" w:line="252" w:lineRule="auto"/>
            </w:pPr>
            <w:r/>
            <w:r>
              <w:rPr>
                <w:rFonts w:ascii="Aptos" w:hAnsi="Aptos"/>
                <w:b w:val="0"/>
                <w:i w:val="0"/>
                <w:color w:val="1E2933"/>
                <w:sz w:val="18"/>
              </w:rPr>
              <w:t>rawPayload</w:t>
            </w:r>
          </w:p>
        </w:tc>
        <w:tc>
          <w:tcPr>
            <w:tcW w:type="dxa" w:w="3900"/>
            <w:vAlign w:val="center"/>
            <w:tcMar>
              <w:top w:w="90" w:type="dxa"/>
              <w:start w:w="120" w:type="dxa"/>
              <w:bottom w:w="90" w:type="dxa"/>
              <w:end w:w="120" w:type="dxa"/>
            </w:tcMar>
          </w:tcPr>
          <w:p>
            <w:pPr>
              <w:spacing w:after="0" w:line="252" w:lineRule="auto"/>
            </w:pPr>
            <w:r/>
            <w:r>
              <w:rPr>
                <w:rFonts w:ascii="Aptos" w:hAnsi="Aptos"/>
                <w:b w:val="0"/>
                <w:i w:val="0"/>
                <w:color w:val="1E2933"/>
                <w:sz w:val="18"/>
              </w:rPr>
              <w:t>Dữ liệu gốc thực tế là gì?</w:t>
            </w:r>
          </w:p>
        </w:tc>
        <w:tc>
          <w:tcPr>
            <w:tcW w:type="dxa" w:w="3360"/>
            <w:vAlign w:val="center"/>
            <w:tcMar>
              <w:top w:w="90" w:type="dxa"/>
              <w:start w:w="120" w:type="dxa"/>
              <w:bottom w:w="90" w:type="dxa"/>
              <w:end w:w="120" w:type="dxa"/>
            </w:tcMar>
          </w:tcPr>
          <w:p>
            <w:pPr>
              <w:spacing w:after="0" w:line="252" w:lineRule="auto"/>
            </w:pPr>
            <w:r/>
            <w:r>
              <w:rPr>
                <w:rFonts w:ascii="Aptos" w:hAnsi="Aptos"/>
                <w:b w:val="0"/>
                <w:i w:val="0"/>
                <w:color w:val="1E2933"/>
                <w:sz w:val="18"/>
              </w:rPr>
              <w:t>rawPayload.text</w:t>
            </w:r>
          </w:p>
        </w:tc>
      </w:tr>
      <w:tr>
        <w:tc>
          <w:tcPr>
            <w:tcW w:type="dxa" w:w="21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facts</w:t>
            </w:r>
          </w:p>
        </w:tc>
        <w:tc>
          <w:tcPr>
            <w:tcW w:type="dxa" w:w="39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Đã đọc được những dữ kiện nghiệp vụ nào?</w:t>
            </w:r>
          </w:p>
        </w:tc>
        <w:tc>
          <w:tcPr>
            <w:tcW w:type="dxa" w:w="33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tagRead, signal, gateState</w:t>
            </w:r>
          </w:p>
        </w:tc>
      </w:tr>
      <w:tr>
        <w:tc>
          <w:tcPr>
            <w:tcW w:type="dxa" w:w="2100"/>
            <w:vAlign w:val="center"/>
            <w:tcMar>
              <w:top w:w="90" w:type="dxa"/>
              <w:start w:w="120" w:type="dxa"/>
              <w:bottom w:w="90" w:type="dxa"/>
              <w:end w:w="120" w:type="dxa"/>
            </w:tcMar>
          </w:tcPr>
          <w:p>
            <w:pPr>
              <w:spacing w:after="0" w:line="252" w:lineRule="auto"/>
            </w:pPr>
            <w:r/>
            <w:r>
              <w:rPr>
                <w:rFonts w:ascii="Aptos" w:hAnsi="Aptos"/>
                <w:b w:val="0"/>
                <w:i w:val="0"/>
                <w:color w:val="1E2933"/>
                <w:sz w:val="18"/>
              </w:rPr>
              <w:t>parse + ingestion</w:t>
            </w:r>
          </w:p>
        </w:tc>
        <w:tc>
          <w:tcPr>
            <w:tcW w:type="dxa" w:w="3900"/>
            <w:vAlign w:val="center"/>
            <w:tcMar>
              <w:top w:w="90" w:type="dxa"/>
              <w:start w:w="120" w:type="dxa"/>
              <w:bottom w:w="90" w:type="dxa"/>
              <w:end w:w="120" w:type="dxa"/>
            </w:tcMar>
          </w:tcPr>
          <w:p>
            <w:pPr>
              <w:spacing w:after="0" w:line="252" w:lineRule="auto"/>
            </w:pPr>
            <w:r/>
            <w:r>
              <w:rPr>
                <w:rFonts w:ascii="Aptos" w:hAnsi="Aptos"/>
                <w:b w:val="0"/>
                <w:i w:val="0"/>
                <w:color w:val="1E2933"/>
                <w:sz w:val="18"/>
              </w:rPr>
              <w:t>Parse và Worker xử lý kết quả ra sao?</w:t>
            </w:r>
          </w:p>
        </w:tc>
        <w:tc>
          <w:tcPr>
            <w:tcW w:type="dxa" w:w="3360"/>
            <w:vAlign w:val="center"/>
            <w:tcMar>
              <w:top w:w="90" w:type="dxa"/>
              <w:start w:w="120" w:type="dxa"/>
              <w:bottom w:w="90" w:type="dxa"/>
              <w:end w:w="120" w:type="dxa"/>
            </w:tcMar>
          </w:tcPr>
          <w:p>
            <w:pPr>
              <w:spacing w:after="0" w:line="252" w:lineRule="auto"/>
            </w:pPr>
            <w:r/>
            <w:r>
              <w:rPr>
                <w:rFonts w:ascii="Aptos" w:hAnsi="Aptos"/>
                <w:b w:val="0"/>
                <w:i w:val="0"/>
                <w:color w:val="1E2933"/>
                <w:sz w:val="18"/>
              </w:rPr>
              <w:t>status, warnings, workerId</w:t>
            </w:r>
          </w:p>
        </w:tc>
      </w:tr>
    </w:tbl>
    <w:p>
      <w:pPr>
        <w:pStyle w:val="Heading2"/>
        <w:keepNext/>
      </w:pPr>
      <w:r>
        <w:rPr>
          <w:rFonts w:ascii="Aptos" w:hAnsi="Aptos"/>
          <w:b/>
          <w:i w:val="0"/>
          <w:color w:val="1F668B"/>
          <w:sz w:val="25"/>
        </w:rPr>
        <w:t>2.1 Vùng source: truy ngược về file gốc</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1900"/>
        <w:gridCol w:w="4300"/>
        <w:gridCol w:w="3160"/>
      </w:tblGrid>
      <w:tr>
        <w:trPr>
          <w:tblHeader/>
        </w:trPr>
        <w:tc>
          <w:tcPr>
            <w:tcW w:type="dxa" w:w="190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Field</w:t>
            </w:r>
          </w:p>
        </w:tc>
        <w:tc>
          <w:tcPr>
            <w:tcW w:type="dxa" w:w="430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Ý nghĩa tiếng Việt</w:t>
            </w:r>
          </w:p>
        </w:tc>
        <w:tc>
          <w:tcPr>
            <w:tcW w:type="dxa" w:w="316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Lưu ý</w:t>
            </w:r>
          </w:p>
        </w:tc>
      </w:tr>
      <w:tr>
        <w:tc>
          <w:tcPr>
            <w:tcW w:type="dxa" w:w="1900"/>
            <w:vAlign w:val="center"/>
            <w:tcMar>
              <w:top w:w="90" w:type="dxa"/>
              <w:start w:w="120" w:type="dxa"/>
              <w:bottom w:w="90" w:type="dxa"/>
              <w:end w:w="120" w:type="dxa"/>
            </w:tcMar>
          </w:tcPr>
          <w:p>
            <w:pPr>
              <w:spacing w:after="0" w:line="252" w:lineRule="auto"/>
            </w:pPr>
            <w:r/>
            <w:r>
              <w:rPr>
                <w:rFonts w:ascii="Aptos" w:hAnsi="Aptos"/>
                <w:b w:val="0"/>
                <w:i w:val="0"/>
                <w:color w:val="1E2933"/>
                <w:sz w:val="18"/>
              </w:rPr>
              <w:t>sourceId</w:t>
            </w:r>
          </w:p>
        </w:tc>
        <w:tc>
          <w:tcPr>
            <w:tcW w:type="dxa" w:w="4300"/>
            <w:vAlign w:val="center"/>
            <w:tcMar>
              <w:top w:w="90" w:type="dxa"/>
              <w:start w:w="120" w:type="dxa"/>
              <w:bottom w:w="90" w:type="dxa"/>
              <w:end w:w="120" w:type="dxa"/>
            </w:tcMar>
          </w:tcPr>
          <w:p>
            <w:pPr>
              <w:spacing w:after="0" w:line="252" w:lineRule="auto"/>
            </w:pPr>
            <w:r/>
            <w:r>
              <w:rPr>
                <w:rFonts w:ascii="Aptos" w:hAnsi="Aptos"/>
                <w:b w:val="0"/>
                <w:i w:val="0"/>
                <w:color w:val="1E2933"/>
                <w:sz w:val="18"/>
              </w:rPr>
              <w:t>Định danh ổn định của một installation/stream Antenna.</w:t>
            </w:r>
          </w:p>
        </w:tc>
        <w:tc>
          <w:tcPr>
            <w:tcW w:type="dxa" w:w="3160"/>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phải FileId hay DeviceId.</w:t>
            </w:r>
          </w:p>
        </w:tc>
      </w:tr>
      <w:tr>
        <w:tc>
          <w:tcPr>
            <w:tcW w:type="dxa" w:w="19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companyId</w:t>
            </w:r>
          </w:p>
        </w:tc>
        <w:tc>
          <w:tcPr>
            <w:tcW w:type="dxa" w:w="43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Tenant/công ty của nguồn dữ liệu.</w:t>
            </w:r>
          </w:p>
        </w:tc>
        <w:tc>
          <w:tcPr>
            <w:tcW w:type="dxa" w:w="31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Lấy từ cấu hình SourceId, không suy ra từ tên file.</w:t>
            </w:r>
          </w:p>
        </w:tc>
      </w:tr>
      <w:tr>
        <w:tc>
          <w:tcPr>
            <w:tcW w:type="dxa" w:w="1900"/>
            <w:vAlign w:val="center"/>
            <w:tcMar>
              <w:top w:w="90" w:type="dxa"/>
              <w:start w:w="120" w:type="dxa"/>
              <w:bottom w:w="90" w:type="dxa"/>
              <w:end w:w="120" w:type="dxa"/>
            </w:tcMar>
          </w:tcPr>
          <w:p>
            <w:pPr>
              <w:spacing w:after="0" w:line="252" w:lineRule="auto"/>
            </w:pPr>
            <w:r/>
            <w:r>
              <w:rPr>
                <w:rFonts w:ascii="Aptos" w:hAnsi="Aptos"/>
                <w:b w:val="0"/>
                <w:i w:val="0"/>
                <w:color w:val="1E2933"/>
                <w:sz w:val="18"/>
              </w:rPr>
              <w:t>fileId</w:t>
            </w:r>
          </w:p>
        </w:tc>
        <w:tc>
          <w:tcPr>
            <w:tcW w:type="dxa" w:w="4300"/>
            <w:vAlign w:val="center"/>
            <w:tcMar>
              <w:top w:w="90" w:type="dxa"/>
              <w:start w:w="120" w:type="dxa"/>
              <w:bottom w:w="90" w:type="dxa"/>
              <w:end w:w="120" w:type="dxa"/>
            </w:tcMar>
          </w:tcPr>
          <w:p>
            <w:pPr>
              <w:spacing w:after="0" w:line="252" w:lineRule="auto"/>
            </w:pPr>
            <w:r/>
            <w:r>
              <w:rPr>
                <w:rFonts w:ascii="Aptos" w:hAnsi="Aptos"/>
                <w:b w:val="0"/>
                <w:i w:val="0"/>
                <w:color w:val="1E2933"/>
                <w:sz w:val="18"/>
              </w:rPr>
              <w:t>Khóa định tuyến raw-log.</w:t>
            </w:r>
          </w:p>
        </w:tc>
        <w:tc>
          <w:tcPr>
            <w:tcW w:type="dxa" w:w="3160"/>
            <w:vAlign w:val="center"/>
            <w:tcMar>
              <w:top w:w="90" w:type="dxa"/>
              <w:start w:w="120" w:type="dxa"/>
              <w:bottom w:w="90" w:type="dxa"/>
              <w:end w:w="120" w:type="dxa"/>
            </w:tcMar>
          </w:tcPr>
          <w:p>
            <w:pPr>
              <w:spacing w:after="0" w:line="252" w:lineRule="auto"/>
            </w:pPr>
            <w:r/>
            <w:r>
              <w:rPr>
                <w:rFonts w:ascii="Aptos" w:hAnsi="Aptos"/>
                <w:b w:val="0"/>
                <w:i w:val="0"/>
                <w:color w:val="1E2933"/>
                <w:sz w:val="18"/>
              </w:rPr>
              <w:t>Dùng để tìm File_{FileId}.txt; không phải định danh thiết bị.</w:t>
            </w:r>
          </w:p>
        </w:tc>
      </w:tr>
      <w:tr>
        <w:tc>
          <w:tcPr>
            <w:tcW w:type="dxa" w:w="19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fileName + folderDate</w:t>
            </w:r>
          </w:p>
        </w:tc>
        <w:tc>
          <w:tcPr>
            <w:tcW w:type="dxa" w:w="43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Đường dẫn logic của file theo ngày.</w:t>
            </w:r>
          </w:p>
        </w:tc>
        <w:tc>
          <w:tcPr>
            <w:tcW w:type="dxa" w:w="31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Cùng FileId có thể lặp lại ở ngày khác.</w:t>
            </w:r>
          </w:p>
        </w:tc>
      </w:tr>
      <w:tr>
        <w:tc>
          <w:tcPr>
            <w:tcW w:type="dxa" w:w="1900"/>
            <w:vAlign w:val="center"/>
            <w:tcMar>
              <w:top w:w="90" w:type="dxa"/>
              <w:start w:w="120" w:type="dxa"/>
              <w:bottom w:w="90" w:type="dxa"/>
              <w:end w:w="120" w:type="dxa"/>
            </w:tcMar>
          </w:tcPr>
          <w:p>
            <w:pPr>
              <w:spacing w:after="0" w:line="252" w:lineRule="auto"/>
            </w:pPr>
            <w:r/>
            <w:r>
              <w:rPr>
                <w:rFonts w:ascii="Aptos" w:hAnsi="Aptos"/>
                <w:b w:val="0"/>
                <w:i w:val="0"/>
                <w:color w:val="1E2933"/>
                <w:sz w:val="18"/>
              </w:rPr>
              <w:t>offsetStart + offsetEnd</w:t>
            </w:r>
          </w:p>
        </w:tc>
        <w:tc>
          <w:tcPr>
            <w:tcW w:type="dxa" w:w="4300"/>
            <w:vAlign w:val="center"/>
            <w:tcMar>
              <w:top w:w="90" w:type="dxa"/>
              <w:start w:w="120" w:type="dxa"/>
              <w:bottom w:w="90" w:type="dxa"/>
              <w:end w:w="120" w:type="dxa"/>
            </w:tcMar>
          </w:tcPr>
          <w:p>
            <w:pPr>
              <w:spacing w:after="0" w:line="252" w:lineRule="auto"/>
            </w:pPr>
            <w:r/>
            <w:r>
              <w:rPr>
                <w:rFonts w:ascii="Aptos" w:hAnsi="Aptos"/>
                <w:b w:val="0"/>
                <w:i w:val="0"/>
                <w:color w:val="1E2933"/>
                <w:sz w:val="18"/>
              </w:rPr>
              <w:t>Khoảng byte của record trong file.</w:t>
            </w:r>
          </w:p>
        </w:tc>
        <w:tc>
          <w:tcPr>
            <w:tcW w:type="dxa" w:w="3160"/>
            <w:vAlign w:val="center"/>
            <w:tcMar>
              <w:top w:w="90" w:type="dxa"/>
              <w:start w:w="120" w:type="dxa"/>
              <w:bottom w:w="90" w:type="dxa"/>
              <w:end w:w="120" w:type="dxa"/>
            </w:tcMar>
          </w:tcPr>
          <w:p>
            <w:pPr>
              <w:spacing w:after="0" w:line="252" w:lineRule="auto"/>
            </w:pPr>
            <w:r/>
            <w:r>
              <w:rPr>
                <w:rFonts w:ascii="Aptos" w:hAnsi="Aptos"/>
                <w:b w:val="0"/>
                <w:i w:val="0"/>
                <w:color w:val="1E2933"/>
                <w:sz w:val="18"/>
              </w:rPr>
              <w:t>Dùng để restart và tạo eventId ổn định.</w:t>
            </w:r>
          </w:p>
        </w:tc>
      </w:tr>
    </w:tbl>
    <w:p>
      <w:pPr>
        <w:pStyle w:val="Heading2"/>
        <w:keepNext/>
      </w:pPr>
      <w:r>
        <w:rPr>
          <w:rFonts w:ascii="Aptos" w:hAnsi="Aptos"/>
          <w:b/>
          <w:i w:val="0"/>
          <w:color w:val="1F668B"/>
          <w:sz w:val="25"/>
        </w:rPr>
        <w:t>2.2 Vùng device: định danh vật lý</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2200"/>
        <w:gridCol w:w="2200"/>
        <w:gridCol w:w="4960"/>
      </w:tblGrid>
      <w:tr>
        <w:trPr>
          <w:tblHeader/>
        </w:trPr>
        <w:tc>
          <w:tcPr>
            <w:tcW w:type="dxa" w:w="220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Field</w:t>
            </w:r>
          </w:p>
        </w:tc>
        <w:tc>
          <w:tcPr>
            <w:tcW w:type="dxa" w:w="220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Ví dụ</w:t>
            </w:r>
          </w:p>
        </w:tc>
        <w:tc>
          <w:tcPr>
            <w:tcW w:type="dxa" w:w="496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Ý nghĩa</w:t>
            </w:r>
          </w:p>
        </w:tc>
      </w:tr>
      <w:tr>
        <w:tc>
          <w:tcPr>
            <w:tcW w:type="dxa" w:w="2200"/>
            <w:vAlign w:val="center"/>
            <w:tcMar>
              <w:top w:w="90" w:type="dxa"/>
              <w:start w:w="120" w:type="dxa"/>
              <w:bottom w:w="90" w:type="dxa"/>
              <w:end w:w="120" w:type="dxa"/>
            </w:tcMar>
          </w:tcPr>
          <w:p>
            <w:pPr>
              <w:spacing w:after="0" w:line="252" w:lineRule="auto"/>
            </w:pPr>
            <w:r/>
            <w:r>
              <w:rPr>
                <w:rFonts w:ascii="Aptos" w:hAnsi="Aptos"/>
                <w:b w:val="0"/>
                <w:i w:val="0"/>
                <w:color w:val="1E2933"/>
                <w:sz w:val="18"/>
              </w:rPr>
              <w:t>device.id</w:t>
            </w:r>
          </w:p>
        </w:tc>
        <w:tc>
          <w:tcPr>
            <w:tcW w:type="dxa" w:w="2200"/>
            <w:vAlign w:val="center"/>
            <w:tcMar>
              <w:top w:w="90" w:type="dxa"/>
              <w:start w:w="120" w:type="dxa"/>
              <w:bottom w:w="90" w:type="dxa"/>
              <w:end w:w="120" w:type="dxa"/>
            </w:tcMar>
          </w:tcPr>
          <w:p>
            <w:pPr>
              <w:spacing w:after="0" w:line="252" w:lineRule="auto"/>
            </w:pPr>
            <w:r/>
            <w:r>
              <w:rPr>
                <w:rFonts w:ascii="Aptos" w:hAnsi="Aptos"/>
                <w:b w:val="0"/>
                <w:i w:val="0"/>
                <w:color w:val="1E2933"/>
                <w:sz w:val="18"/>
              </w:rPr>
              <w:t>101</w:t>
            </w:r>
          </w:p>
        </w:tc>
        <w:tc>
          <w:tcPr>
            <w:tcW w:type="dxa" w:w="4960"/>
            <w:vAlign w:val="center"/>
            <w:tcMar>
              <w:top w:w="90" w:type="dxa"/>
              <w:start w:w="120" w:type="dxa"/>
              <w:bottom w:w="90" w:type="dxa"/>
              <w:end w:w="120" w:type="dxa"/>
            </w:tcMar>
          </w:tcPr>
          <w:p>
            <w:pPr>
              <w:spacing w:after="0" w:line="252" w:lineRule="auto"/>
            </w:pPr>
            <w:r/>
            <w:r>
              <w:rPr>
                <w:rFonts w:ascii="Aptos" w:hAnsi="Aptos"/>
                <w:b w:val="0"/>
                <w:i w:val="0"/>
                <w:color w:val="1E2933"/>
                <w:sz w:val="18"/>
              </w:rPr>
              <w:t>DeviceId đọc từ @(...).</w:t>
            </w:r>
          </w:p>
        </w:tc>
      </w:tr>
      <w:tr>
        <w:tc>
          <w:tcPr>
            <w:tcW w:type="dxa" w:w="22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device.gateId</w:t>
            </w:r>
          </w:p>
        </w:tc>
        <w:tc>
          <w:tcPr>
            <w:tcW w:type="dxa" w:w="22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5</w:t>
            </w:r>
          </w:p>
        </w:tc>
        <w:tc>
          <w:tcPr>
            <w:tcW w:type="dxa" w:w="49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GateId đọc từ @(...).</w:t>
            </w:r>
          </w:p>
        </w:tc>
      </w:tr>
      <w:tr>
        <w:tc>
          <w:tcPr>
            <w:tcW w:type="dxa" w:w="2200"/>
            <w:vAlign w:val="center"/>
            <w:tcMar>
              <w:top w:w="90" w:type="dxa"/>
              <w:start w:w="120" w:type="dxa"/>
              <w:bottom w:w="90" w:type="dxa"/>
              <w:end w:w="120" w:type="dxa"/>
            </w:tcMar>
          </w:tcPr>
          <w:p>
            <w:pPr>
              <w:spacing w:after="0" w:line="252" w:lineRule="auto"/>
            </w:pPr>
            <w:r/>
            <w:r>
              <w:rPr>
                <w:rFonts w:ascii="Aptos" w:hAnsi="Aptos"/>
                <w:b w:val="0"/>
                <w:i w:val="0"/>
                <w:color w:val="1E2933"/>
                <w:sz w:val="18"/>
              </w:rPr>
              <w:t>device.rfidDeviceType</w:t>
            </w:r>
          </w:p>
        </w:tc>
        <w:tc>
          <w:tcPr>
            <w:tcW w:type="dxa" w:w="2200"/>
            <w:vAlign w:val="center"/>
            <w:tcMar>
              <w:top w:w="90" w:type="dxa"/>
              <w:start w:w="120" w:type="dxa"/>
              <w:bottom w:w="90" w:type="dxa"/>
              <w:end w:w="120" w:type="dxa"/>
            </w:tcMar>
          </w:tcPr>
          <w:p>
            <w:pPr>
              <w:spacing w:after="0" w:line="252" w:lineRule="auto"/>
            </w:pPr>
            <w:r/>
            <w:r>
              <w:rPr>
                <w:rFonts w:ascii="Aptos" w:hAnsi="Aptos"/>
                <w:b w:val="0"/>
                <w:i w:val="0"/>
                <w:color w:val="1E2933"/>
                <w:sz w:val="18"/>
              </w:rPr>
              <w:t>Impinj</w:t>
            </w:r>
          </w:p>
        </w:tc>
        <w:tc>
          <w:tcPr>
            <w:tcW w:type="dxa" w:w="4960"/>
            <w:vAlign w:val="center"/>
            <w:tcMar>
              <w:top w:w="90" w:type="dxa"/>
              <w:start w:w="120" w:type="dxa"/>
              <w:bottom w:w="90" w:type="dxa"/>
              <w:end w:w="120" w:type="dxa"/>
            </w:tcMar>
          </w:tcPr>
          <w:p>
            <w:pPr>
              <w:spacing w:after="0" w:line="252" w:lineRule="auto"/>
            </w:pPr>
            <w:r/>
            <w:r>
              <w:rPr>
                <w:rFonts w:ascii="Aptos" w:hAnsi="Aptos"/>
                <w:b w:val="0"/>
                <w:i w:val="0"/>
                <w:color w:val="1E2933"/>
                <w:sz w:val="18"/>
              </w:rPr>
              <w:t>Loại reader nếu nguồn xác nhận.</w:t>
            </w:r>
          </w:p>
        </w:tc>
      </w:tr>
      <w:tr>
        <w:tc>
          <w:tcPr>
            <w:tcW w:type="dxa" w:w="22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device.name</w:t>
            </w:r>
          </w:p>
        </w:tc>
        <w:tc>
          <w:tcPr>
            <w:tcW w:type="dxa" w:w="22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null</w:t>
            </w:r>
          </w:p>
        </w:tc>
        <w:tc>
          <w:tcPr>
            <w:tcW w:type="dxa" w:w="49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tự điền nếu nguồn không cung cấp.</w:t>
            </w:r>
          </w:p>
        </w:tc>
      </w:tr>
    </w:tbl>
    <w:tbl>
      <w:tblPr>
        <w:tblW w:type="dxa" w:w="9360"/>
        <w:jc w:val="left"/>
        <w:tblLayout w:type="fixed"/>
        <w:tblLook w:firstColumn="1" w:firstRow="1" w:lastColumn="0" w:lastRow="0" w:noHBand="0" w:noVBand="1" w:val="04A0"/>
        <w:tblInd w:w="120" w:type="dxa"/>
        <w:tblBorders>
          <w:top w:val="single" w:sz="10" w:color="A43848"/>
          <w:left w:val="single" w:sz="10" w:color="A43848"/>
          <w:bottom w:val="single" w:sz="10" w:color="A43848"/>
          <w:right w:val="single" w:sz="10" w:color="A43848"/>
          <w:insideH w:val="single" w:sz="10" w:color="A43848"/>
          <w:insideV w:val="single" w:sz="10" w:color="A43848"/>
        </w:tblBorders>
      </w:tblPr>
      <w:tblGrid>
        <w:gridCol w:w="9360"/>
      </w:tblGrid>
      <w:tr>
        <w:tc>
          <w:tcPr>
            <w:tcW w:type="dxa" w:w="9360"/>
            <w:vAlign w:val="center"/>
            <w:tcMar>
              <w:top w:w="90" w:type="dxa"/>
              <w:start w:w="120" w:type="dxa"/>
              <w:bottom w:w="90" w:type="dxa"/>
              <w:end w:w="120" w:type="dxa"/>
            </w:tcMar>
            <w:shd w:fill="FCEBED"/>
          </w:tcPr>
          <w:p>
            <w:pPr>
              <w:spacing w:after="0" w:line="259" w:lineRule="auto"/>
            </w:pPr>
            <w:r/>
            <w:r>
              <w:rPr>
                <w:rFonts w:ascii="Aptos" w:hAnsi="Aptos"/>
                <w:b/>
                <w:i w:val="0"/>
                <w:color w:val="A43848"/>
                <w:sz w:val="20"/>
              </w:rPr>
              <w:t xml:space="preserve">Không được nhầm  </w:t>
            </w:r>
            <w:r>
              <w:rPr>
                <w:rFonts w:ascii="Aptos" w:hAnsi="Aptos"/>
                <w:b w:val="0"/>
                <w:i w:val="0"/>
                <w:color w:val="1E2933"/>
                <w:sz w:val="20"/>
              </w:rPr>
              <w:t>FileId chỉ nói record được route vào file nào. DeviceId và GateId mới là thông tin thiết bị/gate trong record.</w:t>
            </w:r>
          </w:p>
        </w:tc>
      </w:tr>
    </w:tbl>
    <w:p>
      <w:pPr>
        <w:spacing w:after="20" w:line="264" w:lineRule="auto"/>
      </w:pPr>
    </w:p>
    <w:p>
      <w:pPr>
        <w:pStyle w:val="Heading1"/>
        <w:keepNext/>
      </w:pPr>
      <w:r>
        <w:rPr>
          <w:rFonts w:ascii="Aptos" w:hAnsi="Aptos"/>
          <w:b/>
          <w:i w:val="0"/>
          <w:color w:val="1F668B"/>
          <w:sz w:val="32"/>
        </w:rPr>
        <w:t>3. Vùng rawPayload và facts</w:t>
      </w:r>
    </w:p>
    <w:p>
      <w:pPr>
        <w:spacing w:after="100" w:line="264" w:lineRule="auto"/>
      </w:pPr>
      <w:r>
        <w:rPr>
          <w:rFonts w:ascii="Aptos" w:hAnsi="Aptos"/>
          <w:b w:val="0"/>
          <w:i w:val="0"/>
          <w:color w:val="1E2933"/>
          <w:sz w:val="20"/>
        </w:rPr>
        <w:t>Hai vùng này cố ý tồn tại song song: rawPayload để giữ bằng chứng nguyên bản; facts để developer/API truy vấn dữ liệu đã phân giải.</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2400"/>
        <w:gridCol w:w="4200"/>
        <w:gridCol w:w="2760"/>
      </w:tblGrid>
      <w:tr>
        <w:trPr>
          <w:tblHeader/>
        </w:trPr>
        <w:tc>
          <w:tcPr>
            <w:tcW w:type="dxa" w:w="24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Vùng</w:t>
            </w:r>
          </w:p>
        </w:tc>
        <w:tc>
          <w:tcPr>
            <w:tcW w:type="dxa" w:w="42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Nội dung</w:t>
            </w:r>
          </w:p>
        </w:tc>
        <w:tc>
          <w:tcPr>
            <w:tcW w:type="dxa" w:w="276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Khi nào null/omit?</w:t>
            </w:r>
          </w:p>
        </w:tc>
      </w:tr>
      <w:tr>
        <w:tc>
          <w:tcPr>
            <w:tcW w:type="dxa" w:w="2400"/>
            <w:vAlign w:val="center"/>
            <w:tcMar>
              <w:top w:w="90" w:type="dxa"/>
              <w:start w:w="120" w:type="dxa"/>
              <w:bottom w:w="90" w:type="dxa"/>
              <w:end w:w="120" w:type="dxa"/>
            </w:tcMar>
          </w:tcPr>
          <w:p>
            <w:pPr>
              <w:spacing w:after="0" w:line="252" w:lineRule="auto"/>
            </w:pPr>
            <w:r/>
            <w:r>
              <w:rPr>
                <w:rFonts w:ascii="Aptos" w:hAnsi="Aptos"/>
                <w:b w:val="0"/>
                <w:i w:val="0"/>
                <w:color w:val="1E2933"/>
                <w:sz w:val="18"/>
              </w:rPr>
              <w:t>rawPayload.format</w:t>
            </w:r>
          </w:p>
        </w:tc>
        <w:tc>
          <w:tcPr>
            <w:tcW w:type="dxa" w:w="4200"/>
            <w:vAlign w:val="center"/>
            <w:tcMar>
              <w:top w:w="90" w:type="dxa"/>
              <w:start w:w="120" w:type="dxa"/>
              <w:bottom w:w="90" w:type="dxa"/>
              <w:end w:w="120" w:type="dxa"/>
            </w:tcMar>
          </w:tcPr>
          <w:p>
            <w:pPr>
              <w:spacing w:after="0" w:line="252" w:lineRule="auto"/>
            </w:pPr>
            <w:r/>
            <w:r>
              <w:rPr>
                <w:rFonts w:ascii="Aptos" w:hAnsi="Aptos"/>
                <w:b w:val="0"/>
                <w:i w:val="0"/>
                <w:color w:val="1E2933"/>
                <w:sz w:val="18"/>
              </w:rPr>
              <w:t>Tên format của payload, ví dụ rfid-raw-v1.</w:t>
            </w:r>
          </w:p>
        </w:tc>
        <w:tc>
          <w:tcPr>
            <w:tcW w:type="dxa" w:w="2760"/>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bỏ nếu Worker nhận diện được format.</w:t>
            </w:r>
          </w:p>
        </w:tc>
      </w:tr>
      <w:tr>
        <w:tc>
          <w:tcPr>
            <w:tcW w:type="dxa" w:w="24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rawPayload.text</w:t>
            </w:r>
          </w:p>
        </w:tc>
        <w:tc>
          <w:tcPr>
            <w:tcW w:type="dxa" w:w="42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Toàn bộ raw record gồm @, b, t... và e(0).</w:t>
            </w:r>
          </w:p>
        </w:tc>
        <w:tc>
          <w:tcPr>
            <w:tcW w:type="dxa" w:w="27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được thay bằng chỉ dữ liệu đã parse.</w:t>
            </w:r>
          </w:p>
        </w:tc>
      </w:tr>
      <w:tr>
        <w:tc>
          <w:tcPr>
            <w:tcW w:type="dxa" w:w="2400"/>
            <w:vAlign w:val="center"/>
            <w:tcMar>
              <w:top w:w="90" w:type="dxa"/>
              <w:start w:w="120" w:type="dxa"/>
              <w:bottom w:w="90" w:type="dxa"/>
              <w:end w:w="120" w:type="dxa"/>
            </w:tcMar>
          </w:tcPr>
          <w:p>
            <w:pPr>
              <w:spacing w:after="0" w:line="252" w:lineRule="auto"/>
            </w:pPr>
            <w:r/>
            <w:r>
              <w:rPr>
                <w:rFonts w:ascii="Aptos" w:hAnsi="Aptos"/>
                <w:b w:val="0"/>
                <w:i w:val="0"/>
                <w:color w:val="1E2933"/>
                <w:sz w:val="18"/>
              </w:rPr>
              <w:t>facts.tagRead</w:t>
            </w:r>
          </w:p>
        </w:tc>
        <w:tc>
          <w:tcPr>
            <w:tcW w:type="dxa" w:w="4200"/>
            <w:vAlign w:val="center"/>
            <w:tcMar>
              <w:top w:w="90" w:type="dxa"/>
              <w:start w:w="120" w:type="dxa"/>
              <w:bottom w:w="90" w:type="dxa"/>
              <w:end w:w="120" w:type="dxa"/>
            </w:tcMar>
          </w:tcPr>
          <w:p>
            <w:pPr>
              <w:spacing w:after="0" w:line="252" w:lineRule="auto"/>
            </w:pPr>
            <w:r/>
            <w:r>
              <w:rPr>
                <w:rFonts w:ascii="Aptos" w:hAnsi="Aptos"/>
                <w:b w:val="0"/>
                <w:i w:val="0"/>
                <w:color w:val="1E2933"/>
                <w:sz w:val="18"/>
              </w:rPr>
              <w:t>tagId, epcRaw, routingFileId, readTimeText.</w:t>
            </w:r>
          </w:p>
        </w:tc>
        <w:tc>
          <w:tcPr>
            <w:tcW w:type="dxa" w:w="2760"/>
            <w:vAlign w:val="center"/>
            <w:tcMar>
              <w:top w:w="90" w:type="dxa"/>
              <w:start w:w="120" w:type="dxa"/>
              <w:bottom w:w="90" w:type="dxa"/>
              <w:end w:w="120" w:type="dxa"/>
            </w:tcMar>
          </w:tcPr>
          <w:p>
            <w:pPr>
              <w:spacing w:after="0" w:line="252" w:lineRule="auto"/>
            </w:pPr>
            <w:r/>
            <w:r>
              <w:rPr>
                <w:rFonts w:ascii="Aptos" w:hAnsi="Aptos"/>
                <w:b w:val="0"/>
                <w:i w:val="0"/>
                <w:color w:val="1E2933"/>
                <w:sz w:val="18"/>
              </w:rPr>
              <w:t>epcRaw null nếu input không có EPC nguyên bản.</w:t>
            </w:r>
          </w:p>
        </w:tc>
      </w:tr>
      <w:tr>
        <w:tc>
          <w:tcPr>
            <w:tcW w:type="dxa" w:w="24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facts.gateState</w:t>
            </w:r>
          </w:p>
        </w:tc>
        <w:tc>
          <w:tcPr>
            <w:tcW w:type="dxa" w:w="42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stateCode và rawValue từ b(...).</w:t>
            </w:r>
          </w:p>
        </w:tc>
        <w:tc>
          <w:tcPr>
            <w:tcW w:type="dxa" w:w="27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Khi record không có b(...).</w:t>
            </w:r>
          </w:p>
        </w:tc>
      </w:tr>
      <w:tr>
        <w:tc>
          <w:tcPr>
            <w:tcW w:type="dxa" w:w="2400"/>
            <w:vAlign w:val="center"/>
            <w:tcMar>
              <w:top w:w="90" w:type="dxa"/>
              <w:start w:w="120" w:type="dxa"/>
              <w:bottom w:w="90" w:type="dxa"/>
              <w:end w:w="120" w:type="dxa"/>
            </w:tcMar>
          </w:tcPr>
          <w:p>
            <w:pPr>
              <w:spacing w:after="0" w:line="252" w:lineRule="auto"/>
            </w:pPr>
            <w:r/>
            <w:r>
              <w:rPr>
                <w:rFonts w:ascii="Aptos" w:hAnsi="Aptos"/>
                <w:b w:val="0"/>
                <w:i w:val="0"/>
                <w:color w:val="1E2933"/>
                <w:sz w:val="18"/>
              </w:rPr>
              <w:t>facts.signal</w:t>
            </w:r>
          </w:p>
        </w:tc>
        <w:tc>
          <w:tcPr>
            <w:tcW w:type="dxa" w:w="4200"/>
            <w:vAlign w:val="center"/>
            <w:tcMar>
              <w:top w:w="90" w:type="dxa"/>
              <w:start w:w="120" w:type="dxa"/>
              <w:bottom w:w="90" w:type="dxa"/>
              <w:end w:w="120" w:type="dxa"/>
            </w:tcMar>
          </w:tcPr>
          <w:p>
            <w:pPr>
              <w:spacing w:after="0" w:line="252" w:lineRule="auto"/>
            </w:pPr>
            <w:r/>
            <w:r>
              <w:rPr>
                <w:rFonts w:ascii="Aptos" w:hAnsi="Aptos"/>
                <w:b w:val="0"/>
                <w:i w:val="0"/>
                <w:color w:val="1E2933"/>
                <w:sz w:val="18"/>
              </w:rPr>
              <w:t>antenna, RSSI, phase, power, channel, count.</w:t>
            </w:r>
          </w:p>
        </w:tc>
        <w:tc>
          <w:tcPr>
            <w:tcW w:type="dxa" w:w="2760"/>
            <w:vAlign w:val="center"/>
            <w:tcMar>
              <w:top w:w="90" w:type="dxa"/>
              <w:start w:w="120" w:type="dxa"/>
              <w:bottom w:w="90" w:type="dxa"/>
              <w:end w:w="120" w:type="dxa"/>
            </w:tcMar>
          </w:tcPr>
          <w:p>
            <w:pPr>
              <w:spacing w:after="0" w:line="252" w:lineRule="auto"/>
            </w:pPr>
            <w:r/>
            <w:r>
              <w:rPr>
                <w:rFonts w:ascii="Aptos" w:hAnsi="Aptos"/>
                <w:b w:val="0"/>
                <w:i w:val="0"/>
                <w:color w:val="1E2933"/>
                <w:sz w:val="18"/>
              </w:rPr>
              <w:t>Khi record không có t(...).</w:t>
            </w:r>
          </w:p>
        </w:tc>
      </w:tr>
      <w:tr>
        <w:tc>
          <w:tcPr>
            <w:tcW w:type="dxa" w:w="24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facts.businessEvent</w:t>
            </w:r>
          </w:p>
        </w:tc>
        <w:tc>
          <w:tcPr>
            <w:tcW w:type="dxa" w:w="42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eventType, process, quantity, process ids.</w:t>
            </w:r>
          </w:p>
        </w:tc>
        <w:tc>
          <w:tcPr>
            <w:tcW w:type="dxa" w:w="27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Khi record không có te(...).</w:t>
            </w:r>
          </w:p>
        </w:tc>
      </w:tr>
      <w:tr>
        <w:tc>
          <w:tcPr>
            <w:tcW w:type="dxa" w:w="2400"/>
            <w:vAlign w:val="center"/>
            <w:tcMar>
              <w:top w:w="90" w:type="dxa"/>
              <w:start w:w="120" w:type="dxa"/>
              <w:bottom w:w="90" w:type="dxa"/>
              <w:end w:w="120" w:type="dxa"/>
            </w:tcMar>
          </w:tcPr>
          <w:p>
            <w:pPr>
              <w:spacing w:after="0" w:line="252" w:lineRule="auto"/>
            </w:pPr>
            <w:r/>
            <w:r>
              <w:rPr>
                <w:rFonts w:ascii="Aptos" w:hAnsi="Aptos"/>
                <w:b w:val="0"/>
                <w:i w:val="0"/>
                <w:color w:val="1E2933"/>
                <w:sz w:val="18"/>
              </w:rPr>
              <w:t>facts.styleProcess / user</w:t>
            </w:r>
          </w:p>
        </w:tc>
        <w:tc>
          <w:tcPr>
            <w:tcW w:type="dxa" w:w="4200"/>
            <w:vAlign w:val="center"/>
            <w:tcMar>
              <w:top w:w="90" w:type="dxa"/>
              <w:start w:w="120" w:type="dxa"/>
              <w:bottom w:w="90" w:type="dxa"/>
              <w:end w:w="120" w:type="dxa"/>
            </w:tcMar>
          </w:tcPr>
          <w:p>
            <w:pPr>
              <w:spacing w:after="0" w:line="252" w:lineRule="auto"/>
            </w:pPr>
            <w:r/>
            <w:r>
              <w:rPr>
                <w:rFonts w:ascii="Aptos" w:hAnsi="Aptos"/>
                <w:b w:val="0"/>
                <w:i w:val="0"/>
                <w:color w:val="1E2933"/>
                <w:sz w:val="18"/>
              </w:rPr>
              <w:t>processCustom và userId.</w:t>
            </w:r>
          </w:p>
        </w:tc>
        <w:tc>
          <w:tcPr>
            <w:tcW w:type="dxa" w:w="2760"/>
            <w:vAlign w:val="center"/>
            <w:tcMar>
              <w:top w:w="90" w:type="dxa"/>
              <w:start w:w="120" w:type="dxa"/>
              <w:bottom w:w="90" w:type="dxa"/>
              <w:end w:w="120" w:type="dxa"/>
            </w:tcMar>
          </w:tcPr>
          <w:p>
            <w:pPr>
              <w:spacing w:after="0" w:line="252" w:lineRule="auto"/>
            </w:pPr>
            <w:r/>
            <w:r>
              <w:rPr>
                <w:rFonts w:ascii="Aptos" w:hAnsi="Aptos"/>
                <w:b w:val="0"/>
                <w:i w:val="0"/>
                <w:color w:val="1E2933"/>
                <w:sz w:val="18"/>
              </w:rPr>
              <w:t>Khi không có sp(...) hoặc u(...).</w:t>
            </w:r>
          </w:p>
        </w:tc>
      </w:tr>
    </w:tbl>
    <w:p>
      <w:r>
        <w:br w:type="page"/>
      </w:r>
    </w:p>
    <w:p>
      <w:pPr>
        <w:pStyle w:val="Heading1"/>
        <w:keepNext/>
      </w:pPr>
      <w:r>
        <w:rPr>
          <w:rFonts w:ascii="Aptos" w:hAnsi="Aptos"/>
          <w:b/>
          <w:i w:val="0"/>
          <w:color w:val="1F668B"/>
          <w:sz w:val="32"/>
        </w:rPr>
        <w:t>4. Các loại document theo category</w:t>
      </w:r>
    </w:p>
    <w:p>
      <w:pPr>
        <w:spacing w:after="100" w:line="264" w:lineRule="auto"/>
      </w:pPr>
      <w:r>
        <w:rPr>
          <w:rFonts w:ascii="Aptos" w:hAnsi="Aptos"/>
          <w:b w:val="0"/>
          <w:i w:val="0"/>
          <w:color w:val="1E2933"/>
          <w:sz w:val="20"/>
        </w:rPr>
        <w:t>Envelope giữ nguyên, nhưng category và facts thay đổi theo loại event. Không phải mọi document đều là tag_read.</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1900"/>
        <w:gridCol w:w="4100"/>
        <w:gridCol w:w="3360"/>
      </w:tblGrid>
      <w:tr>
        <w:trPr>
          <w:tblHeader/>
        </w:trPr>
        <w:tc>
          <w:tcPr>
            <w:tcW w:type="dxa" w:w="190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category</w:t>
            </w:r>
          </w:p>
        </w:tc>
        <w:tc>
          <w:tcPr>
            <w:tcW w:type="dxa" w:w="410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Document dùng để lưu</w:t>
            </w:r>
          </w:p>
        </w:tc>
        <w:tc>
          <w:tcPr>
            <w:tcW w:type="dxa" w:w="336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facts thường có</w:t>
            </w:r>
          </w:p>
        </w:tc>
      </w:tr>
      <w:tr>
        <w:tc>
          <w:tcPr>
            <w:tcW w:type="dxa" w:w="1900"/>
            <w:vAlign w:val="center"/>
            <w:tcMar>
              <w:top w:w="90" w:type="dxa"/>
              <w:start w:w="120" w:type="dxa"/>
              <w:bottom w:w="90" w:type="dxa"/>
              <w:end w:w="120" w:type="dxa"/>
            </w:tcMar>
          </w:tcPr>
          <w:p>
            <w:pPr>
              <w:spacing w:after="0" w:line="252" w:lineRule="auto"/>
            </w:pPr>
            <w:r/>
            <w:r>
              <w:rPr>
                <w:rFonts w:ascii="Aptos" w:hAnsi="Aptos"/>
                <w:b w:val="0"/>
                <w:i w:val="0"/>
                <w:color w:val="1E2933"/>
                <w:sz w:val="18"/>
              </w:rPr>
              <w:t>tag_read</w:t>
            </w:r>
          </w:p>
        </w:tc>
        <w:tc>
          <w:tcPr>
            <w:tcW w:type="dxa" w:w="4100"/>
            <w:vAlign w:val="center"/>
            <w:tcMar>
              <w:top w:w="90" w:type="dxa"/>
              <w:start w:w="120" w:type="dxa"/>
              <w:bottom w:w="90" w:type="dxa"/>
              <w:end w:w="120" w:type="dxa"/>
            </w:tcMar>
          </w:tcPr>
          <w:p>
            <w:pPr>
              <w:spacing w:after="0" w:line="252" w:lineRule="auto"/>
            </w:pPr>
            <w:r/>
            <w:r>
              <w:rPr>
                <w:rFonts w:ascii="Aptos" w:hAnsi="Aptos"/>
                <w:b w:val="0"/>
                <w:i w:val="0"/>
                <w:color w:val="1E2933"/>
                <w:sz w:val="18"/>
              </w:rPr>
              <w:t>Một lần reader/emulator đọc được tag.</w:t>
            </w:r>
          </w:p>
        </w:tc>
        <w:tc>
          <w:tcPr>
            <w:tcW w:type="dxa" w:w="3360"/>
            <w:vAlign w:val="center"/>
            <w:tcMar>
              <w:top w:w="90" w:type="dxa"/>
              <w:start w:w="120" w:type="dxa"/>
              <w:bottom w:w="90" w:type="dxa"/>
              <w:end w:w="120" w:type="dxa"/>
            </w:tcMar>
          </w:tcPr>
          <w:p>
            <w:pPr>
              <w:spacing w:after="0" w:line="252" w:lineRule="auto"/>
            </w:pPr>
            <w:r/>
            <w:r>
              <w:rPr>
                <w:rFonts w:ascii="Aptos" w:hAnsi="Aptos"/>
                <w:b w:val="0"/>
                <w:i w:val="0"/>
                <w:color w:val="1E2933"/>
                <w:sz w:val="18"/>
              </w:rPr>
              <w:t>tagRead, gateState, signal</w:t>
            </w:r>
          </w:p>
        </w:tc>
      </w:tr>
      <w:tr>
        <w:tc>
          <w:tcPr>
            <w:tcW w:type="dxa" w:w="19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business_process</w:t>
            </w:r>
          </w:p>
        </w:tc>
        <w:tc>
          <w:tcPr>
            <w:tcW w:type="dxa" w:w="41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Process, quantity, reset hoặc đổi process.</w:t>
            </w:r>
          </w:p>
        </w:tc>
        <w:tc>
          <w:tcPr>
            <w:tcW w:type="dxa" w:w="33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businessEvent, styleProcess, user</w:t>
            </w:r>
          </w:p>
        </w:tc>
      </w:tr>
      <w:tr>
        <w:tc>
          <w:tcPr>
            <w:tcW w:type="dxa" w:w="1900"/>
            <w:vAlign w:val="center"/>
            <w:tcMar>
              <w:top w:w="90" w:type="dxa"/>
              <w:start w:w="120" w:type="dxa"/>
              <w:bottom w:w="90" w:type="dxa"/>
              <w:end w:w="120" w:type="dxa"/>
            </w:tcMar>
          </w:tcPr>
          <w:p>
            <w:pPr>
              <w:spacing w:after="0" w:line="252" w:lineRule="auto"/>
            </w:pPr>
            <w:r/>
            <w:r>
              <w:rPr>
                <w:rFonts w:ascii="Aptos" w:hAnsi="Aptos"/>
                <w:b w:val="0"/>
                <w:i w:val="0"/>
                <w:color w:val="1E2933"/>
                <w:sz w:val="18"/>
              </w:rPr>
              <w:t>device_connection</w:t>
            </w:r>
          </w:p>
        </w:tc>
        <w:tc>
          <w:tcPr>
            <w:tcW w:type="dxa" w:w="4100"/>
            <w:vAlign w:val="center"/>
            <w:tcMar>
              <w:top w:w="90" w:type="dxa"/>
              <w:start w:w="120" w:type="dxa"/>
              <w:bottom w:w="90" w:type="dxa"/>
              <w:end w:w="120" w:type="dxa"/>
            </w:tcMar>
          </w:tcPr>
          <w:p>
            <w:pPr>
              <w:spacing w:after="0" w:line="252" w:lineRule="auto"/>
            </w:pPr>
            <w:r/>
            <w:r>
              <w:rPr>
                <w:rFonts w:ascii="Aptos" w:hAnsi="Aptos"/>
                <w:b w:val="0"/>
                <w:i w:val="0"/>
                <w:color w:val="1E2933"/>
                <w:sz w:val="18"/>
              </w:rPr>
              <w:t>Connected/disconnected/reconnecting.</w:t>
            </w:r>
          </w:p>
        </w:tc>
        <w:tc>
          <w:tcPr>
            <w:tcW w:type="dxa" w:w="3360"/>
            <w:vAlign w:val="center"/>
            <w:tcMar>
              <w:top w:w="90" w:type="dxa"/>
              <w:start w:w="120" w:type="dxa"/>
              <w:bottom w:w="90" w:type="dxa"/>
              <w:end w:w="120" w:type="dxa"/>
            </w:tcMar>
          </w:tcPr>
          <w:p>
            <w:pPr>
              <w:spacing w:after="0" w:line="252" w:lineRule="auto"/>
            </w:pPr>
            <w:r/>
            <w:r>
              <w:rPr>
                <w:rFonts w:ascii="Aptos" w:hAnsi="Aptos"/>
                <w:b w:val="0"/>
                <w:i w:val="0"/>
                <w:color w:val="1E2933"/>
                <w:sz w:val="18"/>
              </w:rPr>
              <w:t>connection, device</w:t>
            </w:r>
          </w:p>
        </w:tc>
      </w:tr>
      <w:tr>
        <w:tc>
          <w:tcPr>
            <w:tcW w:type="dxa" w:w="19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device_control</w:t>
            </w:r>
          </w:p>
        </w:tc>
        <w:tc>
          <w:tcPr>
            <w:tcW w:type="dxa" w:w="41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Lệnh bật/tắt đèn hoặc điều khiển.</w:t>
            </w:r>
          </w:p>
        </w:tc>
        <w:tc>
          <w:tcPr>
            <w:tcW w:type="dxa" w:w="33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deviceControl, device</w:t>
            </w:r>
          </w:p>
        </w:tc>
      </w:tr>
      <w:tr>
        <w:tc>
          <w:tcPr>
            <w:tcW w:type="dxa" w:w="1900"/>
            <w:vAlign w:val="center"/>
            <w:tcMar>
              <w:top w:w="90" w:type="dxa"/>
              <w:start w:w="120" w:type="dxa"/>
              <w:bottom w:w="90" w:type="dxa"/>
              <w:end w:w="120" w:type="dxa"/>
            </w:tcMar>
          </w:tcPr>
          <w:p>
            <w:pPr>
              <w:spacing w:after="0" w:line="252" w:lineRule="auto"/>
            </w:pPr>
            <w:r/>
            <w:r>
              <w:rPr>
                <w:rFonts w:ascii="Aptos" w:hAnsi="Aptos"/>
                <w:b w:val="0"/>
                <w:i w:val="0"/>
                <w:color w:val="1E2933"/>
                <w:sz w:val="18"/>
              </w:rPr>
              <w:t>gate_state</w:t>
            </w:r>
          </w:p>
        </w:tc>
        <w:tc>
          <w:tcPr>
            <w:tcW w:type="dxa" w:w="4100"/>
            <w:vAlign w:val="center"/>
            <w:tcMar>
              <w:top w:w="90" w:type="dxa"/>
              <w:start w:w="120" w:type="dxa"/>
              <w:bottom w:w="90" w:type="dxa"/>
              <w:end w:w="120" w:type="dxa"/>
            </w:tcMar>
          </w:tcPr>
          <w:p>
            <w:pPr>
              <w:spacing w:after="0" w:line="252" w:lineRule="auto"/>
            </w:pPr>
            <w:r/>
            <w:r>
              <w:rPr>
                <w:rFonts w:ascii="Aptos" w:hAnsi="Aptos"/>
                <w:b w:val="0"/>
                <w:i w:val="0"/>
                <w:color w:val="1E2933"/>
                <w:sz w:val="18"/>
              </w:rPr>
              <w:t>Thay đổi trạng thái gate/user.</w:t>
            </w:r>
          </w:p>
        </w:tc>
        <w:tc>
          <w:tcPr>
            <w:tcW w:type="dxa" w:w="3360"/>
            <w:vAlign w:val="center"/>
            <w:tcMar>
              <w:top w:w="90" w:type="dxa"/>
              <w:start w:w="120" w:type="dxa"/>
              <w:bottom w:w="90" w:type="dxa"/>
              <w:end w:w="120" w:type="dxa"/>
            </w:tcMar>
          </w:tcPr>
          <w:p>
            <w:pPr>
              <w:spacing w:after="0" w:line="252" w:lineRule="auto"/>
            </w:pPr>
            <w:r/>
            <w:r>
              <w:rPr>
                <w:rFonts w:ascii="Aptos" w:hAnsi="Aptos"/>
                <w:b w:val="0"/>
                <w:i w:val="0"/>
                <w:color w:val="1E2933"/>
                <w:sz w:val="18"/>
              </w:rPr>
              <w:t>gateState</w:t>
            </w:r>
          </w:p>
        </w:tc>
      </w:tr>
      <w:tr>
        <w:tc>
          <w:tcPr>
            <w:tcW w:type="dxa" w:w="19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device_error</w:t>
            </w:r>
          </w:p>
        </w:tc>
        <w:tc>
          <w:tcPr>
            <w:tcW w:type="dxa" w:w="41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Lỗi reader, callback hoặc giao tiếp.</w:t>
            </w:r>
          </w:p>
        </w:tc>
        <w:tc>
          <w:tcPr>
            <w:tcW w:type="dxa" w:w="33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deviceError</w:t>
            </w:r>
          </w:p>
        </w:tc>
      </w:tr>
      <w:tr>
        <w:tc>
          <w:tcPr>
            <w:tcW w:type="dxa" w:w="1900"/>
            <w:vAlign w:val="center"/>
            <w:tcMar>
              <w:top w:w="90" w:type="dxa"/>
              <w:start w:w="120" w:type="dxa"/>
              <w:bottom w:w="90" w:type="dxa"/>
              <w:end w:w="120" w:type="dxa"/>
            </w:tcMar>
          </w:tcPr>
          <w:p>
            <w:pPr>
              <w:spacing w:after="0" w:line="252" w:lineRule="auto"/>
            </w:pPr>
            <w:r/>
            <w:r>
              <w:rPr>
                <w:rFonts w:ascii="Aptos" w:hAnsi="Aptos"/>
                <w:b w:val="0"/>
                <w:i w:val="0"/>
                <w:color w:val="1E2933"/>
                <w:sz w:val="18"/>
              </w:rPr>
              <w:t>ingestion_error</w:t>
            </w:r>
          </w:p>
        </w:tc>
        <w:tc>
          <w:tcPr>
            <w:tcW w:type="dxa" w:w="4100"/>
            <w:vAlign w:val="center"/>
            <w:tcMar>
              <w:top w:w="90" w:type="dxa"/>
              <w:start w:w="120" w:type="dxa"/>
              <w:bottom w:w="90" w:type="dxa"/>
              <w:end w:w="120" w:type="dxa"/>
            </w:tcMar>
          </w:tcPr>
          <w:p>
            <w:pPr>
              <w:spacing w:after="0" w:line="252" w:lineRule="auto"/>
            </w:pPr>
            <w:r/>
            <w:r>
              <w:rPr>
                <w:rFonts w:ascii="Aptos" w:hAnsi="Aptos"/>
                <w:b w:val="0"/>
                <w:i w:val="0"/>
                <w:color w:val="1E2933"/>
                <w:sz w:val="18"/>
              </w:rPr>
              <w:t>Worker không đọc/parse/persist được record.</w:t>
            </w:r>
          </w:p>
        </w:tc>
        <w:tc>
          <w:tcPr>
            <w:tcW w:type="dxa" w:w="3360"/>
            <w:vAlign w:val="center"/>
            <w:tcMar>
              <w:top w:w="90" w:type="dxa"/>
              <w:start w:w="120" w:type="dxa"/>
              <w:bottom w:w="90" w:type="dxa"/>
              <w:end w:w="120" w:type="dxa"/>
            </w:tcMar>
          </w:tcPr>
          <w:p>
            <w:pPr>
              <w:spacing w:after="0" w:line="252" w:lineRule="auto"/>
            </w:pPr>
            <w:r/>
            <w:r>
              <w:rPr>
                <w:rFonts w:ascii="Aptos" w:hAnsi="Aptos"/>
                <w:b w:val="0"/>
                <w:i w:val="0"/>
                <w:color w:val="1E2933"/>
                <w:sz w:val="18"/>
              </w:rPr>
              <w:t>parse, rawPayload, ingestion</w:t>
            </w:r>
          </w:p>
        </w:tc>
      </w:tr>
    </w:tbl>
    <w:p>
      <w:pPr>
        <w:pStyle w:val="Heading2"/>
        <w:keepNext/>
      </w:pPr>
      <w:r>
        <w:rPr>
          <w:rFonts w:ascii="Aptos" w:hAnsi="Aptos"/>
          <w:b/>
          <w:i w:val="0"/>
          <w:color w:val="1F668B"/>
          <w:sz w:val="25"/>
        </w:rPr>
        <w:t>4.1 Ví dụ raw record được map thế nào</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1700"/>
        <w:gridCol w:w="3000"/>
        <w:gridCol w:w="4660"/>
      </w:tblGrid>
      <w:tr>
        <w:trPr>
          <w:tblHeader/>
        </w:trPr>
        <w:tc>
          <w:tcPr>
            <w:tcW w:type="dxa" w:w="17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Raw-log block</w:t>
            </w:r>
          </w:p>
        </w:tc>
        <w:tc>
          <w:tcPr>
            <w:tcW w:type="dxa" w:w="30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Được map vào</w:t>
            </w:r>
          </w:p>
        </w:tc>
        <w:tc>
          <w:tcPr>
            <w:tcW w:type="dxa" w:w="466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Ý nghĩa</w:t>
            </w:r>
          </w:p>
        </w:tc>
      </w:tr>
      <w:tr>
        <w:tc>
          <w:tcPr>
            <w:tcW w:type="dxa" w:w="1700"/>
            <w:vAlign w:val="center"/>
            <w:tcMar>
              <w:top w:w="90" w:type="dxa"/>
              <w:start w:w="120" w:type="dxa"/>
              <w:bottom w:w="90" w:type="dxa"/>
              <w:end w:w="120" w:type="dxa"/>
            </w:tcMar>
          </w:tcPr>
          <w:p>
            <w:pPr>
              <w:spacing w:after="0" w:line="252" w:lineRule="auto"/>
            </w:pPr>
            <w:r/>
            <w:r>
              <w:rPr>
                <w:rFonts w:ascii="Aptos" w:hAnsi="Aptos"/>
                <w:b w:val="0"/>
                <w:i w:val="0"/>
                <w:color w:val="1E2933"/>
                <w:sz w:val="18"/>
              </w:rPr>
              <w:t>@(...)</w:t>
            </w:r>
          </w:p>
        </w:tc>
        <w:tc>
          <w:tcPr>
            <w:tcW w:type="dxa" w:w="3000"/>
            <w:vAlign w:val="center"/>
            <w:tcMar>
              <w:top w:w="90" w:type="dxa"/>
              <w:start w:w="120" w:type="dxa"/>
              <w:bottom w:w="90" w:type="dxa"/>
              <w:end w:w="120" w:type="dxa"/>
            </w:tcMar>
          </w:tcPr>
          <w:p>
            <w:pPr>
              <w:spacing w:after="0" w:line="252" w:lineRule="auto"/>
            </w:pPr>
            <w:r/>
            <w:r>
              <w:rPr>
                <w:rFonts w:ascii="Aptos" w:hAnsi="Aptos"/>
                <w:b w:val="0"/>
                <w:i w:val="0"/>
                <w:color w:val="1E2933"/>
                <w:sz w:val="18"/>
              </w:rPr>
              <w:t>source + device + tagRead</w:t>
            </w:r>
          </w:p>
        </w:tc>
        <w:tc>
          <w:tcPr>
            <w:tcW w:type="dxa" w:w="4660"/>
            <w:vAlign w:val="center"/>
            <w:tcMar>
              <w:top w:w="90" w:type="dxa"/>
              <w:start w:w="120" w:type="dxa"/>
              <w:bottom w:w="90" w:type="dxa"/>
              <w:end w:w="120" w:type="dxa"/>
            </w:tcMar>
          </w:tcPr>
          <w:p>
            <w:pPr>
              <w:spacing w:after="0" w:line="252" w:lineRule="auto"/>
            </w:pPr>
            <w:r/>
            <w:r>
              <w:rPr>
                <w:rFonts w:ascii="Aptos" w:hAnsi="Aptos"/>
                <w:b w:val="0"/>
                <w:i w:val="0"/>
                <w:color w:val="1E2933"/>
                <w:sz w:val="18"/>
              </w:rPr>
              <w:t>Header: tag/time/device/gate</w:t>
            </w:r>
          </w:p>
        </w:tc>
      </w:tr>
      <w:tr>
        <w:tc>
          <w:tcPr>
            <w:tcW w:type="dxa" w:w="17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b(...)</w:t>
            </w:r>
          </w:p>
        </w:tc>
        <w:tc>
          <w:tcPr>
            <w:tcW w:type="dxa" w:w="30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facts.gateState</w:t>
            </w:r>
          </w:p>
        </w:tc>
        <w:tc>
          <w:tcPr>
            <w:tcW w:type="dxa" w:w="46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Trạng thái gate/user</w:t>
            </w:r>
          </w:p>
        </w:tc>
      </w:tr>
      <w:tr>
        <w:tc>
          <w:tcPr>
            <w:tcW w:type="dxa" w:w="1700"/>
            <w:vAlign w:val="center"/>
            <w:tcMar>
              <w:top w:w="90" w:type="dxa"/>
              <w:start w:w="120" w:type="dxa"/>
              <w:bottom w:w="90" w:type="dxa"/>
              <w:end w:w="120" w:type="dxa"/>
            </w:tcMar>
          </w:tcPr>
          <w:p>
            <w:pPr>
              <w:spacing w:after="0" w:line="252" w:lineRule="auto"/>
            </w:pPr>
            <w:r/>
            <w:r>
              <w:rPr>
                <w:rFonts w:ascii="Aptos" w:hAnsi="Aptos"/>
                <w:b w:val="0"/>
                <w:i w:val="0"/>
                <w:color w:val="1E2933"/>
                <w:sz w:val="18"/>
              </w:rPr>
              <w:t>t(...)</w:t>
            </w:r>
          </w:p>
        </w:tc>
        <w:tc>
          <w:tcPr>
            <w:tcW w:type="dxa" w:w="3000"/>
            <w:vAlign w:val="center"/>
            <w:tcMar>
              <w:top w:w="90" w:type="dxa"/>
              <w:start w:w="120" w:type="dxa"/>
              <w:bottom w:w="90" w:type="dxa"/>
              <w:end w:w="120" w:type="dxa"/>
            </w:tcMar>
          </w:tcPr>
          <w:p>
            <w:pPr>
              <w:spacing w:after="0" w:line="252" w:lineRule="auto"/>
            </w:pPr>
            <w:r/>
            <w:r>
              <w:rPr>
                <w:rFonts w:ascii="Aptos" w:hAnsi="Aptos"/>
                <w:b w:val="0"/>
                <w:i w:val="0"/>
                <w:color w:val="1E2933"/>
                <w:sz w:val="18"/>
              </w:rPr>
              <w:t>facts.signal</w:t>
            </w:r>
          </w:p>
        </w:tc>
        <w:tc>
          <w:tcPr>
            <w:tcW w:type="dxa" w:w="4660"/>
            <w:vAlign w:val="center"/>
            <w:tcMar>
              <w:top w:w="90" w:type="dxa"/>
              <w:start w:w="120" w:type="dxa"/>
              <w:bottom w:w="90" w:type="dxa"/>
              <w:end w:w="120" w:type="dxa"/>
            </w:tcMar>
          </w:tcPr>
          <w:p>
            <w:pPr>
              <w:spacing w:after="0" w:line="252" w:lineRule="auto"/>
            </w:pPr>
            <w:r/>
            <w:r>
              <w:rPr>
                <w:rFonts w:ascii="Aptos" w:hAnsi="Aptos"/>
                <w:b w:val="0"/>
                <w:i w:val="0"/>
                <w:color w:val="1E2933"/>
                <w:sz w:val="18"/>
              </w:rPr>
              <w:t>Tín hiệu RFID</w:t>
            </w:r>
          </w:p>
        </w:tc>
      </w:tr>
      <w:tr>
        <w:tc>
          <w:tcPr>
            <w:tcW w:type="dxa" w:w="17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te(...)</w:t>
            </w:r>
          </w:p>
        </w:tc>
        <w:tc>
          <w:tcPr>
            <w:tcW w:type="dxa" w:w="30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facts.businessEvent</w:t>
            </w:r>
          </w:p>
        </w:tc>
        <w:tc>
          <w:tcPr>
            <w:tcW w:type="dxa" w:w="46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Sự kiện/process nghiệp vụ</w:t>
            </w:r>
          </w:p>
        </w:tc>
      </w:tr>
      <w:tr>
        <w:tc>
          <w:tcPr>
            <w:tcW w:type="dxa" w:w="1700"/>
            <w:vAlign w:val="center"/>
            <w:tcMar>
              <w:top w:w="90" w:type="dxa"/>
              <w:start w:w="120" w:type="dxa"/>
              <w:bottom w:w="90" w:type="dxa"/>
              <w:end w:w="120" w:type="dxa"/>
            </w:tcMar>
          </w:tcPr>
          <w:p>
            <w:pPr>
              <w:spacing w:after="0" w:line="252" w:lineRule="auto"/>
            </w:pPr>
            <w:r/>
            <w:r>
              <w:rPr>
                <w:rFonts w:ascii="Aptos" w:hAnsi="Aptos"/>
                <w:b w:val="0"/>
                <w:i w:val="0"/>
                <w:color w:val="1E2933"/>
                <w:sz w:val="18"/>
              </w:rPr>
              <w:t>sp(...)</w:t>
            </w:r>
          </w:p>
        </w:tc>
        <w:tc>
          <w:tcPr>
            <w:tcW w:type="dxa" w:w="3000"/>
            <w:vAlign w:val="center"/>
            <w:tcMar>
              <w:top w:w="90" w:type="dxa"/>
              <w:start w:w="120" w:type="dxa"/>
              <w:bottom w:w="90" w:type="dxa"/>
              <w:end w:w="120" w:type="dxa"/>
            </w:tcMar>
          </w:tcPr>
          <w:p>
            <w:pPr>
              <w:spacing w:after="0" w:line="252" w:lineRule="auto"/>
            </w:pPr>
            <w:r/>
            <w:r>
              <w:rPr>
                <w:rFonts w:ascii="Aptos" w:hAnsi="Aptos"/>
                <w:b w:val="0"/>
                <w:i w:val="0"/>
                <w:color w:val="1E2933"/>
                <w:sz w:val="18"/>
              </w:rPr>
              <w:t>facts.styleProcess</w:t>
            </w:r>
          </w:p>
        </w:tc>
        <w:tc>
          <w:tcPr>
            <w:tcW w:type="dxa" w:w="4660"/>
            <w:vAlign w:val="center"/>
            <w:tcMar>
              <w:top w:w="90" w:type="dxa"/>
              <w:start w:w="120" w:type="dxa"/>
              <w:bottom w:w="90" w:type="dxa"/>
              <w:end w:w="120" w:type="dxa"/>
            </w:tcMar>
          </w:tcPr>
          <w:p>
            <w:pPr>
              <w:spacing w:after="0" w:line="252" w:lineRule="auto"/>
            </w:pPr>
            <w:r/>
            <w:r>
              <w:rPr>
                <w:rFonts w:ascii="Aptos" w:hAnsi="Aptos"/>
                <w:b w:val="0"/>
                <w:i w:val="0"/>
                <w:color w:val="1E2933"/>
                <w:sz w:val="18"/>
              </w:rPr>
              <w:t>Thông tin style/process tùy chỉnh</w:t>
            </w:r>
          </w:p>
        </w:tc>
      </w:tr>
      <w:tr>
        <w:tc>
          <w:tcPr>
            <w:tcW w:type="dxa" w:w="17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u(...)</w:t>
            </w:r>
          </w:p>
        </w:tc>
        <w:tc>
          <w:tcPr>
            <w:tcW w:type="dxa" w:w="30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facts.user</w:t>
            </w:r>
          </w:p>
        </w:tc>
        <w:tc>
          <w:tcPr>
            <w:tcW w:type="dxa" w:w="46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User tác động event</w:t>
            </w:r>
          </w:p>
        </w:tc>
      </w:tr>
      <w:tr>
        <w:tc>
          <w:tcPr>
            <w:tcW w:type="dxa" w:w="1700"/>
            <w:vAlign w:val="center"/>
            <w:tcMar>
              <w:top w:w="90" w:type="dxa"/>
              <w:start w:w="120" w:type="dxa"/>
              <w:bottom w:w="90" w:type="dxa"/>
              <w:end w:w="120" w:type="dxa"/>
            </w:tcMar>
          </w:tcPr>
          <w:p>
            <w:pPr>
              <w:spacing w:after="0" w:line="252" w:lineRule="auto"/>
            </w:pPr>
            <w:r/>
            <w:r>
              <w:rPr>
                <w:rFonts w:ascii="Aptos" w:hAnsi="Aptos"/>
                <w:b w:val="0"/>
                <w:i w:val="0"/>
                <w:color w:val="1E2933"/>
                <w:sz w:val="18"/>
              </w:rPr>
              <w:t>e(0)</w:t>
            </w:r>
          </w:p>
        </w:tc>
        <w:tc>
          <w:tcPr>
            <w:tcW w:type="dxa" w:w="3000"/>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map vào facts</w:t>
            </w:r>
          </w:p>
        </w:tc>
        <w:tc>
          <w:tcPr>
            <w:tcW w:type="dxa" w:w="4660"/>
            <w:vAlign w:val="center"/>
            <w:tcMar>
              <w:top w:w="90" w:type="dxa"/>
              <w:start w:w="120" w:type="dxa"/>
              <w:bottom w:w="90" w:type="dxa"/>
              <w:end w:w="120" w:type="dxa"/>
            </w:tcMar>
          </w:tcPr>
          <w:p>
            <w:pPr>
              <w:spacing w:after="0" w:line="252" w:lineRule="auto"/>
            </w:pPr>
            <w:r/>
            <w:r>
              <w:rPr>
                <w:rFonts w:ascii="Aptos" w:hAnsi="Aptos"/>
                <w:b w:val="0"/>
                <w:i w:val="0"/>
                <w:color w:val="1E2933"/>
                <w:sz w:val="18"/>
              </w:rPr>
              <w:t>Chỉ là dấu kết thúc record hoàn chỉnh</w:t>
            </w:r>
          </w:p>
        </w:tc>
      </w:tr>
    </w:tbl>
    <w:tbl>
      <w:tblPr>
        <w:tblW w:type="dxa" w:w="9360"/>
        <w:jc w:val="left"/>
        <w:tblLayout w:type="fixed"/>
        <w:tblLook w:firstColumn="1" w:firstRow="1" w:lastColumn="0" w:lastRow="0" w:noHBand="0" w:noVBand="1" w:val="04A0"/>
        <w:tblInd w:w="120" w:type="dxa"/>
        <w:tblBorders>
          <w:top w:val="single" w:sz="10" w:color="9A6A00"/>
          <w:left w:val="single" w:sz="10" w:color="9A6A00"/>
          <w:bottom w:val="single" w:sz="10" w:color="9A6A00"/>
          <w:right w:val="single" w:sz="10" w:color="9A6A00"/>
          <w:insideH w:val="single" w:sz="10" w:color="9A6A00"/>
          <w:insideV w:val="single" w:sz="10" w:color="9A6A00"/>
        </w:tblBorders>
      </w:tblPr>
      <w:tblGrid>
        <w:gridCol w:w="9360"/>
      </w:tblGrid>
      <w:tr>
        <w:tc>
          <w:tcPr>
            <w:tcW w:type="dxa" w:w="9360"/>
            <w:vAlign w:val="center"/>
            <w:tcMar>
              <w:top w:w="90" w:type="dxa"/>
              <w:start w:w="120" w:type="dxa"/>
              <w:bottom w:w="90" w:type="dxa"/>
              <w:end w:w="120" w:type="dxa"/>
            </w:tcMar>
            <w:shd w:fill="FFF4D6"/>
          </w:tcPr>
          <w:p>
            <w:pPr>
              <w:spacing w:after="0" w:line="259" w:lineRule="auto"/>
            </w:pPr>
            <w:r/>
            <w:r>
              <w:rPr>
                <w:rFonts w:ascii="Aptos" w:hAnsi="Aptos"/>
                <w:b/>
                <w:i w:val="0"/>
                <w:color w:val="9A6A00"/>
                <w:sz w:val="20"/>
              </w:rPr>
              <w:t xml:space="preserve">Nguyên tắc parse  </w:t>
            </w:r>
            <w:r>
              <w:rPr>
                <w:rFonts w:ascii="Aptos" w:hAnsi="Aptos"/>
                <w:b w:val="0"/>
                <w:i w:val="0"/>
                <w:color w:val="1E2933"/>
                <w:sz w:val="20"/>
              </w:rPr>
              <w:t>Block không xuất hiện thì để null/omit. Numeric code hoặc format chưa chắc chắn thì giữ raw value và tạo warning, không suy đoán.</w:t>
            </w:r>
          </w:p>
        </w:tc>
      </w:tr>
    </w:tbl>
    <w:p>
      <w:pPr>
        <w:spacing w:after="20" w:line="264" w:lineRule="auto"/>
      </w:pPr>
    </w:p>
    <w:p>
      <w:pPr>
        <w:pStyle w:val="Heading1"/>
        <w:keepNext/>
      </w:pPr>
      <w:r>
        <w:rPr>
          <w:rFonts w:ascii="Aptos" w:hAnsi="Aptos"/>
          <w:b/>
          <w:i w:val="0"/>
          <w:color w:val="1F668B"/>
          <w:sz w:val="32"/>
        </w:rPr>
        <w:t>5. Document lỗi và checkpoint</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2500"/>
        <w:gridCol w:w="4700"/>
        <w:gridCol w:w="2160"/>
      </w:tblGrid>
      <w:tr>
        <w:trPr>
          <w:tblHeader/>
        </w:trPr>
        <w:tc>
          <w:tcPr>
            <w:tcW w:type="dxa" w:w="25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Tình huống</w:t>
            </w:r>
          </w:p>
        </w:tc>
        <w:tc>
          <w:tcPr>
            <w:tcW w:type="dxa" w:w="47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MongoDB lưu gì?</w:t>
            </w:r>
          </w:p>
        </w:tc>
        <w:tc>
          <w:tcPr>
            <w:tcW w:type="dxa" w:w="216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Checkpoint</w:t>
            </w:r>
          </w:p>
        </w:tc>
      </w:tr>
      <w:tr>
        <w:tc>
          <w:tcPr>
            <w:tcW w:type="dxa" w:w="2500"/>
            <w:vAlign w:val="center"/>
            <w:tcMar>
              <w:top w:w="90" w:type="dxa"/>
              <w:start w:w="120" w:type="dxa"/>
              <w:bottom w:w="90" w:type="dxa"/>
              <w:end w:w="120" w:type="dxa"/>
            </w:tcMar>
          </w:tcPr>
          <w:p>
            <w:pPr>
              <w:spacing w:after="0" w:line="252" w:lineRule="auto"/>
            </w:pPr>
            <w:r/>
            <w:r>
              <w:rPr>
                <w:rFonts w:ascii="Aptos" w:hAnsi="Aptos"/>
                <w:b w:val="0"/>
                <w:i w:val="0"/>
                <w:color w:val="1E2933"/>
                <w:sz w:val="18"/>
              </w:rPr>
              <w:t>Record đang ghi dở, chưa có e(0)</w:t>
            </w:r>
          </w:p>
        </w:tc>
        <w:tc>
          <w:tcPr>
            <w:tcW w:type="dxa" w:w="4700"/>
            <w:vAlign w:val="center"/>
            <w:tcMar>
              <w:top w:w="90" w:type="dxa"/>
              <w:start w:w="120" w:type="dxa"/>
              <w:bottom w:w="90" w:type="dxa"/>
              <w:end w:w="120" w:type="dxa"/>
            </w:tcMar>
          </w:tcPr>
          <w:p>
            <w:pPr>
              <w:spacing w:after="0" w:line="252" w:lineRule="auto"/>
            </w:pPr>
            <w:r/>
            <w:r>
              <w:rPr>
                <w:rFonts w:ascii="Aptos" w:hAnsi="Aptos"/>
                <w:b w:val="0"/>
                <w:i w:val="0"/>
                <w:color w:val="1E2933"/>
                <w:sz w:val="18"/>
              </w:rPr>
              <w:t>Chưa lưu history/failure.</w:t>
            </w:r>
          </w:p>
        </w:tc>
        <w:tc>
          <w:tcPr>
            <w:tcW w:type="dxa" w:w="2160"/>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advance; đọc lại lần sau.</w:t>
            </w:r>
          </w:p>
        </w:tc>
      </w:tr>
      <w:tr>
        <w:tc>
          <w:tcPr>
            <w:tcW w:type="dxa" w:w="25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Record đủ nhưng parse lỗi</w:t>
            </w:r>
          </w:p>
        </w:tc>
        <w:tc>
          <w:tcPr>
            <w:tcW w:type="dxa" w:w="47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Lưu ingestion_failures, vẫn giữ rawPayload.</w:t>
            </w:r>
          </w:p>
        </w:tc>
        <w:tc>
          <w:tcPr>
            <w:tcW w:type="dxa" w:w="21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Advance qua record lỗi sau khi failure persist thành công.</w:t>
            </w:r>
          </w:p>
        </w:tc>
      </w:tr>
      <w:tr>
        <w:tc>
          <w:tcPr>
            <w:tcW w:type="dxa" w:w="2500"/>
            <w:vAlign w:val="center"/>
            <w:tcMar>
              <w:top w:w="90" w:type="dxa"/>
              <w:start w:w="120" w:type="dxa"/>
              <w:bottom w:w="90" w:type="dxa"/>
              <w:end w:w="120" w:type="dxa"/>
            </w:tcMar>
          </w:tcPr>
          <w:p>
            <w:pPr>
              <w:spacing w:after="0" w:line="252" w:lineRule="auto"/>
            </w:pPr>
            <w:r/>
            <w:r>
              <w:rPr>
                <w:rFonts w:ascii="Aptos" w:hAnsi="Aptos"/>
                <w:b w:val="0"/>
                <w:i w:val="0"/>
                <w:color w:val="1E2933"/>
                <w:sz w:val="18"/>
              </w:rPr>
              <w:t>History persist thành công</w:t>
            </w:r>
          </w:p>
        </w:tc>
        <w:tc>
          <w:tcPr>
            <w:tcW w:type="dxa" w:w="4700"/>
            <w:vAlign w:val="center"/>
            <w:tcMar>
              <w:top w:w="90" w:type="dxa"/>
              <w:start w:w="120" w:type="dxa"/>
              <w:bottom w:w="90" w:type="dxa"/>
              <w:end w:w="120" w:type="dxa"/>
            </w:tcMar>
          </w:tcPr>
          <w:p>
            <w:pPr>
              <w:spacing w:after="0" w:line="252" w:lineRule="auto"/>
            </w:pPr>
            <w:r/>
            <w:r>
              <w:rPr>
                <w:rFonts w:ascii="Aptos" w:hAnsi="Aptos"/>
                <w:b w:val="0"/>
                <w:i w:val="0"/>
                <w:color w:val="1E2933"/>
                <w:sz w:val="18"/>
              </w:rPr>
              <w:t>Lưu device_event_history.</w:t>
            </w:r>
          </w:p>
        </w:tc>
        <w:tc>
          <w:tcPr>
            <w:tcW w:type="dxa" w:w="2160"/>
            <w:vAlign w:val="center"/>
            <w:tcMar>
              <w:top w:w="90" w:type="dxa"/>
              <w:start w:w="120" w:type="dxa"/>
              <w:bottom w:w="90" w:type="dxa"/>
              <w:end w:w="120" w:type="dxa"/>
            </w:tcMar>
          </w:tcPr>
          <w:p>
            <w:pPr>
              <w:spacing w:after="0" w:line="252" w:lineRule="auto"/>
            </w:pPr>
            <w:r/>
            <w:r>
              <w:rPr>
                <w:rFonts w:ascii="Aptos" w:hAnsi="Aptos"/>
                <w:b w:val="0"/>
                <w:i w:val="0"/>
                <w:color w:val="1E2933"/>
                <w:sz w:val="18"/>
              </w:rPr>
              <w:t>Advance tới offsetEnd.</w:t>
            </w:r>
          </w:p>
        </w:tc>
      </w:tr>
      <w:tr>
        <w:tc>
          <w:tcPr>
            <w:tcW w:type="dxa" w:w="25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MongoDB unavailable</w:t>
            </w:r>
          </w:p>
        </w:tc>
        <w:tc>
          <w:tcPr>
            <w:tcW w:type="dxa" w:w="47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Chưa xác nhận outcome.</w:t>
            </w:r>
          </w:p>
        </w:tc>
        <w:tc>
          <w:tcPr>
            <w:tcW w:type="dxa" w:w="21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Giữ nguyên checkpoint và retry.</w:t>
            </w:r>
          </w:p>
        </w:tc>
      </w:tr>
      <w:tr>
        <w:tc>
          <w:tcPr>
            <w:tcW w:type="dxa" w:w="2500"/>
            <w:vAlign w:val="center"/>
            <w:tcMar>
              <w:top w:w="90" w:type="dxa"/>
              <w:start w:w="120" w:type="dxa"/>
              <w:bottom w:w="90" w:type="dxa"/>
              <w:end w:w="120" w:type="dxa"/>
            </w:tcMar>
          </w:tcPr>
          <w:p>
            <w:pPr>
              <w:spacing w:after="0" w:line="252" w:lineRule="auto"/>
            </w:pPr>
            <w:r/>
            <w:r>
              <w:rPr>
                <w:rFonts w:ascii="Aptos" w:hAnsi="Aptos"/>
                <w:b w:val="0"/>
                <w:i w:val="0"/>
                <w:color w:val="1E2933"/>
                <w:sz w:val="18"/>
              </w:rPr>
              <w:t>Worker crash sau history trước checkpoint</w:t>
            </w:r>
          </w:p>
        </w:tc>
        <w:tc>
          <w:tcPr>
            <w:tcW w:type="dxa" w:w="4700"/>
            <w:vAlign w:val="center"/>
            <w:tcMar>
              <w:top w:w="90" w:type="dxa"/>
              <w:start w:w="120" w:type="dxa"/>
              <w:bottom w:w="90" w:type="dxa"/>
              <w:end w:w="120" w:type="dxa"/>
            </w:tcMar>
          </w:tcPr>
          <w:p>
            <w:pPr>
              <w:spacing w:after="0" w:line="252" w:lineRule="auto"/>
            </w:pPr>
            <w:r/>
            <w:r>
              <w:rPr>
                <w:rFonts w:ascii="Aptos" w:hAnsi="Aptos"/>
                <w:b w:val="0"/>
                <w:i w:val="0"/>
                <w:color w:val="1E2933"/>
                <w:sz w:val="18"/>
              </w:rPr>
              <w:t>Retry cùng eventId.</w:t>
            </w:r>
          </w:p>
        </w:tc>
        <w:tc>
          <w:tcPr>
            <w:tcW w:type="dxa" w:w="2160"/>
            <w:vAlign w:val="center"/>
            <w:tcMar>
              <w:top w:w="90" w:type="dxa"/>
              <w:start w:w="120" w:type="dxa"/>
              <w:bottom w:w="90" w:type="dxa"/>
              <w:end w:w="120" w:type="dxa"/>
            </w:tcMar>
          </w:tcPr>
          <w:p>
            <w:pPr>
              <w:spacing w:after="0" w:line="252" w:lineRule="auto"/>
            </w:pPr>
            <w:r/>
            <w:r>
              <w:rPr>
                <w:rFonts w:ascii="Aptos" w:hAnsi="Aptos"/>
                <w:b w:val="0"/>
                <w:i w:val="0"/>
                <w:color w:val="1E2933"/>
                <w:sz w:val="18"/>
              </w:rPr>
              <w:t>Unique eventId ngăn duplicate, sau đó advance.</w:t>
            </w:r>
          </w:p>
        </w:tc>
      </w:tr>
    </w:tbl>
    <w:p>
      <w:pPr>
        <w:pStyle w:val="Heading2"/>
        <w:keepNext/>
      </w:pPr>
      <w:r>
        <w:rPr>
          <w:rFonts w:ascii="Aptos" w:hAnsi="Aptos"/>
          <w:b/>
          <w:i w:val="0"/>
          <w:color w:val="1F668B"/>
          <w:sz w:val="25"/>
        </w:rPr>
        <w:t>5.1 Ba collection chính</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2700"/>
        <w:gridCol w:w="4300"/>
        <w:gridCol w:w="2360"/>
      </w:tblGrid>
      <w:tr>
        <w:trPr>
          <w:tblHeader/>
        </w:trPr>
        <w:tc>
          <w:tcPr>
            <w:tcW w:type="dxa" w:w="270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Collection</w:t>
            </w:r>
          </w:p>
        </w:tc>
        <w:tc>
          <w:tcPr>
            <w:tcW w:type="dxa" w:w="430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Vai trò</w:t>
            </w:r>
          </w:p>
        </w:tc>
        <w:tc>
          <w:tcPr>
            <w:tcW w:type="dxa" w:w="236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Có phải source of truth không?</w:t>
            </w:r>
          </w:p>
        </w:tc>
      </w:tr>
      <w:tr>
        <w:tc>
          <w:tcPr>
            <w:tcW w:type="dxa" w:w="2700"/>
            <w:vAlign w:val="center"/>
            <w:tcMar>
              <w:top w:w="90" w:type="dxa"/>
              <w:start w:w="120" w:type="dxa"/>
              <w:bottom w:w="90" w:type="dxa"/>
              <w:end w:w="120" w:type="dxa"/>
            </w:tcMar>
          </w:tcPr>
          <w:p>
            <w:pPr>
              <w:spacing w:after="0" w:line="252" w:lineRule="auto"/>
            </w:pPr>
            <w:r/>
            <w:r>
              <w:rPr>
                <w:rFonts w:ascii="Aptos" w:hAnsi="Aptos"/>
                <w:b w:val="0"/>
                <w:i w:val="0"/>
                <w:color w:val="1E2933"/>
                <w:sz w:val="18"/>
              </w:rPr>
              <w:t>device_event_history</w:t>
            </w:r>
          </w:p>
        </w:tc>
        <w:tc>
          <w:tcPr>
            <w:tcW w:type="dxa" w:w="4300"/>
            <w:vAlign w:val="center"/>
            <w:tcMar>
              <w:top w:w="90" w:type="dxa"/>
              <w:start w:w="120" w:type="dxa"/>
              <w:bottom w:w="90" w:type="dxa"/>
              <w:end w:w="120" w:type="dxa"/>
            </w:tcMar>
          </w:tcPr>
          <w:p>
            <w:pPr>
              <w:spacing w:after="0" w:line="252" w:lineRule="auto"/>
            </w:pPr>
            <w:r/>
            <w:r>
              <w:rPr>
                <w:rFonts w:ascii="Aptos" w:hAnsi="Aptos"/>
                <w:b w:val="0"/>
                <w:i w:val="0"/>
                <w:color w:val="1E2933"/>
                <w:sz w:val="18"/>
              </w:rPr>
              <w:t>Lịch sử event bất biến, có raw + facts.</w:t>
            </w:r>
          </w:p>
        </w:tc>
        <w:tc>
          <w:tcPr>
            <w:tcW w:type="dxa" w:w="2360"/>
            <w:vAlign w:val="center"/>
            <w:tcMar>
              <w:top w:w="90" w:type="dxa"/>
              <w:start w:w="120" w:type="dxa"/>
              <w:bottom w:w="90" w:type="dxa"/>
              <w:end w:w="120" w:type="dxa"/>
            </w:tcMar>
          </w:tcPr>
          <w:p>
            <w:pPr>
              <w:spacing w:after="0" w:line="252" w:lineRule="auto"/>
            </w:pPr>
            <w:r/>
            <w:r>
              <w:rPr>
                <w:rFonts w:ascii="Aptos" w:hAnsi="Aptos"/>
                <w:b w:val="0"/>
                <w:i w:val="0"/>
                <w:color w:val="1E2933"/>
                <w:sz w:val="18"/>
              </w:rPr>
              <w:t>Có.</w:t>
            </w:r>
          </w:p>
        </w:tc>
      </w:tr>
      <w:tr>
        <w:tc>
          <w:tcPr>
            <w:tcW w:type="dxa" w:w="27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ingestion_failures</w:t>
            </w:r>
          </w:p>
        </w:tc>
        <w:tc>
          <w:tcPr>
            <w:tcW w:type="dxa" w:w="43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Record hoàn chỉnh nhưng không xử lý bình thường được.</w:t>
            </w:r>
          </w:p>
        </w:tc>
        <w:tc>
          <w:tcPr>
            <w:tcW w:type="dxa" w:w="23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Là bằng chứng lỗi ingestion.</w:t>
            </w:r>
          </w:p>
        </w:tc>
      </w:tr>
      <w:tr>
        <w:tc>
          <w:tcPr>
            <w:tcW w:type="dxa" w:w="2700"/>
            <w:vAlign w:val="center"/>
            <w:tcMar>
              <w:top w:w="90" w:type="dxa"/>
              <w:start w:w="120" w:type="dxa"/>
              <w:bottom w:w="90" w:type="dxa"/>
              <w:end w:w="120" w:type="dxa"/>
            </w:tcMar>
          </w:tcPr>
          <w:p>
            <w:pPr>
              <w:spacing w:after="0" w:line="252" w:lineRule="auto"/>
            </w:pPr>
            <w:r/>
            <w:r>
              <w:rPr>
                <w:rFonts w:ascii="Aptos" w:hAnsi="Aptos"/>
                <w:b w:val="0"/>
                <w:i w:val="0"/>
                <w:color w:val="1E2933"/>
                <w:sz w:val="18"/>
              </w:rPr>
              <w:t>ingestion_checkpoints</w:t>
            </w:r>
          </w:p>
        </w:tc>
        <w:tc>
          <w:tcPr>
            <w:tcW w:type="dxa" w:w="4300"/>
            <w:vAlign w:val="center"/>
            <w:tcMar>
              <w:top w:w="90" w:type="dxa"/>
              <w:start w:w="120" w:type="dxa"/>
              <w:bottom w:w="90" w:type="dxa"/>
              <w:end w:w="120" w:type="dxa"/>
            </w:tcMar>
          </w:tcPr>
          <w:p>
            <w:pPr>
              <w:spacing w:after="0" w:line="252" w:lineRule="auto"/>
            </w:pPr>
            <w:r/>
            <w:r>
              <w:rPr>
                <w:rFonts w:ascii="Aptos" w:hAnsi="Aptos"/>
                <w:b w:val="0"/>
                <w:i w:val="0"/>
                <w:color w:val="1E2933"/>
                <w:sz w:val="18"/>
              </w:rPr>
              <w:t>Worker đã đọc và persist đến byte nào.</w:t>
            </w:r>
          </w:p>
        </w:tc>
        <w:tc>
          <w:tcPr>
            <w:tcW w:type="dxa" w:w="2360"/>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chỉ là trạng thái tiến độ.</w:t>
            </w:r>
          </w:p>
        </w:tc>
      </w:tr>
    </w:tbl>
    <w:tbl>
      <w:tblPr>
        <w:tblW w:type="dxa" w:w="9360"/>
        <w:jc w:val="left"/>
        <w:tblLayout w:type="fixed"/>
        <w:tblLook w:firstColumn="1" w:firstRow="1" w:lastColumn="0" w:lastRow="0" w:noHBand="0" w:noVBand="1" w:val="04A0"/>
        <w:tblInd w:w="120" w:type="dxa"/>
        <w:tblBorders>
          <w:top w:val="single" w:sz="10" w:color="A43848"/>
          <w:left w:val="single" w:sz="10" w:color="A43848"/>
          <w:bottom w:val="single" w:sz="10" w:color="A43848"/>
          <w:right w:val="single" w:sz="10" w:color="A43848"/>
          <w:insideH w:val="single" w:sz="10" w:color="A43848"/>
          <w:insideV w:val="single" w:sz="10" w:color="A43848"/>
        </w:tblBorders>
      </w:tblPr>
      <w:tblGrid>
        <w:gridCol w:w="9360"/>
      </w:tblGrid>
      <w:tr>
        <w:tc>
          <w:tcPr>
            <w:tcW w:type="dxa" w:w="9360"/>
            <w:vAlign w:val="center"/>
            <w:tcMar>
              <w:top w:w="90" w:type="dxa"/>
              <w:start w:w="120" w:type="dxa"/>
              <w:bottom w:w="90" w:type="dxa"/>
              <w:end w:w="120" w:type="dxa"/>
            </w:tcMar>
            <w:shd w:fill="FCEBED"/>
          </w:tcPr>
          <w:p>
            <w:pPr>
              <w:spacing w:after="0" w:line="259" w:lineRule="auto"/>
            </w:pPr>
            <w:r/>
            <w:r>
              <w:rPr>
                <w:rFonts w:ascii="Aptos" w:hAnsi="Aptos"/>
                <w:b/>
                <w:i w:val="0"/>
                <w:color w:val="A43848"/>
                <w:sz w:val="20"/>
              </w:rPr>
              <w:t xml:space="preserve">Thứ tự bắt buộc  </w:t>
            </w:r>
            <w:r>
              <w:rPr>
                <w:rFonts w:ascii="Aptos" w:hAnsi="Aptos"/>
                <w:b w:val="0"/>
                <w:i w:val="0"/>
                <w:color w:val="1E2933"/>
                <w:sz w:val="20"/>
              </w:rPr>
              <w:t>Persist history hoặc failure trước, MongoDB xác nhận thành công sau đó mới advance checkpoint. Không được checkpoint trước persistence.</w:t>
            </w:r>
          </w:p>
        </w:tc>
      </w:tr>
    </w:tbl>
    <w:p>
      <w:pPr>
        <w:spacing w:after="20" w:line="264" w:lineRule="auto"/>
      </w:pPr>
    </w:p>
    <w:p>
      <w:r>
        <w:br w:type="page"/>
      </w:r>
    </w:p>
    <w:p>
      <w:pPr>
        <w:pStyle w:val="Heading1"/>
        <w:keepNext/>
      </w:pPr>
      <w:r>
        <w:rPr>
          <w:rFonts w:ascii="Aptos" w:hAnsi="Aptos"/>
          <w:b/>
          <w:i w:val="0"/>
          <w:color w:val="1F668B"/>
          <w:sz w:val="32"/>
        </w:rPr>
        <w:t>6. Cách developer dùng document này</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3500"/>
        <w:gridCol w:w="5860"/>
      </w:tblGrid>
      <w:tr>
        <w:trPr>
          <w:tblHeader/>
        </w:trPr>
        <w:tc>
          <w:tcPr>
            <w:tcW w:type="dxa" w:w="350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Muốn biết...</w:t>
            </w:r>
          </w:p>
        </w:tc>
        <w:tc>
          <w:tcPr>
            <w:tcW w:type="dxa" w:w="5860"/>
            <w:vAlign w:val="center"/>
            <w:tcMar>
              <w:top w:w="90" w:type="dxa"/>
              <w:start w:w="120" w:type="dxa"/>
              <w:bottom w:w="90" w:type="dxa"/>
              <w:end w:w="120" w:type="dxa"/>
            </w:tcMar>
            <w:shd w:fill="168A8A"/>
          </w:tcPr>
          <w:p>
            <w:pPr>
              <w:spacing w:after="0" w:line="252" w:lineRule="auto"/>
            </w:pPr>
            <w:r/>
            <w:r>
              <w:rPr>
                <w:rFonts w:ascii="Aptos" w:hAnsi="Aptos"/>
                <w:b/>
                <w:i w:val="0"/>
                <w:color w:val="FFFFFF"/>
                <w:sz w:val="18"/>
              </w:rPr>
              <w:t>Đọc field nào?</w:t>
            </w:r>
          </w:p>
        </w:tc>
      </w:tr>
      <w:tr>
        <w:tc>
          <w:tcPr>
            <w:tcW w:type="dxa" w:w="3500"/>
            <w:vAlign w:val="center"/>
            <w:tcMar>
              <w:top w:w="90" w:type="dxa"/>
              <w:start w:w="120" w:type="dxa"/>
              <w:bottom w:w="90" w:type="dxa"/>
              <w:end w:w="120" w:type="dxa"/>
            </w:tcMar>
          </w:tcPr>
          <w:p>
            <w:pPr>
              <w:spacing w:after="0" w:line="252" w:lineRule="auto"/>
            </w:pPr>
            <w:r/>
            <w:r>
              <w:rPr>
                <w:rFonts w:ascii="Aptos" w:hAnsi="Aptos"/>
                <w:b w:val="0"/>
                <w:i w:val="0"/>
                <w:color w:val="1E2933"/>
                <w:sz w:val="18"/>
              </w:rPr>
              <w:t>Event này thuộc loại gì?</w:t>
            </w:r>
          </w:p>
        </w:tc>
        <w:tc>
          <w:tcPr>
            <w:tcW w:type="dxa" w:w="5860"/>
            <w:vAlign w:val="center"/>
            <w:tcMar>
              <w:top w:w="90" w:type="dxa"/>
              <w:start w:w="120" w:type="dxa"/>
              <w:bottom w:w="90" w:type="dxa"/>
              <w:end w:w="120" w:type="dxa"/>
            </w:tcMar>
          </w:tcPr>
          <w:p>
            <w:pPr>
              <w:spacing w:after="0" w:line="252" w:lineRule="auto"/>
            </w:pPr>
            <w:r/>
            <w:r>
              <w:rPr>
                <w:rFonts w:ascii="Aptos" w:hAnsi="Aptos"/>
                <w:b w:val="0"/>
                <w:i w:val="0"/>
                <w:color w:val="1E2933"/>
                <w:sz w:val="18"/>
              </w:rPr>
              <w:t>category, sourceKind</w:t>
            </w:r>
          </w:p>
        </w:tc>
      </w:tr>
      <w:tr>
        <w:tc>
          <w:tcPr>
            <w:tcW w:type="dxa" w:w="35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Event xảy ra lúc nào?</w:t>
            </w:r>
          </w:p>
        </w:tc>
        <w:tc>
          <w:tcPr>
            <w:tcW w:type="dxa" w:w="58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occurredAtUtc, occurredAtLocal</w:t>
            </w:r>
          </w:p>
        </w:tc>
      </w:tr>
      <w:tr>
        <w:tc>
          <w:tcPr>
            <w:tcW w:type="dxa" w:w="3500"/>
            <w:vAlign w:val="center"/>
            <w:tcMar>
              <w:top w:w="90" w:type="dxa"/>
              <w:start w:w="120" w:type="dxa"/>
              <w:bottom w:w="90" w:type="dxa"/>
              <w:end w:w="120" w:type="dxa"/>
            </w:tcMar>
          </w:tcPr>
          <w:p>
            <w:pPr>
              <w:spacing w:after="0" w:line="252" w:lineRule="auto"/>
            </w:pPr>
            <w:r/>
            <w:r>
              <w:rPr>
                <w:rFonts w:ascii="Aptos" w:hAnsi="Aptos"/>
                <w:b w:val="0"/>
                <w:i w:val="0"/>
                <w:color w:val="1E2933"/>
                <w:sz w:val="18"/>
              </w:rPr>
              <w:t>Đến từ Antenna/file nào?</w:t>
            </w:r>
          </w:p>
        </w:tc>
        <w:tc>
          <w:tcPr>
            <w:tcW w:type="dxa" w:w="5860"/>
            <w:vAlign w:val="center"/>
            <w:tcMar>
              <w:top w:w="90" w:type="dxa"/>
              <w:start w:w="120" w:type="dxa"/>
              <w:bottom w:w="90" w:type="dxa"/>
              <w:end w:w="120" w:type="dxa"/>
            </w:tcMar>
          </w:tcPr>
          <w:p>
            <w:pPr>
              <w:spacing w:after="0" w:line="252" w:lineRule="auto"/>
            </w:pPr>
            <w:r/>
            <w:r>
              <w:rPr>
                <w:rFonts w:ascii="Aptos" w:hAnsi="Aptos"/>
                <w:b w:val="0"/>
                <w:i w:val="0"/>
                <w:color w:val="1E2933"/>
                <w:sz w:val="18"/>
              </w:rPr>
              <w:t>source.sourceId, producer, fileId, fileName, folderDate</w:t>
            </w:r>
          </w:p>
        </w:tc>
      </w:tr>
      <w:tr>
        <w:tc>
          <w:tcPr>
            <w:tcW w:type="dxa" w:w="35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Đang trace đúng đoạn raw nào?</w:t>
            </w:r>
          </w:p>
        </w:tc>
        <w:tc>
          <w:tcPr>
            <w:tcW w:type="dxa" w:w="58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source.offsetStart, source.offsetEnd, rawPayload.text</w:t>
            </w:r>
          </w:p>
        </w:tc>
      </w:tr>
      <w:tr>
        <w:tc>
          <w:tcPr>
            <w:tcW w:type="dxa" w:w="3500"/>
            <w:vAlign w:val="center"/>
            <w:tcMar>
              <w:top w:w="90" w:type="dxa"/>
              <w:start w:w="120" w:type="dxa"/>
              <w:bottom w:w="90" w:type="dxa"/>
              <w:end w:w="120" w:type="dxa"/>
            </w:tcMar>
          </w:tcPr>
          <w:p>
            <w:pPr>
              <w:spacing w:after="0" w:line="252" w:lineRule="auto"/>
            </w:pPr>
            <w:r/>
            <w:r>
              <w:rPr>
                <w:rFonts w:ascii="Aptos" w:hAnsi="Aptos"/>
                <w:b w:val="0"/>
                <w:i w:val="0"/>
                <w:color w:val="1E2933"/>
                <w:sz w:val="18"/>
              </w:rPr>
              <w:t>Thiết bị/gate nào đọc?</w:t>
            </w:r>
          </w:p>
        </w:tc>
        <w:tc>
          <w:tcPr>
            <w:tcW w:type="dxa" w:w="5860"/>
            <w:vAlign w:val="center"/>
            <w:tcMar>
              <w:top w:w="90" w:type="dxa"/>
              <w:start w:w="120" w:type="dxa"/>
              <w:bottom w:w="90" w:type="dxa"/>
              <w:end w:w="120" w:type="dxa"/>
            </w:tcMar>
          </w:tcPr>
          <w:p>
            <w:pPr>
              <w:spacing w:after="0" w:line="252" w:lineRule="auto"/>
            </w:pPr>
            <w:r/>
            <w:r>
              <w:rPr>
                <w:rFonts w:ascii="Aptos" w:hAnsi="Aptos"/>
                <w:b w:val="0"/>
                <w:i w:val="0"/>
                <w:color w:val="1E2933"/>
                <w:sz w:val="18"/>
              </w:rPr>
              <w:t>device.id, device.gateId</w:t>
            </w:r>
          </w:p>
        </w:tc>
      </w:tr>
      <w:tr>
        <w:tc>
          <w:tcPr>
            <w:tcW w:type="dxa" w:w="35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Tag nào được đọc?</w:t>
            </w:r>
          </w:p>
        </w:tc>
        <w:tc>
          <w:tcPr>
            <w:tcW w:type="dxa" w:w="58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facts.tagRead.tagId</w:t>
            </w:r>
          </w:p>
        </w:tc>
      </w:tr>
      <w:tr>
        <w:tc>
          <w:tcPr>
            <w:tcW w:type="dxa" w:w="3500"/>
            <w:vAlign w:val="center"/>
            <w:tcMar>
              <w:top w:w="90" w:type="dxa"/>
              <w:start w:w="120" w:type="dxa"/>
              <w:bottom w:w="90" w:type="dxa"/>
              <w:end w:w="120" w:type="dxa"/>
            </w:tcMar>
          </w:tcPr>
          <w:p>
            <w:pPr>
              <w:spacing w:after="0" w:line="252" w:lineRule="auto"/>
            </w:pPr>
            <w:r/>
            <w:r>
              <w:rPr>
                <w:rFonts w:ascii="Aptos" w:hAnsi="Aptos"/>
                <w:b w:val="0"/>
                <w:i w:val="0"/>
                <w:color w:val="1E2933"/>
                <w:sz w:val="18"/>
              </w:rPr>
              <w:t>Tín hiệu có mạnh không?</w:t>
            </w:r>
          </w:p>
        </w:tc>
        <w:tc>
          <w:tcPr>
            <w:tcW w:type="dxa" w:w="5860"/>
            <w:vAlign w:val="center"/>
            <w:tcMar>
              <w:top w:w="90" w:type="dxa"/>
              <w:start w:w="120" w:type="dxa"/>
              <w:bottom w:w="90" w:type="dxa"/>
              <w:end w:w="120" w:type="dxa"/>
            </w:tcMar>
          </w:tcPr>
          <w:p>
            <w:pPr>
              <w:spacing w:after="0" w:line="252" w:lineRule="auto"/>
            </w:pPr>
            <w:r/>
            <w:r>
              <w:rPr>
                <w:rFonts w:ascii="Aptos" w:hAnsi="Aptos"/>
                <w:b w:val="0"/>
                <w:i w:val="0"/>
                <w:color w:val="1E2933"/>
                <w:sz w:val="18"/>
              </w:rPr>
              <w:t>facts.signal.peakRssiInDbm</w:t>
            </w:r>
          </w:p>
        </w:tc>
      </w:tr>
      <w:tr>
        <w:tc>
          <w:tcPr>
            <w:tcW w:type="dxa" w:w="350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Parse có lỗi/cảnh báo không?</w:t>
            </w:r>
          </w:p>
        </w:tc>
        <w:tc>
          <w:tcPr>
            <w:tcW w:type="dxa" w:w="586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parse.status, parse.warnings, parse.errors</w:t>
            </w:r>
          </w:p>
        </w:tc>
      </w:tr>
      <w:tr>
        <w:tc>
          <w:tcPr>
            <w:tcW w:type="dxa" w:w="3500"/>
            <w:vAlign w:val="center"/>
            <w:tcMar>
              <w:top w:w="90" w:type="dxa"/>
              <w:start w:w="120" w:type="dxa"/>
              <w:bottom w:w="90" w:type="dxa"/>
              <w:end w:w="120" w:type="dxa"/>
            </w:tcMar>
          </w:tcPr>
          <w:p>
            <w:pPr>
              <w:spacing w:after="0" w:line="252" w:lineRule="auto"/>
            </w:pPr>
            <w:r/>
            <w:r>
              <w:rPr>
                <w:rFonts w:ascii="Aptos" w:hAnsi="Aptos"/>
                <w:b w:val="0"/>
                <w:i w:val="0"/>
                <w:color w:val="1E2933"/>
                <w:sz w:val="18"/>
              </w:rPr>
              <w:t>Worker nào đã xử lý?</w:t>
            </w:r>
          </w:p>
        </w:tc>
        <w:tc>
          <w:tcPr>
            <w:tcW w:type="dxa" w:w="5860"/>
            <w:vAlign w:val="center"/>
            <w:tcMar>
              <w:top w:w="90" w:type="dxa"/>
              <w:start w:w="120" w:type="dxa"/>
              <w:bottom w:w="90" w:type="dxa"/>
              <w:end w:w="120" w:type="dxa"/>
            </w:tcMar>
          </w:tcPr>
          <w:p>
            <w:pPr>
              <w:spacing w:after="0" w:line="252" w:lineRule="auto"/>
            </w:pPr>
            <w:r/>
            <w:r>
              <w:rPr>
                <w:rFonts w:ascii="Aptos" w:hAnsi="Aptos"/>
                <w:b w:val="0"/>
                <w:i w:val="0"/>
                <w:color w:val="1E2933"/>
                <w:sz w:val="18"/>
              </w:rPr>
              <w:t>ingestion.workerId, attempt, processingDurationMs</w:t>
            </w:r>
          </w:p>
        </w:tc>
      </w:tr>
    </w:tbl>
    <w:p>
      <w:pPr>
        <w:pStyle w:val="Heading1"/>
        <w:keepNext/>
      </w:pPr>
      <w:r>
        <w:rPr>
          <w:rFonts w:ascii="Aptos" w:hAnsi="Aptos"/>
          <w:b/>
          <w:i w:val="0"/>
          <w:color w:val="1F668B"/>
          <w:sz w:val="32"/>
        </w:rPr>
        <w:t>7. Boundary với projection</w:t>
      </w:r>
    </w:p>
    <w:p>
      <w:pPr>
        <w:spacing w:after="100" w:line="264" w:lineRule="auto"/>
      </w:pPr>
      <w:r>
        <w:rPr>
          <w:rFonts w:ascii="Aptos" w:hAnsi="Aptos"/>
          <w:b w:val="0"/>
          <w:i w:val="0"/>
          <w:color w:val="1E2933"/>
          <w:sz w:val="20"/>
        </w:rPr>
        <w:t>device_event_history là lịch sử gốc. Các collection như device_current_state, tag_current_state, device_connection_sessions và production_daily_stats chỉ là projection có thể dựng lại từ history.</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4680"/>
        <w:gridCol w:w="4680"/>
      </w:tblGrid>
      <w:tr>
        <w:trPr>
          <w:tblHeader/>
        </w:trPr>
        <w:tc>
          <w:tcPr>
            <w:tcW w:type="dxa" w:w="468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Lịch sử gốc</w:t>
            </w:r>
          </w:p>
        </w:tc>
        <w:tc>
          <w:tcPr>
            <w:tcW w:type="dxa" w:w="4680"/>
            <w:vAlign w:val="center"/>
            <w:tcMar>
              <w:top w:w="90" w:type="dxa"/>
              <w:start w:w="120" w:type="dxa"/>
              <w:bottom w:w="90" w:type="dxa"/>
              <w:end w:w="120" w:type="dxa"/>
            </w:tcMar>
            <w:shd w:fill="1F668B"/>
          </w:tcPr>
          <w:p>
            <w:pPr>
              <w:spacing w:after="0" w:line="252" w:lineRule="auto"/>
            </w:pPr>
            <w:r/>
            <w:r>
              <w:rPr>
                <w:rFonts w:ascii="Aptos" w:hAnsi="Aptos"/>
                <w:b/>
                <w:i w:val="0"/>
                <w:color w:val="FFFFFF"/>
                <w:sz w:val="18"/>
              </w:rPr>
              <w:t>Projection</w:t>
            </w:r>
          </w:p>
        </w:tc>
      </w:tr>
      <w:tr>
        <w:tc>
          <w:tcPr>
            <w:tcW w:type="dxa" w:w="4680"/>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sửa document event đã lưu.</w:t>
            </w:r>
          </w:p>
        </w:tc>
        <w:tc>
          <w:tcPr>
            <w:tcW w:type="dxa" w:w="4680"/>
            <w:vAlign w:val="center"/>
            <w:tcMar>
              <w:top w:w="90" w:type="dxa"/>
              <w:start w:w="120" w:type="dxa"/>
              <w:bottom w:w="90" w:type="dxa"/>
              <w:end w:w="120" w:type="dxa"/>
            </w:tcMar>
          </w:tcPr>
          <w:p>
            <w:pPr>
              <w:spacing w:after="0" w:line="252" w:lineRule="auto"/>
            </w:pPr>
            <w:r/>
            <w:r>
              <w:rPr>
                <w:rFonts w:ascii="Aptos" w:hAnsi="Aptos"/>
                <w:b w:val="0"/>
                <w:i w:val="0"/>
                <w:color w:val="1E2933"/>
                <w:sz w:val="18"/>
              </w:rPr>
              <w:t>Có thể xóa và build lại.</w:t>
            </w:r>
          </w:p>
        </w:tc>
      </w:tr>
      <w:tr>
        <w:tc>
          <w:tcPr>
            <w:tcW w:type="dxa" w:w="468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Giữ rawPayload để điều tra/replay.</w:t>
            </w:r>
          </w:p>
        </w:tc>
        <w:tc>
          <w:tcPr>
            <w:tcW w:type="dxa" w:w="468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Chỉ giữ trạng thái/tổng hợp cần query nhanh.</w:t>
            </w:r>
          </w:p>
        </w:tc>
      </w:tr>
      <w:tr>
        <w:tc>
          <w:tcPr>
            <w:tcW w:type="dxa" w:w="4680"/>
            <w:vAlign w:val="center"/>
            <w:tcMar>
              <w:top w:w="90" w:type="dxa"/>
              <w:start w:w="120" w:type="dxa"/>
              <w:bottom w:w="90" w:type="dxa"/>
              <w:end w:w="120" w:type="dxa"/>
            </w:tcMar>
          </w:tcPr>
          <w:p>
            <w:pPr>
              <w:spacing w:after="0" w:line="252" w:lineRule="auto"/>
            </w:pPr>
            <w:r/>
            <w:r>
              <w:rPr>
                <w:rFonts w:ascii="Aptos" w:hAnsi="Aptos"/>
                <w:b w:val="0"/>
                <w:i w:val="0"/>
                <w:color w:val="1E2933"/>
                <w:sz w:val="18"/>
              </w:rPr>
              <w:t>Một lần đọc tag là một event.</w:t>
            </w:r>
          </w:p>
        </w:tc>
        <w:tc>
          <w:tcPr>
            <w:tcW w:type="dxa" w:w="4680"/>
            <w:vAlign w:val="center"/>
            <w:tcMar>
              <w:top w:w="90" w:type="dxa"/>
              <w:start w:w="120" w:type="dxa"/>
              <w:bottom w:w="90" w:type="dxa"/>
              <w:end w:w="120" w:type="dxa"/>
            </w:tcMar>
          </w:tcPr>
          <w:p>
            <w:pPr>
              <w:spacing w:after="0" w:line="252" w:lineRule="auto"/>
            </w:pPr>
            <w:r/>
            <w:r>
              <w:rPr>
                <w:rFonts w:ascii="Aptos" w:hAnsi="Aptos"/>
                <w:b w:val="0"/>
                <w:i w:val="0"/>
                <w:color w:val="1E2933"/>
                <w:sz w:val="18"/>
              </w:rPr>
              <w:t>Không tự coi một lần đọc là completed process.</w:t>
            </w:r>
          </w:p>
        </w:tc>
      </w:tr>
      <w:tr>
        <w:tc>
          <w:tcPr>
            <w:tcW w:type="dxa" w:w="468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eventId là định danh bất biến.</w:t>
            </w:r>
          </w:p>
        </w:tc>
        <w:tc>
          <w:tcPr>
            <w:tcW w:type="dxa" w:w="4680"/>
            <w:shd w:fill="F7FAFC"/>
            <w:vAlign w:val="center"/>
            <w:tcMar>
              <w:top w:w="90" w:type="dxa"/>
              <w:start w:w="120" w:type="dxa"/>
              <w:bottom w:w="90" w:type="dxa"/>
              <w:end w:w="120" w:type="dxa"/>
            </w:tcMar>
          </w:tcPr>
          <w:p>
            <w:pPr>
              <w:spacing w:after="0" w:line="252" w:lineRule="auto"/>
            </w:pPr>
            <w:r/>
            <w:r>
              <w:rPr>
                <w:rFonts w:ascii="Aptos" w:hAnsi="Aptos"/>
                <w:b w:val="0"/>
                <w:i w:val="0"/>
                <w:color w:val="1E2933"/>
                <w:sz w:val="18"/>
              </w:rPr>
              <w:t>Projection dùng lastEventId để biết đang phản ánh event nào.</w:t>
            </w:r>
          </w:p>
        </w:tc>
      </w:tr>
    </w:tbl>
    <w:tbl>
      <w:tblPr>
        <w:tblW w:type="dxa" w:w="9360"/>
        <w:jc w:val="left"/>
        <w:tblLayout w:type="fixed"/>
        <w:tblLook w:firstColumn="1" w:firstRow="1" w:lastColumn="0" w:lastRow="0" w:noHBand="0" w:noVBand="1" w:val="04A0"/>
        <w:tblInd w:w="120" w:type="dxa"/>
        <w:tblBorders>
          <w:top w:val="single" w:sz="10" w:color="168A8A"/>
          <w:left w:val="single" w:sz="10" w:color="168A8A"/>
          <w:bottom w:val="single" w:sz="10" w:color="168A8A"/>
          <w:right w:val="single" w:sz="10" w:color="168A8A"/>
          <w:insideH w:val="single" w:sz="10" w:color="168A8A"/>
          <w:insideV w:val="single" w:sz="10" w:color="168A8A"/>
        </w:tblBorders>
      </w:tblPr>
      <w:tblGrid>
        <w:gridCol w:w="9360"/>
      </w:tblGrid>
      <w:tr>
        <w:tc>
          <w:tcPr>
            <w:tcW w:type="dxa" w:w="9360"/>
            <w:vAlign w:val="center"/>
            <w:tcMar>
              <w:top w:w="90" w:type="dxa"/>
              <w:start w:w="120" w:type="dxa"/>
              <w:bottom w:w="90" w:type="dxa"/>
              <w:end w:w="120" w:type="dxa"/>
            </w:tcMar>
            <w:shd w:fill="E7F6F3"/>
          </w:tcPr>
          <w:p>
            <w:pPr>
              <w:spacing w:after="0" w:line="259" w:lineRule="auto"/>
            </w:pPr>
            <w:r/>
            <w:r>
              <w:rPr>
                <w:rFonts w:ascii="Aptos" w:hAnsi="Aptos"/>
                <w:b/>
                <w:i w:val="0"/>
                <w:color w:val="168A8A"/>
                <w:sz w:val="20"/>
              </w:rPr>
              <w:t xml:space="preserve">Đường vertical slice cần chứng minh  </w:t>
            </w:r>
            <w:r>
              <w:rPr>
                <w:rFonts w:ascii="Aptos" w:hAnsi="Aptos"/>
                <w:b w:val="0"/>
                <w:i w:val="0"/>
                <w:color w:val="1E2933"/>
                <w:sz w:val="20"/>
              </w:rPr>
              <w:t>Một record từ File_{FileId}.txt → một document history hoặc failure → checkpoint đúng offsetEnd. Đây là bằng chứng Worker hoạt động đúng; UI và SignalR không nằm trong slice này.</w:t>
            </w:r>
          </w:p>
        </w:tc>
      </w:tr>
    </w:tbl>
    <w:p>
      <w:pPr>
        <w:spacing w:after="20" w:line="264" w:lineRule="auto"/>
      </w:pPr>
    </w:p>
    <w:p>
      <w:pPr>
        <w:pStyle w:val="Heading1"/>
        <w:keepNext/>
      </w:pPr>
      <w:r>
        <w:rPr>
          <w:rFonts w:ascii="Aptos" w:hAnsi="Aptos"/>
          <w:b/>
          <w:i w:val="0"/>
          <w:color w:val="1F668B"/>
          <w:sz w:val="32"/>
        </w:rPr>
        <w:t>8. Tóm tắt một câu</w:t>
      </w:r>
    </w:p>
    <w:p>
      <w:pPr>
        <w:spacing w:after="0" w:line="264" w:lineRule="auto"/>
      </w:pPr>
      <w:r>
        <w:rPr>
          <w:rFonts w:ascii="Aptos" w:hAnsi="Aptos"/>
          <w:b/>
          <w:i w:val="0"/>
          <w:color w:val="153E5C"/>
          <w:sz w:val="22"/>
        </w:rPr>
        <w:t>MongoDB lưu một document event có envelope thống nhất; bên trong giữ cả nguồn gốc và raw payload, facts chỉ là phần đã parse được, còn checkpoint chỉ tiến sau khi document history/failure đã được persist thành công.</w:t>
      </w:r>
    </w:p>
    <w:p>
      <w:r>
        <w:br w:type="page"/>
      </w:r>
    </w:p>
    <w:p>
      <w:pPr>
        <w:pStyle w:val="Heading1"/>
        <w:keepNext/>
      </w:pPr>
      <w:r>
        <w:rPr>
          <w:rFonts w:ascii="Aptos" w:hAnsi="Aptos"/>
          <w:b/>
          <w:color w:val="1F668B"/>
          <w:sz w:val="32"/>
        </w:rPr>
        <w:t>9. Các event không phải đọc thẻ</w:t>
      </w:r>
    </w:p>
    <w:p>
      <w:pPr>
        <w:spacing w:after="100" w:line="264" w:lineRule="auto"/>
      </w:pPr>
      <w:r>
        <w:rPr>
          <w:rFonts w:ascii="Aptos" w:hAnsi="Aptos"/>
          <w:b w:val="0"/>
          <w:color w:val="1E2933"/>
          <w:sz w:val="20"/>
        </w:rPr>
        <w:t>Trong source RFID.Antenna và RFID.Analytics, có những event được phát qua SignalR/application log chứ không đi qua raw-log @(...)b(...)t(...)e(0). Vì vậy các document này dùng sourceKind khác, nhưng vẫn dùng chung envelope.</w:t>
      </w:r>
    </w:p>
    <w:tbl>
      <w:tblPr>
        <w:tblW w:type="dxa" w:w="9360"/>
        <w:jc w:val="left"/>
        <w:tblLayout w:type="fixed"/>
        <w:tblLook w:firstColumn="1" w:firstRow="1" w:lastColumn="0" w:lastRow="0" w:noHBand="0" w:noVBand="1" w:val="04A0"/>
        <w:tblInd w:w="120" w:type="dxa"/>
        <w:tblBorders>
          <w:top w:val="single" w:sz="10" w:color="9A6A00"/>
          <w:left w:val="single" w:sz="10" w:color="9A6A00"/>
          <w:bottom w:val="single" w:sz="10" w:color="9A6A00"/>
          <w:right w:val="single" w:sz="10" w:color="9A6A00"/>
          <w:insideH w:val="single" w:sz="10" w:color="9A6A00"/>
          <w:insideV w:val="single" w:sz="10" w:color="9A6A00"/>
        </w:tblBorders>
      </w:tblPr>
      <w:tblGrid>
        <w:gridCol w:w="9360"/>
      </w:tblGrid>
      <w:tr>
        <w:tc>
          <w:tcPr>
            <w:tcW w:type="dxa" w:w="9360"/>
            <w:vAlign w:val="center"/>
            <w:tcMar>
              <w:top w:w="85" w:type="dxa"/>
              <w:start w:w="120" w:type="dxa"/>
              <w:bottom w:w="85" w:type="dxa"/>
              <w:end w:w="120" w:type="dxa"/>
            </w:tcMar>
            <w:shd w:fill="FFF4D6"/>
          </w:tcPr>
          <w:p>
            <w:pPr>
              <w:spacing w:after="0"/>
            </w:pPr>
            <w:r/>
            <w:r>
              <w:rPr>
                <w:rFonts w:ascii="Aptos" w:hAnsi="Aptos"/>
                <w:b/>
                <w:color w:val="9A6A00"/>
                <w:sz w:val="20"/>
              </w:rPr>
              <w:t xml:space="preserve">Ranh giới nguồn  </w:t>
            </w:r>
            <w:r>
              <w:rPr>
                <w:rFonts w:ascii="Aptos" w:hAnsi="Aptos"/>
                <w:b w:val="0"/>
                <w:color w:val="1E2933"/>
                <w:sz w:val="20"/>
              </w:rPr>
              <w:t>Ví dụ bên dưới là canonical document đề xuất cho Device Event History. Payload được giữ theo đúng dữ liệu mà Antenna/Analytics thực sự phát; không gộp event điều khiển thành tag_read.</w:t>
            </w:r>
          </w:p>
        </w:tc>
      </w:tr>
    </w:tbl>
    <w:p>
      <w:pPr>
        <w:spacing w:after="20" w:line="264" w:lineRule="auto"/>
      </w:pPr>
    </w:p>
    <w:p>
      <w:pPr>
        <w:pStyle w:val="Heading2"/>
        <w:keepNext/>
      </w:pPr>
      <w:r>
        <w:rPr>
          <w:rFonts w:ascii="Aptos" w:hAnsi="Aptos"/>
          <w:b/>
          <w:color w:val="1F668B"/>
          <w:sz w:val="25"/>
        </w:rPr>
        <w:t>9.1 Reader khởi động / dừng</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2200"/>
        <w:gridCol w:w="1700"/>
        <w:gridCol w:w="3000"/>
        <w:gridCol w:w="2460"/>
      </w:tblGrid>
      <w:tr>
        <w:trPr>
          <w:tblHeader/>
        </w:trPr>
        <w:tc>
          <w:tcPr>
            <w:tcW w:type="dxa" w:w="2200"/>
            <w:vAlign w:val="center"/>
            <w:tcMar>
              <w:top w:w="85" w:type="dxa"/>
              <w:start w:w="120" w:type="dxa"/>
              <w:bottom w:w="85" w:type="dxa"/>
              <w:end w:w="120" w:type="dxa"/>
            </w:tcMar>
            <w:shd w:fill="168A8A"/>
          </w:tcPr>
          <w:p>
            <w:pPr>
              <w:spacing w:after="0" w:line="250" w:lineRule="auto"/>
            </w:pPr>
            <w:r/>
            <w:r>
              <w:rPr>
                <w:rFonts w:ascii="Aptos" w:hAnsi="Aptos"/>
                <w:b/>
                <w:color w:val="FFFFFF"/>
                <w:sz w:val="18"/>
              </w:rPr>
              <w:t>Tình huống</w:t>
            </w:r>
          </w:p>
        </w:tc>
        <w:tc>
          <w:tcPr>
            <w:tcW w:type="dxa" w:w="1700"/>
            <w:vAlign w:val="center"/>
            <w:tcMar>
              <w:top w:w="85" w:type="dxa"/>
              <w:start w:w="120" w:type="dxa"/>
              <w:bottom w:w="85" w:type="dxa"/>
              <w:end w:w="120" w:type="dxa"/>
            </w:tcMar>
            <w:shd w:fill="168A8A"/>
          </w:tcPr>
          <w:p>
            <w:pPr>
              <w:spacing w:after="0" w:line="250" w:lineRule="auto"/>
            </w:pPr>
            <w:r/>
            <w:r>
              <w:rPr>
                <w:rFonts w:ascii="Aptos" w:hAnsi="Aptos"/>
                <w:b/>
                <w:color w:val="FFFFFF"/>
                <w:sz w:val="18"/>
              </w:rPr>
              <w:t>category</w:t>
            </w:r>
          </w:p>
        </w:tc>
        <w:tc>
          <w:tcPr>
            <w:tcW w:type="dxa" w:w="3000"/>
            <w:vAlign w:val="center"/>
            <w:tcMar>
              <w:top w:w="85" w:type="dxa"/>
              <w:start w:w="120" w:type="dxa"/>
              <w:bottom w:w="85" w:type="dxa"/>
              <w:end w:w="120" w:type="dxa"/>
            </w:tcMar>
            <w:shd w:fill="168A8A"/>
          </w:tcPr>
          <w:p>
            <w:pPr>
              <w:spacing w:after="0" w:line="250" w:lineRule="auto"/>
            </w:pPr>
            <w:r/>
            <w:r>
              <w:rPr>
                <w:rFonts w:ascii="Aptos" w:hAnsi="Aptos"/>
                <w:b/>
                <w:color w:val="FFFFFF"/>
                <w:sz w:val="18"/>
              </w:rPr>
              <w:t>facts</w:t>
            </w:r>
          </w:p>
        </w:tc>
        <w:tc>
          <w:tcPr>
            <w:tcW w:type="dxa" w:w="2460"/>
            <w:vAlign w:val="center"/>
            <w:tcMar>
              <w:top w:w="85" w:type="dxa"/>
              <w:start w:w="120" w:type="dxa"/>
              <w:bottom w:w="85" w:type="dxa"/>
              <w:end w:w="120" w:type="dxa"/>
            </w:tcMar>
            <w:shd w:fill="168A8A"/>
          </w:tcPr>
          <w:p>
            <w:pPr>
              <w:spacing w:after="0" w:line="250" w:lineRule="auto"/>
            </w:pPr>
            <w:r/>
            <w:r>
              <w:rPr>
                <w:rFonts w:ascii="Aptos" w:hAnsi="Aptos"/>
                <w:b/>
                <w:color w:val="FFFFFF"/>
                <w:sz w:val="18"/>
              </w:rPr>
              <w:t>Payload chính</w:t>
            </w:r>
          </w:p>
        </w:tc>
      </w:tr>
      <w:tr>
        <w:tc>
          <w:tcPr>
            <w:tcW w:type="dxa" w:w="2200"/>
            <w:vAlign w:val="center"/>
            <w:tcMar>
              <w:top w:w="85" w:type="dxa"/>
              <w:start w:w="120" w:type="dxa"/>
              <w:bottom w:w="85" w:type="dxa"/>
              <w:end w:w="120" w:type="dxa"/>
            </w:tcMar>
          </w:tcPr>
          <w:p>
            <w:pPr>
              <w:spacing w:after="0" w:line="250" w:lineRule="auto"/>
            </w:pPr>
            <w:r/>
            <w:r>
              <w:rPr>
                <w:rFonts w:ascii="Aptos" w:hAnsi="Aptos"/>
                <w:b w:val="0"/>
                <w:color w:val="1E2933"/>
                <w:sz w:val="18"/>
              </w:rPr>
              <w:t>Bật reader thành công</w:t>
            </w:r>
          </w:p>
        </w:tc>
        <w:tc>
          <w:tcPr>
            <w:tcW w:type="dxa" w:w="1700"/>
            <w:vAlign w:val="center"/>
            <w:tcMar>
              <w:top w:w="85" w:type="dxa"/>
              <w:start w:w="120" w:type="dxa"/>
              <w:bottom w:w="85" w:type="dxa"/>
              <w:end w:w="120" w:type="dxa"/>
            </w:tcMar>
          </w:tcPr>
          <w:p>
            <w:pPr>
              <w:spacing w:after="0" w:line="250" w:lineRule="auto"/>
            </w:pPr>
            <w:r/>
            <w:r>
              <w:rPr>
                <w:rFonts w:ascii="Aptos" w:hAnsi="Aptos"/>
                <w:b w:val="0"/>
                <w:color w:val="1E2933"/>
                <w:sz w:val="18"/>
              </w:rPr>
              <w:t>device_connection</w:t>
            </w:r>
          </w:p>
        </w:tc>
        <w:tc>
          <w:tcPr>
            <w:tcW w:type="dxa" w:w="3000"/>
            <w:vAlign w:val="center"/>
            <w:tcMar>
              <w:top w:w="85" w:type="dxa"/>
              <w:start w:w="120" w:type="dxa"/>
              <w:bottom w:w="85" w:type="dxa"/>
              <w:end w:w="120" w:type="dxa"/>
            </w:tcMar>
          </w:tcPr>
          <w:p>
            <w:pPr>
              <w:spacing w:after="0" w:line="250" w:lineRule="auto"/>
            </w:pPr>
            <w:r/>
            <w:r>
              <w:rPr>
                <w:rFonts w:ascii="Aptos" w:hAnsi="Aptos"/>
                <w:b w:val="0"/>
                <w:color w:val="1E2933"/>
                <w:sz w:val="18"/>
              </w:rPr>
              <w:t>connection.status = connected; deviceState.isStart = true</w:t>
            </w:r>
          </w:p>
        </w:tc>
        <w:tc>
          <w:tcPr>
            <w:tcW w:type="dxa" w:w="2460"/>
            <w:vAlign w:val="center"/>
            <w:tcMar>
              <w:top w:w="85" w:type="dxa"/>
              <w:start w:w="120" w:type="dxa"/>
              <w:bottom w:w="85" w:type="dxa"/>
              <w:end w:w="120" w:type="dxa"/>
            </w:tcMar>
          </w:tcPr>
          <w:p>
            <w:pPr>
              <w:spacing w:after="0" w:line="250" w:lineRule="auto"/>
            </w:pPr>
            <w:r/>
            <w:r>
              <w:rPr>
                <w:rFonts w:ascii="Aptos" w:hAnsi="Aptos"/>
                <w:b w:val="0"/>
                <w:color w:val="1E2933"/>
                <w:sz w:val="18"/>
              </w:rPr>
              <w:t>DeviceId, IsStart, IsConnecting, IsConnected</w:t>
            </w:r>
          </w:p>
        </w:tc>
      </w:tr>
      <w:tr>
        <w:tc>
          <w:tcPr>
            <w:tcW w:type="dxa" w:w="2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Dừng reader</w:t>
            </w:r>
          </w:p>
        </w:tc>
        <w:tc>
          <w:tcPr>
            <w:tcW w:type="dxa" w:w="17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device_connection</w:t>
            </w:r>
          </w:p>
        </w:tc>
        <w:tc>
          <w:tcPr>
            <w:tcW w:type="dxa" w:w="30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connection.status = stopped; deviceState.isStart = false</w:t>
            </w:r>
          </w:p>
        </w:tc>
        <w:tc>
          <w:tcPr>
            <w:tcW w:type="dxa" w:w="24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DeviceId, IsStart = false</w:t>
            </w:r>
          </w:p>
        </w:tc>
      </w:tr>
      <w:tr>
        <w:tc>
          <w:tcPr>
            <w:tcW w:type="dxa" w:w="2200"/>
            <w:vAlign w:val="center"/>
            <w:tcMar>
              <w:top w:w="85" w:type="dxa"/>
              <w:start w:w="120" w:type="dxa"/>
              <w:bottom w:w="85" w:type="dxa"/>
              <w:end w:w="120" w:type="dxa"/>
            </w:tcMar>
          </w:tcPr>
          <w:p>
            <w:pPr>
              <w:spacing w:after="0" w:line="250" w:lineRule="auto"/>
            </w:pPr>
            <w:r/>
            <w:r>
              <w:rPr>
                <w:rFonts w:ascii="Aptos" w:hAnsi="Aptos"/>
                <w:b w:val="0"/>
                <w:color w:val="1E2933"/>
                <w:sz w:val="18"/>
              </w:rPr>
              <w:t>Khởi động lỗi</w:t>
            </w:r>
          </w:p>
        </w:tc>
        <w:tc>
          <w:tcPr>
            <w:tcW w:type="dxa" w:w="1700"/>
            <w:vAlign w:val="center"/>
            <w:tcMar>
              <w:top w:w="85" w:type="dxa"/>
              <w:start w:w="120" w:type="dxa"/>
              <w:bottom w:w="85" w:type="dxa"/>
              <w:end w:w="120" w:type="dxa"/>
            </w:tcMar>
          </w:tcPr>
          <w:p>
            <w:pPr>
              <w:spacing w:after="0" w:line="250" w:lineRule="auto"/>
            </w:pPr>
            <w:r/>
            <w:r>
              <w:rPr>
                <w:rFonts w:ascii="Aptos" w:hAnsi="Aptos"/>
                <w:b w:val="0"/>
                <w:color w:val="1E2933"/>
                <w:sz w:val="18"/>
              </w:rPr>
              <w:t>device_error</w:t>
            </w:r>
          </w:p>
        </w:tc>
        <w:tc>
          <w:tcPr>
            <w:tcW w:type="dxa" w:w="3000"/>
            <w:vAlign w:val="center"/>
            <w:tcMar>
              <w:top w:w="85" w:type="dxa"/>
              <w:start w:w="120" w:type="dxa"/>
              <w:bottom w:w="85" w:type="dxa"/>
              <w:end w:w="120" w:type="dxa"/>
            </w:tcMar>
          </w:tcPr>
          <w:p>
            <w:pPr>
              <w:spacing w:after="0" w:line="250" w:lineRule="auto"/>
            </w:pPr>
            <w:r/>
            <w:r>
              <w:rPr>
                <w:rFonts w:ascii="Aptos" w:hAnsi="Aptos"/>
                <w:b w:val="0"/>
                <w:color w:val="1E2933"/>
                <w:sz w:val="18"/>
              </w:rPr>
              <w:t>deviceError.operation = start; parse.status = failed</w:t>
            </w:r>
          </w:p>
        </w:tc>
        <w:tc>
          <w:tcPr>
            <w:tcW w:type="dxa" w:w="2460"/>
            <w:vAlign w:val="center"/>
            <w:tcMar>
              <w:top w:w="85" w:type="dxa"/>
              <w:start w:w="120" w:type="dxa"/>
              <w:bottom w:w="85" w:type="dxa"/>
              <w:end w:w="120" w:type="dxa"/>
            </w:tcMar>
          </w:tcPr>
          <w:p>
            <w:pPr>
              <w:spacing w:after="0" w:line="250" w:lineRule="auto"/>
            </w:pPr>
            <w:r/>
            <w:r>
              <w:rPr>
                <w:rFonts w:ascii="Aptos" w:hAnsi="Aptos"/>
                <w:b w:val="0"/>
                <w:color w:val="1E2933"/>
                <w:sz w:val="18"/>
              </w:rPr>
              <w:t>rawPayload.arguments.error</w:t>
            </w:r>
          </w:p>
        </w:tc>
      </w:tr>
      <w:tr>
        <w:tc>
          <w:tcPr>
            <w:tcW w:type="dxa" w:w="2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Dừng/ngắt kết nối lỗi</w:t>
            </w:r>
          </w:p>
        </w:tc>
        <w:tc>
          <w:tcPr>
            <w:tcW w:type="dxa" w:w="17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device_error</w:t>
            </w:r>
          </w:p>
        </w:tc>
        <w:tc>
          <w:tcPr>
            <w:tcW w:type="dxa" w:w="30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deviceError.operation = stop/disconnect</w:t>
            </w:r>
          </w:p>
        </w:tc>
        <w:tc>
          <w:tcPr>
            <w:tcW w:type="dxa" w:w="24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rawPayload.arguments.error</w:t>
            </w:r>
          </w:p>
        </w:tc>
      </w:tr>
    </w:tbl>
    <w:tbl>
      <w:tblPr>
        <w:tblW w:type="dxa" w:w="9360"/>
        <w:jc w:val="left"/>
        <w:tblLayout w:type="fixed"/>
        <w:tblLook w:firstColumn="1" w:firstRow="1" w:lastColumn="0" w:lastRow="0" w:noHBand="0" w:noVBand="1" w:val="04A0"/>
        <w:tblInd w:w="120" w:type="dxa"/>
        <w:tblBorders>
          <w:top w:val="single" w:sz="10" w:color="153E5C"/>
          <w:left w:val="single" w:sz="10" w:color="153E5C"/>
          <w:bottom w:val="single" w:sz="10" w:color="153E5C"/>
          <w:right w:val="single" w:sz="10" w:color="153E5C"/>
          <w:insideH w:val="single" w:sz="10" w:color="153E5C"/>
          <w:insideV w:val="single" w:sz="10" w:color="153E5C"/>
        </w:tblBorders>
      </w:tblPr>
      <w:tblGrid>
        <w:gridCol w:w="9360"/>
      </w:tblGrid>
      <w:tr>
        <w:tc>
          <w:tcPr>
            <w:tcW w:type="dxa" w:w="9360"/>
            <w:vAlign w:val="center"/>
            <w:tcMar>
              <w:top w:w="85" w:type="dxa"/>
              <w:start w:w="120" w:type="dxa"/>
              <w:bottom w:w="85" w:type="dxa"/>
              <w:end w:w="120" w:type="dxa"/>
            </w:tcMar>
            <w:shd w:fill="F4F8FB"/>
          </w:tcPr>
          <w:p>
            <w:pPr>
              <w:spacing w:after="0" w:line="240" w:lineRule="auto"/>
            </w:pPr>
            <w:r/>
            <w:r>
              <w:rPr>
                <w:rFonts w:ascii="Consolas" w:hAnsi="Consolas"/>
                <w:b w:val="0"/>
                <w:color w:val="153E5C"/>
                <w:sz w:val="16"/>
              </w:rPr>
              <w:t>{</w:t>
              <w:br/>
            </w:r>
            <w:r>
              <w:rPr>
                <w:rFonts w:ascii="Consolas" w:hAnsi="Consolas"/>
                <w:b w:val="0"/>
                <w:color w:val="153E5C"/>
                <w:sz w:val="16"/>
              </w:rPr>
              <w:t xml:space="preserve">  "eventId": "sha256(antenna-site-a|device-101|start|20260822T073000)",</w:t>
              <w:br/>
            </w:r>
            <w:r>
              <w:rPr>
                <w:rFonts w:ascii="Consolas" w:hAnsi="Consolas"/>
                <w:b w:val="0"/>
                <w:color w:val="153E5C"/>
                <w:sz w:val="16"/>
              </w:rPr>
              <w:t xml:space="preserve">  "category": "device_connection",</w:t>
              <w:br/>
            </w:r>
            <w:r>
              <w:rPr>
                <w:rFonts w:ascii="Consolas" w:hAnsi="Consolas"/>
                <w:b w:val="0"/>
                <w:color w:val="153E5C"/>
                <w:sz w:val="16"/>
              </w:rPr>
              <w:t xml:space="preserve">  "sourceKind": "rfid_antenna_signalr",</w:t>
              <w:br/>
            </w:r>
            <w:r>
              <w:rPr>
                <w:rFonts w:ascii="Consolas" w:hAnsi="Consolas"/>
                <w:b w:val="0"/>
                <w:color w:val="153E5C"/>
                <w:sz w:val="16"/>
              </w:rPr>
              <w:t xml:space="preserve">  "occurredAtUtc": "2026-08-22T07:30:00Z",</w:t>
              <w:br/>
            </w:r>
            <w:r>
              <w:rPr>
                <w:rFonts w:ascii="Consolas" w:hAnsi="Consolas"/>
                <w:b w:val="0"/>
                <w:color w:val="153E5C"/>
                <w:sz w:val="16"/>
              </w:rPr>
              <w:t xml:space="preserve">  "source": { "sourceId": "antenna-site-a", "producer": "RFID.Antenna" },</w:t>
              <w:br/>
            </w:r>
            <w:r>
              <w:rPr>
                <w:rFonts w:ascii="Consolas" w:hAnsi="Consolas"/>
                <w:b w:val="0"/>
                <w:color w:val="153E5C"/>
                <w:sz w:val="16"/>
              </w:rPr>
              <w:t xml:space="preserve">  "device": { "id": 101, "gateId": 5, "rfidDeviceType": "Impinj" },</w:t>
              <w:br/>
            </w:r>
            <w:r>
              <w:rPr>
                <w:rFonts w:ascii="Consolas" w:hAnsi="Consolas"/>
                <w:b w:val="0"/>
                <w:color w:val="153E5C"/>
                <w:sz w:val="16"/>
              </w:rPr>
              <w:t xml:space="preserve">  "connection": { "status": "connected", "isStart": true, "isConnecting": false, "isConnected": true },</w:t>
              <w:br/>
            </w:r>
            <w:r>
              <w:rPr>
                <w:rFonts w:ascii="Consolas" w:hAnsi="Consolas"/>
                <w:b w:val="0"/>
                <w:color w:val="153E5C"/>
                <w:sz w:val="16"/>
              </w:rPr>
              <w:t xml:space="preserve">  "rawPayload": { "method": "PushStateConnected", "arguments": {</w:t>
              <w:br/>
            </w:r>
            <w:r>
              <w:rPr>
                <w:rFonts w:ascii="Consolas" w:hAnsi="Consolas"/>
                <w:b w:val="0"/>
                <w:color w:val="153E5C"/>
                <w:sz w:val="16"/>
              </w:rPr>
              <w:t xml:space="preserve">    "IsStart": true, "IsConnecting": false, "IsConnected": true, "DeviceId": 101</w:t>
              <w:br/>
            </w:r>
            <w:r>
              <w:rPr>
                <w:rFonts w:ascii="Consolas" w:hAnsi="Consolas"/>
                <w:b w:val="0"/>
                <w:color w:val="153E5C"/>
                <w:sz w:val="16"/>
              </w:rPr>
              <w:t xml:space="preserve">  }},</w:t>
              <w:br/>
            </w:r>
            <w:r>
              <w:rPr>
                <w:rFonts w:ascii="Consolas" w:hAnsi="Consolas"/>
                <w:b w:val="0"/>
                <w:color w:val="153E5C"/>
                <w:sz w:val="16"/>
              </w:rPr>
              <w:t xml:space="preserve">  "facts": { "deviceState": { "isStart": true, "isConnecting": false, "isConnected": true } },</w:t>
              <w:br/>
            </w:r>
            <w:r>
              <w:rPr>
                <w:rFonts w:ascii="Consolas" w:hAnsi="Consolas"/>
                <w:b w:val="0"/>
                <w:color w:val="153E5C"/>
                <w:sz w:val="16"/>
              </w:rPr>
              <w:t xml:space="preserve">  "parse": { "status": "parsed", "warnings": [], "errors": [] }</w:t>
              <w:br/>
            </w:r>
            <w:r>
              <w:rPr>
                <w:rFonts w:ascii="Consolas" w:hAnsi="Consolas"/>
                <w:b w:val="0"/>
                <w:color w:val="153E5C"/>
                <w:sz w:val="16"/>
              </w:rPr>
              <w:t>}</w:t>
            </w:r>
          </w:p>
        </w:tc>
      </w:tr>
    </w:tbl>
    <w:p>
      <w:pPr>
        <w:pStyle w:val="Heading2"/>
        <w:keepNext/>
      </w:pPr>
      <w:r>
        <w:rPr>
          <w:rFonts w:ascii="Aptos" w:hAnsi="Aptos"/>
          <w:b/>
          <w:color w:val="1F668B"/>
          <w:sz w:val="25"/>
        </w:rPr>
        <w:t>9.2 Kết nối, mất kết nối và reconnect</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1900"/>
        <w:gridCol w:w="4500"/>
        <w:gridCol w:w="2960"/>
      </w:tblGrid>
      <w:tr>
        <w:trPr>
          <w:tblHeader/>
        </w:trPr>
        <w:tc>
          <w:tcPr>
            <w:tcW w:type="dxa" w:w="1900"/>
            <w:vAlign w:val="center"/>
            <w:tcMar>
              <w:top w:w="85" w:type="dxa"/>
              <w:start w:w="120" w:type="dxa"/>
              <w:bottom w:w="85" w:type="dxa"/>
              <w:end w:w="120" w:type="dxa"/>
            </w:tcMar>
            <w:shd w:fill="1F668B"/>
          </w:tcPr>
          <w:p>
            <w:pPr>
              <w:spacing w:after="0" w:line="250" w:lineRule="auto"/>
            </w:pPr>
            <w:r/>
            <w:r>
              <w:rPr>
                <w:rFonts w:ascii="Aptos" w:hAnsi="Aptos"/>
                <w:b/>
                <w:color w:val="FFFFFF"/>
                <w:sz w:val="18"/>
              </w:rPr>
              <w:t>Event</w:t>
            </w:r>
          </w:p>
        </w:tc>
        <w:tc>
          <w:tcPr>
            <w:tcW w:type="dxa" w:w="4500"/>
            <w:vAlign w:val="center"/>
            <w:tcMar>
              <w:top w:w="85" w:type="dxa"/>
              <w:start w:w="120" w:type="dxa"/>
              <w:bottom w:w="85" w:type="dxa"/>
              <w:end w:w="120" w:type="dxa"/>
            </w:tcMar>
            <w:shd w:fill="1F668B"/>
          </w:tcPr>
          <w:p>
            <w:pPr>
              <w:spacing w:after="0" w:line="250" w:lineRule="auto"/>
            </w:pPr>
            <w:r/>
            <w:r>
              <w:rPr>
                <w:rFonts w:ascii="Aptos" w:hAnsi="Aptos"/>
                <w:b/>
                <w:color w:val="FFFFFF"/>
                <w:sz w:val="18"/>
              </w:rPr>
              <w:t>Cách hiểu từ source</w:t>
            </w:r>
          </w:p>
        </w:tc>
        <w:tc>
          <w:tcPr>
            <w:tcW w:type="dxa" w:w="2960"/>
            <w:vAlign w:val="center"/>
            <w:tcMar>
              <w:top w:w="85" w:type="dxa"/>
              <w:start w:w="120" w:type="dxa"/>
              <w:bottom w:w="85" w:type="dxa"/>
              <w:end w:w="120" w:type="dxa"/>
            </w:tcMar>
            <w:shd w:fill="1F668B"/>
          </w:tcPr>
          <w:p>
            <w:pPr>
              <w:spacing w:after="0" w:line="250" w:lineRule="auto"/>
            </w:pPr>
            <w:r/>
            <w:r>
              <w:rPr>
                <w:rFonts w:ascii="Aptos" w:hAnsi="Aptos"/>
                <w:b/>
                <w:color w:val="FFFFFF"/>
                <w:sz w:val="18"/>
              </w:rPr>
              <w:t>Document nên lưu</w:t>
            </w:r>
          </w:p>
        </w:tc>
      </w:tr>
      <w:tr>
        <w:tc>
          <w:tcPr>
            <w:tcW w:type="dxa" w:w="1900"/>
            <w:vAlign w:val="center"/>
            <w:tcMar>
              <w:top w:w="85" w:type="dxa"/>
              <w:start w:w="120" w:type="dxa"/>
              <w:bottom w:w="85" w:type="dxa"/>
              <w:end w:w="120" w:type="dxa"/>
            </w:tcMar>
          </w:tcPr>
          <w:p>
            <w:pPr>
              <w:spacing w:after="0" w:line="250" w:lineRule="auto"/>
            </w:pPr>
            <w:r/>
            <w:r>
              <w:rPr>
                <w:rFonts w:ascii="Aptos" w:hAnsi="Aptos"/>
                <w:b w:val="0"/>
                <w:color w:val="1E2933"/>
                <w:sz w:val="18"/>
              </w:rPr>
              <w:t>Kết nối thành công</w:t>
            </w:r>
          </w:p>
        </w:tc>
        <w:tc>
          <w:tcPr>
            <w:tcW w:type="dxa" w:w="4500"/>
            <w:vAlign w:val="center"/>
            <w:tcMar>
              <w:top w:w="85" w:type="dxa"/>
              <w:start w:w="120" w:type="dxa"/>
              <w:bottom w:w="85" w:type="dxa"/>
              <w:end w:w="120" w:type="dxa"/>
            </w:tcMar>
          </w:tcPr>
          <w:p>
            <w:pPr>
              <w:spacing w:after="0" w:line="250" w:lineRule="auto"/>
            </w:pPr>
            <w:r/>
            <w:r>
              <w:rPr>
                <w:rFonts w:ascii="Aptos" w:hAnsi="Aptos"/>
                <w:b w:val="0"/>
                <w:color w:val="1E2933"/>
                <w:sz w:val="18"/>
              </w:rPr>
              <w:t>Reader.Start() gọi LogConnectOk() và PushStateConnected().</w:t>
            </w:r>
          </w:p>
        </w:tc>
        <w:tc>
          <w:tcPr>
            <w:tcW w:type="dxa" w:w="2960"/>
            <w:vAlign w:val="center"/>
            <w:tcMar>
              <w:top w:w="85" w:type="dxa"/>
              <w:start w:w="120" w:type="dxa"/>
              <w:bottom w:w="85" w:type="dxa"/>
              <w:end w:w="120" w:type="dxa"/>
            </w:tcMar>
          </w:tcPr>
          <w:p>
            <w:pPr>
              <w:spacing w:after="0" w:line="250" w:lineRule="auto"/>
            </w:pPr>
            <w:r/>
            <w:r>
              <w:rPr>
                <w:rFonts w:ascii="Aptos" w:hAnsi="Aptos"/>
                <w:b w:val="0"/>
                <w:color w:val="1E2933"/>
                <w:sz w:val="18"/>
              </w:rPr>
              <w:t>device_connection + connection.status = connected</w:t>
            </w:r>
          </w:p>
        </w:tc>
      </w:tr>
      <w:tr>
        <w:tc>
          <w:tcPr>
            <w:tcW w:type="dxa" w:w="19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Mất kết nối</w:t>
            </w:r>
          </w:p>
        </w:tc>
        <w:tc>
          <w:tcPr>
            <w:tcW w:type="dxa" w:w="45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Reader phát hiện !IsConnected hoặc ConnectionNotOk().</w:t>
            </w:r>
          </w:p>
        </w:tc>
        <w:tc>
          <w:tcPr>
            <w:tcW w:type="dxa" w:w="29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device_connection + connection.status = disconnected</w:t>
            </w:r>
          </w:p>
        </w:tc>
      </w:tr>
      <w:tr>
        <w:tc>
          <w:tcPr>
            <w:tcW w:type="dxa" w:w="1900"/>
            <w:vAlign w:val="center"/>
            <w:tcMar>
              <w:top w:w="85" w:type="dxa"/>
              <w:start w:w="120" w:type="dxa"/>
              <w:bottom w:w="85" w:type="dxa"/>
              <w:end w:w="120" w:type="dxa"/>
            </w:tcMar>
          </w:tcPr>
          <w:p>
            <w:pPr>
              <w:spacing w:after="0" w:line="250" w:lineRule="auto"/>
            </w:pPr>
            <w:r/>
            <w:r>
              <w:rPr>
                <w:rFonts w:ascii="Aptos" w:hAnsi="Aptos"/>
                <w:b w:val="0"/>
                <w:color w:val="1E2933"/>
                <w:sz w:val="18"/>
              </w:rPr>
              <w:t>Đang reconnect</w:t>
            </w:r>
          </w:p>
        </w:tc>
        <w:tc>
          <w:tcPr>
            <w:tcW w:type="dxa" w:w="4500"/>
            <w:vAlign w:val="center"/>
            <w:tcMar>
              <w:top w:w="85" w:type="dxa"/>
              <w:start w:w="120" w:type="dxa"/>
              <w:bottom w:w="85" w:type="dxa"/>
              <w:end w:w="120" w:type="dxa"/>
            </w:tcMar>
          </w:tcPr>
          <w:p>
            <w:pPr>
              <w:spacing w:after="0" w:line="250" w:lineRule="auto"/>
            </w:pPr>
            <w:r/>
            <w:r>
              <w:rPr>
                <w:rFonts w:ascii="Aptos" w:hAnsi="Aptos"/>
                <w:b w:val="0"/>
                <w:color w:val="1E2933"/>
                <w:sz w:val="18"/>
              </w:rPr>
              <w:t>Reader đặt IsConnecting = true rồi push state.</w:t>
            </w:r>
          </w:p>
        </w:tc>
        <w:tc>
          <w:tcPr>
            <w:tcW w:type="dxa" w:w="2960"/>
            <w:vAlign w:val="center"/>
            <w:tcMar>
              <w:top w:w="85" w:type="dxa"/>
              <w:start w:w="120" w:type="dxa"/>
              <w:bottom w:w="85" w:type="dxa"/>
              <w:end w:w="120" w:type="dxa"/>
            </w:tcMar>
          </w:tcPr>
          <w:p>
            <w:pPr>
              <w:spacing w:after="0" w:line="250" w:lineRule="auto"/>
            </w:pPr>
            <w:r/>
            <w:r>
              <w:rPr>
                <w:rFonts w:ascii="Aptos" w:hAnsi="Aptos"/>
                <w:b w:val="0"/>
                <w:color w:val="1E2933"/>
                <w:sz w:val="18"/>
              </w:rPr>
              <w:t>device_connection + connection.status = reconnecting</w:t>
            </w:r>
          </w:p>
        </w:tc>
      </w:tr>
      <w:tr>
        <w:tc>
          <w:tcPr>
            <w:tcW w:type="dxa" w:w="19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Reconnect thành công</w:t>
            </w:r>
          </w:p>
        </w:tc>
        <w:tc>
          <w:tcPr>
            <w:tcW w:type="dxa" w:w="45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ReaderKind.Reconnect(), sau đó IsStart = true.</w:t>
            </w:r>
          </w:p>
        </w:tc>
        <w:tc>
          <w:tcPr>
            <w:tcW w:type="dxa" w:w="29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device_connection + connection.status = connected; connection.reconnect = true</w:t>
            </w:r>
          </w:p>
        </w:tc>
      </w:tr>
      <w:tr>
        <w:tc>
          <w:tcPr>
            <w:tcW w:type="dxa" w:w="1900"/>
            <w:vAlign w:val="center"/>
            <w:tcMar>
              <w:top w:w="85" w:type="dxa"/>
              <w:start w:w="120" w:type="dxa"/>
              <w:bottom w:w="85" w:type="dxa"/>
              <w:end w:w="120" w:type="dxa"/>
            </w:tcMar>
          </w:tcPr>
          <w:p>
            <w:pPr>
              <w:spacing w:after="0" w:line="250" w:lineRule="auto"/>
            </w:pPr>
            <w:r/>
            <w:r>
              <w:rPr>
                <w:rFonts w:ascii="Aptos" w:hAnsi="Aptos"/>
                <w:b w:val="0"/>
                <w:color w:val="1E2933"/>
                <w:sz w:val="18"/>
              </w:rPr>
              <w:t>Reconnect lỗi</w:t>
            </w:r>
          </w:p>
        </w:tc>
        <w:tc>
          <w:tcPr>
            <w:tcW w:type="dxa" w:w="4500"/>
            <w:vAlign w:val="center"/>
            <w:tcMar>
              <w:top w:w="85" w:type="dxa"/>
              <w:start w:w="120" w:type="dxa"/>
              <w:bottom w:w="85" w:type="dxa"/>
              <w:end w:w="120" w:type="dxa"/>
            </w:tcMar>
          </w:tcPr>
          <w:p>
            <w:pPr>
              <w:spacing w:after="0" w:line="250" w:lineRule="auto"/>
            </w:pPr>
            <w:r/>
            <w:r>
              <w:rPr>
                <w:rFonts w:ascii="Aptos" w:hAnsi="Aptos"/>
                <w:b w:val="0"/>
                <w:color w:val="1E2933"/>
                <w:sz w:val="18"/>
              </w:rPr>
              <w:t>LogReconnectError(exception).</w:t>
            </w:r>
          </w:p>
        </w:tc>
        <w:tc>
          <w:tcPr>
            <w:tcW w:type="dxa" w:w="2960"/>
            <w:vAlign w:val="center"/>
            <w:tcMar>
              <w:top w:w="85" w:type="dxa"/>
              <w:start w:w="120" w:type="dxa"/>
              <w:bottom w:w="85" w:type="dxa"/>
              <w:end w:w="120" w:type="dxa"/>
            </w:tcMar>
          </w:tcPr>
          <w:p>
            <w:pPr>
              <w:spacing w:after="0" w:line="250" w:lineRule="auto"/>
            </w:pPr>
            <w:r/>
            <w:r>
              <w:rPr>
                <w:rFonts w:ascii="Aptos" w:hAnsi="Aptos"/>
                <w:b w:val="0"/>
                <w:color w:val="1E2933"/>
                <w:sz w:val="18"/>
              </w:rPr>
              <w:t>device_error + operation = reconnect</w:t>
            </w:r>
          </w:p>
        </w:tc>
      </w:tr>
    </w:tbl>
    <w:p>
      <w:r>
        <w:br w:type="page"/>
      </w:r>
    </w:p>
    <w:p>
      <w:pPr>
        <w:pStyle w:val="Heading1"/>
        <w:keepNext/>
      </w:pPr>
      <w:r>
        <w:rPr>
          <w:rFonts w:ascii="Aptos" w:hAnsi="Aptos"/>
          <w:b/>
          <w:color w:val="1F668B"/>
          <w:sz w:val="32"/>
        </w:rPr>
        <w:t>10. Event đèn xanh, đèn đỏ và sensor</w:t>
      </w:r>
    </w:p>
    <w:p>
      <w:pPr>
        <w:spacing w:after="100" w:line="264" w:lineRule="auto"/>
      </w:pPr>
      <w:r>
        <w:rPr>
          <w:rFonts w:ascii="Aptos" w:hAnsi="Aptos"/>
          <w:b w:val="0"/>
          <w:color w:val="1E2933"/>
          <w:sz w:val="20"/>
        </w:rPr>
        <w:t>Reader.cs phát các method PushGreenState, PushRedState và PushTimeSensor. Đây là device_control, không phải tag_read và không có raw-log block bắt buộc.</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2200"/>
        <w:gridCol w:w="1800"/>
        <w:gridCol w:w="3200"/>
        <w:gridCol w:w="2160"/>
      </w:tblGrid>
      <w:tr>
        <w:trPr>
          <w:tblHeader/>
        </w:trPr>
        <w:tc>
          <w:tcPr>
            <w:tcW w:type="dxa" w:w="2200"/>
            <w:vAlign w:val="center"/>
            <w:tcMar>
              <w:top w:w="85" w:type="dxa"/>
              <w:start w:w="120" w:type="dxa"/>
              <w:bottom w:w="85" w:type="dxa"/>
              <w:end w:w="120" w:type="dxa"/>
            </w:tcMar>
            <w:shd w:fill="168A8A"/>
          </w:tcPr>
          <w:p>
            <w:pPr>
              <w:spacing w:after="0" w:line="250" w:lineRule="auto"/>
            </w:pPr>
            <w:r/>
            <w:r>
              <w:rPr>
                <w:rFonts w:ascii="Aptos" w:hAnsi="Aptos"/>
                <w:b/>
                <w:color w:val="FFFFFF"/>
                <w:sz w:val="18"/>
              </w:rPr>
              <w:t>Method source</w:t>
            </w:r>
          </w:p>
        </w:tc>
        <w:tc>
          <w:tcPr>
            <w:tcW w:type="dxa" w:w="1800"/>
            <w:vAlign w:val="center"/>
            <w:tcMar>
              <w:top w:w="85" w:type="dxa"/>
              <w:start w:w="120" w:type="dxa"/>
              <w:bottom w:w="85" w:type="dxa"/>
              <w:end w:w="120" w:type="dxa"/>
            </w:tcMar>
            <w:shd w:fill="168A8A"/>
          </w:tcPr>
          <w:p>
            <w:pPr>
              <w:spacing w:after="0" w:line="250" w:lineRule="auto"/>
            </w:pPr>
            <w:r/>
            <w:r>
              <w:rPr>
                <w:rFonts w:ascii="Aptos" w:hAnsi="Aptos"/>
                <w:b/>
                <w:color w:val="FFFFFF"/>
                <w:sz w:val="18"/>
              </w:rPr>
              <w:t>category</w:t>
            </w:r>
          </w:p>
        </w:tc>
        <w:tc>
          <w:tcPr>
            <w:tcW w:type="dxa" w:w="3200"/>
            <w:vAlign w:val="center"/>
            <w:tcMar>
              <w:top w:w="85" w:type="dxa"/>
              <w:start w:w="120" w:type="dxa"/>
              <w:bottom w:w="85" w:type="dxa"/>
              <w:end w:w="120" w:type="dxa"/>
            </w:tcMar>
            <w:shd w:fill="168A8A"/>
          </w:tcPr>
          <w:p>
            <w:pPr>
              <w:spacing w:after="0" w:line="250" w:lineRule="auto"/>
            </w:pPr>
            <w:r/>
            <w:r>
              <w:rPr>
                <w:rFonts w:ascii="Aptos" w:hAnsi="Aptos"/>
                <w:b/>
                <w:color w:val="FFFFFF"/>
                <w:sz w:val="18"/>
              </w:rPr>
              <w:t>facts.deviceControl</w:t>
            </w:r>
          </w:p>
        </w:tc>
        <w:tc>
          <w:tcPr>
            <w:tcW w:type="dxa" w:w="2160"/>
            <w:vAlign w:val="center"/>
            <w:tcMar>
              <w:top w:w="85" w:type="dxa"/>
              <w:start w:w="120" w:type="dxa"/>
              <w:bottom w:w="85" w:type="dxa"/>
              <w:end w:w="120" w:type="dxa"/>
            </w:tcMar>
            <w:shd w:fill="168A8A"/>
          </w:tcPr>
          <w:p>
            <w:pPr>
              <w:spacing w:after="0" w:line="250" w:lineRule="auto"/>
            </w:pPr>
            <w:r/>
            <w:r>
              <w:rPr>
                <w:rFonts w:ascii="Aptos" w:hAnsi="Aptos"/>
                <w:b/>
                <w:color w:val="FFFFFF"/>
                <w:sz w:val="18"/>
              </w:rPr>
              <w:t>Ví dụ arguments</w:t>
            </w:r>
          </w:p>
        </w:tc>
      </w:tr>
      <w:tr>
        <w:tc>
          <w:tcPr>
            <w:tcW w:type="dxa" w:w="2200"/>
            <w:vAlign w:val="center"/>
            <w:tcMar>
              <w:top w:w="85" w:type="dxa"/>
              <w:start w:w="120" w:type="dxa"/>
              <w:bottom w:w="85" w:type="dxa"/>
              <w:end w:w="120" w:type="dxa"/>
            </w:tcMar>
          </w:tcPr>
          <w:p>
            <w:pPr>
              <w:spacing w:after="0" w:line="250" w:lineRule="auto"/>
            </w:pPr>
            <w:r/>
            <w:r>
              <w:rPr>
                <w:rFonts w:ascii="Aptos" w:hAnsi="Aptos"/>
                <w:b w:val="0"/>
                <w:color w:val="1E2933"/>
                <w:sz w:val="18"/>
              </w:rPr>
              <w:t>PushGreenState</w:t>
            </w:r>
          </w:p>
        </w:tc>
        <w:tc>
          <w:tcPr>
            <w:tcW w:type="dxa" w:w="1800"/>
            <w:vAlign w:val="center"/>
            <w:tcMar>
              <w:top w:w="85" w:type="dxa"/>
              <w:start w:w="120" w:type="dxa"/>
              <w:bottom w:w="85" w:type="dxa"/>
              <w:end w:w="120" w:type="dxa"/>
            </w:tcMar>
          </w:tcPr>
          <w:p>
            <w:pPr>
              <w:spacing w:after="0" w:line="250" w:lineRule="auto"/>
            </w:pPr>
            <w:r/>
            <w:r>
              <w:rPr>
                <w:rFonts w:ascii="Aptos" w:hAnsi="Aptos"/>
                <w:b w:val="0"/>
                <w:color w:val="1E2933"/>
                <w:sz w:val="18"/>
              </w:rPr>
              <w:t>device_control</w:t>
            </w:r>
          </w:p>
        </w:tc>
        <w:tc>
          <w:tcPr>
            <w:tcW w:type="dxa" w:w="3200"/>
            <w:vAlign w:val="center"/>
            <w:tcMar>
              <w:top w:w="85" w:type="dxa"/>
              <w:start w:w="120" w:type="dxa"/>
              <w:bottom w:w="85" w:type="dxa"/>
              <w:end w:w="120" w:type="dxa"/>
            </w:tcMar>
          </w:tcPr>
          <w:p>
            <w:pPr>
              <w:spacing w:after="0" w:line="250" w:lineRule="auto"/>
            </w:pPr>
            <w:r/>
            <w:r>
              <w:rPr>
                <w:rFonts w:ascii="Aptos" w:hAnsi="Aptos"/>
                <w:b w:val="0"/>
                <w:color w:val="1E2933"/>
                <w:sz w:val="18"/>
              </w:rPr>
              <w:t>control = green_light; on = true/false</w:t>
            </w:r>
          </w:p>
        </w:tc>
        <w:tc>
          <w:tcPr>
            <w:tcW w:type="dxa" w:w="2160"/>
            <w:vAlign w:val="center"/>
            <w:tcMar>
              <w:top w:w="85" w:type="dxa"/>
              <w:start w:w="120" w:type="dxa"/>
              <w:bottom w:w="85" w:type="dxa"/>
              <w:end w:w="120" w:type="dxa"/>
            </w:tcMar>
          </w:tcPr>
          <w:p>
            <w:pPr>
              <w:spacing w:after="0" w:line="250" w:lineRule="auto"/>
            </w:pPr>
            <w:r/>
            <w:r>
              <w:rPr>
                <w:rFonts w:ascii="Aptos" w:hAnsi="Aptos"/>
                <w:b w:val="0"/>
                <w:color w:val="1E2933"/>
                <w:sz w:val="18"/>
              </w:rPr>
              <w:t>{ DeviceId: 101, On: true }</w:t>
            </w:r>
          </w:p>
        </w:tc>
      </w:tr>
      <w:tr>
        <w:tc>
          <w:tcPr>
            <w:tcW w:type="dxa" w:w="2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PushRedState</w:t>
            </w:r>
          </w:p>
        </w:tc>
        <w:tc>
          <w:tcPr>
            <w:tcW w:type="dxa" w:w="18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device_control</w:t>
            </w:r>
          </w:p>
        </w:tc>
        <w:tc>
          <w:tcPr>
            <w:tcW w:type="dxa" w:w="3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control = red_light; on = true/false</w:t>
            </w:r>
          </w:p>
        </w:tc>
        <w:tc>
          <w:tcPr>
            <w:tcW w:type="dxa" w:w="21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 DeviceId: 101, On: false }</w:t>
            </w:r>
          </w:p>
        </w:tc>
      </w:tr>
      <w:tr>
        <w:tc>
          <w:tcPr>
            <w:tcW w:type="dxa" w:w="2200"/>
            <w:vAlign w:val="center"/>
            <w:tcMar>
              <w:top w:w="85" w:type="dxa"/>
              <w:start w:w="120" w:type="dxa"/>
              <w:bottom w:w="85" w:type="dxa"/>
              <w:end w:w="120" w:type="dxa"/>
            </w:tcMar>
          </w:tcPr>
          <w:p>
            <w:pPr>
              <w:spacing w:after="0" w:line="250" w:lineRule="auto"/>
            </w:pPr>
            <w:r/>
            <w:r>
              <w:rPr>
                <w:rFonts w:ascii="Aptos" w:hAnsi="Aptos"/>
                <w:b w:val="0"/>
                <w:color w:val="1E2933"/>
                <w:sz w:val="18"/>
              </w:rPr>
              <w:t>PushTimeSensor</w:t>
            </w:r>
          </w:p>
        </w:tc>
        <w:tc>
          <w:tcPr>
            <w:tcW w:type="dxa" w:w="1800"/>
            <w:vAlign w:val="center"/>
            <w:tcMar>
              <w:top w:w="85" w:type="dxa"/>
              <w:start w:w="120" w:type="dxa"/>
              <w:bottom w:w="85" w:type="dxa"/>
              <w:end w:w="120" w:type="dxa"/>
            </w:tcMar>
          </w:tcPr>
          <w:p>
            <w:pPr>
              <w:spacing w:after="0" w:line="250" w:lineRule="auto"/>
            </w:pPr>
            <w:r/>
            <w:r>
              <w:rPr>
                <w:rFonts w:ascii="Aptos" w:hAnsi="Aptos"/>
                <w:b w:val="0"/>
                <w:color w:val="1E2933"/>
                <w:sz w:val="18"/>
              </w:rPr>
              <w:t>device_control</w:t>
            </w:r>
          </w:p>
        </w:tc>
        <w:tc>
          <w:tcPr>
            <w:tcW w:type="dxa" w:w="3200"/>
            <w:vAlign w:val="center"/>
            <w:tcMar>
              <w:top w:w="85" w:type="dxa"/>
              <w:start w:w="120" w:type="dxa"/>
              <w:bottom w:w="85" w:type="dxa"/>
              <w:end w:w="120" w:type="dxa"/>
            </w:tcMar>
          </w:tcPr>
          <w:p>
            <w:pPr>
              <w:spacing w:after="0" w:line="250" w:lineRule="auto"/>
            </w:pPr>
            <w:r/>
            <w:r>
              <w:rPr>
                <w:rFonts w:ascii="Aptos" w:hAnsi="Aptos"/>
                <w:b w:val="0"/>
                <w:color w:val="1E2933"/>
                <w:sz w:val="18"/>
              </w:rPr>
              <w:t>control = sensor_timer; timeoutSeconds</w:t>
            </w:r>
          </w:p>
        </w:tc>
        <w:tc>
          <w:tcPr>
            <w:tcW w:type="dxa" w:w="2160"/>
            <w:vAlign w:val="center"/>
            <w:tcMar>
              <w:top w:w="85" w:type="dxa"/>
              <w:start w:w="120" w:type="dxa"/>
              <w:bottom w:w="85" w:type="dxa"/>
              <w:end w:w="120" w:type="dxa"/>
            </w:tcMar>
          </w:tcPr>
          <w:p>
            <w:pPr>
              <w:spacing w:after="0" w:line="250" w:lineRule="auto"/>
            </w:pPr>
            <w:r/>
            <w:r>
              <w:rPr>
                <w:rFonts w:ascii="Aptos" w:hAnsi="Aptos"/>
                <w:b w:val="0"/>
                <w:color w:val="1E2933"/>
                <w:sz w:val="18"/>
              </w:rPr>
              <w:t>{ DeviceId: 101, Timeout: 10 }</w:t>
            </w:r>
          </w:p>
        </w:tc>
      </w:tr>
      <w:tr>
        <w:tc>
          <w:tcPr>
            <w:tcW w:type="dxa" w:w="2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GreenLightOn/Off từ AppHub</w:t>
            </w:r>
          </w:p>
        </w:tc>
        <w:tc>
          <w:tcPr>
            <w:tcW w:type="dxa" w:w="18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device_control</w:t>
            </w:r>
          </w:p>
        </w:tc>
        <w:tc>
          <w:tcPr>
            <w:tcW w:type="dxa" w:w="3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control = green_light</w:t>
            </w:r>
          </w:p>
        </w:tc>
        <w:tc>
          <w:tcPr>
            <w:tcW w:type="dxa" w:w="21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deviceId = 101</w:t>
            </w:r>
          </w:p>
        </w:tc>
      </w:tr>
      <w:tr>
        <w:tc>
          <w:tcPr>
            <w:tcW w:type="dxa" w:w="2200"/>
            <w:vAlign w:val="center"/>
            <w:tcMar>
              <w:top w:w="85" w:type="dxa"/>
              <w:start w:w="120" w:type="dxa"/>
              <w:bottom w:w="85" w:type="dxa"/>
              <w:end w:w="120" w:type="dxa"/>
            </w:tcMar>
          </w:tcPr>
          <w:p>
            <w:pPr>
              <w:spacing w:after="0" w:line="250" w:lineRule="auto"/>
            </w:pPr>
            <w:r/>
            <w:r>
              <w:rPr>
                <w:rFonts w:ascii="Aptos" w:hAnsi="Aptos"/>
                <w:b w:val="0"/>
                <w:color w:val="1E2933"/>
                <w:sz w:val="18"/>
              </w:rPr>
              <w:t>RedLightOn/Off từ AppHub</w:t>
            </w:r>
          </w:p>
        </w:tc>
        <w:tc>
          <w:tcPr>
            <w:tcW w:type="dxa" w:w="1800"/>
            <w:vAlign w:val="center"/>
            <w:tcMar>
              <w:top w:w="85" w:type="dxa"/>
              <w:start w:w="120" w:type="dxa"/>
              <w:bottom w:w="85" w:type="dxa"/>
              <w:end w:w="120" w:type="dxa"/>
            </w:tcMar>
          </w:tcPr>
          <w:p>
            <w:pPr>
              <w:spacing w:after="0" w:line="250" w:lineRule="auto"/>
            </w:pPr>
            <w:r/>
            <w:r>
              <w:rPr>
                <w:rFonts w:ascii="Aptos" w:hAnsi="Aptos"/>
                <w:b w:val="0"/>
                <w:color w:val="1E2933"/>
                <w:sz w:val="18"/>
              </w:rPr>
              <w:t>device_control</w:t>
            </w:r>
          </w:p>
        </w:tc>
        <w:tc>
          <w:tcPr>
            <w:tcW w:type="dxa" w:w="3200"/>
            <w:vAlign w:val="center"/>
            <w:tcMar>
              <w:top w:w="85" w:type="dxa"/>
              <w:start w:w="120" w:type="dxa"/>
              <w:bottom w:w="85" w:type="dxa"/>
              <w:end w:w="120" w:type="dxa"/>
            </w:tcMar>
          </w:tcPr>
          <w:p>
            <w:pPr>
              <w:spacing w:after="0" w:line="250" w:lineRule="auto"/>
            </w:pPr>
            <w:r/>
            <w:r>
              <w:rPr>
                <w:rFonts w:ascii="Aptos" w:hAnsi="Aptos"/>
                <w:b w:val="0"/>
                <w:color w:val="1E2933"/>
                <w:sz w:val="18"/>
              </w:rPr>
              <w:t>control = red_light</w:t>
            </w:r>
          </w:p>
        </w:tc>
        <w:tc>
          <w:tcPr>
            <w:tcW w:type="dxa" w:w="2160"/>
            <w:vAlign w:val="center"/>
            <w:tcMar>
              <w:top w:w="85" w:type="dxa"/>
              <w:start w:w="120" w:type="dxa"/>
              <w:bottom w:w="85" w:type="dxa"/>
              <w:end w:w="120" w:type="dxa"/>
            </w:tcMar>
          </w:tcPr>
          <w:p>
            <w:pPr>
              <w:spacing w:after="0" w:line="250" w:lineRule="auto"/>
            </w:pPr>
            <w:r/>
            <w:r>
              <w:rPr>
                <w:rFonts w:ascii="Aptos" w:hAnsi="Aptos"/>
                <w:b w:val="0"/>
                <w:color w:val="1E2933"/>
                <w:sz w:val="18"/>
              </w:rPr>
              <w:t>deviceId = 101</w:t>
            </w:r>
          </w:p>
        </w:tc>
      </w:tr>
    </w:tbl>
    <w:tbl>
      <w:tblPr>
        <w:tblW w:type="dxa" w:w="9360"/>
        <w:jc w:val="left"/>
        <w:tblLayout w:type="fixed"/>
        <w:tblLook w:firstColumn="1" w:firstRow="1" w:lastColumn="0" w:lastRow="0" w:noHBand="0" w:noVBand="1" w:val="04A0"/>
        <w:tblInd w:w="120" w:type="dxa"/>
        <w:tblBorders>
          <w:top w:val="single" w:sz="10" w:color="168A8A"/>
          <w:left w:val="single" w:sz="10" w:color="168A8A"/>
          <w:bottom w:val="single" w:sz="10" w:color="168A8A"/>
          <w:right w:val="single" w:sz="10" w:color="168A8A"/>
          <w:insideH w:val="single" w:sz="10" w:color="168A8A"/>
          <w:insideV w:val="single" w:sz="10" w:color="168A8A"/>
        </w:tblBorders>
      </w:tblPr>
      <w:tblGrid>
        <w:gridCol w:w="9360"/>
      </w:tblGrid>
      <w:tr>
        <w:tc>
          <w:tcPr>
            <w:tcW w:type="dxa" w:w="9360"/>
            <w:vAlign w:val="center"/>
            <w:tcMar>
              <w:top w:w="85" w:type="dxa"/>
              <w:start w:w="120" w:type="dxa"/>
              <w:bottom w:w="85" w:type="dxa"/>
              <w:end w:w="120" w:type="dxa"/>
            </w:tcMar>
            <w:shd w:fill="F2FBFA"/>
          </w:tcPr>
          <w:p>
            <w:pPr>
              <w:spacing w:after="0" w:line="240" w:lineRule="auto"/>
            </w:pPr>
            <w:r/>
            <w:r>
              <w:rPr>
                <w:rFonts w:ascii="Consolas" w:hAnsi="Consolas"/>
                <w:b w:val="0"/>
                <w:color w:val="168A8A"/>
                <w:sz w:val="17"/>
              </w:rPr>
              <w:t>{</w:t>
              <w:br/>
            </w:r>
            <w:r>
              <w:rPr>
                <w:rFonts w:ascii="Consolas" w:hAnsi="Consolas"/>
                <w:b w:val="0"/>
                <w:color w:val="168A8A"/>
                <w:sz w:val="17"/>
              </w:rPr>
              <w:t xml:space="preserve">  "eventId": "sha256(antenna-site-a|device-101|green-light|20260822T073005|1)",</w:t>
              <w:br/>
            </w:r>
            <w:r>
              <w:rPr>
                <w:rFonts w:ascii="Consolas" w:hAnsi="Consolas"/>
                <w:b w:val="0"/>
                <w:color w:val="168A8A"/>
                <w:sz w:val="17"/>
              </w:rPr>
              <w:t xml:space="preserve">  "category": "device_control",</w:t>
              <w:br/>
            </w:r>
            <w:r>
              <w:rPr>
                <w:rFonts w:ascii="Consolas" w:hAnsi="Consolas"/>
                <w:b w:val="0"/>
                <w:color w:val="168A8A"/>
                <w:sz w:val="17"/>
              </w:rPr>
              <w:t xml:space="preserve">  "sourceKind": "rfid_antenna_signalr",</w:t>
              <w:br/>
            </w:r>
            <w:r>
              <w:rPr>
                <w:rFonts w:ascii="Consolas" w:hAnsi="Consolas"/>
                <w:b w:val="0"/>
                <w:color w:val="168A8A"/>
                <w:sz w:val="17"/>
              </w:rPr>
              <w:t xml:space="preserve">  "occurredAtUtc": "2026-08-22T07:30:05Z",</w:t>
              <w:br/>
            </w:r>
            <w:r>
              <w:rPr>
                <w:rFonts w:ascii="Consolas" w:hAnsi="Consolas"/>
                <w:b w:val="0"/>
                <w:color w:val="168A8A"/>
                <w:sz w:val="17"/>
              </w:rPr>
              <w:t xml:space="preserve">  "source": { "sourceId": "antenna-site-a", "producer": "RFID.Antenna", "eventName": "PushGreenState" },</w:t>
              <w:br/>
            </w:r>
            <w:r>
              <w:rPr>
                <w:rFonts w:ascii="Consolas" w:hAnsi="Consolas"/>
                <w:b w:val="0"/>
                <w:color w:val="168A8A"/>
                <w:sz w:val="17"/>
              </w:rPr>
              <w:t xml:space="preserve">  "device": { "id": 101, "gateId": 5 },</w:t>
              <w:br/>
            </w:r>
            <w:r>
              <w:rPr>
                <w:rFonts w:ascii="Consolas" w:hAnsi="Consolas"/>
                <w:b w:val="0"/>
                <w:color w:val="168A8A"/>
                <w:sz w:val="17"/>
              </w:rPr>
              <w:t xml:space="preserve">  "rawPayload": { "format": "classic-signalr", "method": "PushGreenState", "arguments": { "DeviceId": 101, "On": true }},</w:t>
              <w:br/>
            </w:r>
            <w:r>
              <w:rPr>
                <w:rFonts w:ascii="Consolas" w:hAnsi="Consolas"/>
                <w:b w:val="0"/>
                <w:color w:val="168A8A"/>
                <w:sz w:val="17"/>
              </w:rPr>
              <w:t xml:space="preserve">  "facts": { "deviceControl": { "control": "green_light", "on": true }},</w:t>
              <w:br/>
            </w:r>
            <w:r>
              <w:rPr>
                <w:rFonts w:ascii="Consolas" w:hAnsi="Consolas"/>
                <w:b w:val="0"/>
                <w:color w:val="168A8A"/>
                <w:sz w:val="17"/>
              </w:rPr>
              <w:t xml:space="preserve">  "parse": { "status": "parsed", "warnings": [], "errors": [] }</w:t>
              <w:br/>
            </w:r>
            <w:r>
              <w:rPr>
                <w:rFonts w:ascii="Consolas" w:hAnsi="Consolas"/>
                <w:b w:val="0"/>
                <w:color w:val="168A8A"/>
                <w:sz w:val="17"/>
              </w:rPr>
              <w:t>}</w:t>
            </w:r>
          </w:p>
        </w:tc>
      </w:tr>
    </w:tbl>
    <w:tbl>
      <w:tblPr>
        <w:tblW w:type="dxa" w:w="9360"/>
        <w:jc w:val="left"/>
        <w:tblLayout w:type="fixed"/>
        <w:tblLook w:firstColumn="1" w:firstRow="1" w:lastColumn="0" w:lastRow="0" w:noHBand="0" w:noVBand="1" w:val="04A0"/>
        <w:tblInd w:w="120" w:type="dxa"/>
        <w:tblBorders>
          <w:top w:val="single" w:sz="10" w:color="A43848"/>
          <w:left w:val="single" w:sz="10" w:color="A43848"/>
          <w:bottom w:val="single" w:sz="10" w:color="A43848"/>
          <w:right w:val="single" w:sz="10" w:color="A43848"/>
          <w:insideH w:val="single" w:sz="10" w:color="A43848"/>
          <w:insideV w:val="single" w:sz="10" w:color="A43848"/>
        </w:tblBorders>
      </w:tblPr>
      <w:tblGrid>
        <w:gridCol w:w="9360"/>
      </w:tblGrid>
      <w:tr>
        <w:tc>
          <w:tcPr>
            <w:tcW w:type="dxa" w:w="9360"/>
            <w:vAlign w:val="center"/>
            <w:tcMar>
              <w:top w:w="85" w:type="dxa"/>
              <w:start w:w="120" w:type="dxa"/>
              <w:bottom w:w="85" w:type="dxa"/>
              <w:end w:w="120" w:type="dxa"/>
            </w:tcMar>
            <w:shd w:fill="FCEBED"/>
          </w:tcPr>
          <w:p>
            <w:pPr>
              <w:spacing w:after="0"/>
            </w:pPr>
            <w:r/>
            <w:r>
              <w:rPr>
                <w:rFonts w:ascii="Aptos" w:hAnsi="Aptos"/>
                <w:b/>
                <w:color w:val="A43848"/>
                <w:sz w:val="20"/>
              </w:rPr>
              <w:t xml:space="preserve">Ý nghĩa On  </w:t>
            </w:r>
            <w:r>
              <w:rPr>
                <w:rFonts w:ascii="Aptos" w:hAnsi="Aptos"/>
                <w:b w:val="0"/>
                <w:color w:val="1E2933"/>
                <w:sz w:val="20"/>
              </w:rPr>
              <w:t>On = true là bật đèn; On = false là tắt đèn. Việc gửi command thành công chỉ chứng minh lệnh đã được phát, không tự chứng minh phần cứng đã thực thi nếu chưa có acknowledgement.</w:t>
            </w:r>
          </w:p>
        </w:tc>
      </w:tr>
    </w:tbl>
    <w:p>
      <w:pPr>
        <w:spacing w:after="20" w:line="264" w:lineRule="auto"/>
      </w:pPr>
    </w:p>
    <w:p>
      <w:pPr>
        <w:pStyle w:val="Heading2"/>
        <w:keepNext/>
      </w:pPr>
      <w:r>
        <w:rPr>
          <w:rFonts w:ascii="Aptos" w:hAnsi="Aptos"/>
          <w:b/>
          <w:color w:val="1F668B"/>
          <w:sz w:val="25"/>
        </w:rPr>
        <w:t>10.1 Snapshot PushDeviceOnline</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2300"/>
        <w:gridCol w:w="3500"/>
        <w:gridCol w:w="3560"/>
      </w:tblGrid>
      <w:tr>
        <w:trPr>
          <w:tblHeader/>
        </w:trPr>
        <w:tc>
          <w:tcPr>
            <w:tcW w:type="dxa" w:w="2300"/>
            <w:vAlign w:val="center"/>
            <w:tcMar>
              <w:top w:w="85" w:type="dxa"/>
              <w:start w:w="120" w:type="dxa"/>
              <w:bottom w:w="85" w:type="dxa"/>
              <w:end w:w="120" w:type="dxa"/>
            </w:tcMar>
            <w:shd w:fill="1F668B"/>
          </w:tcPr>
          <w:p>
            <w:pPr>
              <w:spacing w:after="0" w:line="250" w:lineRule="auto"/>
            </w:pPr>
            <w:r/>
            <w:r>
              <w:rPr>
                <w:rFonts w:ascii="Aptos" w:hAnsi="Aptos"/>
                <w:b/>
                <w:color w:val="FFFFFF"/>
                <w:sz w:val="18"/>
              </w:rPr>
              <w:t>Nhóm field</w:t>
            </w:r>
          </w:p>
        </w:tc>
        <w:tc>
          <w:tcPr>
            <w:tcW w:type="dxa" w:w="3500"/>
            <w:vAlign w:val="center"/>
            <w:tcMar>
              <w:top w:w="85" w:type="dxa"/>
              <w:start w:w="120" w:type="dxa"/>
              <w:bottom w:w="85" w:type="dxa"/>
              <w:end w:w="120" w:type="dxa"/>
            </w:tcMar>
            <w:shd w:fill="1F668B"/>
          </w:tcPr>
          <w:p>
            <w:pPr>
              <w:spacing w:after="0" w:line="250" w:lineRule="auto"/>
            </w:pPr>
            <w:r/>
            <w:r>
              <w:rPr>
                <w:rFonts w:ascii="Aptos" w:hAnsi="Aptos"/>
                <w:b/>
                <w:color w:val="FFFFFF"/>
                <w:sz w:val="18"/>
              </w:rPr>
              <w:t>Ví dụ</w:t>
            </w:r>
          </w:p>
        </w:tc>
        <w:tc>
          <w:tcPr>
            <w:tcW w:type="dxa" w:w="3560"/>
            <w:vAlign w:val="center"/>
            <w:tcMar>
              <w:top w:w="85" w:type="dxa"/>
              <w:start w:w="120" w:type="dxa"/>
              <w:bottom w:w="85" w:type="dxa"/>
              <w:end w:w="120" w:type="dxa"/>
            </w:tcMar>
            <w:shd w:fill="1F668B"/>
          </w:tcPr>
          <w:p>
            <w:pPr>
              <w:spacing w:after="0" w:line="250" w:lineRule="auto"/>
            </w:pPr>
            <w:r/>
            <w:r>
              <w:rPr>
                <w:rFonts w:ascii="Aptos" w:hAnsi="Aptos"/>
                <w:b/>
                <w:color w:val="FFFFFF"/>
                <w:sz w:val="18"/>
              </w:rPr>
              <w:t>Dùng để</w:t>
            </w:r>
          </w:p>
        </w:tc>
      </w:tr>
      <w:tr>
        <w:tc>
          <w:tcPr>
            <w:tcW w:type="dxa" w:w="2300"/>
            <w:vAlign w:val="center"/>
            <w:tcMar>
              <w:top w:w="85" w:type="dxa"/>
              <w:start w:w="120" w:type="dxa"/>
              <w:bottom w:w="85" w:type="dxa"/>
              <w:end w:w="120" w:type="dxa"/>
            </w:tcMar>
          </w:tcPr>
          <w:p>
            <w:pPr>
              <w:spacing w:after="0" w:line="250" w:lineRule="auto"/>
            </w:pPr>
            <w:r/>
            <w:r>
              <w:rPr>
                <w:rFonts w:ascii="Aptos" w:hAnsi="Aptos"/>
                <w:b w:val="0"/>
                <w:color w:val="1E2933"/>
                <w:sz w:val="18"/>
              </w:rPr>
              <w:t>Trạng thái reader</w:t>
            </w:r>
          </w:p>
        </w:tc>
        <w:tc>
          <w:tcPr>
            <w:tcW w:type="dxa" w:w="3500"/>
            <w:vAlign w:val="center"/>
            <w:tcMar>
              <w:top w:w="85" w:type="dxa"/>
              <w:start w:w="120" w:type="dxa"/>
              <w:bottom w:w="85" w:type="dxa"/>
              <w:end w:w="120" w:type="dxa"/>
            </w:tcMar>
          </w:tcPr>
          <w:p>
            <w:pPr>
              <w:spacing w:after="0" w:line="250" w:lineRule="auto"/>
            </w:pPr>
            <w:r/>
            <w:r>
              <w:rPr>
                <w:rFonts w:ascii="Aptos" w:hAnsi="Aptos"/>
                <w:b w:val="0"/>
                <w:color w:val="1E2933"/>
                <w:sz w:val="18"/>
              </w:rPr>
              <w:t>IsStart, IsUsed, IsConnecting, IsConnected</w:t>
            </w:r>
          </w:p>
        </w:tc>
        <w:tc>
          <w:tcPr>
            <w:tcW w:type="dxa" w:w="3560"/>
            <w:vAlign w:val="center"/>
            <w:tcMar>
              <w:top w:w="85" w:type="dxa"/>
              <w:start w:w="120" w:type="dxa"/>
              <w:bottom w:w="85" w:type="dxa"/>
              <w:end w:w="120" w:type="dxa"/>
            </w:tcMar>
          </w:tcPr>
          <w:p>
            <w:pPr>
              <w:spacing w:after="0" w:line="250" w:lineRule="auto"/>
            </w:pPr>
            <w:r/>
            <w:r>
              <w:rPr>
                <w:rFonts w:ascii="Aptos" w:hAnsi="Aptos"/>
                <w:b w:val="0"/>
                <w:color w:val="1E2933"/>
                <w:sz w:val="18"/>
              </w:rPr>
              <w:t>Hiện trạng lifecycle của device.</w:t>
            </w:r>
          </w:p>
        </w:tc>
      </w:tr>
      <w:tr>
        <w:tc>
          <w:tcPr>
            <w:tcW w:type="dxa" w:w="23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Trạng thái đèn</w:t>
            </w:r>
          </w:p>
        </w:tc>
        <w:tc>
          <w:tcPr>
            <w:tcW w:type="dxa" w:w="35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IsGreenLighting, IsRedLighting</w:t>
            </w:r>
          </w:p>
        </w:tc>
        <w:tc>
          <w:tcPr>
            <w:tcW w:type="dxa" w:w="35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Snapshot trạng thái đèn.</w:t>
            </w:r>
          </w:p>
        </w:tc>
      </w:tr>
      <w:tr>
        <w:tc>
          <w:tcPr>
            <w:tcW w:type="dxa" w:w="2300"/>
            <w:vAlign w:val="center"/>
            <w:tcMar>
              <w:top w:w="85" w:type="dxa"/>
              <w:start w:w="120" w:type="dxa"/>
              <w:bottom w:w="85" w:type="dxa"/>
              <w:end w:w="120" w:type="dxa"/>
            </w:tcMar>
          </w:tcPr>
          <w:p>
            <w:pPr>
              <w:spacing w:after="0" w:line="250" w:lineRule="auto"/>
            </w:pPr>
            <w:r/>
            <w:r>
              <w:rPr>
                <w:rFonts w:ascii="Aptos" w:hAnsi="Aptos"/>
                <w:b w:val="0"/>
                <w:color w:val="1E2933"/>
                <w:sz w:val="18"/>
              </w:rPr>
              <w:t>Thiết bị/gate</w:t>
            </w:r>
          </w:p>
        </w:tc>
        <w:tc>
          <w:tcPr>
            <w:tcW w:type="dxa" w:w="3500"/>
            <w:vAlign w:val="center"/>
            <w:tcMar>
              <w:top w:w="85" w:type="dxa"/>
              <w:start w:w="120" w:type="dxa"/>
              <w:bottom w:w="85" w:type="dxa"/>
              <w:end w:w="120" w:type="dxa"/>
            </w:tcMar>
          </w:tcPr>
          <w:p>
            <w:pPr>
              <w:spacing w:after="0" w:line="250" w:lineRule="auto"/>
            </w:pPr>
            <w:r/>
            <w:r>
              <w:rPr>
                <w:rFonts w:ascii="Aptos" w:hAnsi="Aptos"/>
                <w:b w:val="0"/>
                <w:color w:val="1E2933"/>
                <w:sz w:val="18"/>
              </w:rPr>
              <w:t>DeviceId, DeviceCode, DeviceName, GateId, GateCode</w:t>
            </w:r>
          </w:p>
        </w:tc>
        <w:tc>
          <w:tcPr>
            <w:tcW w:type="dxa" w:w="3560"/>
            <w:vAlign w:val="center"/>
            <w:tcMar>
              <w:top w:w="85" w:type="dxa"/>
              <w:start w:w="120" w:type="dxa"/>
              <w:bottom w:w="85" w:type="dxa"/>
              <w:end w:w="120" w:type="dxa"/>
            </w:tcMar>
          </w:tcPr>
          <w:p>
            <w:pPr>
              <w:spacing w:after="0" w:line="250" w:lineRule="auto"/>
            </w:pPr>
            <w:r/>
            <w:r>
              <w:rPr>
                <w:rFonts w:ascii="Aptos" w:hAnsi="Aptos"/>
                <w:b w:val="0"/>
                <w:color w:val="1E2933"/>
                <w:sz w:val="18"/>
              </w:rPr>
              <w:t>Hiển thị metadata và định vị.</w:t>
            </w:r>
          </w:p>
        </w:tc>
      </w:tr>
      <w:tr>
        <w:tc>
          <w:tcPr>
            <w:tcW w:type="dxa" w:w="23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Trạng thái gate</w:t>
            </w:r>
          </w:p>
        </w:tc>
        <w:tc>
          <w:tcPr>
            <w:tcW w:type="dxa" w:w="35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GateState, GateName</w:t>
            </w:r>
          </w:p>
        </w:tc>
        <w:tc>
          <w:tcPr>
            <w:tcW w:type="dxa" w:w="35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Context gate hiện tại.</w:t>
            </w:r>
          </w:p>
        </w:tc>
      </w:tr>
      <w:tr>
        <w:tc>
          <w:tcPr>
            <w:tcW w:type="dxa" w:w="2300"/>
            <w:vAlign w:val="center"/>
            <w:tcMar>
              <w:top w:w="85" w:type="dxa"/>
              <w:start w:w="120" w:type="dxa"/>
              <w:bottom w:w="85" w:type="dxa"/>
              <w:end w:w="120" w:type="dxa"/>
            </w:tcMar>
          </w:tcPr>
          <w:p>
            <w:pPr>
              <w:spacing w:after="0" w:line="250" w:lineRule="auto"/>
            </w:pPr>
            <w:r/>
            <w:r>
              <w:rPr>
                <w:rFonts w:ascii="Aptos" w:hAnsi="Aptos"/>
                <w:b w:val="0"/>
                <w:color w:val="1E2933"/>
                <w:sz w:val="18"/>
              </w:rPr>
              <w:t>Nguồn</w:t>
            </w:r>
          </w:p>
        </w:tc>
        <w:tc>
          <w:tcPr>
            <w:tcW w:type="dxa" w:w="3500"/>
            <w:vAlign w:val="center"/>
            <w:tcMar>
              <w:top w:w="85" w:type="dxa"/>
              <w:start w:w="120" w:type="dxa"/>
              <w:bottom w:w="85" w:type="dxa"/>
              <w:end w:w="120" w:type="dxa"/>
            </w:tcMar>
          </w:tcPr>
          <w:p>
            <w:pPr>
              <w:spacing w:after="0" w:line="250" w:lineRule="auto"/>
            </w:pPr>
            <w:r/>
            <w:r>
              <w:rPr>
                <w:rFonts w:ascii="Aptos" w:hAnsi="Aptos"/>
                <w:b w:val="0"/>
                <w:color w:val="1E2933"/>
                <w:sz w:val="18"/>
              </w:rPr>
              <w:t>PushDeviceOnline + connectionId tùy chọn</w:t>
            </w:r>
          </w:p>
        </w:tc>
        <w:tc>
          <w:tcPr>
            <w:tcW w:type="dxa" w:w="3560"/>
            <w:vAlign w:val="center"/>
            <w:tcMar>
              <w:top w:w="85" w:type="dxa"/>
              <w:start w:w="120" w:type="dxa"/>
              <w:bottom w:w="85" w:type="dxa"/>
              <w:end w:w="120" w:type="dxa"/>
            </w:tcMar>
          </w:tcPr>
          <w:p>
            <w:pPr>
              <w:spacing w:after="0" w:line="250" w:lineRule="auto"/>
            </w:pPr>
            <w:r/>
            <w:r>
              <w:rPr>
                <w:rFonts w:ascii="Aptos" w:hAnsi="Aptos"/>
                <w:b w:val="0"/>
                <w:color w:val="1E2933"/>
                <w:sz w:val="18"/>
              </w:rPr>
              <w:t>Snapshot targeted hoặc broadcast.</w:t>
            </w:r>
          </w:p>
        </w:tc>
      </w:tr>
    </w:tbl>
    <w:p>
      <w:r>
        <w:br w:type="page"/>
      </w:r>
    </w:p>
    <w:p>
      <w:pPr>
        <w:pStyle w:val="Heading1"/>
        <w:keepNext/>
      </w:pPr>
      <w:r>
        <w:rPr>
          <w:rFonts w:ascii="Aptos" w:hAnsi="Aptos"/>
          <w:b/>
          <w:color w:val="1F668B"/>
          <w:sz w:val="32"/>
        </w:rPr>
        <w:t>11. Event gate state và business event từ Analytics</w:t>
      </w:r>
    </w:p>
    <w:p>
      <w:pPr>
        <w:spacing w:after="100" w:line="264" w:lineRule="auto"/>
      </w:pPr>
      <w:r>
        <w:rPr>
          <w:rFonts w:ascii="Aptos" w:hAnsi="Aptos"/>
          <w:b w:val="0"/>
          <w:color w:val="1E2933"/>
          <w:sz w:val="20"/>
        </w:rPr>
        <w:t>Analytics đọc raw-log bằng các block b(...), te(...), sp(...) và u(...), sau đó phân tích ra state/process. Các event này có thể lưu dưới dạng event history độc lập hoặc gắn correlation với tag read tùy quyết định triển khai.</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1700"/>
        <w:gridCol w:w="2100"/>
        <w:gridCol w:w="3400"/>
        <w:gridCol w:w="2160"/>
      </w:tblGrid>
      <w:tr>
        <w:trPr>
          <w:tblHeader/>
        </w:trPr>
        <w:tc>
          <w:tcPr>
            <w:tcW w:type="dxa" w:w="1700"/>
            <w:vAlign w:val="center"/>
            <w:tcMar>
              <w:top w:w="85" w:type="dxa"/>
              <w:start w:w="120" w:type="dxa"/>
              <w:bottom w:w="85" w:type="dxa"/>
              <w:end w:w="120" w:type="dxa"/>
            </w:tcMar>
            <w:shd w:fill="168A8A"/>
          </w:tcPr>
          <w:p>
            <w:pPr>
              <w:spacing w:after="0" w:line="250" w:lineRule="auto"/>
            </w:pPr>
            <w:r/>
            <w:r>
              <w:rPr>
                <w:rFonts w:ascii="Aptos" w:hAnsi="Aptos"/>
                <w:b/>
                <w:color w:val="FFFFFF"/>
                <w:sz w:val="18"/>
              </w:rPr>
              <w:t>Raw block</w:t>
            </w:r>
          </w:p>
        </w:tc>
        <w:tc>
          <w:tcPr>
            <w:tcW w:type="dxa" w:w="2100"/>
            <w:vAlign w:val="center"/>
            <w:tcMar>
              <w:top w:w="85" w:type="dxa"/>
              <w:start w:w="120" w:type="dxa"/>
              <w:bottom w:w="85" w:type="dxa"/>
              <w:end w:w="120" w:type="dxa"/>
            </w:tcMar>
            <w:shd w:fill="168A8A"/>
          </w:tcPr>
          <w:p>
            <w:pPr>
              <w:spacing w:after="0" w:line="250" w:lineRule="auto"/>
            </w:pPr>
            <w:r/>
            <w:r>
              <w:rPr>
                <w:rFonts w:ascii="Aptos" w:hAnsi="Aptos"/>
                <w:b/>
                <w:color w:val="FFFFFF"/>
                <w:sz w:val="18"/>
              </w:rPr>
              <w:t>category đề xuất</w:t>
            </w:r>
          </w:p>
        </w:tc>
        <w:tc>
          <w:tcPr>
            <w:tcW w:type="dxa" w:w="3400"/>
            <w:vAlign w:val="center"/>
            <w:tcMar>
              <w:top w:w="85" w:type="dxa"/>
              <w:start w:w="120" w:type="dxa"/>
              <w:bottom w:w="85" w:type="dxa"/>
              <w:end w:w="120" w:type="dxa"/>
            </w:tcMar>
            <w:shd w:fill="168A8A"/>
          </w:tcPr>
          <w:p>
            <w:pPr>
              <w:spacing w:after="0" w:line="250" w:lineRule="auto"/>
            </w:pPr>
            <w:r/>
            <w:r>
              <w:rPr>
                <w:rFonts w:ascii="Aptos" w:hAnsi="Aptos"/>
                <w:b/>
                <w:color w:val="FFFFFF"/>
                <w:sz w:val="18"/>
              </w:rPr>
              <w:t>facts</w:t>
            </w:r>
          </w:p>
        </w:tc>
        <w:tc>
          <w:tcPr>
            <w:tcW w:type="dxa" w:w="2160"/>
            <w:vAlign w:val="center"/>
            <w:tcMar>
              <w:top w:w="85" w:type="dxa"/>
              <w:start w:w="120" w:type="dxa"/>
              <w:bottom w:w="85" w:type="dxa"/>
              <w:end w:w="120" w:type="dxa"/>
            </w:tcMar>
            <w:shd w:fill="168A8A"/>
          </w:tcPr>
          <w:p>
            <w:pPr>
              <w:spacing w:after="0" w:line="250" w:lineRule="auto"/>
            </w:pPr>
            <w:r/>
            <w:r>
              <w:rPr>
                <w:rFonts w:ascii="Aptos" w:hAnsi="Aptos"/>
                <w:b/>
                <w:color w:val="FFFFFF"/>
                <w:sz w:val="18"/>
              </w:rPr>
              <w:t>Ví dụ dữ liệu</w:t>
            </w:r>
          </w:p>
        </w:tc>
      </w:tr>
      <w:tr>
        <w:tc>
          <w:tcPr>
            <w:tcW w:type="dxa" w:w="1700"/>
            <w:vAlign w:val="center"/>
            <w:tcMar>
              <w:top w:w="85" w:type="dxa"/>
              <w:start w:w="120" w:type="dxa"/>
              <w:bottom w:w="85" w:type="dxa"/>
              <w:end w:w="120" w:type="dxa"/>
            </w:tcMar>
          </w:tcPr>
          <w:p>
            <w:pPr>
              <w:spacing w:after="0" w:line="250" w:lineRule="auto"/>
            </w:pPr>
            <w:r/>
            <w:r>
              <w:rPr>
                <w:rFonts w:ascii="Aptos" w:hAnsi="Aptos"/>
                <w:b w:val="0"/>
                <w:color w:val="1E2933"/>
                <w:sz w:val="18"/>
              </w:rPr>
              <w:t>b(...)</w:t>
            </w:r>
          </w:p>
        </w:tc>
        <w:tc>
          <w:tcPr>
            <w:tcW w:type="dxa" w:w="2100"/>
            <w:vAlign w:val="center"/>
            <w:tcMar>
              <w:top w:w="85" w:type="dxa"/>
              <w:start w:w="120" w:type="dxa"/>
              <w:bottom w:w="85" w:type="dxa"/>
              <w:end w:w="120" w:type="dxa"/>
            </w:tcMar>
          </w:tcPr>
          <w:p>
            <w:pPr>
              <w:spacing w:after="0" w:line="250" w:lineRule="auto"/>
            </w:pPr>
            <w:r/>
            <w:r>
              <w:rPr>
                <w:rFonts w:ascii="Aptos" w:hAnsi="Aptos"/>
                <w:b w:val="0"/>
                <w:color w:val="1E2933"/>
                <w:sz w:val="18"/>
              </w:rPr>
              <w:t>gate_state</w:t>
            </w:r>
          </w:p>
        </w:tc>
        <w:tc>
          <w:tcPr>
            <w:tcW w:type="dxa" w:w="3400"/>
            <w:vAlign w:val="center"/>
            <w:tcMar>
              <w:top w:w="85" w:type="dxa"/>
              <w:start w:w="120" w:type="dxa"/>
              <w:bottom w:w="85" w:type="dxa"/>
              <w:end w:w="120" w:type="dxa"/>
            </w:tcMar>
          </w:tcPr>
          <w:p>
            <w:pPr>
              <w:spacing w:after="0" w:line="250" w:lineRule="auto"/>
            </w:pPr>
            <w:r/>
            <w:r>
              <w:rPr>
                <w:rFonts w:ascii="Aptos" w:hAnsi="Aptos"/>
                <w:b w:val="0"/>
                <w:color w:val="1E2933"/>
                <w:sz w:val="18"/>
              </w:rPr>
              <w:t>gateState.stateCode, rawValue</w:t>
            </w:r>
          </w:p>
        </w:tc>
        <w:tc>
          <w:tcPr>
            <w:tcW w:type="dxa" w:w="2160"/>
            <w:vAlign w:val="center"/>
            <w:tcMar>
              <w:top w:w="85" w:type="dxa"/>
              <w:start w:w="120" w:type="dxa"/>
              <w:bottom w:w="85" w:type="dxa"/>
              <w:end w:w="120" w:type="dxa"/>
            </w:tcMar>
          </w:tcPr>
          <w:p>
            <w:pPr>
              <w:spacing w:after="0" w:line="250" w:lineRule="auto"/>
            </w:pPr>
            <w:r/>
            <w:r>
              <w:rPr>
                <w:rFonts w:ascii="Aptos" w:hAnsi="Aptos"/>
                <w:b w:val="0"/>
                <w:color w:val="1E2933"/>
                <w:sz w:val="18"/>
              </w:rPr>
              <w:t>stateCode = 0</w:t>
            </w:r>
          </w:p>
        </w:tc>
      </w:tr>
      <w:tr>
        <w:tc>
          <w:tcPr>
            <w:tcW w:type="dxa" w:w="17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te(...)</w:t>
            </w:r>
          </w:p>
        </w:tc>
        <w:tc>
          <w:tcPr>
            <w:tcW w:type="dxa" w:w="21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business_process</w:t>
            </w:r>
          </w:p>
        </w:tc>
        <w:tc>
          <w:tcPr>
            <w:tcW w:type="dxa" w:w="34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eventType, processId, quantity, processIds, second</w:t>
            </w:r>
          </w:p>
        </w:tc>
        <w:tc>
          <w:tcPr>
            <w:tcW w:type="dxa" w:w="21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eventType = ChangeQtyOutput</w:t>
            </w:r>
          </w:p>
        </w:tc>
      </w:tr>
      <w:tr>
        <w:tc>
          <w:tcPr>
            <w:tcW w:type="dxa" w:w="1700"/>
            <w:vAlign w:val="center"/>
            <w:tcMar>
              <w:top w:w="85" w:type="dxa"/>
              <w:start w:w="120" w:type="dxa"/>
              <w:bottom w:w="85" w:type="dxa"/>
              <w:end w:w="120" w:type="dxa"/>
            </w:tcMar>
          </w:tcPr>
          <w:p>
            <w:pPr>
              <w:spacing w:after="0" w:line="250" w:lineRule="auto"/>
            </w:pPr>
            <w:r/>
            <w:r>
              <w:rPr>
                <w:rFonts w:ascii="Aptos" w:hAnsi="Aptos"/>
                <w:b w:val="0"/>
                <w:color w:val="1E2933"/>
                <w:sz w:val="18"/>
              </w:rPr>
              <w:t>sp(...)</w:t>
            </w:r>
          </w:p>
        </w:tc>
        <w:tc>
          <w:tcPr>
            <w:tcW w:type="dxa" w:w="2100"/>
            <w:vAlign w:val="center"/>
            <w:tcMar>
              <w:top w:w="85" w:type="dxa"/>
              <w:start w:w="120" w:type="dxa"/>
              <w:bottom w:w="85" w:type="dxa"/>
              <w:end w:w="120" w:type="dxa"/>
            </w:tcMar>
          </w:tcPr>
          <w:p>
            <w:pPr>
              <w:spacing w:after="0" w:line="250" w:lineRule="auto"/>
            </w:pPr>
            <w:r/>
            <w:r>
              <w:rPr>
                <w:rFonts w:ascii="Aptos" w:hAnsi="Aptos"/>
                <w:b w:val="0"/>
                <w:color w:val="1E2933"/>
                <w:sz w:val="18"/>
              </w:rPr>
              <w:t>business_process</w:t>
            </w:r>
          </w:p>
        </w:tc>
        <w:tc>
          <w:tcPr>
            <w:tcW w:type="dxa" w:w="3400"/>
            <w:vAlign w:val="center"/>
            <w:tcMar>
              <w:top w:w="85" w:type="dxa"/>
              <w:start w:w="120" w:type="dxa"/>
              <w:bottom w:w="85" w:type="dxa"/>
              <w:end w:w="120" w:type="dxa"/>
            </w:tcMar>
          </w:tcPr>
          <w:p>
            <w:pPr>
              <w:spacing w:after="0" w:line="250" w:lineRule="auto"/>
            </w:pPr>
            <w:r/>
            <w:r>
              <w:rPr>
                <w:rFonts w:ascii="Aptos" w:hAnsi="Aptos"/>
                <w:b w:val="0"/>
                <w:color w:val="1E2933"/>
                <w:sz w:val="18"/>
              </w:rPr>
              <w:t>styleProcess.processCustom</w:t>
            </w:r>
          </w:p>
        </w:tc>
        <w:tc>
          <w:tcPr>
            <w:tcW w:type="dxa" w:w="2160"/>
            <w:vAlign w:val="center"/>
            <w:tcMar>
              <w:top w:w="85" w:type="dxa"/>
              <w:start w:w="120" w:type="dxa"/>
              <w:bottom w:w="85" w:type="dxa"/>
              <w:end w:w="120" w:type="dxa"/>
            </w:tcMar>
          </w:tcPr>
          <w:p>
            <w:pPr>
              <w:spacing w:after="0" w:line="250" w:lineRule="auto"/>
            </w:pPr>
            <w:r/>
            <w:r>
              <w:rPr>
                <w:rFonts w:ascii="Aptos" w:hAnsi="Aptos"/>
                <w:b w:val="0"/>
                <w:color w:val="1E2933"/>
                <w:sz w:val="18"/>
              </w:rPr>
              <w:t>processCustom = ...</w:t>
            </w:r>
          </w:p>
        </w:tc>
      </w:tr>
      <w:tr>
        <w:tc>
          <w:tcPr>
            <w:tcW w:type="dxa" w:w="17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u(...)</w:t>
            </w:r>
          </w:p>
        </w:tc>
        <w:tc>
          <w:tcPr>
            <w:tcW w:type="dxa" w:w="21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business_process / tag_read</w:t>
            </w:r>
          </w:p>
        </w:tc>
        <w:tc>
          <w:tcPr>
            <w:tcW w:type="dxa" w:w="34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user.userId</w:t>
            </w:r>
          </w:p>
        </w:tc>
        <w:tc>
          <w:tcPr>
            <w:tcW w:type="dxa" w:w="21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userId = 12</w:t>
            </w:r>
          </w:p>
        </w:tc>
      </w:tr>
    </w:tbl>
    <w:tbl>
      <w:tblPr>
        <w:tblW w:type="dxa" w:w="9360"/>
        <w:jc w:val="left"/>
        <w:tblLayout w:type="fixed"/>
        <w:tblLook w:firstColumn="1" w:firstRow="1" w:lastColumn="0" w:lastRow="0" w:noHBand="0" w:noVBand="1" w:val="04A0"/>
        <w:tblInd w:w="120" w:type="dxa"/>
        <w:tblBorders>
          <w:top w:val="single" w:sz="10" w:color="153E5C"/>
          <w:left w:val="single" w:sz="10" w:color="153E5C"/>
          <w:bottom w:val="single" w:sz="10" w:color="153E5C"/>
          <w:right w:val="single" w:sz="10" w:color="153E5C"/>
          <w:insideH w:val="single" w:sz="10" w:color="153E5C"/>
          <w:insideV w:val="single" w:sz="10" w:color="153E5C"/>
        </w:tblBorders>
      </w:tblPr>
      <w:tblGrid>
        <w:gridCol w:w="9360"/>
      </w:tblGrid>
      <w:tr>
        <w:tc>
          <w:tcPr>
            <w:tcW w:type="dxa" w:w="9360"/>
            <w:vAlign w:val="center"/>
            <w:tcMar>
              <w:top w:w="85" w:type="dxa"/>
              <w:start w:w="120" w:type="dxa"/>
              <w:bottom w:w="85" w:type="dxa"/>
              <w:end w:w="120" w:type="dxa"/>
            </w:tcMar>
            <w:shd w:fill="F4F8FB"/>
          </w:tcPr>
          <w:p>
            <w:pPr>
              <w:spacing w:after="0" w:line="240" w:lineRule="auto"/>
            </w:pPr>
            <w:r/>
            <w:r>
              <w:rPr>
                <w:rFonts w:ascii="Consolas" w:hAnsi="Consolas"/>
                <w:b w:val="0"/>
                <w:color w:val="153E5C"/>
                <w:sz w:val="16"/>
              </w:rPr>
              <w:t>{</w:t>
              <w:br/>
            </w:r>
            <w:r>
              <w:rPr>
                <w:rFonts w:ascii="Consolas" w:hAnsi="Consolas"/>
                <w:b w:val="0"/>
                <w:color w:val="153E5C"/>
                <w:sz w:val="16"/>
              </w:rPr>
              <w:t xml:space="preserve">  "eventId": "sha256(antenna-site-a|20260822|File_12|20500|20820|rawHash)",</w:t>
              <w:br/>
            </w:r>
            <w:r>
              <w:rPr>
                <w:rFonts w:ascii="Consolas" w:hAnsi="Consolas"/>
                <w:b w:val="0"/>
                <w:color w:val="153E5C"/>
                <w:sz w:val="16"/>
              </w:rPr>
              <w:t xml:space="preserve">  "category": "business_process",</w:t>
              <w:br/>
            </w:r>
            <w:r>
              <w:rPr>
                <w:rFonts w:ascii="Consolas" w:hAnsi="Consolas"/>
                <w:b w:val="0"/>
                <w:color w:val="153E5C"/>
                <w:sz w:val="16"/>
              </w:rPr>
              <w:t xml:space="preserve">  "sourceKind": "rfid_antenna_file",</w:t>
              <w:br/>
            </w:r>
            <w:r>
              <w:rPr>
                <w:rFonts w:ascii="Consolas" w:hAnsi="Consolas"/>
                <w:b w:val="0"/>
                <w:color w:val="153E5C"/>
                <w:sz w:val="16"/>
              </w:rPr>
              <w:t xml:space="preserve">  "occurredAtUtc": "2026-08-22T07:35:00Z",</w:t>
              <w:br/>
            </w:r>
            <w:r>
              <w:rPr>
                <w:rFonts w:ascii="Consolas" w:hAnsi="Consolas"/>
                <w:b w:val="0"/>
                <w:color w:val="153E5C"/>
                <w:sz w:val="16"/>
              </w:rPr>
              <w:t xml:space="preserve">  "source": { "sourceId": "antenna-site-a", "producer": "RFID.Antenna", "fileId": 12,</w:t>
              <w:br/>
            </w:r>
            <w:r>
              <w:rPr>
                <w:rFonts w:ascii="Consolas" w:hAnsi="Consolas"/>
                <w:b w:val="0"/>
                <w:color w:val="153E5C"/>
                <w:sz w:val="16"/>
              </w:rPr>
              <w:t xml:space="preserve">              "fileName": "File_12.txt", "folderDate": "2026-08-22",</w:t>
              <w:br/>
            </w:r>
            <w:r>
              <w:rPr>
                <w:rFonts w:ascii="Consolas" w:hAnsi="Consolas"/>
                <w:b w:val="0"/>
                <w:color w:val="153E5C"/>
                <w:sz w:val="16"/>
              </w:rPr>
              <w:t xml:space="preserve">              "offsetStart": 20500, "offsetEnd": 20820 },</w:t>
              <w:br/>
            </w:r>
            <w:r>
              <w:rPr>
                <w:rFonts w:ascii="Consolas" w:hAnsi="Consolas"/>
                <w:b w:val="0"/>
                <w:color w:val="153E5C"/>
                <w:sz w:val="16"/>
              </w:rPr>
              <w:t xml:space="preserve">  "device": { "id": 101, "gateId": 5 },</w:t>
              <w:br/>
            </w:r>
            <w:r>
              <w:rPr>
                <w:rFonts w:ascii="Consolas" w:hAnsi="Consolas"/>
                <w:b w:val="0"/>
                <w:color w:val="153E5C"/>
                <w:sz w:val="16"/>
              </w:rPr>
              <w:t xml:space="preserve">  "rawPayload": { "format": "rfid-raw-v1",</w:t>
              <w:br/>
            </w:r>
            <w:r>
              <w:rPr>
                <w:rFonts w:ascii="Consolas" w:hAnsi="Consolas"/>
                <w:b w:val="0"/>
                <w:color w:val="153E5C"/>
                <w:sz w:val="16"/>
              </w:rPr>
              <w:t xml:space="preserve">                  "text": "@(TAG001,14:35:00,101,5)te(7,23,1,10)sp(... )u(12)e(0)" },</w:t>
              <w:br/>
            </w:r>
            <w:r>
              <w:rPr>
                <w:rFonts w:ascii="Consolas" w:hAnsi="Consolas"/>
                <w:b w:val="0"/>
                <w:color w:val="153E5C"/>
                <w:sz w:val="16"/>
              </w:rPr>
              <w:t xml:space="preserve">  "facts": {</w:t>
              <w:br/>
            </w:r>
            <w:r>
              <w:rPr>
                <w:rFonts w:ascii="Consolas" w:hAnsi="Consolas"/>
                <w:b w:val="0"/>
                <w:color w:val="153E5C"/>
                <w:sz w:val="16"/>
              </w:rPr>
              <w:t xml:space="preserve">    "businessEvent": { "eventType": 7, "processId": 23, "quantity": 1, "processIds": "10" },</w:t>
              <w:br/>
            </w:r>
            <w:r>
              <w:rPr>
                <w:rFonts w:ascii="Consolas" w:hAnsi="Consolas"/>
                <w:b w:val="0"/>
                <w:color w:val="153E5C"/>
                <w:sz w:val="16"/>
              </w:rPr>
              <w:t xml:space="preserve">    "styleProcess": { "raw": "..." },</w:t>
              <w:br/>
            </w:r>
            <w:r>
              <w:rPr>
                <w:rFonts w:ascii="Consolas" w:hAnsi="Consolas"/>
                <w:b w:val="0"/>
                <w:color w:val="153E5C"/>
                <w:sz w:val="16"/>
              </w:rPr>
              <w:t xml:space="preserve">    "user": { "userId": 12 }</w:t>
              <w:br/>
            </w:r>
            <w:r>
              <w:rPr>
                <w:rFonts w:ascii="Consolas" w:hAnsi="Consolas"/>
                <w:b w:val="0"/>
                <w:color w:val="153E5C"/>
                <w:sz w:val="16"/>
              </w:rPr>
              <w:t xml:space="preserve">  },</w:t>
              <w:br/>
            </w:r>
            <w:r>
              <w:rPr>
                <w:rFonts w:ascii="Consolas" w:hAnsi="Consolas"/>
                <w:b w:val="0"/>
                <w:color w:val="153E5C"/>
                <w:sz w:val="16"/>
              </w:rPr>
              <w:t xml:space="preserve">  "parse": { "status": "parsed", "warnings": [], "errors": [] }</w:t>
              <w:br/>
            </w:r>
            <w:r>
              <w:rPr>
                <w:rFonts w:ascii="Consolas" w:hAnsi="Consolas"/>
                <w:b w:val="0"/>
                <w:color w:val="153E5C"/>
                <w:sz w:val="16"/>
              </w:rPr>
              <w:t>}</w:t>
            </w:r>
          </w:p>
        </w:tc>
      </w:tr>
    </w:tbl>
    <w:p>
      <w:pPr>
        <w:pStyle w:val="Heading2"/>
        <w:keepNext/>
      </w:pPr>
      <w:r>
        <w:rPr>
          <w:rFonts w:ascii="Aptos" w:hAnsi="Aptos"/>
          <w:b/>
          <w:color w:val="1F668B"/>
          <w:sz w:val="25"/>
        </w:rPr>
        <w:t>11.1 Analytics broadcast không đồng nghĩa raw event</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1700"/>
        <w:gridCol w:w="3200"/>
        <w:gridCol w:w="4460"/>
      </w:tblGrid>
      <w:tr>
        <w:trPr>
          <w:tblHeader/>
        </w:trPr>
        <w:tc>
          <w:tcPr>
            <w:tcW w:type="dxa" w:w="1700"/>
            <w:vAlign w:val="center"/>
            <w:tcMar>
              <w:top w:w="85" w:type="dxa"/>
              <w:start w:w="120" w:type="dxa"/>
              <w:bottom w:w="85" w:type="dxa"/>
              <w:end w:w="120" w:type="dxa"/>
            </w:tcMar>
            <w:shd w:fill="1F668B"/>
          </w:tcPr>
          <w:p>
            <w:pPr>
              <w:spacing w:after="0" w:line="250" w:lineRule="auto"/>
            </w:pPr>
            <w:r/>
            <w:r>
              <w:rPr>
                <w:rFonts w:ascii="Aptos" w:hAnsi="Aptos"/>
                <w:b/>
                <w:color w:val="FFFFFF"/>
                <w:sz w:val="18"/>
              </w:rPr>
              <w:t>Nguồn</w:t>
            </w:r>
          </w:p>
        </w:tc>
        <w:tc>
          <w:tcPr>
            <w:tcW w:type="dxa" w:w="3200"/>
            <w:vAlign w:val="center"/>
            <w:tcMar>
              <w:top w:w="85" w:type="dxa"/>
              <w:start w:w="120" w:type="dxa"/>
              <w:bottom w:w="85" w:type="dxa"/>
              <w:end w:w="120" w:type="dxa"/>
            </w:tcMar>
            <w:shd w:fill="1F668B"/>
          </w:tcPr>
          <w:p>
            <w:pPr>
              <w:spacing w:after="0" w:line="250" w:lineRule="auto"/>
            </w:pPr>
            <w:r/>
            <w:r>
              <w:rPr>
                <w:rFonts w:ascii="Aptos" w:hAnsi="Aptos"/>
                <w:b/>
                <w:color w:val="FFFFFF"/>
                <w:sz w:val="18"/>
              </w:rPr>
              <w:t>Ví dụ</w:t>
            </w:r>
          </w:p>
        </w:tc>
        <w:tc>
          <w:tcPr>
            <w:tcW w:type="dxa" w:w="4460"/>
            <w:vAlign w:val="center"/>
            <w:tcMar>
              <w:top w:w="85" w:type="dxa"/>
              <w:start w:w="120" w:type="dxa"/>
              <w:bottom w:w="85" w:type="dxa"/>
              <w:end w:w="120" w:type="dxa"/>
            </w:tcMar>
            <w:shd w:fill="1F668B"/>
          </w:tcPr>
          <w:p>
            <w:pPr>
              <w:spacing w:after="0" w:line="250" w:lineRule="auto"/>
            </w:pPr>
            <w:r/>
            <w:r>
              <w:rPr>
                <w:rFonts w:ascii="Aptos" w:hAnsi="Aptos"/>
                <w:b/>
                <w:color w:val="FFFFFF"/>
                <w:sz w:val="18"/>
              </w:rPr>
              <w:t>Cách lưu trong Device Event History</w:t>
            </w:r>
          </w:p>
        </w:tc>
      </w:tr>
      <w:tr>
        <w:tc>
          <w:tcPr>
            <w:tcW w:type="dxa" w:w="1700"/>
            <w:vAlign w:val="center"/>
            <w:tcMar>
              <w:top w:w="85" w:type="dxa"/>
              <w:start w:w="120" w:type="dxa"/>
              <w:bottom w:w="85" w:type="dxa"/>
              <w:end w:w="120" w:type="dxa"/>
            </w:tcMar>
          </w:tcPr>
          <w:p>
            <w:pPr>
              <w:spacing w:after="0" w:line="250" w:lineRule="auto"/>
            </w:pPr>
            <w:r/>
            <w:r>
              <w:rPr>
                <w:rFonts w:ascii="Aptos" w:hAnsi="Aptos"/>
                <w:b w:val="0"/>
                <w:color w:val="1E2933"/>
                <w:sz w:val="18"/>
              </w:rPr>
              <w:t>RFID.Antenna</w:t>
            </w:r>
          </w:p>
        </w:tc>
        <w:tc>
          <w:tcPr>
            <w:tcW w:type="dxa" w:w="3200"/>
            <w:vAlign w:val="center"/>
            <w:tcMar>
              <w:top w:w="85" w:type="dxa"/>
              <w:start w:w="120" w:type="dxa"/>
              <w:bottom w:w="85" w:type="dxa"/>
              <w:end w:w="120" w:type="dxa"/>
            </w:tcMar>
          </w:tcPr>
          <w:p>
            <w:pPr>
              <w:spacing w:after="0" w:line="250" w:lineRule="auto"/>
            </w:pPr>
            <w:r/>
            <w:r>
              <w:rPr>
                <w:rFonts w:ascii="Aptos" w:hAnsi="Aptos"/>
                <w:b w:val="0"/>
                <w:color w:val="1E2933"/>
                <w:sz w:val="18"/>
              </w:rPr>
              <w:t>PushDeviceReadTag, PushDeviceOnline, PushStateConnected</w:t>
            </w:r>
          </w:p>
        </w:tc>
        <w:tc>
          <w:tcPr>
            <w:tcW w:type="dxa" w:w="4460"/>
            <w:vAlign w:val="center"/>
            <w:tcMar>
              <w:top w:w="85" w:type="dxa"/>
              <w:start w:w="120" w:type="dxa"/>
              <w:bottom w:w="85" w:type="dxa"/>
              <w:end w:w="120" w:type="dxa"/>
            </w:tcMar>
          </w:tcPr>
          <w:p>
            <w:pPr>
              <w:spacing w:after="0" w:line="250" w:lineRule="auto"/>
            </w:pPr>
            <w:r/>
            <w:r>
              <w:rPr>
                <w:rFonts w:ascii="Aptos" w:hAnsi="Aptos"/>
                <w:b w:val="0"/>
                <w:color w:val="1E2933"/>
                <w:sz w:val="18"/>
              </w:rPr>
              <w:t>Lưu raw SignalR envelope với sourceKind = rfid_antenna_signalr.</w:t>
            </w:r>
          </w:p>
        </w:tc>
      </w:tr>
      <w:tr>
        <w:tc>
          <w:tcPr>
            <w:tcW w:type="dxa" w:w="17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RFID.Analytics</w:t>
            </w:r>
          </w:p>
        </w:tc>
        <w:tc>
          <w:tcPr>
            <w:tcW w:type="dxa" w:w="3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PushTag, PushCartonToGate, PushNotifyGateCleared</w:t>
            </w:r>
          </w:p>
        </w:tc>
        <w:tc>
          <w:tcPr>
            <w:tcW w:type="dxa" w:w="44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Lưu analytics/application envelope; giữ payload gốc và business facts đã xác nhận.</w:t>
            </w:r>
          </w:p>
        </w:tc>
      </w:tr>
      <w:tr>
        <w:tc>
          <w:tcPr>
            <w:tcW w:type="dxa" w:w="1700"/>
            <w:vAlign w:val="center"/>
            <w:tcMar>
              <w:top w:w="85" w:type="dxa"/>
              <w:start w:w="120" w:type="dxa"/>
              <w:bottom w:w="85" w:type="dxa"/>
              <w:end w:w="120" w:type="dxa"/>
            </w:tcMar>
          </w:tcPr>
          <w:p>
            <w:pPr>
              <w:spacing w:after="0" w:line="250" w:lineRule="auto"/>
            </w:pPr>
            <w:r/>
            <w:r>
              <w:rPr>
                <w:rFonts w:ascii="Aptos" w:hAnsi="Aptos"/>
                <w:b w:val="0"/>
                <w:color w:val="1E2933"/>
                <w:sz w:val="18"/>
              </w:rPr>
              <w:t>Raw file</w:t>
            </w:r>
          </w:p>
        </w:tc>
        <w:tc>
          <w:tcPr>
            <w:tcW w:type="dxa" w:w="3200"/>
            <w:vAlign w:val="center"/>
            <w:tcMar>
              <w:top w:w="85" w:type="dxa"/>
              <w:start w:w="120" w:type="dxa"/>
              <w:bottom w:w="85" w:type="dxa"/>
              <w:end w:w="120" w:type="dxa"/>
            </w:tcMar>
          </w:tcPr>
          <w:p>
            <w:pPr>
              <w:spacing w:after="0" w:line="250" w:lineRule="auto"/>
            </w:pPr>
            <w:r/>
            <w:r>
              <w:rPr>
                <w:rFonts w:ascii="Aptos" w:hAnsi="Aptos"/>
                <w:b w:val="0"/>
                <w:color w:val="1E2933"/>
                <w:sz w:val="18"/>
              </w:rPr>
              <w:t>@...b...t...te...sp...u...e(0)</w:t>
            </w:r>
          </w:p>
        </w:tc>
        <w:tc>
          <w:tcPr>
            <w:tcW w:type="dxa" w:w="4460"/>
            <w:vAlign w:val="center"/>
            <w:tcMar>
              <w:top w:w="85" w:type="dxa"/>
              <w:start w:w="120" w:type="dxa"/>
              <w:bottom w:w="85" w:type="dxa"/>
              <w:end w:w="120" w:type="dxa"/>
            </w:tcMar>
          </w:tcPr>
          <w:p>
            <w:pPr>
              <w:spacing w:after="0" w:line="250" w:lineRule="auto"/>
            </w:pPr>
            <w:r/>
            <w:r>
              <w:rPr>
                <w:rFonts w:ascii="Aptos" w:hAnsi="Aptos"/>
                <w:b w:val="0"/>
                <w:color w:val="1E2933"/>
                <w:sz w:val="18"/>
              </w:rPr>
              <w:t>Lưu rfid_antenna_file; đây là đường có checkpoint byte.</w:t>
            </w:r>
          </w:p>
        </w:tc>
      </w:tr>
      <w:tr>
        <w:tc>
          <w:tcPr>
            <w:tcW w:type="dxa" w:w="17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ERP/AppHub callback</w:t>
            </w:r>
          </w:p>
        </w:tc>
        <w:tc>
          <w:tcPr>
            <w:tcW w:type="dxa" w:w="3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receiveDeviceScanConnect/Disconnect, snapshot online</w:t>
            </w:r>
          </w:p>
        </w:tc>
        <w:tc>
          <w:tcPr>
            <w:tcW w:type="dxa" w:w="44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Lưu apphub envelope; không dùng checkpoint raw-file.</w:t>
            </w:r>
          </w:p>
        </w:tc>
      </w:tr>
    </w:tbl>
    <w:tbl>
      <w:tblPr>
        <w:tblW w:type="dxa" w:w="9360"/>
        <w:jc w:val="left"/>
        <w:tblLayout w:type="fixed"/>
        <w:tblLook w:firstColumn="1" w:firstRow="1" w:lastColumn="0" w:lastRow="0" w:noHBand="0" w:noVBand="1" w:val="04A0"/>
        <w:tblInd w:w="120" w:type="dxa"/>
        <w:tblBorders>
          <w:top w:val="single" w:sz="10" w:color="9A6A00"/>
          <w:left w:val="single" w:sz="10" w:color="9A6A00"/>
          <w:bottom w:val="single" w:sz="10" w:color="9A6A00"/>
          <w:right w:val="single" w:sz="10" w:color="9A6A00"/>
          <w:insideH w:val="single" w:sz="10" w:color="9A6A00"/>
          <w:insideV w:val="single" w:sz="10" w:color="9A6A00"/>
        </w:tblBorders>
      </w:tblPr>
      <w:tblGrid>
        <w:gridCol w:w="9360"/>
      </w:tblGrid>
      <w:tr>
        <w:tc>
          <w:tcPr>
            <w:tcW w:type="dxa" w:w="9360"/>
            <w:vAlign w:val="center"/>
            <w:tcMar>
              <w:top w:w="85" w:type="dxa"/>
              <w:start w:w="120" w:type="dxa"/>
              <w:bottom w:w="85" w:type="dxa"/>
              <w:end w:w="120" w:type="dxa"/>
            </w:tcMar>
            <w:shd w:fill="FFF4D6"/>
          </w:tcPr>
          <w:p>
            <w:pPr>
              <w:spacing w:after="0"/>
            </w:pPr>
            <w:r/>
            <w:r>
              <w:rPr>
                <w:rFonts w:ascii="Aptos" w:hAnsi="Aptos"/>
                <w:b/>
                <w:color w:val="9A6A00"/>
                <w:sz w:val="20"/>
              </w:rPr>
              <w:t xml:space="preserve">Không trộn checkpoint  </w:t>
            </w:r>
            <w:r>
              <w:rPr>
                <w:rFonts w:ascii="Aptos" w:hAnsi="Aptos"/>
                <w:b w:val="0"/>
                <w:color w:val="1E2933"/>
                <w:sz w:val="20"/>
              </w:rPr>
              <w:t>Raw-file event dùng checkpoint theo SourceId + FolderDate + FileId + offset. SignalR/application event cần sourceEventId/connection context riêng; không dùng chung file checkpoint.</w:t>
            </w:r>
          </w:p>
        </w:tc>
      </w:tr>
    </w:tbl>
    <w:p>
      <w:pPr>
        <w:spacing w:after="20" w:line="264" w:lineRule="auto"/>
      </w:pPr>
    </w:p>
    <w:p>
      <w:pPr>
        <w:pStyle w:val="Heading1"/>
        <w:keepNext/>
      </w:pPr>
      <w:r>
        <w:rPr>
          <w:rFonts w:ascii="Aptos" w:hAnsi="Aptos"/>
          <w:b/>
          <w:color w:val="1F668B"/>
          <w:sz w:val="32"/>
        </w:rPr>
        <w:t>12. Bảng chọn category nhanh</w:t>
      </w:r>
    </w:p>
    <w:tbl>
      <w:tblPr>
        <w:tblW w:type="dxa" w:w="9360"/>
        <w:tblLayout w:type="fixed"/>
        <w:tblLook w:firstColumn="1" w:firstRow="1" w:lastColumn="0" w:lastRow="0" w:noHBand="0" w:noVBand="1" w:val="04A0"/>
        <w:jc w:val="left"/>
        <w:tblInd w:w="120" w:type="dxa"/>
        <w:tblBorders>
          <w:top w:val="single" w:sz="6" w:color="C7D4DD"/>
          <w:left w:val="single" w:sz="6" w:color="C7D4DD"/>
          <w:bottom w:val="single" w:sz="6" w:color="C7D4DD"/>
          <w:right w:val="single" w:sz="6" w:color="C7D4DD"/>
          <w:insideH w:val="single" w:sz="6" w:color="C7D4DD"/>
          <w:insideV w:val="single" w:sz="6" w:color="C7D4DD"/>
        </w:tblBorders>
      </w:tblPr>
      <w:tblGrid>
        <w:gridCol w:w="3500"/>
        <w:gridCol w:w="2200"/>
        <w:gridCol w:w="3660"/>
      </w:tblGrid>
      <w:tr>
        <w:trPr>
          <w:tblHeader/>
        </w:trPr>
        <w:tc>
          <w:tcPr>
            <w:tcW w:type="dxa" w:w="3500"/>
            <w:vAlign w:val="center"/>
            <w:tcMar>
              <w:top w:w="85" w:type="dxa"/>
              <w:start w:w="120" w:type="dxa"/>
              <w:bottom w:w="85" w:type="dxa"/>
              <w:end w:w="120" w:type="dxa"/>
            </w:tcMar>
            <w:shd w:fill="168A8A"/>
          </w:tcPr>
          <w:p>
            <w:pPr>
              <w:spacing w:after="0" w:line="250" w:lineRule="auto"/>
            </w:pPr>
            <w:r/>
            <w:r>
              <w:rPr>
                <w:rFonts w:ascii="Aptos" w:hAnsi="Aptos"/>
                <w:b/>
                <w:color w:val="FFFFFF"/>
                <w:sz w:val="18"/>
              </w:rPr>
              <w:t>Nếu event nói về...</w:t>
            </w:r>
          </w:p>
        </w:tc>
        <w:tc>
          <w:tcPr>
            <w:tcW w:type="dxa" w:w="2200"/>
            <w:vAlign w:val="center"/>
            <w:tcMar>
              <w:top w:w="85" w:type="dxa"/>
              <w:start w:w="120" w:type="dxa"/>
              <w:bottom w:w="85" w:type="dxa"/>
              <w:end w:w="120" w:type="dxa"/>
            </w:tcMar>
            <w:shd w:fill="168A8A"/>
          </w:tcPr>
          <w:p>
            <w:pPr>
              <w:spacing w:after="0" w:line="250" w:lineRule="auto"/>
            </w:pPr>
            <w:r/>
            <w:r>
              <w:rPr>
                <w:rFonts w:ascii="Aptos" w:hAnsi="Aptos"/>
                <w:b/>
                <w:color w:val="FFFFFF"/>
                <w:sz w:val="18"/>
              </w:rPr>
              <w:t>category</w:t>
            </w:r>
          </w:p>
        </w:tc>
        <w:tc>
          <w:tcPr>
            <w:tcW w:type="dxa" w:w="3660"/>
            <w:vAlign w:val="center"/>
            <w:tcMar>
              <w:top w:w="85" w:type="dxa"/>
              <w:start w:w="120" w:type="dxa"/>
              <w:bottom w:w="85" w:type="dxa"/>
              <w:end w:w="120" w:type="dxa"/>
            </w:tcMar>
            <w:shd w:fill="168A8A"/>
          </w:tcPr>
          <w:p>
            <w:pPr>
              <w:spacing w:after="0" w:line="250" w:lineRule="auto"/>
            </w:pPr>
            <w:r/>
            <w:r>
              <w:rPr>
                <w:rFonts w:ascii="Aptos" w:hAnsi="Aptos"/>
                <w:b/>
                <w:color w:val="FFFFFF"/>
                <w:sz w:val="18"/>
              </w:rPr>
              <w:t>sourceKind thường gặp</w:t>
            </w:r>
          </w:p>
        </w:tc>
      </w:tr>
      <w:tr>
        <w:tc>
          <w:tcPr>
            <w:tcW w:type="dxa" w:w="3500"/>
            <w:vAlign w:val="center"/>
            <w:tcMar>
              <w:top w:w="85" w:type="dxa"/>
              <w:start w:w="120" w:type="dxa"/>
              <w:bottom w:w="85" w:type="dxa"/>
              <w:end w:w="120" w:type="dxa"/>
            </w:tcMar>
          </w:tcPr>
          <w:p>
            <w:pPr>
              <w:spacing w:after="0" w:line="250" w:lineRule="auto"/>
            </w:pPr>
            <w:r/>
            <w:r>
              <w:rPr>
                <w:rFonts w:ascii="Aptos" w:hAnsi="Aptos"/>
                <w:b w:val="0"/>
                <w:color w:val="1E2933"/>
                <w:sz w:val="18"/>
              </w:rPr>
              <w:t>Tag được reader nhìn thấy</w:t>
            </w:r>
          </w:p>
        </w:tc>
        <w:tc>
          <w:tcPr>
            <w:tcW w:type="dxa" w:w="2200"/>
            <w:vAlign w:val="center"/>
            <w:tcMar>
              <w:top w:w="85" w:type="dxa"/>
              <w:start w:w="120" w:type="dxa"/>
              <w:bottom w:w="85" w:type="dxa"/>
              <w:end w:w="120" w:type="dxa"/>
            </w:tcMar>
          </w:tcPr>
          <w:p>
            <w:pPr>
              <w:spacing w:after="0" w:line="250" w:lineRule="auto"/>
            </w:pPr>
            <w:r/>
            <w:r>
              <w:rPr>
                <w:rFonts w:ascii="Aptos" w:hAnsi="Aptos"/>
                <w:b w:val="0"/>
                <w:color w:val="1E2933"/>
                <w:sz w:val="18"/>
              </w:rPr>
              <w:t>tag_read</w:t>
            </w:r>
          </w:p>
        </w:tc>
        <w:tc>
          <w:tcPr>
            <w:tcW w:type="dxa" w:w="3660"/>
            <w:vAlign w:val="center"/>
            <w:tcMar>
              <w:top w:w="85" w:type="dxa"/>
              <w:start w:w="120" w:type="dxa"/>
              <w:bottom w:w="85" w:type="dxa"/>
              <w:end w:w="120" w:type="dxa"/>
            </w:tcMar>
          </w:tcPr>
          <w:p>
            <w:pPr>
              <w:spacing w:after="0" w:line="250" w:lineRule="auto"/>
            </w:pPr>
            <w:r/>
            <w:r>
              <w:rPr>
                <w:rFonts w:ascii="Aptos" w:hAnsi="Aptos"/>
                <w:b w:val="0"/>
                <w:color w:val="1E2933"/>
                <w:sz w:val="18"/>
              </w:rPr>
              <w:t>rfid_antenna_file hoặc reader_callback</w:t>
            </w:r>
          </w:p>
        </w:tc>
      </w:tr>
      <w:tr>
        <w:tc>
          <w:tcPr>
            <w:tcW w:type="dxa" w:w="35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Reader bật/tắt/kết nối/reconnect</w:t>
            </w:r>
          </w:p>
        </w:tc>
        <w:tc>
          <w:tcPr>
            <w:tcW w:type="dxa" w:w="2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device_connection</w:t>
            </w:r>
          </w:p>
        </w:tc>
        <w:tc>
          <w:tcPr>
            <w:tcW w:type="dxa" w:w="36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rfid_antenna_signalr hoặc application_log</w:t>
            </w:r>
          </w:p>
        </w:tc>
      </w:tr>
      <w:tr>
        <w:tc>
          <w:tcPr>
            <w:tcW w:type="dxa" w:w="3500"/>
            <w:vAlign w:val="center"/>
            <w:tcMar>
              <w:top w:w="85" w:type="dxa"/>
              <w:start w:w="120" w:type="dxa"/>
              <w:bottom w:w="85" w:type="dxa"/>
              <w:end w:w="120" w:type="dxa"/>
            </w:tcMar>
          </w:tcPr>
          <w:p>
            <w:pPr>
              <w:spacing w:after="0" w:line="250" w:lineRule="auto"/>
            </w:pPr>
            <w:r/>
            <w:r>
              <w:rPr>
                <w:rFonts w:ascii="Aptos" w:hAnsi="Aptos"/>
                <w:b w:val="0"/>
                <w:color w:val="1E2933"/>
                <w:sz w:val="18"/>
              </w:rPr>
              <w:t>Đèn xanh/đèn đỏ/sensor timer</w:t>
            </w:r>
          </w:p>
        </w:tc>
        <w:tc>
          <w:tcPr>
            <w:tcW w:type="dxa" w:w="2200"/>
            <w:vAlign w:val="center"/>
            <w:tcMar>
              <w:top w:w="85" w:type="dxa"/>
              <w:start w:w="120" w:type="dxa"/>
              <w:bottom w:w="85" w:type="dxa"/>
              <w:end w:w="120" w:type="dxa"/>
            </w:tcMar>
          </w:tcPr>
          <w:p>
            <w:pPr>
              <w:spacing w:after="0" w:line="250" w:lineRule="auto"/>
            </w:pPr>
            <w:r/>
            <w:r>
              <w:rPr>
                <w:rFonts w:ascii="Aptos" w:hAnsi="Aptos"/>
                <w:b w:val="0"/>
                <w:color w:val="1E2933"/>
                <w:sz w:val="18"/>
              </w:rPr>
              <w:t>device_control</w:t>
            </w:r>
          </w:p>
        </w:tc>
        <w:tc>
          <w:tcPr>
            <w:tcW w:type="dxa" w:w="3660"/>
            <w:vAlign w:val="center"/>
            <w:tcMar>
              <w:top w:w="85" w:type="dxa"/>
              <w:start w:w="120" w:type="dxa"/>
              <w:bottom w:w="85" w:type="dxa"/>
              <w:end w:w="120" w:type="dxa"/>
            </w:tcMar>
          </w:tcPr>
          <w:p>
            <w:pPr>
              <w:spacing w:after="0" w:line="250" w:lineRule="auto"/>
            </w:pPr>
            <w:r/>
            <w:r>
              <w:rPr>
                <w:rFonts w:ascii="Aptos" w:hAnsi="Aptos"/>
                <w:b w:val="0"/>
                <w:color w:val="1E2933"/>
                <w:sz w:val="18"/>
              </w:rPr>
              <w:t>rfid_antenna_signalr hoặc erp_apphub</w:t>
            </w:r>
          </w:p>
        </w:tc>
      </w:tr>
      <w:tr>
        <w:tc>
          <w:tcPr>
            <w:tcW w:type="dxa" w:w="35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Gate/user state trong b(...)</w:t>
            </w:r>
          </w:p>
        </w:tc>
        <w:tc>
          <w:tcPr>
            <w:tcW w:type="dxa" w:w="2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gate_state</w:t>
            </w:r>
          </w:p>
        </w:tc>
        <w:tc>
          <w:tcPr>
            <w:tcW w:type="dxa" w:w="36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rfid_antenna_file</w:t>
            </w:r>
          </w:p>
        </w:tc>
      </w:tr>
      <w:tr>
        <w:tc>
          <w:tcPr>
            <w:tcW w:type="dxa" w:w="3500"/>
            <w:vAlign w:val="center"/>
            <w:tcMar>
              <w:top w:w="85" w:type="dxa"/>
              <w:start w:w="120" w:type="dxa"/>
              <w:bottom w:w="85" w:type="dxa"/>
              <w:end w:w="120" w:type="dxa"/>
            </w:tcMar>
          </w:tcPr>
          <w:p>
            <w:pPr>
              <w:spacing w:after="0" w:line="250" w:lineRule="auto"/>
            </w:pPr>
            <w:r/>
            <w:r>
              <w:rPr>
                <w:rFonts w:ascii="Aptos" w:hAnsi="Aptos"/>
                <w:b w:val="0"/>
                <w:color w:val="1E2933"/>
                <w:sz w:val="18"/>
              </w:rPr>
              <w:t>Process/quantity/reset/change process</w:t>
            </w:r>
          </w:p>
        </w:tc>
        <w:tc>
          <w:tcPr>
            <w:tcW w:type="dxa" w:w="2200"/>
            <w:vAlign w:val="center"/>
            <w:tcMar>
              <w:top w:w="85" w:type="dxa"/>
              <w:start w:w="120" w:type="dxa"/>
              <w:bottom w:w="85" w:type="dxa"/>
              <w:end w:w="120" w:type="dxa"/>
            </w:tcMar>
          </w:tcPr>
          <w:p>
            <w:pPr>
              <w:spacing w:after="0" w:line="250" w:lineRule="auto"/>
            </w:pPr>
            <w:r/>
            <w:r>
              <w:rPr>
                <w:rFonts w:ascii="Aptos" w:hAnsi="Aptos"/>
                <w:b w:val="0"/>
                <w:color w:val="1E2933"/>
                <w:sz w:val="18"/>
              </w:rPr>
              <w:t>business_process</w:t>
            </w:r>
          </w:p>
        </w:tc>
        <w:tc>
          <w:tcPr>
            <w:tcW w:type="dxa" w:w="3660"/>
            <w:vAlign w:val="center"/>
            <w:tcMar>
              <w:top w:w="85" w:type="dxa"/>
              <w:start w:w="120" w:type="dxa"/>
              <w:bottom w:w="85" w:type="dxa"/>
              <w:end w:w="120" w:type="dxa"/>
            </w:tcMar>
          </w:tcPr>
          <w:p>
            <w:pPr>
              <w:spacing w:after="0" w:line="250" w:lineRule="auto"/>
            </w:pPr>
            <w:r/>
            <w:r>
              <w:rPr>
                <w:rFonts w:ascii="Aptos" w:hAnsi="Aptos"/>
                <w:b w:val="0"/>
                <w:color w:val="1E2933"/>
                <w:sz w:val="18"/>
              </w:rPr>
              <w:t>rfid_antenna_file hoặc rfid_analytics</w:t>
            </w:r>
          </w:p>
        </w:tc>
      </w:tr>
      <w:tr>
        <w:tc>
          <w:tcPr>
            <w:tcW w:type="dxa" w:w="35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Lỗi reader/SignalR/Worker</w:t>
            </w:r>
          </w:p>
        </w:tc>
        <w:tc>
          <w:tcPr>
            <w:tcW w:type="dxa" w:w="220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device_error / ingestion_error</w:t>
            </w:r>
          </w:p>
        </w:tc>
        <w:tc>
          <w:tcPr>
            <w:tcW w:type="dxa" w:w="3660"/>
            <w:shd w:fill="F7FAFC"/>
            <w:vAlign w:val="center"/>
            <w:tcMar>
              <w:top w:w="85" w:type="dxa"/>
              <w:start w:w="120" w:type="dxa"/>
              <w:bottom w:w="85" w:type="dxa"/>
              <w:end w:w="120" w:type="dxa"/>
            </w:tcMar>
          </w:tcPr>
          <w:p>
            <w:pPr>
              <w:spacing w:after="0" w:line="250" w:lineRule="auto"/>
            </w:pPr>
            <w:r/>
            <w:r>
              <w:rPr>
                <w:rFonts w:ascii="Aptos" w:hAnsi="Aptos"/>
                <w:b w:val="0"/>
                <w:color w:val="1E2933"/>
                <w:sz w:val="18"/>
              </w:rPr>
              <w:t>application_log, rfid_antenna_signalr hoặc worker</w:t>
            </w:r>
          </w:p>
        </w:tc>
      </w:tr>
    </w:tbl>
    <w:tbl>
      <w:tblPr>
        <w:tblW w:type="dxa" w:w="9360"/>
        <w:jc w:val="left"/>
        <w:tblLayout w:type="fixed"/>
        <w:tblLook w:firstColumn="1" w:firstRow="1" w:lastColumn="0" w:lastRow="0" w:noHBand="0" w:noVBand="1" w:val="04A0"/>
        <w:tblInd w:w="120" w:type="dxa"/>
        <w:tblBorders>
          <w:top w:val="single" w:sz="10" w:color="168A8A"/>
          <w:left w:val="single" w:sz="10" w:color="168A8A"/>
          <w:bottom w:val="single" w:sz="10" w:color="168A8A"/>
          <w:right w:val="single" w:sz="10" w:color="168A8A"/>
          <w:insideH w:val="single" w:sz="10" w:color="168A8A"/>
          <w:insideV w:val="single" w:sz="10" w:color="168A8A"/>
        </w:tblBorders>
      </w:tblPr>
      <w:tblGrid>
        <w:gridCol w:w="9360"/>
      </w:tblGrid>
      <w:tr>
        <w:tc>
          <w:tcPr>
            <w:tcW w:type="dxa" w:w="9360"/>
            <w:vAlign w:val="center"/>
            <w:tcMar>
              <w:top w:w="85" w:type="dxa"/>
              <w:start w:w="120" w:type="dxa"/>
              <w:bottom w:w="85" w:type="dxa"/>
              <w:end w:w="120" w:type="dxa"/>
            </w:tcMar>
            <w:shd w:fill="E7F6F3"/>
          </w:tcPr>
          <w:p>
            <w:pPr>
              <w:spacing w:after="0"/>
            </w:pPr>
            <w:r/>
            <w:r>
              <w:rPr>
                <w:rFonts w:ascii="Aptos" w:hAnsi="Aptos"/>
                <w:b/>
                <w:color w:val="168A8A"/>
                <w:sz w:val="20"/>
              </w:rPr>
              <w:t xml:space="preserve">Kết luận  </w:t>
            </w:r>
            <w:r>
              <w:rPr>
                <w:rFonts w:ascii="Aptos" w:hAnsi="Aptos"/>
                <w:b w:val="0"/>
                <w:color w:val="1E2933"/>
                <w:sz w:val="20"/>
              </w:rPr>
              <w:t>Mọi event đều có envelope chung để truy vết; chỉ category, sourceKind, rawPayload và nhánh facts thay đổi. Không biến tất cả event thành tag_read.</w:t>
            </w:r>
          </w:p>
        </w:tc>
      </w:tr>
    </w:tbl>
    <w:p>
      <w:pPr>
        <w:spacing w:after="20" w:line="264" w:lineRule="auto"/>
      </w:pPr>
    </w:p>
    <w:sectPr w:rsidR="00FC693F" w:rsidRPr="0006063C" w:rsidSect="00034616">
      <w:footerReference w:type="default" r:id="rId9"/>
      <w:pgSz w:w="12240" w:h="15840"/>
      <w:pgMar w:top="979"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E6F7D"/>
        <w:sz w:val="16"/>
      </w:rPr>
      <w:t>Device Event History  |  MongoDB Schema V1  |  Bản trực quan cho developer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E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668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668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53E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 Event Schema Visualize</dc:title>
  <dc:subject>Minh họa MongoDB document cho Device Event History Schema V1</dc:subject>
  <dc:creator>Device Event History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