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A35C" w14:textId="77777777" w:rsidR="00A80188" w:rsidRPr="00E23248" w:rsidRDefault="00A80188" w:rsidP="00A80188">
      <w:pPr>
        <w:pStyle w:val="NormalWeb"/>
        <w:shd w:val="clear" w:color="auto" w:fill="FFFFFF"/>
        <w:spacing w:after="360" w:afterAutospacing="0"/>
        <w:rPr>
          <w:rFonts w:ascii="inherit" w:hAnsi="inherit" w:cs="Open Sans"/>
        </w:rPr>
      </w:pPr>
      <w:r w:rsidRPr="00E23248">
        <w:rPr>
          <w:rFonts w:ascii="inherit" w:hAnsi="inherit" w:cs="Open Sans"/>
        </w:rPr>
        <w:t>Chàng hoàng tử đã viếng thăm nhiều hành tinh và mỗi hành tinh tượng trưng cho một kiểu người. Thông qua những chuyến du ngoạn trong tựa </w:t>
      </w:r>
      <w:hyperlink r:id="rId4" w:history="1">
        <w:r w:rsidRPr="00E23248">
          <w:rPr>
            <w:rStyle w:val="Hyperlink"/>
            <w:rFonts w:ascii="inherit" w:hAnsi="inherit" w:cs="Open Sans"/>
            <w:color w:val="auto"/>
          </w:rPr>
          <w:t>sách Hoàng tử bé</w:t>
        </w:r>
      </w:hyperlink>
      <w:r w:rsidRPr="00E23248">
        <w:rPr>
          <w:rFonts w:ascii="inherit" w:hAnsi="inherit" w:cs="Open Sans"/>
        </w:rPr>
        <w:t>, bạn sẽ tìm lại được định nghĩa thực sự của hạnh phúc. Tác phẩm khiến ta phải nhìn nhận lại cách bản thân thể hiện tình cảm với người khác liệu đã hợp lý hay chưa.</w:t>
      </w:r>
    </w:p>
    <w:p w14:paraId="7EEAF3BF"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5A"/>
    <w:rsid w:val="002A6B24"/>
    <w:rsid w:val="00950C5A"/>
    <w:rsid w:val="00A8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FDC76-8B4D-435A-90ED-21F1FC0A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1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80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opee.vn/search?keyword=s%C3%A1ch%20ho%C3%A0ng%20t%E1%BB%AD%20b%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2023-10-02T13:51:00Z</dcterms:created>
  <dcterms:modified xsi:type="dcterms:W3CDTF">2023-10-02T13:52:00Z</dcterms:modified>
</cp:coreProperties>
</file>