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5CEF" w:rsidRPr="00E35CEF" w:rsidRDefault="00E35CEF" w:rsidP="00E35CEF">
      <w:pPr>
        <w:rPr>
          <w:rFonts w:ascii="Times New Roman" w:hAnsi="Times New Roman" w:cs="Times New Roman"/>
          <w:b/>
          <w:bCs/>
          <w:sz w:val="30"/>
          <w:szCs w:val="30"/>
        </w:rPr>
      </w:pPr>
      <w:r w:rsidRPr="00E35CEF">
        <w:rPr>
          <w:rFonts w:ascii="Times New Roman" w:hAnsi="Times New Roman" w:cs="Times New Roman"/>
          <w:b/>
          <w:bCs/>
          <w:sz w:val="30"/>
          <w:szCs w:val="30"/>
        </w:rPr>
        <w:t>Để giảng dạy hiệu quả tại các cơ sở giáo dục nghề nghiệp cần</w:t>
      </w:r>
      <w:r w:rsidRPr="00E35CEF">
        <w:rPr>
          <w:rFonts w:ascii="Times New Roman" w:hAnsi="Times New Roman" w:cs="Times New Roman"/>
          <w:b/>
          <w:bCs/>
          <w:sz w:val="30"/>
          <w:szCs w:val="30"/>
          <w:lang w:val="en-US"/>
        </w:rPr>
        <w:t xml:space="preserve"> </w:t>
      </w:r>
      <w:r w:rsidRPr="00E35CEF">
        <w:rPr>
          <w:rFonts w:ascii="Times New Roman" w:hAnsi="Times New Roman" w:cs="Times New Roman"/>
          <w:b/>
          <w:bCs/>
          <w:sz w:val="30"/>
          <w:szCs w:val="30"/>
        </w:rPr>
        <w:t>lưu ý những gì?</w:t>
      </w:r>
    </w:p>
    <w:p w:rsidR="008E717F" w:rsidRPr="008E717F" w:rsidRDefault="008E717F" w:rsidP="008E717F">
      <w:pPr>
        <w:rPr>
          <w:rFonts w:ascii="Times New Roman" w:hAnsi="Times New Roman" w:cs="Times New Roman"/>
          <w:sz w:val="26"/>
          <w:szCs w:val="26"/>
        </w:rPr>
      </w:pPr>
      <w:r w:rsidRPr="008E717F">
        <w:rPr>
          <w:rFonts w:ascii="Times New Roman" w:hAnsi="Times New Roman" w:cs="Times New Roman"/>
          <w:sz w:val="26"/>
          <w:szCs w:val="26"/>
        </w:rPr>
        <w:t>Giảng dạy là một trong những hoạt động quan trọng nhất trong quá trình giáo dục. Để đạt được kết quả tốt nhất trong việc giảng dạy tại các cơ sở giáo dục nghề nghiệp, người giảng dạy cần phải lưu ý đến một số yếu tố quan trọng</w:t>
      </w:r>
      <w:r>
        <w:rPr>
          <w:rFonts w:ascii="Times New Roman" w:hAnsi="Times New Roman" w:cs="Times New Roman"/>
          <w:sz w:val="26"/>
          <w:szCs w:val="26"/>
          <w:lang w:val="en-US"/>
        </w:rPr>
        <w:t>:</w:t>
      </w:r>
    </w:p>
    <w:p w:rsidR="008E717F" w:rsidRPr="008E717F" w:rsidRDefault="008E717F" w:rsidP="008E717F">
      <w:pPr>
        <w:pStyle w:val="ListParagraph"/>
        <w:numPr>
          <w:ilvl w:val="0"/>
          <w:numId w:val="1"/>
        </w:numPr>
        <w:rPr>
          <w:rFonts w:ascii="Times New Roman" w:hAnsi="Times New Roman" w:cs="Times New Roman"/>
          <w:sz w:val="26"/>
          <w:szCs w:val="26"/>
        </w:rPr>
      </w:pPr>
      <w:r w:rsidRPr="008E717F">
        <w:rPr>
          <w:rFonts w:ascii="Times New Roman" w:hAnsi="Times New Roman" w:cs="Times New Roman"/>
          <w:sz w:val="26"/>
          <w:szCs w:val="26"/>
        </w:rPr>
        <w:t>Điều chỉnh phương pháp giảng dạy phù hợp với đối tượng học sinh</w:t>
      </w:r>
    </w:p>
    <w:p w:rsidR="008E717F" w:rsidRPr="008E717F" w:rsidRDefault="008E717F" w:rsidP="008E717F">
      <w:pPr>
        <w:rPr>
          <w:rFonts w:ascii="Times New Roman" w:hAnsi="Times New Roman" w:cs="Times New Roman"/>
          <w:sz w:val="26"/>
          <w:szCs w:val="26"/>
        </w:rPr>
      </w:pPr>
      <w:r w:rsidRPr="008E717F">
        <w:rPr>
          <w:rFonts w:ascii="Times New Roman" w:hAnsi="Times New Roman" w:cs="Times New Roman"/>
          <w:sz w:val="26"/>
          <w:szCs w:val="26"/>
        </w:rPr>
        <w:t>Mỗi đối tượng học sinh đều có những đặc điểm riêng, do đó, người giảng dạy cần phải tìm hiểu đối tượng học sinh mình đang giảng dạy để điều chỉnh phương pháp giảng dạy phù hợp. Ví dụ, đối với học sinh trẻ tuổi, cần sử dụng phương pháp giảng dạy thực hành, gần gũi để giúp họ hiểu được các kiến thức và kỹ năng cơ bản. Đối với học sinh trưởng thành, cần sử dụng các phương pháp giảng dạy chuyên sâu, kết hợp với thực tiễn để họ có thể áp dụng kiến thức vào công việc thực tế.</w:t>
      </w:r>
    </w:p>
    <w:p w:rsidR="008E717F" w:rsidRPr="008E717F" w:rsidRDefault="008E717F" w:rsidP="008E717F">
      <w:pPr>
        <w:pStyle w:val="ListParagraph"/>
        <w:numPr>
          <w:ilvl w:val="0"/>
          <w:numId w:val="1"/>
        </w:numPr>
        <w:rPr>
          <w:rFonts w:ascii="Times New Roman" w:hAnsi="Times New Roman" w:cs="Times New Roman"/>
          <w:sz w:val="26"/>
          <w:szCs w:val="26"/>
        </w:rPr>
      </w:pPr>
      <w:r w:rsidRPr="008E717F">
        <w:rPr>
          <w:rFonts w:ascii="Times New Roman" w:hAnsi="Times New Roman" w:cs="Times New Roman"/>
          <w:sz w:val="26"/>
          <w:szCs w:val="26"/>
        </w:rPr>
        <w:t>Xây dựng bài giảng hấp dẫn, sáng tạo</w:t>
      </w:r>
    </w:p>
    <w:p w:rsidR="008E717F" w:rsidRPr="008E717F" w:rsidRDefault="008E717F" w:rsidP="008E717F">
      <w:pPr>
        <w:rPr>
          <w:rFonts w:ascii="Times New Roman" w:hAnsi="Times New Roman" w:cs="Times New Roman"/>
          <w:sz w:val="26"/>
          <w:szCs w:val="26"/>
        </w:rPr>
      </w:pPr>
      <w:r w:rsidRPr="008E717F">
        <w:rPr>
          <w:rFonts w:ascii="Times New Roman" w:hAnsi="Times New Roman" w:cs="Times New Roman"/>
          <w:sz w:val="26"/>
          <w:szCs w:val="26"/>
        </w:rPr>
        <w:t>Để thu hút sự chú ý của học sinh và giúp họ tham gia tích cực vào quá trình học tập, người giảng dạy cần xây dựng các bài giảng hấp dẫn và sáng tạo. Các bài giảng có thể sử dụng các công cụ học tập đa phương tiện, trò chơi, thực hành, tương tác để giúp học sinh hứng thú và tham gia tích cực vào quá trình học tập.</w:t>
      </w:r>
    </w:p>
    <w:p w:rsidR="008E717F" w:rsidRPr="008E717F" w:rsidRDefault="008E717F" w:rsidP="008E717F">
      <w:pPr>
        <w:pStyle w:val="ListParagraph"/>
        <w:numPr>
          <w:ilvl w:val="0"/>
          <w:numId w:val="1"/>
        </w:numPr>
        <w:rPr>
          <w:rFonts w:ascii="Times New Roman" w:hAnsi="Times New Roman" w:cs="Times New Roman"/>
          <w:sz w:val="26"/>
          <w:szCs w:val="26"/>
        </w:rPr>
      </w:pPr>
      <w:r w:rsidRPr="008E717F">
        <w:rPr>
          <w:rFonts w:ascii="Times New Roman" w:hAnsi="Times New Roman" w:cs="Times New Roman"/>
          <w:sz w:val="26"/>
          <w:szCs w:val="26"/>
        </w:rPr>
        <w:t>Đưa ra các ví dụ và thực hành</w:t>
      </w:r>
    </w:p>
    <w:p w:rsidR="008E717F" w:rsidRPr="008E717F" w:rsidRDefault="008E717F" w:rsidP="008E717F">
      <w:pPr>
        <w:rPr>
          <w:rFonts w:ascii="Times New Roman" w:hAnsi="Times New Roman" w:cs="Times New Roman"/>
          <w:sz w:val="26"/>
          <w:szCs w:val="26"/>
        </w:rPr>
      </w:pPr>
      <w:r w:rsidRPr="008E717F">
        <w:rPr>
          <w:rFonts w:ascii="Times New Roman" w:hAnsi="Times New Roman" w:cs="Times New Roman"/>
          <w:sz w:val="26"/>
          <w:szCs w:val="26"/>
        </w:rPr>
        <w:t>Việc đưa ra các ví dụ và thực hành là một trong những phương pháp giảng dạy hiệu quả nhất. Các ví dụ giúp học sinh hiểu rõ hơn về kiến thức và cách áp dụng nó vào thực tế. Thực hành giúp học sinh rèn luyện kỹ năng và phát triển tư duy logic.</w:t>
      </w:r>
    </w:p>
    <w:p w:rsidR="008E717F" w:rsidRPr="008E717F" w:rsidRDefault="008E717F" w:rsidP="008E717F">
      <w:pPr>
        <w:pStyle w:val="ListParagraph"/>
        <w:numPr>
          <w:ilvl w:val="0"/>
          <w:numId w:val="1"/>
        </w:numPr>
        <w:rPr>
          <w:rFonts w:ascii="Times New Roman" w:hAnsi="Times New Roman" w:cs="Times New Roman"/>
          <w:sz w:val="26"/>
          <w:szCs w:val="26"/>
        </w:rPr>
      </w:pPr>
      <w:r w:rsidRPr="008E717F">
        <w:rPr>
          <w:rFonts w:ascii="Times New Roman" w:hAnsi="Times New Roman" w:cs="Times New Roman"/>
          <w:sz w:val="26"/>
          <w:szCs w:val="26"/>
        </w:rPr>
        <w:t>Sử dụng phương pháp đánh giá đa dạng</w:t>
      </w:r>
    </w:p>
    <w:p w:rsidR="008E717F" w:rsidRPr="008E717F" w:rsidRDefault="008E717F" w:rsidP="008E717F">
      <w:pPr>
        <w:rPr>
          <w:rFonts w:ascii="Times New Roman" w:hAnsi="Times New Roman" w:cs="Times New Roman"/>
          <w:sz w:val="26"/>
          <w:szCs w:val="26"/>
        </w:rPr>
      </w:pPr>
      <w:r w:rsidRPr="008E717F">
        <w:rPr>
          <w:rFonts w:ascii="Times New Roman" w:hAnsi="Times New Roman" w:cs="Times New Roman"/>
          <w:sz w:val="26"/>
          <w:szCs w:val="26"/>
        </w:rPr>
        <w:t>Phương pháp đánh giá đa dạng giúp người giảng dạ</w:t>
      </w:r>
      <w:r w:rsidRPr="008E717F">
        <w:rPr>
          <w:rFonts w:ascii="Times New Roman" w:hAnsi="Times New Roman" w:cs="Times New Roman"/>
          <w:sz w:val="26"/>
          <w:szCs w:val="26"/>
        </w:rPr>
        <w:t xml:space="preserve"> </w:t>
      </w:r>
      <w:r w:rsidRPr="008E717F">
        <w:rPr>
          <w:rFonts w:ascii="Times New Roman" w:hAnsi="Times New Roman" w:cs="Times New Roman"/>
          <w:sz w:val="26"/>
          <w:szCs w:val="26"/>
        </w:rPr>
        <w:t>y đánh giá đúng mức độ tiếp thu của học sinh và tìm ra các khó khăn của họ để có thể giúp đỡ họ một cách hiệu quả. Việc đánh giá cần được thực hiện đúng thời gian và theo định kỳ để đảm bảo tính đầy đủ và chính xác của kết quả.</w:t>
      </w:r>
    </w:p>
    <w:p w:rsidR="008E717F" w:rsidRPr="008E717F" w:rsidRDefault="008E717F" w:rsidP="008E717F">
      <w:pPr>
        <w:pStyle w:val="ListParagraph"/>
        <w:numPr>
          <w:ilvl w:val="0"/>
          <w:numId w:val="1"/>
        </w:numPr>
        <w:rPr>
          <w:rFonts w:ascii="Times New Roman" w:hAnsi="Times New Roman" w:cs="Times New Roman"/>
          <w:sz w:val="26"/>
          <w:szCs w:val="26"/>
        </w:rPr>
      </w:pPr>
      <w:r w:rsidRPr="008E717F">
        <w:rPr>
          <w:rFonts w:ascii="Times New Roman" w:hAnsi="Times New Roman" w:cs="Times New Roman"/>
          <w:sz w:val="26"/>
          <w:szCs w:val="26"/>
        </w:rPr>
        <w:t>Tạo môi trường học tập tích cực</w:t>
      </w:r>
    </w:p>
    <w:p w:rsidR="008E717F" w:rsidRPr="008E717F" w:rsidRDefault="008E717F" w:rsidP="008E717F">
      <w:pPr>
        <w:rPr>
          <w:rFonts w:ascii="Times New Roman" w:hAnsi="Times New Roman" w:cs="Times New Roman"/>
          <w:sz w:val="26"/>
          <w:szCs w:val="26"/>
        </w:rPr>
      </w:pPr>
      <w:r w:rsidRPr="008E717F">
        <w:rPr>
          <w:rFonts w:ascii="Times New Roman" w:hAnsi="Times New Roman" w:cs="Times New Roman"/>
          <w:sz w:val="26"/>
          <w:szCs w:val="26"/>
        </w:rPr>
        <w:lastRenderedPageBreak/>
        <w:t>Một môi trường học tập tích cực là yếu tố quan trọng trong việc đạt được kết quả giảng dạy hiệu quả. Môi trường học tập tích cực không chỉ giúp học sinh cảm thấy thoải mái và tự tin khi tham gia vào quá trình học tập mà còn giúp họ tăng khả năng tiếp thu kiến thức và kỹ năng.</w:t>
      </w:r>
    </w:p>
    <w:p w:rsidR="008E717F" w:rsidRPr="008E717F" w:rsidRDefault="008E717F" w:rsidP="008E717F">
      <w:pPr>
        <w:rPr>
          <w:rFonts w:ascii="Times New Roman" w:hAnsi="Times New Roman" w:cs="Times New Roman"/>
          <w:sz w:val="26"/>
          <w:szCs w:val="26"/>
        </w:rPr>
      </w:pPr>
    </w:p>
    <w:p w:rsidR="008E717F" w:rsidRPr="008E717F" w:rsidRDefault="008E717F" w:rsidP="008E717F">
      <w:pPr>
        <w:pStyle w:val="ListParagraph"/>
        <w:numPr>
          <w:ilvl w:val="0"/>
          <w:numId w:val="1"/>
        </w:numPr>
        <w:rPr>
          <w:rFonts w:ascii="Times New Roman" w:hAnsi="Times New Roman" w:cs="Times New Roman"/>
          <w:sz w:val="26"/>
          <w:szCs w:val="26"/>
        </w:rPr>
      </w:pPr>
      <w:r w:rsidRPr="008E717F">
        <w:rPr>
          <w:rFonts w:ascii="Times New Roman" w:hAnsi="Times New Roman" w:cs="Times New Roman"/>
          <w:sz w:val="26"/>
          <w:szCs w:val="26"/>
        </w:rPr>
        <w:t>Liên tục cập nhật kiến thức và phương pháp giảng dạy mới</w:t>
      </w:r>
    </w:p>
    <w:p w:rsidR="008E717F" w:rsidRPr="008E717F" w:rsidRDefault="008E717F" w:rsidP="008E717F">
      <w:pPr>
        <w:rPr>
          <w:rFonts w:ascii="Times New Roman" w:hAnsi="Times New Roman" w:cs="Times New Roman"/>
          <w:sz w:val="26"/>
          <w:szCs w:val="26"/>
        </w:rPr>
      </w:pPr>
      <w:r w:rsidRPr="008E717F">
        <w:rPr>
          <w:rFonts w:ascii="Times New Roman" w:hAnsi="Times New Roman" w:cs="Times New Roman"/>
          <w:sz w:val="26"/>
          <w:szCs w:val="26"/>
        </w:rPr>
        <w:t>Việc liên tục cập nhật kiến thức và phương pháp giảng dạy mới giúp người giảng dạy nâng cao chất lượng giảng dạy của mình. Người giảng dạy cần cập nhật các tài liệu giảng dạy mới, tham gia các khóa học, đào tạo để nâng cao kỹ năng và kiến thức của mình.</w:t>
      </w:r>
    </w:p>
    <w:p w:rsidR="008E717F" w:rsidRPr="008E717F" w:rsidRDefault="008E717F" w:rsidP="008E717F">
      <w:pPr>
        <w:pStyle w:val="ListParagraph"/>
        <w:numPr>
          <w:ilvl w:val="0"/>
          <w:numId w:val="1"/>
        </w:numPr>
        <w:rPr>
          <w:rFonts w:ascii="Times New Roman" w:hAnsi="Times New Roman" w:cs="Times New Roman"/>
          <w:sz w:val="26"/>
          <w:szCs w:val="26"/>
        </w:rPr>
      </w:pPr>
      <w:r w:rsidRPr="008E717F">
        <w:rPr>
          <w:rFonts w:ascii="Times New Roman" w:hAnsi="Times New Roman" w:cs="Times New Roman"/>
          <w:sz w:val="26"/>
          <w:szCs w:val="26"/>
        </w:rPr>
        <w:t>Động viên và khuyến khích học sinh</w:t>
      </w:r>
    </w:p>
    <w:p w:rsidR="008E717F" w:rsidRPr="008E717F" w:rsidRDefault="008E717F" w:rsidP="008E717F">
      <w:pPr>
        <w:rPr>
          <w:rFonts w:ascii="Times New Roman" w:hAnsi="Times New Roman" w:cs="Times New Roman"/>
          <w:sz w:val="26"/>
          <w:szCs w:val="26"/>
        </w:rPr>
      </w:pPr>
      <w:r w:rsidRPr="008E717F">
        <w:rPr>
          <w:rFonts w:ascii="Times New Roman" w:hAnsi="Times New Roman" w:cs="Times New Roman"/>
          <w:sz w:val="26"/>
          <w:szCs w:val="26"/>
        </w:rPr>
        <w:t>Động viên và khuyến khích học sinh là yếu tố quan trọng để giúp họ tiếp tục học tập và phát triển kỹ năng. Người giảng dạy có thể động viên học sinh bằng cách đưa ra các lời khích lệ, đánh giá tích cực về thành tích của họ. Đồng thời, người giảng dạy cũng cần khuyến khích học sinh tham gia vào các hoạt động học tập, rèn luyện kỹ năng để phát triển bản thân.</w:t>
      </w:r>
    </w:p>
    <w:p w:rsidR="008E717F" w:rsidRPr="008E717F" w:rsidRDefault="008E717F" w:rsidP="008E717F">
      <w:pPr>
        <w:rPr>
          <w:rFonts w:ascii="Times New Roman" w:hAnsi="Times New Roman" w:cs="Times New Roman"/>
          <w:sz w:val="26"/>
          <w:szCs w:val="26"/>
          <w:lang w:val="en-US"/>
        </w:rPr>
      </w:pPr>
      <w:r w:rsidRPr="008E717F">
        <w:rPr>
          <w:rFonts w:ascii="Times New Roman" w:hAnsi="Times New Roman" w:cs="Times New Roman"/>
          <w:sz w:val="26"/>
          <w:szCs w:val="26"/>
        </w:rPr>
        <w:t>Trong bối cảnh giáo dục nghề nghiệp đang trở thành một trong những lĩnh vực quan trọng và được quan tâm hàng đầu, việc giảng dạy hiệu quả tại các cơ sở giáo dục nghề nghiệp đóng vai trò cực kỳ quan trọng. Việc áp dụng các phương pháp giảng dạy hiệu quả và phù hợp giúp người giảng dạy nâng cao chất lượng giảng dạy, đồng thời giúp học sinh học tập và</w:t>
      </w:r>
      <w:r w:rsidRPr="008E717F">
        <w:rPr>
          <w:rFonts w:ascii="Times New Roman" w:hAnsi="Times New Roman" w:cs="Times New Roman"/>
          <w:sz w:val="26"/>
          <w:szCs w:val="26"/>
        </w:rPr>
        <w:t xml:space="preserve"> </w:t>
      </w:r>
      <w:proofErr w:type="spellStart"/>
      <w:r w:rsidRPr="008E717F">
        <w:rPr>
          <w:rFonts w:ascii="Times New Roman" w:hAnsi="Times New Roman" w:cs="Times New Roman"/>
          <w:sz w:val="26"/>
          <w:szCs w:val="26"/>
          <w:lang w:val="en-US"/>
        </w:rPr>
        <w:t>phát</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triển</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kỹ</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năng</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một</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cách</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hiệu</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quả</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Điều</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này</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sẽ</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góp</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phần</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đưa</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giáo</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dục</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nghề</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nghiệp</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đến</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một</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tầm</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cao</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mới</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đồng</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thời</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đáp</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ứng</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được</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các</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yêu</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cầu</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của</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thị</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trường</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lao</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động</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hiện</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đại</w:t>
      </w:r>
      <w:proofErr w:type="spellEnd"/>
      <w:r w:rsidRPr="008E717F">
        <w:rPr>
          <w:rFonts w:ascii="Times New Roman" w:hAnsi="Times New Roman" w:cs="Times New Roman"/>
          <w:sz w:val="26"/>
          <w:szCs w:val="26"/>
          <w:lang w:val="en-US"/>
        </w:rPr>
        <w:t>.</w:t>
      </w:r>
    </w:p>
    <w:p w:rsidR="00AA4658" w:rsidRPr="008E717F" w:rsidRDefault="008E717F" w:rsidP="008E717F">
      <w:pPr>
        <w:rPr>
          <w:rFonts w:ascii="Times New Roman" w:hAnsi="Times New Roman" w:cs="Times New Roman"/>
          <w:sz w:val="26"/>
          <w:szCs w:val="26"/>
          <w:lang w:val="en-US"/>
        </w:rPr>
      </w:pPr>
      <w:proofErr w:type="spellStart"/>
      <w:r w:rsidRPr="008E717F">
        <w:rPr>
          <w:rFonts w:ascii="Times New Roman" w:hAnsi="Times New Roman" w:cs="Times New Roman"/>
          <w:sz w:val="26"/>
          <w:szCs w:val="26"/>
          <w:lang w:val="en-US"/>
        </w:rPr>
        <w:t>Tóm</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lại</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để</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giảng</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dạy</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hiệu</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quả</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tại</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các</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cơ</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sở</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giáo</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dục</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nghề</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nghiệp</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người</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giảng</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dạy</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cần</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lưu</w:t>
      </w:r>
      <w:proofErr w:type="spellEnd"/>
      <w:r w:rsidRPr="008E717F">
        <w:rPr>
          <w:rFonts w:ascii="Times New Roman" w:hAnsi="Times New Roman" w:cs="Times New Roman"/>
          <w:sz w:val="26"/>
          <w:szCs w:val="26"/>
          <w:lang w:val="en-US"/>
        </w:rPr>
        <w:t xml:space="preserve"> ý </w:t>
      </w:r>
      <w:proofErr w:type="spellStart"/>
      <w:r w:rsidRPr="008E717F">
        <w:rPr>
          <w:rFonts w:ascii="Times New Roman" w:hAnsi="Times New Roman" w:cs="Times New Roman"/>
          <w:sz w:val="26"/>
          <w:szCs w:val="26"/>
          <w:lang w:val="en-US"/>
        </w:rPr>
        <w:t>các</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yếu</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tố</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như</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điều</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chỉnh</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phương</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pháp</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giảng</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dạy</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phù</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hợp</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với</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đối</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tượng</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học</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sinh</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xây</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dựng</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bài</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giảng</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hấp</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dẫn</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và</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sáng</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tạo</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đưa</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ra</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các</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ví</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dụ</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và</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thực</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hành</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sử</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dụng</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phương</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pháp</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đánh</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giá</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đa</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dạng</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tạo</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môi</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trường</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học</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tập</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tích</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cực</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liên</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tục</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cập</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nhật</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kiến</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thức</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và</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phương</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pháp</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giảng</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dạy</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mới</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động</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viên</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và</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khuyến</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khích</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học</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sinh</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Những</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yếu</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tố</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này</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giúp</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người</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giảng</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dạy</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nâng</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cao</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chất</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lượng</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giảng</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dạy</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của</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mình</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giúp</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học</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sinh</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học</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tập</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và</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phát</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triển</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kỹ</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năng</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một</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cách</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hiệu</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quả</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Đồng</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thời</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các</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yếu</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tố</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này</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cũng</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đóng</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vai</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trò</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quan</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lastRenderedPageBreak/>
        <w:t>trọng</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trong</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việc</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nâng</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cao</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chất</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lượng</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giáo</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dục</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nghề</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nghiệp</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và</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đáp</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ứng</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được</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yêu</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cầu</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của</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thị</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trường</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lao</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động</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hiện</w:t>
      </w:r>
      <w:proofErr w:type="spellEnd"/>
      <w:r w:rsidRPr="008E717F">
        <w:rPr>
          <w:rFonts w:ascii="Times New Roman" w:hAnsi="Times New Roman" w:cs="Times New Roman"/>
          <w:sz w:val="26"/>
          <w:szCs w:val="26"/>
          <w:lang w:val="en-US"/>
        </w:rPr>
        <w:t xml:space="preserve"> </w:t>
      </w:r>
      <w:proofErr w:type="spellStart"/>
      <w:r w:rsidRPr="008E717F">
        <w:rPr>
          <w:rFonts w:ascii="Times New Roman" w:hAnsi="Times New Roman" w:cs="Times New Roman"/>
          <w:sz w:val="26"/>
          <w:szCs w:val="26"/>
          <w:lang w:val="en-US"/>
        </w:rPr>
        <w:t>đại</w:t>
      </w:r>
      <w:proofErr w:type="spellEnd"/>
      <w:r w:rsidRPr="008E717F">
        <w:rPr>
          <w:rFonts w:ascii="Times New Roman" w:hAnsi="Times New Roman" w:cs="Times New Roman"/>
          <w:sz w:val="26"/>
          <w:szCs w:val="26"/>
          <w:lang w:val="en-US"/>
        </w:rPr>
        <w:t>.</w:t>
      </w:r>
    </w:p>
    <w:sectPr w:rsidR="00AA4658" w:rsidRPr="008E71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D68D8"/>
    <w:multiLevelType w:val="hybridMultilevel"/>
    <w:tmpl w:val="58647D5C"/>
    <w:lvl w:ilvl="0" w:tplc="F5AC5514">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num w:numId="1" w16cid:durableId="1208879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17F"/>
    <w:rsid w:val="008E717F"/>
    <w:rsid w:val="00AA4658"/>
    <w:rsid w:val="00E35CEF"/>
    <w:rsid w:val="00FF21E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4DD9830"/>
  <w15:chartTrackingRefBased/>
  <w15:docId w15:val="{5D2E7B46-457B-384B-BD1C-4EBF0C350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line="276"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7" w:line="360" w:lineRule="auto"/>
      <w:ind w:right="40" w:firstLine="34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661650">
      <w:bodyDiv w:val="1"/>
      <w:marLeft w:val="0"/>
      <w:marRight w:val="0"/>
      <w:marTop w:val="0"/>
      <w:marBottom w:val="0"/>
      <w:divBdr>
        <w:top w:val="none" w:sz="0" w:space="0" w:color="auto"/>
        <w:left w:val="none" w:sz="0" w:space="0" w:color="auto"/>
        <w:bottom w:val="none" w:sz="0" w:space="0" w:color="auto"/>
        <w:right w:val="none" w:sz="0" w:space="0" w:color="auto"/>
      </w:divBdr>
    </w:div>
    <w:div w:id="1185631432">
      <w:bodyDiv w:val="1"/>
      <w:marLeft w:val="0"/>
      <w:marRight w:val="0"/>
      <w:marTop w:val="0"/>
      <w:marBottom w:val="0"/>
      <w:divBdr>
        <w:top w:val="none" w:sz="0" w:space="0" w:color="auto"/>
        <w:left w:val="none" w:sz="0" w:space="0" w:color="auto"/>
        <w:bottom w:val="none" w:sz="0" w:space="0" w:color="auto"/>
        <w:right w:val="none" w:sz="0" w:space="0" w:color="auto"/>
      </w:divBdr>
    </w:div>
    <w:div w:id="207442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602</Words>
  <Characters>3436</Characters>
  <Application>Microsoft Office Word</Application>
  <DocSecurity>0</DocSecurity>
  <Lines>28</Lines>
  <Paragraphs>8</Paragraphs>
  <ScaleCrop>false</ScaleCrop>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Quỳnh Nguyễn Đức</dc:creator>
  <cp:keywords/>
  <dc:description/>
  <cp:lastModifiedBy>Quỳnh Nguyễn Đức</cp:lastModifiedBy>
  <cp:revision>2</cp:revision>
  <dcterms:created xsi:type="dcterms:W3CDTF">2023-03-28T14:43:00Z</dcterms:created>
  <dcterms:modified xsi:type="dcterms:W3CDTF">2023-03-28T14:47:00Z</dcterms:modified>
</cp:coreProperties>
</file>