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B6687" w14:textId="1C170C95" w:rsidR="00C958F7" w:rsidRDefault="00C958F7" w:rsidP="00975C37">
      <w:pPr>
        <w:pStyle w:val="Heading1"/>
        <w:rPr>
          <w:lang w:val="en-US"/>
        </w:rPr>
      </w:pPr>
      <w:r w:rsidRPr="00C958F7">
        <w:rPr>
          <w:lang w:val="en-US"/>
        </w:rPr>
        <w:t>Struct</w:t>
      </w:r>
      <w:r w:rsidR="002A59C0">
        <w:rPr>
          <w:lang w:val="en-US"/>
        </w:rPr>
        <w:t>u</w:t>
      </w:r>
      <w:r w:rsidRPr="00C958F7">
        <w:rPr>
          <w:lang w:val="en-US"/>
        </w:rPr>
        <w:t>red data acqu</w:t>
      </w:r>
      <w:r>
        <w:rPr>
          <w:lang w:val="en-US"/>
        </w:rPr>
        <w:t>isition</w:t>
      </w:r>
    </w:p>
    <w:p w14:paraId="11993505" w14:textId="77777777" w:rsidR="00C958F7" w:rsidRPr="00093459" w:rsidRDefault="00C958F7" w:rsidP="00C958F7">
      <w:pPr>
        <w:pStyle w:val="ListParagraph"/>
        <w:numPr>
          <w:ilvl w:val="0"/>
          <w:numId w:val="2"/>
        </w:numPr>
        <w:rPr>
          <w:lang w:val="nl-NL"/>
        </w:rPr>
      </w:pPr>
      <w:r w:rsidRPr="00093459">
        <w:rPr>
          <w:sz w:val="23"/>
          <w:szCs w:val="23"/>
        </w:rPr>
        <w:t>Voor het verzamelen van het beeldmateriaal is het object steeds verplaatst in de afbeelding en is deze ook in graden verdraaid ten opzichte van de lens.</w:t>
      </w:r>
      <w:r w:rsidRPr="00093459">
        <w:rPr>
          <w:sz w:val="23"/>
          <w:szCs w:val="23"/>
          <w:lang w:val="nl-NL"/>
        </w:rPr>
        <w:t xml:space="preserve"> </w:t>
      </w:r>
      <w:r w:rsidRPr="00093459">
        <w:rPr>
          <w:sz w:val="23"/>
          <w:szCs w:val="23"/>
        </w:rPr>
        <w:t>Het is van belang dat de dataset van de objecten een 360 [graden] weergave zijn van de objecten. Dit geeft de meest realistische weergave van het product en meeste kans op een juiste herkenning. Een vuistregel die gesteld wordt is, hoe meer data gegevens des te betrouwbaarder het eindresultaat is. Om hier een minimum aan te stellen moet het product minimaal 72 afbeeldingen bevatten. Hierbij moet het product elke afbeelding 5 [graden] gedraaid worden.</w:t>
      </w:r>
    </w:p>
    <w:p w14:paraId="3D93AA7A" w14:textId="77777777" w:rsidR="00C958F7" w:rsidRDefault="00C958F7" w:rsidP="00C958F7">
      <w:pPr>
        <w:pStyle w:val="ListParagraph"/>
        <w:numPr>
          <w:ilvl w:val="0"/>
          <w:numId w:val="2"/>
        </w:numPr>
        <w:rPr>
          <w:lang w:val="en-US"/>
        </w:rPr>
      </w:pPr>
      <w:r>
        <w:rPr>
          <w:lang w:val="en-US"/>
        </w:rPr>
        <w:t>Think about technical requirements, e.g. acquisition angles, distances</w:t>
      </w:r>
    </w:p>
    <w:p w14:paraId="64FFE3DC" w14:textId="77777777" w:rsidR="00C958F7" w:rsidRPr="00E43C94" w:rsidRDefault="00C958F7" w:rsidP="00C958F7">
      <w:pPr>
        <w:pStyle w:val="ListParagraph"/>
        <w:numPr>
          <w:ilvl w:val="0"/>
          <w:numId w:val="2"/>
        </w:numPr>
        <w:rPr>
          <w:lang w:val="en-US"/>
        </w:rPr>
      </w:pPr>
      <w:r w:rsidRPr="00E43C94">
        <w:rPr>
          <w:lang w:val="en-US"/>
        </w:rPr>
        <w:t>the dataset/problem should be challenging enough to show the importance of the various intricacies that are necessary to train a classifier for a challenging</w:t>
      </w:r>
      <w:r>
        <w:rPr>
          <w:lang w:val="en-US"/>
        </w:rPr>
        <w:t xml:space="preserve"> </w:t>
      </w:r>
      <w:r w:rsidRPr="00E43C94">
        <w:rPr>
          <w:lang w:val="en-US"/>
        </w:rPr>
        <w:t>problem.</w:t>
      </w:r>
    </w:p>
    <w:p w14:paraId="47D54B15" w14:textId="4E176097" w:rsidR="00C958F7" w:rsidRPr="003162A3" w:rsidRDefault="00C958F7" w:rsidP="00C958F7">
      <w:pPr>
        <w:pStyle w:val="ListParagraph"/>
        <w:numPr>
          <w:ilvl w:val="0"/>
          <w:numId w:val="2"/>
        </w:numPr>
        <w:rPr>
          <w:lang w:val="en-US"/>
        </w:rPr>
      </w:pPr>
      <w:r>
        <w:rPr>
          <w:lang w:val="en-GB"/>
        </w:rPr>
        <w:t>Printing the traffic signs and taking videos of each class</w:t>
      </w:r>
    </w:p>
    <w:p w14:paraId="71E1517A" w14:textId="77777777" w:rsidR="003162A3" w:rsidRPr="003162A3" w:rsidRDefault="003162A3" w:rsidP="003162A3">
      <w:pPr>
        <w:rPr>
          <w:lang w:val="en-US"/>
        </w:rPr>
      </w:pPr>
    </w:p>
    <w:p w14:paraId="1FA38DC4" w14:textId="01B2B4AE" w:rsidR="003162A3" w:rsidRDefault="003162A3" w:rsidP="003162A3">
      <w:pPr>
        <w:pStyle w:val="Heading1"/>
        <w:rPr>
          <w:lang w:val="en-US"/>
        </w:rPr>
      </w:pPr>
      <w:r>
        <w:rPr>
          <w:lang w:val="en-US"/>
        </w:rPr>
        <w:t>ML features</w:t>
      </w:r>
    </w:p>
    <w:p w14:paraId="4717132B" w14:textId="77777777" w:rsidR="003162A3" w:rsidRPr="002138A9" w:rsidRDefault="003162A3" w:rsidP="003162A3">
      <w:pPr>
        <w:ind w:left="360" w:hanging="360"/>
      </w:pPr>
      <w:r w:rsidRPr="002138A9">
        <w:t>•</w:t>
      </w:r>
      <w:r w:rsidRPr="002138A9">
        <w:tab/>
        <w:t>Technically, it is possible to use every pixel in the image as a feature, however this is very unnecessary and inefficient since most of the pixels do not contain relevant information to the algorithm. To make the algorithm more efficient, only meaningful features should be used.</w:t>
      </w:r>
    </w:p>
    <w:p w14:paraId="5B472ABE" w14:textId="77777777" w:rsidR="003162A3" w:rsidRDefault="003162A3" w:rsidP="003162A3">
      <w:pPr>
        <w:ind w:left="360" w:hanging="360"/>
        <w:rPr>
          <w:lang w:val="en-US"/>
        </w:rPr>
      </w:pPr>
    </w:p>
    <w:p w14:paraId="543F97DC" w14:textId="77777777" w:rsidR="003162A3" w:rsidRPr="005065DA" w:rsidRDefault="003162A3" w:rsidP="003162A3">
      <w:pPr>
        <w:pStyle w:val="ListParagraph"/>
        <w:numPr>
          <w:ilvl w:val="0"/>
          <w:numId w:val="4"/>
        </w:numPr>
        <w:rPr>
          <w:lang w:val="en-US"/>
        </w:rPr>
      </w:pPr>
      <w:r w:rsidRPr="005065DA">
        <w:rPr>
          <w:sz w:val="24"/>
          <w:szCs w:val="24"/>
          <w:lang w:val="en-US"/>
        </w:rPr>
        <w:t xml:space="preserve">Bag of Visual Words approach: </w:t>
      </w:r>
      <w:r w:rsidRPr="005065DA">
        <w:rPr>
          <w:lang w:val="en-US"/>
        </w:rPr>
        <w:t>SIFT to extract feature descriptors, quantized using K-means</w:t>
      </w:r>
      <w:r>
        <w:rPr>
          <w:lang w:val="en-US"/>
        </w:rPr>
        <w:t>.</w:t>
      </w:r>
      <w:r w:rsidRPr="005065DA">
        <w:rPr>
          <w:lang w:val="en-US"/>
        </w:rPr>
        <w:t xml:space="preserve"> </w:t>
      </w:r>
    </w:p>
    <w:p w14:paraId="26B1AEC9" w14:textId="77777777" w:rsidR="003162A3" w:rsidRPr="005E4BF2" w:rsidRDefault="003162A3" w:rsidP="003162A3">
      <w:pPr>
        <w:pStyle w:val="ListParagraph"/>
        <w:numPr>
          <w:ilvl w:val="0"/>
          <w:numId w:val="4"/>
        </w:numPr>
        <w:rPr>
          <w:lang w:val="en-US"/>
        </w:rPr>
      </w:pPr>
      <w:r w:rsidRPr="005E4BF2">
        <w:rPr>
          <w:lang w:val="en-US"/>
        </w:rPr>
        <w:t>Average of biggest convexity defect areas</w:t>
      </w:r>
    </w:p>
    <w:p w14:paraId="098B2306" w14:textId="77777777" w:rsidR="003162A3" w:rsidRPr="00006AC2" w:rsidRDefault="003162A3" w:rsidP="003162A3">
      <w:pPr>
        <w:pStyle w:val="ListParagraph"/>
        <w:numPr>
          <w:ilvl w:val="0"/>
          <w:numId w:val="3"/>
        </w:numPr>
      </w:pPr>
      <w:r>
        <w:rPr>
          <w:lang w:val="en-US"/>
        </w:rPr>
        <w:t>Complete images rescaled to 50x50x3</w:t>
      </w:r>
    </w:p>
    <w:p w14:paraId="39CB5407" w14:textId="77777777" w:rsidR="003162A3" w:rsidRPr="008A5B7A" w:rsidRDefault="003162A3" w:rsidP="003162A3">
      <w:pPr>
        <w:pStyle w:val="ListParagraph"/>
        <w:numPr>
          <w:ilvl w:val="0"/>
          <w:numId w:val="3"/>
        </w:numPr>
      </w:pPr>
      <w:r>
        <w:rPr>
          <w:lang w:val="en-US"/>
        </w:rPr>
        <w:t>Integrated results of morphological operators, e.g. using vertical and horizontal structuring elements</w:t>
      </w:r>
    </w:p>
    <w:p w14:paraId="486368E2" w14:textId="77777777" w:rsidR="003162A3" w:rsidRPr="00211136" w:rsidRDefault="003162A3" w:rsidP="003162A3">
      <w:pPr>
        <w:pStyle w:val="ListParagraph"/>
        <w:numPr>
          <w:ilvl w:val="0"/>
          <w:numId w:val="3"/>
        </w:numPr>
      </w:pPr>
      <w:r>
        <w:rPr>
          <w:lang w:val="en-US"/>
        </w:rPr>
        <w:t>Color parameters</w:t>
      </w:r>
    </w:p>
    <w:p w14:paraId="28BB85DD" w14:textId="77777777" w:rsidR="003162A3" w:rsidRPr="00211136" w:rsidRDefault="003162A3" w:rsidP="003162A3">
      <w:pPr>
        <w:pStyle w:val="ListParagraph"/>
        <w:numPr>
          <w:ilvl w:val="1"/>
          <w:numId w:val="3"/>
        </w:numPr>
      </w:pPr>
      <w:r>
        <w:rPr>
          <w:lang w:val="en-US"/>
        </w:rPr>
        <w:t>Hue</w:t>
      </w:r>
    </w:p>
    <w:p w14:paraId="3D0B2802" w14:textId="77777777" w:rsidR="003162A3" w:rsidRPr="00211136" w:rsidRDefault="003162A3" w:rsidP="003162A3">
      <w:pPr>
        <w:pStyle w:val="ListParagraph"/>
        <w:numPr>
          <w:ilvl w:val="1"/>
          <w:numId w:val="3"/>
        </w:numPr>
      </w:pPr>
      <w:r>
        <w:rPr>
          <w:lang w:val="en-US"/>
        </w:rPr>
        <w:t>Saturation</w:t>
      </w:r>
    </w:p>
    <w:p w14:paraId="700A9B75" w14:textId="77777777" w:rsidR="003162A3" w:rsidRPr="008A5B7A" w:rsidRDefault="003162A3" w:rsidP="003162A3">
      <w:pPr>
        <w:pStyle w:val="ListParagraph"/>
        <w:numPr>
          <w:ilvl w:val="1"/>
          <w:numId w:val="3"/>
        </w:numPr>
      </w:pPr>
      <w:r>
        <w:rPr>
          <w:lang w:val="en-US"/>
        </w:rPr>
        <w:t>Vibrancy(?)</w:t>
      </w:r>
    </w:p>
    <w:p w14:paraId="61FAC353" w14:textId="77777777" w:rsidR="003162A3" w:rsidRPr="00211136" w:rsidRDefault="003162A3" w:rsidP="003162A3">
      <w:pPr>
        <w:pStyle w:val="ListParagraph"/>
        <w:numPr>
          <w:ilvl w:val="0"/>
          <w:numId w:val="3"/>
        </w:numPr>
      </w:pPr>
      <w:r>
        <w:rPr>
          <w:lang w:val="en-US"/>
        </w:rPr>
        <w:t>Color ratios:</w:t>
      </w:r>
    </w:p>
    <w:p w14:paraId="6C242FAD" w14:textId="77777777" w:rsidR="003162A3" w:rsidRPr="00211136" w:rsidRDefault="003162A3" w:rsidP="003162A3">
      <w:pPr>
        <w:pStyle w:val="ListParagraph"/>
        <w:numPr>
          <w:ilvl w:val="1"/>
          <w:numId w:val="3"/>
        </w:numPr>
      </w:pPr>
      <w:r>
        <w:rPr>
          <w:lang w:val="en-US"/>
        </w:rPr>
        <w:t xml:space="preserve">White surface </w:t>
      </w:r>
      <w:proofErr w:type="spellStart"/>
      <w:r>
        <w:rPr>
          <w:lang w:val="en-US"/>
        </w:rPr>
        <w:t>wrt</w:t>
      </w:r>
      <w:proofErr w:type="spellEnd"/>
      <w:r>
        <w:rPr>
          <w:lang w:val="en-US"/>
        </w:rPr>
        <w:t xml:space="preserve"> total object surface</w:t>
      </w:r>
    </w:p>
    <w:p w14:paraId="4345E899" w14:textId="77777777" w:rsidR="003162A3" w:rsidRPr="00211136" w:rsidRDefault="003162A3" w:rsidP="003162A3">
      <w:pPr>
        <w:pStyle w:val="ListParagraph"/>
        <w:numPr>
          <w:ilvl w:val="1"/>
          <w:numId w:val="3"/>
        </w:numPr>
      </w:pPr>
      <w:r>
        <w:rPr>
          <w:lang w:val="en-US"/>
        </w:rPr>
        <w:t>Ratio of red area to overall area</w:t>
      </w:r>
    </w:p>
    <w:p w14:paraId="6BF90D05" w14:textId="77777777" w:rsidR="003162A3" w:rsidRPr="00E576E0" w:rsidRDefault="003162A3" w:rsidP="003162A3">
      <w:pPr>
        <w:pStyle w:val="ListParagraph"/>
        <w:numPr>
          <w:ilvl w:val="1"/>
          <w:numId w:val="3"/>
        </w:numPr>
      </w:pPr>
      <w:r>
        <w:rPr>
          <w:lang w:val="en-US"/>
        </w:rPr>
        <w:t>Ratio of red to blue area</w:t>
      </w:r>
    </w:p>
    <w:p w14:paraId="4C75780B" w14:textId="77777777" w:rsidR="003162A3" w:rsidRPr="00211136" w:rsidRDefault="003162A3" w:rsidP="003162A3">
      <w:pPr>
        <w:pStyle w:val="ListParagraph"/>
        <w:numPr>
          <w:ilvl w:val="0"/>
          <w:numId w:val="3"/>
        </w:numPr>
      </w:pPr>
      <w:r>
        <w:rPr>
          <w:lang w:val="en-US"/>
        </w:rPr>
        <w:t xml:space="preserve">Contour derived features: </w:t>
      </w:r>
    </w:p>
    <w:p w14:paraId="518B2852" w14:textId="77777777" w:rsidR="003162A3" w:rsidRPr="00211136" w:rsidRDefault="003162A3" w:rsidP="003162A3">
      <w:pPr>
        <w:pStyle w:val="ListParagraph"/>
        <w:numPr>
          <w:ilvl w:val="1"/>
          <w:numId w:val="3"/>
        </w:numPr>
      </w:pPr>
      <w:r>
        <w:rPr>
          <w:lang w:val="en-US"/>
        </w:rPr>
        <w:t>Perimeter</w:t>
      </w:r>
    </w:p>
    <w:p w14:paraId="6296A1F6" w14:textId="77777777" w:rsidR="003162A3" w:rsidRPr="00211136" w:rsidRDefault="003162A3" w:rsidP="003162A3">
      <w:pPr>
        <w:pStyle w:val="ListParagraph"/>
        <w:numPr>
          <w:ilvl w:val="1"/>
          <w:numId w:val="3"/>
        </w:numPr>
      </w:pPr>
      <w:r>
        <w:rPr>
          <w:lang w:val="en-US"/>
        </w:rPr>
        <w:t>Area</w:t>
      </w:r>
    </w:p>
    <w:p w14:paraId="47D041D8" w14:textId="77777777" w:rsidR="003162A3" w:rsidRPr="00A54184" w:rsidRDefault="003162A3" w:rsidP="003162A3">
      <w:pPr>
        <w:pStyle w:val="ListParagraph"/>
        <w:numPr>
          <w:ilvl w:val="1"/>
          <w:numId w:val="3"/>
        </w:numPr>
      </w:pPr>
      <w:r>
        <w:rPr>
          <w:lang w:val="en-US"/>
        </w:rPr>
        <w:t>A</w:t>
      </w:r>
      <w:r w:rsidRPr="00211136">
        <w:rPr>
          <w:lang w:val="en-US"/>
        </w:rPr>
        <w:t>spect ratio</w:t>
      </w:r>
    </w:p>
    <w:p w14:paraId="1B7ACF64" w14:textId="77777777" w:rsidR="003162A3" w:rsidRPr="00211136" w:rsidRDefault="003162A3" w:rsidP="003162A3">
      <w:pPr>
        <w:pStyle w:val="ListParagraph"/>
        <w:numPr>
          <w:ilvl w:val="1"/>
          <w:numId w:val="3"/>
        </w:numPr>
      </w:pPr>
      <w:r>
        <w:rPr>
          <w:lang w:val="en-US"/>
        </w:rPr>
        <w:t>Extent</w:t>
      </w:r>
    </w:p>
    <w:p w14:paraId="5172F396" w14:textId="77777777" w:rsidR="003162A3" w:rsidRPr="00211136" w:rsidRDefault="003162A3" w:rsidP="003162A3">
      <w:pPr>
        <w:pStyle w:val="ListParagraph"/>
        <w:numPr>
          <w:ilvl w:val="1"/>
          <w:numId w:val="3"/>
        </w:numPr>
      </w:pPr>
      <w:r>
        <w:rPr>
          <w:lang w:val="en-US"/>
        </w:rPr>
        <w:t>N</w:t>
      </w:r>
      <w:r w:rsidRPr="00211136">
        <w:rPr>
          <w:lang w:val="en-US"/>
        </w:rPr>
        <w:t>r of vertices in polygon approximation</w:t>
      </w:r>
    </w:p>
    <w:p w14:paraId="41F7AD8A" w14:textId="77777777" w:rsidR="003162A3" w:rsidRPr="00211136" w:rsidRDefault="003162A3" w:rsidP="003162A3">
      <w:pPr>
        <w:pStyle w:val="ListParagraph"/>
        <w:numPr>
          <w:ilvl w:val="1"/>
          <w:numId w:val="3"/>
        </w:numPr>
      </w:pPr>
      <w:r>
        <w:rPr>
          <w:lang w:val="en-US"/>
        </w:rPr>
        <w:t>N</w:t>
      </w:r>
      <w:r w:rsidRPr="00211136">
        <w:rPr>
          <w:lang w:val="en-US"/>
        </w:rPr>
        <w:t>r of convexity defects</w:t>
      </w:r>
    </w:p>
    <w:p w14:paraId="55C95E20" w14:textId="77777777" w:rsidR="003162A3" w:rsidRPr="00211136" w:rsidRDefault="003162A3" w:rsidP="003162A3">
      <w:pPr>
        <w:pStyle w:val="ListParagraph"/>
        <w:numPr>
          <w:ilvl w:val="1"/>
          <w:numId w:val="3"/>
        </w:numPr>
      </w:pPr>
      <w:r>
        <w:rPr>
          <w:lang w:val="en-US"/>
        </w:rPr>
        <w:t>A</w:t>
      </w:r>
      <w:r w:rsidRPr="00211136">
        <w:rPr>
          <w:lang w:val="en-US"/>
        </w:rPr>
        <w:t>rea of convexity defects</w:t>
      </w:r>
    </w:p>
    <w:p w14:paraId="292CC70C" w14:textId="77777777" w:rsidR="003162A3" w:rsidRPr="005065DA" w:rsidRDefault="003162A3" w:rsidP="003162A3">
      <w:pPr>
        <w:pStyle w:val="ListParagraph"/>
        <w:numPr>
          <w:ilvl w:val="1"/>
          <w:numId w:val="3"/>
        </w:numPr>
      </w:pPr>
      <w:r>
        <w:rPr>
          <w:lang w:val="en-US"/>
        </w:rPr>
        <w:t>Defect depths, or m</w:t>
      </w:r>
      <w:r w:rsidRPr="00211136">
        <w:rPr>
          <w:lang w:val="en-US"/>
        </w:rPr>
        <w:t>aximum hull-to-contour distance perpendicular to convex hull</w:t>
      </w:r>
    </w:p>
    <w:p w14:paraId="35DCCD89" w14:textId="77777777" w:rsidR="003162A3" w:rsidRPr="005065DA" w:rsidRDefault="003162A3" w:rsidP="003162A3">
      <w:pPr>
        <w:pStyle w:val="ListParagraph"/>
        <w:numPr>
          <w:ilvl w:val="1"/>
          <w:numId w:val="3"/>
        </w:numPr>
      </w:pPr>
      <w:r>
        <w:rPr>
          <w:lang w:val="en-US"/>
        </w:rPr>
        <w:t>Solidity: ratio of contour enclosed area to convex hull area</w:t>
      </w:r>
    </w:p>
    <w:p w14:paraId="72C5C0C1" w14:textId="77777777" w:rsidR="003162A3" w:rsidRPr="00D74A53" w:rsidRDefault="003162A3" w:rsidP="003162A3">
      <w:pPr>
        <w:pStyle w:val="ListParagraph"/>
        <w:numPr>
          <w:ilvl w:val="1"/>
          <w:numId w:val="3"/>
        </w:numPr>
      </w:pPr>
      <w:r>
        <w:rPr>
          <w:lang w:val="en-US"/>
        </w:rPr>
        <w:t>Equivalent diameter: diameter of the circle whose area is the same as the contour area</w:t>
      </w:r>
    </w:p>
    <w:p w14:paraId="2780B0F7" w14:textId="77777777" w:rsidR="003162A3" w:rsidRPr="00211136" w:rsidRDefault="003162A3" w:rsidP="003162A3">
      <w:pPr>
        <w:pStyle w:val="ListParagraph"/>
        <w:numPr>
          <w:ilvl w:val="0"/>
          <w:numId w:val="3"/>
        </w:numPr>
      </w:pPr>
      <w:r>
        <w:rPr>
          <w:lang w:val="en-US"/>
        </w:rPr>
        <w:lastRenderedPageBreak/>
        <w:t>Parameters from blobs within an object:</w:t>
      </w:r>
    </w:p>
    <w:p w14:paraId="0F11A928" w14:textId="77777777" w:rsidR="003162A3" w:rsidRPr="00211136" w:rsidRDefault="003162A3" w:rsidP="003162A3">
      <w:pPr>
        <w:pStyle w:val="ListParagraph"/>
        <w:numPr>
          <w:ilvl w:val="1"/>
          <w:numId w:val="3"/>
        </w:numPr>
      </w:pPr>
      <w:r>
        <w:rPr>
          <w:lang w:val="en-US"/>
        </w:rPr>
        <w:t>Nr of such blobs, also nr of contours</w:t>
      </w:r>
    </w:p>
    <w:p w14:paraId="33932A90" w14:textId="77777777" w:rsidR="003162A3" w:rsidRPr="00211136" w:rsidRDefault="003162A3" w:rsidP="003162A3">
      <w:pPr>
        <w:pStyle w:val="ListParagraph"/>
        <w:numPr>
          <w:ilvl w:val="1"/>
          <w:numId w:val="3"/>
        </w:numPr>
      </w:pPr>
      <w:r>
        <w:rPr>
          <w:lang w:val="en-US"/>
        </w:rPr>
        <w:t>Some contour derived parameters but now applied to separate blobs</w:t>
      </w:r>
    </w:p>
    <w:p w14:paraId="2FD4B7A5" w14:textId="77777777" w:rsidR="003162A3" w:rsidRPr="00AB7ABB" w:rsidRDefault="003162A3" w:rsidP="003162A3">
      <w:pPr>
        <w:pStyle w:val="ListParagraph"/>
        <w:numPr>
          <w:ilvl w:val="1"/>
          <w:numId w:val="3"/>
        </w:numPr>
      </w:pPr>
      <w:r>
        <w:rPr>
          <w:lang w:val="en-US"/>
        </w:rPr>
        <w:t>Also defined as ‘holes’ in an object</w:t>
      </w:r>
    </w:p>
    <w:p w14:paraId="0E960CE9" w14:textId="77777777" w:rsidR="003162A3" w:rsidRPr="00AB7ABB" w:rsidRDefault="003162A3" w:rsidP="003162A3">
      <w:pPr>
        <w:pStyle w:val="ListParagraph"/>
        <w:numPr>
          <w:ilvl w:val="0"/>
          <w:numId w:val="3"/>
        </w:numPr>
      </w:pPr>
      <w:r>
        <w:rPr>
          <w:lang w:val="en-US"/>
        </w:rPr>
        <w:t>Key point:</w:t>
      </w:r>
    </w:p>
    <w:p w14:paraId="2D7A0390" w14:textId="77777777" w:rsidR="003162A3" w:rsidRPr="00AB7ABB" w:rsidRDefault="003162A3" w:rsidP="003162A3">
      <w:pPr>
        <w:pStyle w:val="ListParagraph"/>
        <w:numPr>
          <w:ilvl w:val="1"/>
          <w:numId w:val="3"/>
        </w:numPr>
      </w:pPr>
      <w:r>
        <w:rPr>
          <w:lang w:val="en-US"/>
        </w:rPr>
        <w:t>ORB</w:t>
      </w:r>
    </w:p>
    <w:p w14:paraId="3CE778A4" w14:textId="77777777" w:rsidR="003162A3" w:rsidRDefault="003162A3" w:rsidP="003162A3">
      <w:pPr>
        <w:pStyle w:val="ListParagraph"/>
        <w:numPr>
          <w:ilvl w:val="1"/>
          <w:numId w:val="3"/>
        </w:numPr>
      </w:pPr>
      <w:r>
        <w:rPr>
          <w:lang w:val="en-US"/>
        </w:rPr>
        <w:t>FAST</w:t>
      </w:r>
    </w:p>
    <w:p w14:paraId="3FCA1868" w14:textId="77777777" w:rsidR="003162A3" w:rsidRPr="003162A3" w:rsidRDefault="003162A3" w:rsidP="003162A3">
      <w:pPr>
        <w:rPr>
          <w:lang w:val="en-US"/>
        </w:rPr>
      </w:pPr>
    </w:p>
    <w:p w14:paraId="30B0BFA0" w14:textId="63F1EC19" w:rsidR="00110393" w:rsidRPr="00C958F7" w:rsidRDefault="00110393" w:rsidP="00975C37">
      <w:pPr>
        <w:pStyle w:val="Heading1"/>
        <w:rPr>
          <w:lang w:val="en-US"/>
        </w:rPr>
      </w:pPr>
      <w:r w:rsidRPr="00C958F7">
        <w:rPr>
          <w:lang w:val="en-US"/>
        </w:rPr>
        <w:t>DL preprocessing</w:t>
      </w:r>
      <w:r w:rsidR="00975C37" w:rsidRPr="00C958F7">
        <w:rPr>
          <w:lang w:val="en-US"/>
        </w:rPr>
        <w:t xml:space="preserve"> (enhancement + segmentation)</w:t>
      </w:r>
    </w:p>
    <w:p w14:paraId="39DB6F4E" w14:textId="77777777" w:rsidR="00972B9D" w:rsidRPr="00972B9D" w:rsidRDefault="00972B9D" w:rsidP="00972B9D">
      <w:pPr>
        <w:pStyle w:val="ListParagraph"/>
        <w:numPr>
          <w:ilvl w:val="0"/>
          <w:numId w:val="1"/>
        </w:numPr>
        <w:rPr>
          <w:lang w:val="nl-NL"/>
        </w:rPr>
      </w:pPr>
      <w:r w:rsidRPr="00972B9D">
        <w:rPr>
          <w:lang w:val="nl-NL"/>
        </w:rPr>
        <w:t>Bij preprocessing bereid je data die verzameld is voor op het gebruik in het netwerk. Denk hierbij aan het verwijderen van foutieve foto’s en ervoor zorgen dat alle foto’s dezelfde resolutie hebben.</w:t>
      </w:r>
    </w:p>
    <w:p w14:paraId="3DF17038" w14:textId="6B74DEB9" w:rsidR="00972B9D" w:rsidRDefault="00972B9D" w:rsidP="00972B9D">
      <w:pPr>
        <w:pStyle w:val="ListParagraph"/>
        <w:numPr>
          <w:ilvl w:val="0"/>
          <w:numId w:val="1"/>
        </w:numPr>
        <w:rPr>
          <w:lang w:val="nl-NL"/>
        </w:rPr>
      </w:pPr>
      <w:r>
        <w:rPr>
          <w:lang w:val="nl-NL"/>
        </w:rPr>
        <w:t>Bv.</w:t>
      </w:r>
      <w:r w:rsidRPr="00972B9D">
        <w:rPr>
          <w:lang w:val="nl-NL"/>
        </w:rPr>
        <w:t xml:space="preserve"> converteren van een BGR(RGB) naar HSV-afbeelding. Alle afbeeldingen hebben dezelfde egale achtergrond. Bij een HSV-afbeelding kan gemakkelijk de achtergrond uit alle afbeeldingen gefilterd worden, door op die kleur te filteren.</w:t>
      </w:r>
    </w:p>
    <w:p w14:paraId="25E18927" w14:textId="51E0F3AF" w:rsidR="00975C37" w:rsidRDefault="00975C37" w:rsidP="00972B9D">
      <w:pPr>
        <w:pStyle w:val="ListParagraph"/>
        <w:numPr>
          <w:ilvl w:val="0"/>
          <w:numId w:val="1"/>
        </w:numPr>
        <w:rPr>
          <w:lang w:val="nl-NL"/>
        </w:rPr>
      </w:pPr>
      <w:r w:rsidRPr="00975C37">
        <w:rPr>
          <w:lang w:val="nl-NL"/>
        </w:rPr>
        <w:t xml:space="preserve">Bv. histogram </w:t>
      </w:r>
      <w:proofErr w:type="spellStart"/>
      <w:r w:rsidRPr="00975C37">
        <w:rPr>
          <w:lang w:val="nl-NL"/>
        </w:rPr>
        <w:t>equalization</w:t>
      </w:r>
      <w:proofErr w:type="spellEnd"/>
      <w:r w:rsidRPr="00975C37">
        <w:rPr>
          <w:lang w:val="nl-NL"/>
        </w:rPr>
        <w:t xml:space="preserve">, WB </w:t>
      </w:r>
      <w:proofErr w:type="spellStart"/>
      <w:r w:rsidRPr="00975C37">
        <w:rPr>
          <w:lang w:val="nl-NL"/>
        </w:rPr>
        <w:t>correction</w:t>
      </w:r>
      <w:proofErr w:type="spellEnd"/>
      <w:r w:rsidRPr="00975C37">
        <w:rPr>
          <w:lang w:val="nl-NL"/>
        </w:rPr>
        <w:t xml:space="preserve">, </w:t>
      </w:r>
      <w:r w:rsidR="00110393" w:rsidRPr="00975C37">
        <w:rPr>
          <w:lang w:val="nl-NL"/>
        </w:rPr>
        <w:t xml:space="preserve"> </w:t>
      </w:r>
      <w:r w:rsidRPr="00975C37">
        <w:rPr>
          <w:lang w:val="nl-NL"/>
        </w:rPr>
        <w:t>om minder</w:t>
      </w:r>
      <w:r w:rsidR="00110393" w:rsidRPr="00975C37">
        <w:rPr>
          <w:lang w:val="nl-NL"/>
        </w:rPr>
        <w:t xml:space="preserve"> afhankelijk van bv. de witbalans, belichtingstijd ed.</w:t>
      </w:r>
      <w:r w:rsidRPr="00975C37">
        <w:rPr>
          <w:lang w:val="nl-NL"/>
        </w:rPr>
        <w:t xml:space="preserve"> te worden</w:t>
      </w:r>
    </w:p>
    <w:p w14:paraId="62EED50D" w14:textId="1DBDEF96" w:rsidR="00975C37" w:rsidRPr="00975C37" w:rsidRDefault="00975C37" w:rsidP="00975C37">
      <w:pPr>
        <w:pStyle w:val="ListParagraph"/>
        <w:numPr>
          <w:ilvl w:val="0"/>
          <w:numId w:val="1"/>
        </w:numPr>
        <w:rPr>
          <w:lang w:val="nl-NL"/>
        </w:rPr>
      </w:pPr>
      <w:r w:rsidRPr="00975C37">
        <w:rPr>
          <w:lang w:val="nl-NL"/>
        </w:rPr>
        <w:t xml:space="preserve">evt. </w:t>
      </w:r>
      <w:r>
        <w:rPr>
          <w:lang w:val="nl-NL"/>
        </w:rPr>
        <w:t xml:space="preserve">segmentatie door </w:t>
      </w:r>
      <w:proofErr w:type="spellStart"/>
      <w:r w:rsidRPr="00975C37">
        <w:rPr>
          <w:lang w:val="nl-NL"/>
        </w:rPr>
        <w:t>cropping</w:t>
      </w:r>
      <w:proofErr w:type="spellEnd"/>
      <w:r w:rsidRPr="00975C37">
        <w:rPr>
          <w:lang w:val="nl-NL"/>
        </w:rPr>
        <w:t xml:space="preserve"> van </w:t>
      </w:r>
      <w:proofErr w:type="spellStart"/>
      <w:r w:rsidRPr="00975C37">
        <w:rPr>
          <w:lang w:val="nl-NL"/>
        </w:rPr>
        <w:t>RoI</w:t>
      </w:r>
      <w:proofErr w:type="spellEnd"/>
    </w:p>
    <w:p w14:paraId="15EFE27E" w14:textId="77777777" w:rsidR="00975C37" w:rsidRDefault="00975C37" w:rsidP="00975C37">
      <w:pPr>
        <w:pStyle w:val="ListParagraph"/>
        <w:numPr>
          <w:ilvl w:val="0"/>
          <w:numId w:val="1"/>
        </w:numPr>
      </w:pPr>
      <w:r w:rsidRPr="00975C37">
        <w:rPr>
          <w:lang w:val="nl-NL"/>
        </w:rPr>
        <w:t>Afbeeldingen kleiner maken</w:t>
      </w:r>
    </w:p>
    <w:p w14:paraId="129BAC04" w14:textId="3BAE0BF0" w:rsidR="00A81CAD" w:rsidRDefault="00A81CAD" w:rsidP="00110393">
      <w:pPr>
        <w:pStyle w:val="ListParagraph"/>
        <w:numPr>
          <w:ilvl w:val="0"/>
          <w:numId w:val="1"/>
        </w:numPr>
        <w:rPr>
          <w:lang w:val="nl-NL"/>
        </w:rPr>
      </w:pPr>
      <w:r>
        <w:rPr>
          <w:lang w:val="nl-NL"/>
        </w:rPr>
        <w:t xml:space="preserve">Overgaan naar intensiteit </w:t>
      </w:r>
      <w:proofErr w:type="spellStart"/>
      <w:r>
        <w:rPr>
          <w:lang w:val="nl-NL"/>
        </w:rPr>
        <w:t>plotjes</w:t>
      </w:r>
      <w:proofErr w:type="spellEnd"/>
    </w:p>
    <w:p w14:paraId="5EB2E5C3" w14:textId="5B01EEE6" w:rsidR="00A81CAD" w:rsidRDefault="00A81CAD" w:rsidP="00110393">
      <w:pPr>
        <w:pStyle w:val="ListParagraph"/>
        <w:numPr>
          <w:ilvl w:val="0"/>
          <w:numId w:val="1"/>
        </w:numPr>
        <w:rPr>
          <w:lang w:val="nl-NL"/>
        </w:rPr>
      </w:pPr>
      <w:r w:rsidRPr="00357F01">
        <w:rPr>
          <w:lang w:val="nl-NL"/>
        </w:rPr>
        <w:t>P</w:t>
      </w:r>
      <w:r w:rsidR="00110393" w:rsidRPr="00357F01">
        <w:rPr>
          <w:lang w:val="nl-NL"/>
        </w:rPr>
        <w:t xml:space="preserve">ixelwaardes </w:t>
      </w:r>
      <w:proofErr w:type="spellStart"/>
      <w:r w:rsidRPr="00357F01">
        <w:rPr>
          <w:lang w:val="nl-NL"/>
        </w:rPr>
        <w:t>normalizeren</w:t>
      </w:r>
      <w:proofErr w:type="spellEnd"/>
      <w:r w:rsidRPr="00357F01">
        <w:rPr>
          <w:lang w:val="nl-NL"/>
        </w:rPr>
        <w:t xml:space="preserve"> </w:t>
      </w:r>
      <w:r w:rsidR="007C6654" w:rsidRPr="00357F01">
        <w:rPr>
          <w:lang w:val="nl-NL"/>
        </w:rPr>
        <w:t xml:space="preserve">en naar </w:t>
      </w:r>
      <w:proofErr w:type="spellStart"/>
      <w:r w:rsidR="007C6654" w:rsidRPr="00357F01">
        <w:rPr>
          <w:lang w:val="nl-NL"/>
        </w:rPr>
        <w:t>floating</w:t>
      </w:r>
      <w:proofErr w:type="spellEnd"/>
      <w:r w:rsidR="007C6654" w:rsidRPr="00357F01">
        <w:rPr>
          <w:lang w:val="nl-NL"/>
        </w:rPr>
        <w:t xml:space="preserve"> point omzetten</w:t>
      </w:r>
      <w:r w:rsidR="00357F01" w:rsidRPr="00357F01">
        <w:rPr>
          <w:lang w:val="nl-NL"/>
        </w:rPr>
        <w:t>, evt. Me</w:t>
      </w:r>
      <w:r w:rsidR="00357F01">
        <w:rPr>
          <w:lang w:val="nl-NL"/>
        </w:rPr>
        <w:t xml:space="preserve">t </w:t>
      </w:r>
      <w:proofErr w:type="spellStart"/>
      <w:r w:rsidR="00357F01">
        <w:rPr>
          <w:lang w:val="nl-NL"/>
        </w:rPr>
        <w:t>rescaling</w:t>
      </w:r>
      <w:proofErr w:type="spellEnd"/>
      <w:r w:rsidR="00357F01">
        <w:rPr>
          <w:lang w:val="nl-NL"/>
        </w:rPr>
        <w:t xml:space="preserve"> laag in </w:t>
      </w:r>
      <w:r w:rsidR="00056FCD">
        <w:rPr>
          <w:lang w:val="nl-NL"/>
        </w:rPr>
        <w:t>TF model</w:t>
      </w:r>
    </w:p>
    <w:p w14:paraId="7436D447" w14:textId="6B1279A6" w:rsidR="00056FCD" w:rsidRPr="00357F01" w:rsidRDefault="00C74D8B" w:rsidP="00110393">
      <w:pPr>
        <w:pStyle w:val="ListParagraph"/>
        <w:numPr>
          <w:ilvl w:val="0"/>
          <w:numId w:val="1"/>
        </w:numPr>
        <w:rPr>
          <w:lang w:val="nl-NL"/>
        </w:rPr>
      </w:pPr>
      <w:r>
        <w:rPr>
          <w:lang w:val="nl-NL"/>
        </w:rPr>
        <w:t xml:space="preserve">Ruis </w:t>
      </w:r>
      <w:proofErr w:type="spellStart"/>
      <w:r>
        <w:rPr>
          <w:lang w:val="nl-NL"/>
        </w:rPr>
        <w:t>onderdukken</w:t>
      </w:r>
      <w:proofErr w:type="spellEnd"/>
      <w:r>
        <w:rPr>
          <w:lang w:val="nl-NL"/>
        </w:rPr>
        <w:t xml:space="preserve">, b.v. low-pass of </w:t>
      </w:r>
      <w:proofErr w:type="spellStart"/>
      <w:r>
        <w:rPr>
          <w:lang w:val="nl-NL"/>
        </w:rPr>
        <w:t>erosion</w:t>
      </w:r>
      <w:proofErr w:type="spellEnd"/>
    </w:p>
    <w:p w14:paraId="5D8AAD66" w14:textId="6E255715" w:rsidR="007C6654" w:rsidRDefault="00175367" w:rsidP="00175367">
      <w:pPr>
        <w:pStyle w:val="Heading1"/>
        <w:rPr>
          <w:lang w:val="nl-NL"/>
        </w:rPr>
      </w:pPr>
      <w:r>
        <w:rPr>
          <w:lang w:val="nl-NL"/>
        </w:rPr>
        <w:t xml:space="preserve">CNN </w:t>
      </w:r>
      <w:proofErr w:type="spellStart"/>
      <w:r>
        <w:rPr>
          <w:lang w:val="nl-NL"/>
        </w:rPr>
        <w:t>architecture</w:t>
      </w:r>
      <w:proofErr w:type="spellEnd"/>
    </w:p>
    <w:p w14:paraId="298AC16F" w14:textId="205AB181" w:rsidR="00175367" w:rsidRPr="00A25510" w:rsidRDefault="00175367" w:rsidP="00A42805">
      <w:pPr>
        <w:pStyle w:val="ListParagraph"/>
        <w:numPr>
          <w:ilvl w:val="0"/>
          <w:numId w:val="5"/>
        </w:numPr>
        <w:rPr>
          <w:lang w:val="nl-NL"/>
        </w:rPr>
      </w:pPr>
      <w:r>
        <w:t>convolutie lagen zijn omringt door normalization en activation lagen om ervoor te zorgen dat de input en outputs van deze lagen niet exploderen in enorm hoge waardes</w:t>
      </w:r>
    </w:p>
    <w:p w14:paraId="52586B4B" w14:textId="60F8D0F5" w:rsidR="00A25510" w:rsidRPr="00FA04BC" w:rsidRDefault="00A25510" w:rsidP="00A42805">
      <w:pPr>
        <w:pStyle w:val="ListParagraph"/>
        <w:numPr>
          <w:ilvl w:val="0"/>
          <w:numId w:val="5"/>
        </w:numPr>
        <w:rPr>
          <w:lang w:val="nl-NL"/>
        </w:rPr>
      </w:pPr>
      <w:r>
        <w:t>De dropout layer in elk blok voorkomt overfitting door tijdens training willekeurig bepaalde verbindingen tussen lagen weg te laten vallen</w:t>
      </w:r>
    </w:p>
    <w:p w14:paraId="447524AA" w14:textId="3B4D0538" w:rsidR="00FA04BC" w:rsidRDefault="00FA04BC" w:rsidP="00A42805">
      <w:pPr>
        <w:pStyle w:val="ListParagraph"/>
        <w:numPr>
          <w:ilvl w:val="0"/>
          <w:numId w:val="5"/>
        </w:numPr>
        <w:rPr>
          <w:lang w:val="nl-NL"/>
        </w:rPr>
      </w:pPr>
      <w:r>
        <w:t>Wat opvallend is dat de hoeveelheid filters na blok 1 hoger worden bij elke laag. Na verder onderzoek blijkt dit een goeie design practice te zijn dus hebben we deze overgenomen in ons uiteindelijke netwerk.</w:t>
      </w:r>
      <w:r w:rsidRPr="00FA04BC">
        <w:rPr>
          <w:lang w:val="nl-NL"/>
        </w:rPr>
        <w:t>?</w:t>
      </w:r>
      <w:r>
        <w:rPr>
          <w:lang w:val="nl-NL"/>
        </w:rPr>
        <w:t>??</w:t>
      </w:r>
    </w:p>
    <w:p w14:paraId="14CDFA35" w14:textId="3DF448C2" w:rsidR="00FA04BC" w:rsidRDefault="00542A1E" w:rsidP="00A42805">
      <w:pPr>
        <w:pStyle w:val="ListParagraph"/>
        <w:numPr>
          <w:ilvl w:val="0"/>
          <w:numId w:val="5"/>
        </w:numPr>
        <w:rPr>
          <w:lang w:val="nl-NL"/>
        </w:rPr>
      </w:pPr>
      <w:r>
        <w:rPr>
          <w:lang w:val="nl-NL"/>
        </w:rPr>
        <w:t xml:space="preserve">Twee </w:t>
      </w:r>
      <w:proofErr w:type="spellStart"/>
      <w:r>
        <w:rPr>
          <w:lang w:val="nl-NL"/>
        </w:rPr>
        <w:t>dense</w:t>
      </w:r>
      <w:proofErr w:type="spellEnd"/>
      <w:r>
        <w:rPr>
          <w:lang w:val="nl-NL"/>
        </w:rPr>
        <w:t xml:space="preserve"> </w:t>
      </w:r>
      <w:proofErr w:type="spellStart"/>
      <w:r>
        <w:rPr>
          <w:lang w:val="nl-NL"/>
        </w:rPr>
        <w:t>layers</w:t>
      </w:r>
      <w:proofErr w:type="spellEnd"/>
      <w:r>
        <w:rPr>
          <w:lang w:val="nl-NL"/>
        </w:rPr>
        <w:t xml:space="preserve"> bij de output?</w:t>
      </w:r>
    </w:p>
    <w:p w14:paraId="6622922F" w14:textId="3D1CE985" w:rsidR="00011E25" w:rsidRDefault="001A2F7A" w:rsidP="00011E25">
      <w:pPr>
        <w:pStyle w:val="ListParagraph"/>
        <w:numPr>
          <w:ilvl w:val="0"/>
          <w:numId w:val="5"/>
        </w:numPr>
      </w:pPr>
      <w:proofErr w:type="spellStart"/>
      <w:r>
        <w:rPr>
          <w:lang w:val="en-US"/>
        </w:rPr>
        <w:t>Vgg</w:t>
      </w:r>
      <w:proofErr w:type="spellEnd"/>
      <w:r>
        <w:rPr>
          <w:lang w:val="en-US"/>
        </w:rPr>
        <w:t xml:space="preserve"> net: </w:t>
      </w:r>
      <w:r w:rsidR="00011E25">
        <w:t>Notice that the numbers of convolution kernels in each CNN layer are increasing larger from first layer to following back layers, this can increase the efficiency of extracting features from images, this method can improve the fitting capacity and the prediction precision of the model.</w:t>
      </w:r>
    </w:p>
    <w:p w14:paraId="5F9805C7" w14:textId="296FD941" w:rsidR="00011E25" w:rsidRPr="00011E25" w:rsidRDefault="00431FFF" w:rsidP="00A42805">
      <w:pPr>
        <w:pStyle w:val="ListParagraph"/>
        <w:numPr>
          <w:ilvl w:val="0"/>
          <w:numId w:val="5"/>
        </w:numPr>
        <w:rPr>
          <w:lang w:val="en-US"/>
        </w:rPr>
      </w:pPr>
      <w:r>
        <w:t>The purpose of batch normalization is to normalize the output values of each layer to make them spread evenly. This has the effect of stabilizing the learning process and significantly reducing the number of training epochs required to train deep networks</w:t>
      </w:r>
    </w:p>
    <w:p w14:paraId="5345DECE" w14:textId="3D9F776B" w:rsidR="00542A1E" w:rsidRPr="00011E25" w:rsidRDefault="00542A1E" w:rsidP="00D94EF0">
      <w:pPr>
        <w:rPr>
          <w:lang w:val="en-US"/>
        </w:rPr>
      </w:pPr>
    </w:p>
    <w:p w14:paraId="29B5267A" w14:textId="332523F5" w:rsidR="00D94EF0" w:rsidRDefault="00D94EF0" w:rsidP="00D94EF0">
      <w:pPr>
        <w:pStyle w:val="Heading1"/>
        <w:rPr>
          <w:lang w:val="nl-NL"/>
        </w:rPr>
      </w:pPr>
      <w:r>
        <w:rPr>
          <w:lang w:val="nl-NL"/>
        </w:rPr>
        <w:t>Learning curves</w:t>
      </w:r>
    </w:p>
    <w:p w14:paraId="32E135B6" w14:textId="3EB4CC8F" w:rsidR="00D94EF0" w:rsidRDefault="00D94EF0" w:rsidP="00D94EF0">
      <w:pPr>
        <w:pStyle w:val="ListParagraph"/>
        <w:numPr>
          <w:ilvl w:val="0"/>
          <w:numId w:val="6"/>
        </w:numPr>
        <w:rPr>
          <w:lang w:val="en-US"/>
        </w:rPr>
      </w:pPr>
      <w:r w:rsidRPr="00D94EF0">
        <w:rPr>
          <w:lang w:val="en-US"/>
        </w:rPr>
        <w:t>Very fast drop of error i</w:t>
      </w:r>
      <w:r>
        <w:rPr>
          <w:lang w:val="en-US"/>
        </w:rPr>
        <w:t xml:space="preserve">n training </w:t>
      </w:r>
      <w:proofErr w:type="spellStart"/>
      <w:r>
        <w:rPr>
          <w:lang w:val="en-US"/>
        </w:rPr>
        <w:t>fase</w:t>
      </w:r>
      <w:proofErr w:type="spellEnd"/>
      <w:r>
        <w:rPr>
          <w:lang w:val="en-US"/>
        </w:rPr>
        <w:t xml:space="preserve"> may be an early indicator of overfitting</w:t>
      </w:r>
    </w:p>
    <w:p w14:paraId="39186F07" w14:textId="3E125F39" w:rsidR="00D94EF0" w:rsidRDefault="00D94EF0" w:rsidP="00834629">
      <w:pPr>
        <w:rPr>
          <w:lang w:val="en-US"/>
        </w:rPr>
      </w:pPr>
    </w:p>
    <w:p w14:paraId="61DBD497" w14:textId="38D20333" w:rsidR="00834629" w:rsidRDefault="004C4918" w:rsidP="004C4918">
      <w:pPr>
        <w:pStyle w:val="Heading1"/>
        <w:rPr>
          <w:lang w:val="en-US"/>
        </w:rPr>
      </w:pPr>
      <w:r>
        <w:rPr>
          <w:lang w:val="en-US"/>
        </w:rPr>
        <w:t>Feature maps</w:t>
      </w:r>
    </w:p>
    <w:p w14:paraId="6BD1840E" w14:textId="7EDEEB43" w:rsidR="004C4918" w:rsidRPr="004C4918" w:rsidRDefault="004C4918" w:rsidP="004C4918">
      <w:pPr>
        <w:pStyle w:val="ListParagraph"/>
        <w:numPr>
          <w:ilvl w:val="0"/>
          <w:numId w:val="6"/>
        </w:numPr>
        <w:rPr>
          <w:lang w:val="en-US"/>
        </w:rPr>
      </w:pPr>
      <w:r w:rsidRPr="004C4918">
        <w:rPr>
          <w:lang w:val="en-US"/>
        </w:rPr>
        <w:t>How to create</w:t>
      </w:r>
    </w:p>
    <w:p w14:paraId="48F47322" w14:textId="4BA54DDE" w:rsidR="004C4918" w:rsidRDefault="004C4918" w:rsidP="004C4918">
      <w:pPr>
        <w:pStyle w:val="ListParagraph"/>
        <w:numPr>
          <w:ilvl w:val="0"/>
          <w:numId w:val="6"/>
        </w:numPr>
        <w:rPr>
          <w:lang w:val="en-US"/>
        </w:rPr>
      </w:pPr>
      <w:r w:rsidRPr="004C4918">
        <w:rPr>
          <w:lang w:val="en-US"/>
        </w:rPr>
        <w:t xml:space="preserve">How to </w:t>
      </w:r>
      <w:proofErr w:type="spellStart"/>
      <w:r w:rsidRPr="004C4918">
        <w:rPr>
          <w:lang w:val="en-US"/>
        </w:rPr>
        <w:t>iterprete</w:t>
      </w:r>
      <w:proofErr w:type="spellEnd"/>
    </w:p>
    <w:p w14:paraId="1FA9123F" w14:textId="2532FBC8" w:rsidR="006E389B" w:rsidRDefault="006E389B" w:rsidP="006E389B">
      <w:pPr>
        <w:pStyle w:val="Heading1"/>
        <w:rPr>
          <w:lang w:val="en-US"/>
        </w:rPr>
      </w:pPr>
      <w:r>
        <w:rPr>
          <w:lang w:val="en-US"/>
        </w:rPr>
        <w:t>Bias vs Variance</w:t>
      </w:r>
    </w:p>
    <w:p w14:paraId="687DBB89" w14:textId="77777777" w:rsidR="000D15BA" w:rsidRDefault="000D15BA" w:rsidP="000D15BA">
      <w:pPr>
        <w:pStyle w:val="Default"/>
      </w:pPr>
    </w:p>
    <w:p w14:paraId="3A90697C" w14:textId="77777777" w:rsidR="000D15BA" w:rsidRDefault="000D15BA" w:rsidP="000D15BA">
      <w:pPr>
        <w:pStyle w:val="Default"/>
        <w:spacing w:after="152"/>
        <w:rPr>
          <w:sz w:val="22"/>
          <w:szCs w:val="22"/>
        </w:rPr>
      </w:pPr>
      <w:r>
        <w:rPr>
          <w:sz w:val="22"/>
          <w:szCs w:val="22"/>
        </w:rPr>
        <w:t xml:space="preserve">Algorithm bias, dit gebeurt wanneer er een probleem in de opgezette algoritme zit. </w:t>
      </w:r>
    </w:p>
    <w:p w14:paraId="512B9768" w14:textId="77777777" w:rsidR="000D15BA" w:rsidRDefault="000D15BA" w:rsidP="000D15BA">
      <w:pPr>
        <w:pStyle w:val="Default"/>
        <w:spacing w:after="152"/>
        <w:rPr>
          <w:sz w:val="22"/>
          <w:szCs w:val="22"/>
        </w:rPr>
      </w:pPr>
      <w:r>
        <w:rPr>
          <w:sz w:val="22"/>
          <w:szCs w:val="22"/>
        </w:rPr>
        <w:t xml:space="preserve">- Sample Bias, dit gebeurt wanneer er een probleem met de data is. Denk hierbij aan niet genoeg (representatieve) data. </w:t>
      </w:r>
    </w:p>
    <w:p w14:paraId="105C5710" w14:textId="77777777" w:rsidR="000D15BA" w:rsidRDefault="000D15BA" w:rsidP="000D15BA">
      <w:pPr>
        <w:pStyle w:val="Default"/>
        <w:spacing w:after="152"/>
        <w:rPr>
          <w:sz w:val="22"/>
          <w:szCs w:val="22"/>
        </w:rPr>
      </w:pPr>
      <w:r>
        <w:rPr>
          <w:sz w:val="22"/>
          <w:szCs w:val="22"/>
        </w:rPr>
        <w:t xml:space="preserve">- Prejudice Bias, dit gebeurt wanneer er </w:t>
      </w:r>
      <w:r>
        <w:rPr>
          <w:i/>
          <w:iCs/>
          <w:sz w:val="22"/>
          <w:szCs w:val="22"/>
        </w:rPr>
        <w:t xml:space="preserve">real world </w:t>
      </w:r>
      <w:r>
        <w:rPr>
          <w:sz w:val="22"/>
          <w:szCs w:val="22"/>
        </w:rPr>
        <w:t xml:space="preserve">stereotypes of aannames gemaakt worden. </w:t>
      </w:r>
    </w:p>
    <w:p w14:paraId="4184B1F7" w14:textId="77777777" w:rsidR="000D15BA" w:rsidRDefault="000D15BA" w:rsidP="000D15BA">
      <w:pPr>
        <w:pStyle w:val="Default"/>
        <w:spacing w:after="152"/>
        <w:rPr>
          <w:sz w:val="22"/>
          <w:szCs w:val="22"/>
        </w:rPr>
      </w:pPr>
      <w:r>
        <w:rPr>
          <w:sz w:val="22"/>
          <w:szCs w:val="22"/>
        </w:rPr>
        <w:t xml:space="preserve">- Measurement bias, dit gebeurt wanneer er al fouten zijn gemaakt bij het verkrijgen van de data. </w:t>
      </w:r>
    </w:p>
    <w:p w14:paraId="1AAC3091" w14:textId="77777777" w:rsidR="000D15BA" w:rsidRDefault="000D15BA" w:rsidP="000D15BA">
      <w:pPr>
        <w:pStyle w:val="Default"/>
        <w:rPr>
          <w:sz w:val="22"/>
          <w:szCs w:val="22"/>
        </w:rPr>
      </w:pPr>
      <w:r>
        <w:rPr>
          <w:sz w:val="22"/>
          <w:szCs w:val="22"/>
        </w:rPr>
        <w:t xml:space="preserve">- Exclusion Bias, dit gebeurt er wanneer er belangrijke data niet wordt meegenomen in het model. </w:t>
      </w:r>
    </w:p>
    <w:p w14:paraId="2FF1E03A" w14:textId="77777777" w:rsidR="000D15BA" w:rsidRPr="000D15BA" w:rsidRDefault="000D15BA" w:rsidP="000D15BA"/>
    <w:p w14:paraId="08B5C1A3" w14:textId="77777777" w:rsidR="006E389B" w:rsidRPr="000D15BA" w:rsidRDefault="006E389B" w:rsidP="006E389B">
      <w:pPr>
        <w:rPr>
          <w:lang w:val="nl-NL"/>
        </w:rPr>
      </w:pPr>
    </w:p>
    <w:sectPr w:rsidR="006E389B" w:rsidRPr="000D1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09E"/>
    <w:multiLevelType w:val="hybridMultilevel"/>
    <w:tmpl w:val="467A41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D62E57"/>
    <w:multiLevelType w:val="hybridMultilevel"/>
    <w:tmpl w:val="BCC6A4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207ACC"/>
    <w:multiLevelType w:val="hybridMultilevel"/>
    <w:tmpl w:val="57E4325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C1B517C"/>
    <w:multiLevelType w:val="hybridMultilevel"/>
    <w:tmpl w:val="8C8EC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B60F74"/>
    <w:multiLevelType w:val="hybridMultilevel"/>
    <w:tmpl w:val="EF40F02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476D6931"/>
    <w:multiLevelType w:val="hybridMultilevel"/>
    <w:tmpl w:val="9FE6A46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A4"/>
    <w:rsid w:val="00011E25"/>
    <w:rsid w:val="00056FCD"/>
    <w:rsid w:val="000D15BA"/>
    <w:rsid w:val="00110393"/>
    <w:rsid w:val="00175367"/>
    <w:rsid w:val="001A2F7A"/>
    <w:rsid w:val="002A59C0"/>
    <w:rsid w:val="003162A3"/>
    <w:rsid w:val="00357F01"/>
    <w:rsid w:val="00431FFF"/>
    <w:rsid w:val="004C4918"/>
    <w:rsid w:val="00542A1E"/>
    <w:rsid w:val="005577A8"/>
    <w:rsid w:val="005F073C"/>
    <w:rsid w:val="006E389B"/>
    <w:rsid w:val="007C6654"/>
    <w:rsid w:val="00834629"/>
    <w:rsid w:val="00972B9D"/>
    <w:rsid w:val="00975C37"/>
    <w:rsid w:val="00A25510"/>
    <w:rsid w:val="00A42805"/>
    <w:rsid w:val="00A81CAD"/>
    <w:rsid w:val="00BF00A4"/>
    <w:rsid w:val="00C74D8B"/>
    <w:rsid w:val="00C958F7"/>
    <w:rsid w:val="00D94EF0"/>
    <w:rsid w:val="00FA04B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BCA9"/>
  <w15:chartTrackingRefBased/>
  <w15:docId w15:val="{E169EB5B-14C5-4610-9A50-34CB66409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C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5C37"/>
    <w:pPr>
      <w:ind w:left="720"/>
      <w:contextualSpacing/>
    </w:pPr>
  </w:style>
  <w:style w:type="paragraph" w:customStyle="1" w:styleId="Default">
    <w:name w:val="Default"/>
    <w:rsid w:val="000D15B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Veen</dc:creator>
  <cp:keywords/>
  <dc:description/>
  <cp:lastModifiedBy>Jeroen Veen</cp:lastModifiedBy>
  <cp:revision>27</cp:revision>
  <dcterms:created xsi:type="dcterms:W3CDTF">2022-01-18T10:03:00Z</dcterms:created>
  <dcterms:modified xsi:type="dcterms:W3CDTF">2022-06-09T15:26:00Z</dcterms:modified>
</cp:coreProperties>
</file>