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{{ co_quan }}</w:t>
              <w:br/>
              <w:t>{{ don_vi_soan_thao }}</w:t>
              <w:br/>
              <w:t>-------------------</w:t>
              <w:br/>
              <w:t>Số: {{ so_ky_hieu }}</w:t>
              <w:br/>
              <w:t>V/v {{ trich_yeu 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CỘNG HÒA XÃ HỘI CHỦ NGHĨA VIỆT NAM</w:t>
              <w:br/>
              <w:t>Độc lập - Tự do - Hạnh phúc</w:t>
              <w:br/>
              <w:t>-----------------------</w:t>
              <w:br/>
              <w:t>{{ dia_danh }}, ngày {{ ngay }} tháng {{ thang }} năm {{ nam }}</w:t>
            </w:r>
          </w:p>
        </w:tc>
      </w:tr>
    </w:tbl>
    <w:p/>
    <w:p>
      <w:pPr>
        <w:jc w:val="center"/>
      </w:pPr>
      <w:r>
        <w:rPr>
          <w:b/>
        </w:rPr>
        <w:t>Kính gửi: {{ don_vi_nhan }}.</w:t>
      </w:r>
    </w:p>
    <w:p>
      <w:r>
        <w:t>{{ doan_mo_dau }}</w:t>
      </w:r>
    </w:p>
    <w:p>
      <w:r>
        <w:t>{{ doan_noi_dung_1 }}</w:t>
      </w:r>
    </w:p>
    <w:p>
      <w:r>
        <w:t>2. Về việc cử cán bộ tham gia hoạt động: {{ don_vi_soan_thao }} cử {{ so_luong_cb }} đồng chí có tên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Họ và tên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Năm sinh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Chức vụ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1728"/>
          </w:tcPr>
          <w:p>
            <w:r>
              <w:t>{%tr for cb in danh_sach_can_bo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cb.stt }}</w:t>
            </w:r>
          </w:p>
        </w:tc>
        <w:tc>
          <w:tcPr>
            <w:tcW w:type="dxa" w:w="1728"/>
          </w:tcPr>
          <w:p>
            <w:r>
              <w:t>{{ cb.ho_ten }}</w:t>
            </w:r>
          </w:p>
        </w:tc>
        <w:tc>
          <w:tcPr>
            <w:tcW w:type="dxa" w:w="1728"/>
          </w:tcPr>
          <w:p>
            <w:r>
              <w:t>{{ cb.nam_sinh }}</w:t>
            </w:r>
          </w:p>
        </w:tc>
        <w:tc>
          <w:tcPr>
            <w:tcW w:type="dxa" w:w="1728"/>
          </w:tcPr>
          <w:p>
            <w:r>
              <w:t>{{ cb.chuc_vu }}</w:t>
            </w:r>
          </w:p>
        </w:tc>
        <w:tc>
          <w:tcPr>
            <w:tcW w:type="dxa" w:w="1728"/>
          </w:tcPr>
          <w:p>
            <w:r>
              <w:t>{{ cb.ghi_chu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{{ doan_ket_thuc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Nơi nhận:</w:t>
              <w:br/>
              <w:t>- Như trên {{ ghi_chu_noi_nhan }};</w:t>
              <w:br/>
              <w:t>- Lưu: {{ noi_luu }}.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{{ chuc_vu_nguoi_ky }}</w:t>
              <w:br/>
              <w:br/>
              <w:br/>
              <w:t>{{ nguoi_ky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