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{{ co_quan }}</w:t>
            </w:r>
          </w:p>
          <w:p>
            <w:pPr>
              <w:jc w:val="center"/>
            </w:pPr>
            <w:r>
              <w:t>-------------------</w:t>
            </w:r>
          </w:p>
          <w:p>
            <w:pPr>
              <w:jc w:val="center"/>
            </w:pPr>
            <w:r>
              <w:t>Số: {{ so_ky_hieu }}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>Độc lập - Tự do - Hạnh phúc</w:t>
            </w:r>
          </w:p>
          <w:p>
            <w:pPr>
              <w:jc w:val="center"/>
            </w:pPr>
            <w:r>
              <w:t>-----------------------</w:t>
            </w:r>
          </w:p>
          <w:p>
            <w:pPr>
              <w:jc w:val="center"/>
            </w:pPr>
            <w:r>
              <w:rPr>
                <w:i/>
              </w:rPr>
              <w:t>{{ dia_danh }}, ngày {{ ngay }} tháng {{ thang }} năm {{ nam }}</w:t>
            </w:r>
          </w:p>
        </w:tc>
      </w:tr>
    </w:tbl>
    <w:p/>
    <w:p>
      <w:pPr>
        <w:jc w:val="center"/>
      </w:pPr>
      <w:r>
        <w:rPr>
          <w:b/>
          <w:sz w:val="28"/>
        </w:rPr>
        <w:t>QUYẾT ĐỊNH</w:t>
        <w:br/>
      </w:r>
      <w:r>
        <w:rPr>
          <w:b/>
        </w:rPr>
        <w:t>{{ trich_yeu }}</w:t>
      </w:r>
    </w:p>
    <w:p/>
    <w:p>
      <w:r>
        <w:t>{{ noi_dung_ai_viet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Nơi nhận:</w:t>
              <w:br/>
              <w:t>- Như trên;</w:t>
              <w:br/>
              <w:t>- Lưu: {{ noi_luu }}.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{{ chuc_vu_nguoi_ky }}</w:t>
            </w:r>
          </w:p>
          <w:p/>
          <w:p/>
          <w:p>
            <w:pPr>
              <w:jc w:val="center"/>
            </w:pPr>
            <w:r>
              <w:rPr>
                <w:b/>
              </w:rPr>
              <w:t>{{ nguoi_ky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