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21" w:type="dxa"/>
        <w:tblInd w:w="108" w:type="dxa"/>
        <w:tblLayout w:type="fixed"/>
        <w:tblLook w:val="0000" w:firstRow="0" w:lastRow="0" w:firstColumn="0" w:lastColumn="0" w:noHBand="0" w:noVBand="0"/>
      </w:tblPr>
      <w:tblGrid>
        <w:gridCol w:w="2520"/>
        <w:gridCol w:w="6901"/>
      </w:tblGrid>
      <w:tr w:rsidR="00DA3F55" w:rsidRPr="00875397" w:rsidTr="006A7C53">
        <w:trPr>
          <w:trHeight w:val="1690"/>
        </w:trPr>
        <w:tc>
          <w:tcPr>
            <w:tcW w:w="2520" w:type="dxa"/>
            <w:shd w:val="clear" w:color="auto" w:fill="FFFFFF"/>
          </w:tcPr>
          <w:p w:rsidR="00DA3F55" w:rsidRPr="00875397" w:rsidRDefault="00CA211D" w:rsidP="00385C3F">
            <w:pPr>
              <w:jc w:val="center"/>
              <w:rPr>
                <w:color w:val="FF0000"/>
                <w:sz w:val="28"/>
                <w:szCs w:val="28"/>
              </w:rPr>
            </w:pPr>
            <w:r w:rsidRPr="00CA211D">
              <w:rPr>
                <w:noProof/>
                <w:color w:val="FF0000"/>
                <w:sz w:val="28"/>
                <w:szCs w:val="28"/>
              </w:rPr>
              <w:drawing>
                <wp:inline distT="0" distB="0" distL="0" distR="0">
                  <wp:extent cx="1227278" cy="10096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rsidR="00CA211D" w:rsidRDefault="00CA211D" w:rsidP="00E83315">
            <w:pPr>
              <w:spacing w:before="0"/>
              <w:jc w:val="center"/>
              <w:rPr>
                <w:sz w:val="30"/>
                <w:szCs w:val="30"/>
              </w:rPr>
            </w:pPr>
          </w:p>
          <w:p w:rsidR="00DA3F55" w:rsidRDefault="00DA3F55" w:rsidP="00E83315">
            <w:pPr>
              <w:spacing w:before="0"/>
              <w:jc w:val="center"/>
              <w:rPr>
                <w:sz w:val="30"/>
                <w:szCs w:val="30"/>
              </w:rPr>
            </w:pPr>
            <w:r w:rsidRPr="00875397">
              <w:rPr>
                <w:sz w:val="30"/>
                <w:szCs w:val="30"/>
              </w:rPr>
              <w:t xml:space="preserve">TRƯỜNG ĐẠI HỌC THUỶ LỢI </w:t>
            </w:r>
          </w:p>
          <w:p w:rsidR="00DA3F55" w:rsidRPr="00875397" w:rsidRDefault="00402EF8" w:rsidP="00E83315">
            <w:pPr>
              <w:spacing w:before="0"/>
              <w:jc w:val="center"/>
              <w:rPr>
                <w:sz w:val="16"/>
                <w:szCs w:val="16"/>
              </w:rPr>
            </w:pPr>
            <w:r>
              <w:rPr>
                <w:b/>
                <w:sz w:val="28"/>
                <w:szCs w:val="40"/>
              </w:rPr>
              <w:t>KHOA CÔNG NGHỆ THÔNG TIN</w:t>
            </w:r>
          </w:p>
          <w:p w:rsidR="00DA3F55" w:rsidRDefault="00440700" w:rsidP="00E83315">
            <w:pPr>
              <w:spacing w:before="0"/>
              <w:jc w:val="center"/>
              <w:rPr>
                <w:color w:val="FF0000"/>
                <w:sz w:val="30"/>
                <w:szCs w:val="32"/>
              </w:rPr>
            </w:pPr>
            <w:r>
              <w:rPr>
                <w:noProof/>
                <w:sz w:val="30"/>
                <w:szCs w:val="30"/>
                <w:lang w:eastAsia="zh-CN"/>
              </w:rPr>
              <w:pict>
                <v:shapetype id="_x0000_t32" coordsize="21600,21600" o:spt="32" o:oned="t" path="m,l21600,21600e" filled="f">
                  <v:path arrowok="t" fillok="f" o:connecttype="none"/>
                  <o:lock v:ext="edit" shapetype="t"/>
                </v:shapetype>
                <v:shape id="Straight Arrow Connector 2" o:spid="_x0000_s1027" type="#_x0000_t32" style="position:absolute;left:0;text-align:left;margin-left:103.2pt;margin-top:4.55pt;width:139.5pt;height:0;z-index:251658240;visibility:visible;mso-wrap-distance-top:-3e-5mm;mso-wrap-distance-bottom:-3e-5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"/>
              </w:pict>
            </w:r>
          </w:p>
          <w:p w:rsidR="00DA3F55" w:rsidRPr="00DA3F55" w:rsidRDefault="00DA3F55" w:rsidP="00E83315">
            <w:pPr>
              <w:spacing w:before="0"/>
              <w:jc w:val="center"/>
              <w:rPr>
                <w:color w:val="FF0000"/>
                <w:sz w:val="30"/>
                <w:szCs w:val="32"/>
              </w:rPr>
            </w:pPr>
            <w:r w:rsidRPr="00DA3F55">
              <w:rPr>
                <w:color w:val="FF0000"/>
                <w:sz w:val="30"/>
                <w:szCs w:val="32"/>
              </w:rPr>
              <w:t>BẢN TÓM TẮT ĐỀ CƯƠNG ĐỒ ÁN TỐT NGHIỆP</w:t>
            </w:r>
          </w:p>
          <w:p w:rsidR="00DA3F55" w:rsidRPr="00875397" w:rsidRDefault="00DA3F55" w:rsidP="00E83315">
            <w:pPr>
              <w:jc w:val="center"/>
              <w:rPr>
                <w:b/>
                <w:bCs/>
                <w:color w:val="FF0000"/>
              </w:rPr>
            </w:pPr>
          </w:p>
        </w:tc>
      </w:tr>
    </w:tbl>
    <w:p w:rsidR="00E83315" w:rsidRPr="00612F2C" w:rsidRDefault="00D52465" w:rsidP="00612F2C">
      <w:pPr>
        <w:tabs>
          <w:tab w:val="left" w:leader="dot" w:pos="9072"/>
        </w:tabs>
        <w:jc w:val="center"/>
        <w:rPr>
          <w:b/>
          <w:sz w:val="26"/>
          <w:szCs w:val="26"/>
        </w:rPr>
      </w:pPr>
      <w:r w:rsidRPr="00612F2C">
        <w:rPr>
          <w:b/>
          <w:sz w:val="26"/>
          <w:szCs w:val="26"/>
        </w:rPr>
        <w:t>TÊN ĐỀ TÀI</w:t>
      </w:r>
      <w:r w:rsidR="00E86700" w:rsidRPr="00612F2C">
        <w:rPr>
          <w:b/>
          <w:sz w:val="26"/>
          <w:szCs w:val="26"/>
        </w:rPr>
        <w:t>:</w:t>
      </w:r>
      <w:r w:rsidR="00612F2C" w:rsidRPr="00612F2C">
        <w:rPr>
          <w:b/>
          <w:sz w:val="26"/>
          <w:szCs w:val="26"/>
        </w:rPr>
        <w:t xml:space="preserve"> WEBSITE </w:t>
      </w:r>
      <w:r w:rsidR="003E5DED">
        <w:rPr>
          <w:b/>
          <w:sz w:val="26"/>
          <w:szCs w:val="26"/>
        </w:rPr>
        <w:t xml:space="preserve">CONFETTI - </w:t>
      </w:r>
      <w:r w:rsidR="00612F2C" w:rsidRPr="00612F2C">
        <w:rPr>
          <w:b/>
          <w:sz w:val="26"/>
          <w:szCs w:val="26"/>
        </w:rPr>
        <w:t>LIVESTREAM TƯƠNG TÁC</w:t>
      </w:r>
    </w:p>
    <w:p w:rsidR="005807C8" w:rsidRPr="0084563C" w:rsidRDefault="00E86700" w:rsidP="00336499">
      <w:pPr>
        <w:spacing w:before="240"/>
        <w:rPr>
          <w:sz w:val="26"/>
          <w:szCs w:val="26"/>
        </w:rPr>
      </w:pPr>
      <w:r w:rsidRPr="00612F2C">
        <w:rPr>
          <w:sz w:val="26"/>
          <w:szCs w:val="26"/>
        </w:rPr>
        <w:t>S</w:t>
      </w:r>
      <w:r w:rsidR="005807C8" w:rsidRPr="00612F2C">
        <w:rPr>
          <w:sz w:val="26"/>
          <w:szCs w:val="26"/>
        </w:rPr>
        <w:t>inh viên</w:t>
      </w:r>
      <w:r w:rsidR="00993A84" w:rsidRPr="00612F2C">
        <w:rPr>
          <w:sz w:val="26"/>
          <w:szCs w:val="26"/>
        </w:rPr>
        <w:t xml:space="preserve"> thực hiện</w:t>
      </w:r>
      <w:r w:rsidR="005807C8" w:rsidRPr="00612F2C">
        <w:rPr>
          <w:sz w:val="26"/>
          <w:szCs w:val="26"/>
        </w:rPr>
        <w:t>:</w:t>
      </w:r>
      <w:r w:rsidR="006D73D0">
        <w:rPr>
          <w:sz w:val="26"/>
          <w:szCs w:val="26"/>
        </w:rPr>
        <w:tab/>
      </w:r>
      <w:r w:rsidR="00612F2C">
        <w:rPr>
          <w:sz w:val="26"/>
          <w:szCs w:val="26"/>
        </w:rPr>
        <w:t>NGUYỄN ĐỨC THẮNG</w:t>
      </w:r>
    </w:p>
    <w:p w:rsidR="00E86700" w:rsidRPr="0084563C" w:rsidRDefault="00E86700" w:rsidP="002D20C1">
      <w:pPr>
        <w:spacing w:before="60"/>
        <w:rPr>
          <w:sz w:val="26"/>
          <w:szCs w:val="26"/>
        </w:rPr>
      </w:pPr>
      <w:r w:rsidRPr="00612F2C">
        <w:rPr>
          <w:sz w:val="26"/>
          <w:szCs w:val="26"/>
        </w:rPr>
        <w:t>Lớp:</w:t>
      </w:r>
      <w:r w:rsidR="00612F2C">
        <w:rPr>
          <w:sz w:val="26"/>
          <w:szCs w:val="26"/>
        </w:rPr>
        <w:t xml:space="preserve"> 57TH3 </w:t>
      </w:r>
    </w:p>
    <w:p w:rsidR="00CE4C5A" w:rsidRPr="0084563C" w:rsidRDefault="00C451DD" w:rsidP="002D20C1">
      <w:pPr>
        <w:spacing w:before="60"/>
        <w:rPr>
          <w:sz w:val="26"/>
          <w:szCs w:val="26"/>
        </w:rPr>
      </w:pPr>
      <w:r w:rsidRPr="00612F2C">
        <w:rPr>
          <w:sz w:val="26"/>
          <w:szCs w:val="26"/>
        </w:rPr>
        <w:t>Giáo viên hướng dẫn:</w:t>
      </w:r>
      <w:r w:rsidR="00612F2C">
        <w:rPr>
          <w:sz w:val="26"/>
          <w:szCs w:val="26"/>
        </w:rPr>
        <w:t xml:space="preserve"> KIỀU TUẤN DŨNG</w:t>
      </w:r>
    </w:p>
    <w:p w:rsidR="00CE4C5A" w:rsidRPr="0084563C" w:rsidRDefault="0084563C" w:rsidP="0084563C">
      <w:pPr>
        <w:spacing w:before="240"/>
        <w:jc w:val="center"/>
        <w:rPr>
          <w:b/>
          <w:sz w:val="26"/>
          <w:szCs w:val="26"/>
        </w:rPr>
      </w:pPr>
      <w:r>
        <w:rPr>
          <w:b/>
          <w:sz w:val="26"/>
          <w:szCs w:val="26"/>
        </w:rPr>
        <w:t>TÓM TẮT ĐỀ TÀI</w:t>
      </w:r>
    </w:p>
    <w:p w:rsidR="004C0FFD" w:rsidRPr="0084563C" w:rsidRDefault="00D51378" w:rsidP="004C0FFD">
      <w:pPr>
        <w:spacing w:before="120" w:line="264" w:lineRule="auto"/>
        <w:ind w:firstLine="426"/>
        <w:jc w:val="both"/>
        <w:rPr>
          <w:sz w:val="26"/>
          <w:szCs w:val="26"/>
        </w:rPr>
      </w:pPr>
      <w:r>
        <w:rPr>
          <w:sz w:val="26"/>
          <w:szCs w:val="26"/>
        </w:rPr>
        <w:t>Hiện tại livestream tương tác tặng quà như “Conffeti Việt Nam” đang rộ lên phong trào xem – trả lời câu hỏi – được phần thưởng. Vì vậy đồ án này sẽ xây dựng bộ sản phẩm dành cho website tương tác trực tiếp trên website nhằm phong phú thêm nền tảng. Bên cạnh đó, xây dựng sản phẩm này nhằm đáp ứng cung cấp dịch vụ cho các công ty, doanh nghiệp, cá nhân có nhu cầu quảng cáo sản phẩm cũng như câu hỏi liên quan đến sản phẩm của công ty, doanh nghiệp, cá nhân đó.</w:t>
      </w:r>
    </w:p>
    <w:p w:rsidR="00153020" w:rsidRPr="0084563C" w:rsidRDefault="0084563C" w:rsidP="0084563C">
      <w:pPr>
        <w:spacing w:before="240"/>
        <w:jc w:val="center"/>
        <w:rPr>
          <w:sz w:val="26"/>
          <w:szCs w:val="26"/>
        </w:rPr>
      </w:pPr>
      <w:r>
        <w:rPr>
          <w:b/>
          <w:sz w:val="26"/>
          <w:szCs w:val="26"/>
        </w:rPr>
        <w:t>CÁC MỤC TIÊU CHÍNH</w:t>
      </w:r>
    </w:p>
    <w:p w:rsidR="00153020" w:rsidRPr="0084563C" w:rsidRDefault="004C0FFD" w:rsidP="004C0FFD">
      <w:pPr>
        <w:spacing w:before="120" w:line="264" w:lineRule="auto"/>
        <w:ind w:firstLine="426"/>
        <w:jc w:val="both"/>
        <w:rPr>
          <w:sz w:val="26"/>
          <w:szCs w:val="26"/>
        </w:rPr>
      </w:pPr>
      <w:r w:rsidRPr="0084563C">
        <w:rPr>
          <w:sz w:val="26"/>
          <w:szCs w:val="26"/>
        </w:rPr>
        <w:t>(Liệt kê các mục tiêu chính của đề tài như tìm hiểu</w:t>
      </w:r>
      <w:r w:rsidR="001D62B4" w:rsidRPr="0084563C">
        <w:rPr>
          <w:sz w:val="26"/>
          <w:szCs w:val="26"/>
        </w:rPr>
        <w:t xml:space="preserve"> và ứng dụng một</w:t>
      </w:r>
      <w:r w:rsidRPr="0084563C">
        <w:rPr>
          <w:sz w:val="26"/>
          <w:szCs w:val="26"/>
        </w:rPr>
        <w:t xml:space="preserve"> thuật toán/công nghệ, </w:t>
      </w:r>
      <w:r w:rsidR="001D62B4" w:rsidRPr="0084563C">
        <w:rPr>
          <w:sz w:val="26"/>
          <w:szCs w:val="26"/>
        </w:rPr>
        <w:t xml:space="preserve">tìm hiểu và </w:t>
      </w:r>
      <w:r w:rsidRPr="0084563C">
        <w:rPr>
          <w:sz w:val="26"/>
          <w:szCs w:val="26"/>
        </w:rPr>
        <w:t>giải quyết</w:t>
      </w:r>
      <w:r w:rsidR="001D62B4" w:rsidRPr="0084563C">
        <w:rPr>
          <w:sz w:val="26"/>
          <w:szCs w:val="26"/>
        </w:rPr>
        <w:t xml:space="preserve"> một</w:t>
      </w:r>
      <w:r w:rsidRPr="0084563C">
        <w:rPr>
          <w:sz w:val="26"/>
          <w:szCs w:val="26"/>
        </w:rPr>
        <w:t xml:space="preserve"> bài toán nghiệp vụ, phân tích đánh giá</w:t>
      </w:r>
      <w:r w:rsidR="001D62B4" w:rsidRPr="0084563C">
        <w:rPr>
          <w:sz w:val="26"/>
          <w:szCs w:val="26"/>
        </w:rPr>
        <w:t xml:space="preserve"> các</w:t>
      </w:r>
      <w:r w:rsidRPr="0084563C">
        <w:rPr>
          <w:sz w:val="26"/>
          <w:szCs w:val="26"/>
        </w:rPr>
        <w:t xml:space="preserve"> giải pháp, …)</w:t>
      </w:r>
    </w:p>
    <w:p w:rsidR="00A56EE4" w:rsidRDefault="00D51378" w:rsidP="001D62B4">
      <w:pPr>
        <w:pStyle w:val="ListParagraph"/>
        <w:numPr>
          <w:ilvl w:val="0"/>
          <w:numId w:val="7"/>
        </w:numPr>
        <w:spacing w:before="120" w:line="264" w:lineRule="auto"/>
        <w:ind w:left="782" w:hanging="357"/>
        <w:contextualSpacing w:val="0"/>
        <w:jc w:val="both"/>
        <w:rPr>
          <w:sz w:val="26"/>
          <w:szCs w:val="26"/>
        </w:rPr>
      </w:pPr>
      <w:r>
        <w:rPr>
          <w:sz w:val="26"/>
          <w:szCs w:val="26"/>
        </w:rPr>
        <w:t>Livestream bằng công nghệ Web RTC</w:t>
      </w:r>
    </w:p>
    <w:p w:rsidR="003E5DED" w:rsidRDefault="003E5DED" w:rsidP="001D62B4">
      <w:pPr>
        <w:pStyle w:val="ListParagraph"/>
        <w:numPr>
          <w:ilvl w:val="0"/>
          <w:numId w:val="7"/>
        </w:numPr>
        <w:spacing w:before="120" w:line="264" w:lineRule="auto"/>
        <w:ind w:left="782" w:hanging="357"/>
        <w:contextualSpacing w:val="0"/>
        <w:jc w:val="both"/>
        <w:rPr>
          <w:sz w:val="26"/>
          <w:szCs w:val="26"/>
        </w:rPr>
      </w:pPr>
      <w:r>
        <w:rPr>
          <w:sz w:val="26"/>
          <w:szCs w:val="26"/>
        </w:rPr>
        <w:t>Socket realtime phần chat trên kênh</w:t>
      </w:r>
    </w:p>
    <w:p w:rsidR="003E5DED" w:rsidRDefault="003E5DED" w:rsidP="001D62B4">
      <w:pPr>
        <w:pStyle w:val="ListParagraph"/>
        <w:numPr>
          <w:ilvl w:val="0"/>
          <w:numId w:val="7"/>
        </w:numPr>
        <w:spacing w:before="120" w:line="264" w:lineRule="auto"/>
        <w:ind w:left="782" w:hanging="357"/>
        <w:contextualSpacing w:val="0"/>
        <w:jc w:val="both"/>
        <w:rPr>
          <w:sz w:val="26"/>
          <w:szCs w:val="26"/>
        </w:rPr>
      </w:pPr>
      <w:r>
        <w:rPr>
          <w:sz w:val="26"/>
          <w:szCs w:val="26"/>
        </w:rPr>
        <w:t>Tự động trao thưởng cho từng user khi kết thúc tương tác.</w:t>
      </w:r>
    </w:p>
    <w:p w:rsidR="003E5DED" w:rsidRPr="0084563C" w:rsidRDefault="003E5DED" w:rsidP="003E5DED">
      <w:pPr>
        <w:pStyle w:val="ListParagraph"/>
        <w:spacing w:before="120" w:line="264" w:lineRule="auto"/>
        <w:ind w:left="782"/>
        <w:contextualSpacing w:val="0"/>
        <w:jc w:val="both"/>
        <w:rPr>
          <w:sz w:val="26"/>
          <w:szCs w:val="26"/>
        </w:rPr>
      </w:pPr>
      <w:bookmarkStart w:id="0" w:name="_GoBack"/>
      <w:bookmarkEnd w:id="0"/>
    </w:p>
    <w:p w:rsidR="00DA3F55" w:rsidRPr="0084563C" w:rsidRDefault="0084563C" w:rsidP="0084563C">
      <w:pPr>
        <w:spacing w:before="240"/>
        <w:jc w:val="center"/>
        <w:rPr>
          <w:sz w:val="26"/>
          <w:szCs w:val="26"/>
        </w:rPr>
      </w:pPr>
      <w:r>
        <w:rPr>
          <w:b/>
          <w:sz w:val="26"/>
          <w:szCs w:val="26"/>
        </w:rPr>
        <w:t>KẾT QUẢ DỰ KIẾN</w:t>
      </w:r>
    </w:p>
    <w:p w:rsidR="003E5DED" w:rsidRDefault="003E5DED" w:rsidP="003E5DED">
      <w:pPr>
        <w:spacing w:before="120"/>
        <w:jc w:val="both"/>
        <w:rPr>
          <w:sz w:val="26"/>
          <w:szCs w:val="26"/>
        </w:rPr>
      </w:pPr>
      <w:r>
        <w:rPr>
          <w:sz w:val="26"/>
          <w:szCs w:val="26"/>
        </w:rPr>
        <w:t>Người dùng được chia làm 3 loại: Normal, Agent, Admin.</w:t>
      </w:r>
    </w:p>
    <w:p w:rsidR="003E5DED" w:rsidRDefault="003E5DED" w:rsidP="003E5DED">
      <w:pPr>
        <w:spacing w:before="120"/>
        <w:jc w:val="both"/>
        <w:rPr>
          <w:sz w:val="26"/>
          <w:szCs w:val="26"/>
        </w:rPr>
      </w:pPr>
      <w:r>
        <w:rPr>
          <w:sz w:val="26"/>
          <w:szCs w:val="26"/>
        </w:rPr>
        <w:t>Người dùng Normal: Có quyền lựa chọn các kênh đang phát sóng để tham gia tương tác trả lời câu hỏi và nhận phần thưởng.</w:t>
      </w:r>
    </w:p>
    <w:p w:rsidR="003E5DED" w:rsidRDefault="003E5DED" w:rsidP="003E5DED">
      <w:pPr>
        <w:spacing w:before="120"/>
        <w:jc w:val="both"/>
        <w:rPr>
          <w:sz w:val="26"/>
          <w:szCs w:val="26"/>
        </w:rPr>
      </w:pPr>
      <w:r>
        <w:rPr>
          <w:sz w:val="26"/>
          <w:szCs w:val="26"/>
        </w:rPr>
        <w:t>Người dùng Agent: Có quyền tạo 1 kênh riêng và lên sóng bắt đầu cho phép người dùng Normal tương tác với kênh của mình.</w:t>
      </w:r>
    </w:p>
    <w:p w:rsidR="003E5DED" w:rsidRDefault="003E5DED" w:rsidP="003E5DED">
      <w:pPr>
        <w:spacing w:before="120"/>
        <w:jc w:val="both"/>
        <w:rPr>
          <w:sz w:val="26"/>
          <w:szCs w:val="26"/>
        </w:rPr>
      </w:pPr>
      <w:r>
        <w:rPr>
          <w:sz w:val="26"/>
          <w:szCs w:val="26"/>
        </w:rPr>
        <w:t>Người dùng Admin: Có quyền quản lý cao nhất về mọi mặt trên hệ thống.</w:t>
      </w:r>
    </w:p>
    <w:p w:rsidR="003E5DED" w:rsidRDefault="003E5DED" w:rsidP="003E5DED">
      <w:pPr>
        <w:spacing w:before="120"/>
        <w:jc w:val="both"/>
        <w:rPr>
          <w:sz w:val="26"/>
          <w:szCs w:val="26"/>
        </w:rPr>
      </w:pPr>
    </w:p>
    <w:p w:rsidR="003E5DED" w:rsidRDefault="003E5DED" w:rsidP="003E5DED">
      <w:pPr>
        <w:spacing w:before="120"/>
        <w:jc w:val="both"/>
        <w:rPr>
          <w:sz w:val="26"/>
          <w:szCs w:val="26"/>
        </w:rPr>
      </w:pPr>
      <w:r>
        <w:rPr>
          <w:sz w:val="26"/>
          <w:szCs w:val="26"/>
        </w:rPr>
        <w:t>Kết quả dự kiến: Thao tác tương tác trên kênh livestream, tự động trao thưởng khi kết thúc (nghiệp vụ cơ bản). Thao tác quản lý của admin.</w:t>
      </w:r>
    </w:p>
    <w:p w:rsidR="003E5DED" w:rsidRPr="0084563C" w:rsidRDefault="003E5DED" w:rsidP="003E5DED">
      <w:pPr>
        <w:spacing w:before="120"/>
        <w:ind w:firstLine="720"/>
        <w:jc w:val="both"/>
        <w:rPr>
          <w:sz w:val="26"/>
          <w:szCs w:val="26"/>
        </w:rPr>
      </w:pPr>
    </w:p>
    <w:p w:rsidR="004C0FFD" w:rsidRPr="0084563C" w:rsidRDefault="004C0FFD" w:rsidP="00F91299">
      <w:pPr>
        <w:spacing w:before="120" w:line="264" w:lineRule="auto"/>
        <w:jc w:val="both"/>
        <w:rPr>
          <w:sz w:val="26"/>
          <w:szCs w:val="26"/>
        </w:rPr>
      </w:pPr>
    </w:p>
    <w:sectPr w:rsidR="004C0FFD" w:rsidRPr="0084563C" w:rsidSect="006A42C3">
      <w:pgSz w:w="11907" w:h="16840" w:code="9"/>
      <w:pgMar w:top="993" w:right="1418"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700" w:rsidRDefault="00440700" w:rsidP="00CA211D">
      <w:pPr>
        <w:spacing w:before="0"/>
      </w:pPr>
      <w:r>
        <w:separator/>
      </w:r>
    </w:p>
  </w:endnote>
  <w:endnote w:type="continuationSeparator" w:id="0">
    <w:p w:rsidR="00440700" w:rsidRDefault="00440700" w:rsidP="00CA211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700" w:rsidRDefault="00440700" w:rsidP="00CA211D">
      <w:pPr>
        <w:spacing w:before="0"/>
      </w:pPr>
      <w:r>
        <w:separator/>
      </w:r>
    </w:p>
  </w:footnote>
  <w:footnote w:type="continuationSeparator" w:id="0">
    <w:p w:rsidR="00440700" w:rsidRDefault="00440700" w:rsidP="00CA211D">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C164C"/>
    <w:multiLevelType w:val="hybridMultilevel"/>
    <w:tmpl w:val="757A26BA"/>
    <w:lvl w:ilvl="0" w:tplc="B7220FF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9A1663E"/>
    <w:multiLevelType w:val="hybridMultilevel"/>
    <w:tmpl w:val="34B0C5E0"/>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 w15:restartNumberingAfterBreak="0">
    <w:nsid w:val="1D0926ED"/>
    <w:multiLevelType w:val="hybridMultilevel"/>
    <w:tmpl w:val="2C3ECE92"/>
    <w:lvl w:ilvl="0" w:tplc="BEA8B26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0363F8"/>
    <w:multiLevelType w:val="multilevel"/>
    <w:tmpl w:val="2C3ECE92"/>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AC4FFA"/>
    <w:multiLevelType w:val="multilevel"/>
    <w:tmpl w:val="36ACC21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946A7A"/>
    <w:multiLevelType w:val="hybridMultilevel"/>
    <w:tmpl w:val="1DCC94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BD7700D"/>
    <w:multiLevelType w:val="hybridMultilevel"/>
    <w:tmpl w:val="C26AFBF2"/>
    <w:lvl w:ilvl="0" w:tplc="04090005">
      <w:start w:val="1"/>
      <w:numFmt w:val="bullet"/>
      <w:lvlText w:val=""/>
      <w:lvlJc w:val="left"/>
      <w:pPr>
        <w:tabs>
          <w:tab w:val="num" w:pos="720"/>
        </w:tabs>
        <w:ind w:left="720" w:hanging="360"/>
      </w:pPr>
      <w:rPr>
        <w:rFonts w:ascii="Wingdings" w:hAnsi="Wingdings"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D6A417A"/>
    <w:multiLevelType w:val="hybridMultilevel"/>
    <w:tmpl w:val="36ACC21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C1619F1"/>
    <w:multiLevelType w:val="hybridMultilevel"/>
    <w:tmpl w:val="A5C4E64C"/>
    <w:lvl w:ilvl="0" w:tplc="65DC22DC">
      <w:numFmt w:val="bullet"/>
      <w:lvlText w:val="-"/>
      <w:lvlJc w:val="left"/>
      <w:pPr>
        <w:tabs>
          <w:tab w:val="num" w:pos="2325"/>
        </w:tabs>
        <w:ind w:left="2325" w:hanging="885"/>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2"/>
  </w:num>
  <w:num w:numId="2">
    <w:abstractNumId w:val="3"/>
  </w:num>
  <w:num w:numId="3">
    <w:abstractNumId w:val="7"/>
  </w:num>
  <w:num w:numId="4">
    <w:abstractNumId w:val="4"/>
  </w:num>
  <w:num w:numId="5">
    <w:abstractNumId w:val="6"/>
  </w:num>
  <w:num w:numId="6">
    <w:abstractNumId w:val="5"/>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451DD"/>
    <w:rsid w:val="00016E54"/>
    <w:rsid w:val="000517FE"/>
    <w:rsid w:val="000809AF"/>
    <w:rsid w:val="00097C58"/>
    <w:rsid w:val="000D4756"/>
    <w:rsid w:val="000D5181"/>
    <w:rsid w:val="00152E9C"/>
    <w:rsid w:val="00153020"/>
    <w:rsid w:val="001D62B4"/>
    <w:rsid w:val="001E18A0"/>
    <w:rsid w:val="001F1A5E"/>
    <w:rsid w:val="002042B8"/>
    <w:rsid w:val="00254082"/>
    <w:rsid w:val="00266E51"/>
    <w:rsid w:val="002A59B5"/>
    <w:rsid w:val="002B282E"/>
    <w:rsid w:val="002C1857"/>
    <w:rsid w:val="002D20C1"/>
    <w:rsid w:val="002E0E48"/>
    <w:rsid w:val="002E1952"/>
    <w:rsid w:val="0031145E"/>
    <w:rsid w:val="00336499"/>
    <w:rsid w:val="00382D3B"/>
    <w:rsid w:val="00385C3F"/>
    <w:rsid w:val="003E5DED"/>
    <w:rsid w:val="00402EF8"/>
    <w:rsid w:val="00440700"/>
    <w:rsid w:val="004C0FFD"/>
    <w:rsid w:val="004F24A7"/>
    <w:rsid w:val="00542FEB"/>
    <w:rsid w:val="00560935"/>
    <w:rsid w:val="0056603A"/>
    <w:rsid w:val="00575A7D"/>
    <w:rsid w:val="005807C8"/>
    <w:rsid w:val="00612F2C"/>
    <w:rsid w:val="0063131D"/>
    <w:rsid w:val="00634B84"/>
    <w:rsid w:val="006A42C3"/>
    <w:rsid w:val="006A7C53"/>
    <w:rsid w:val="006D73D0"/>
    <w:rsid w:val="00727211"/>
    <w:rsid w:val="00782A7A"/>
    <w:rsid w:val="007B0460"/>
    <w:rsid w:val="007B07A7"/>
    <w:rsid w:val="007F587A"/>
    <w:rsid w:val="0084563C"/>
    <w:rsid w:val="008802B7"/>
    <w:rsid w:val="009304AB"/>
    <w:rsid w:val="00993A84"/>
    <w:rsid w:val="00993E23"/>
    <w:rsid w:val="009C1F93"/>
    <w:rsid w:val="009F2398"/>
    <w:rsid w:val="00A56EE4"/>
    <w:rsid w:val="00A7690B"/>
    <w:rsid w:val="00A77FCC"/>
    <w:rsid w:val="00AE3021"/>
    <w:rsid w:val="00AF5C8A"/>
    <w:rsid w:val="00B34FFA"/>
    <w:rsid w:val="00B549CF"/>
    <w:rsid w:val="00B64DD9"/>
    <w:rsid w:val="00B65254"/>
    <w:rsid w:val="00C451DD"/>
    <w:rsid w:val="00C95585"/>
    <w:rsid w:val="00CA211D"/>
    <w:rsid w:val="00CC4D0D"/>
    <w:rsid w:val="00CD597C"/>
    <w:rsid w:val="00CE4C5A"/>
    <w:rsid w:val="00D51378"/>
    <w:rsid w:val="00D52465"/>
    <w:rsid w:val="00DA3F55"/>
    <w:rsid w:val="00E05E7D"/>
    <w:rsid w:val="00E6108E"/>
    <w:rsid w:val="00E83315"/>
    <w:rsid w:val="00E86700"/>
    <w:rsid w:val="00EA3704"/>
    <w:rsid w:val="00F13372"/>
    <w:rsid w:val="00F55A58"/>
    <w:rsid w:val="00F91299"/>
    <w:rsid w:val="00F96C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rules v:ext="edit">
        <o:r id="V:Rule1" type="connector" idref="#Straight Arrow Connector 2"/>
      </o:rules>
    </o:shapelayout>
  </w:shapeDefaults>
  <w:decimalSymbol w:val="."/>
  <w:listSeparator w:val=","/>
  <w15:docId w15:val="{C7C7A0A9-7371-4F8C-950C-CEB0ABAA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pPr>
        <w:spacing w:before="480"/>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70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EE4"/>
    <w:pPr>
      <w:ind w:left="720"/>
      <w:contextualSpacing/>
    </w:pPr>
  </w:style>
  <w:style w:type="paragraph" w:styleId="BalloonText">
    <w:name w:val="Balloon Text"/>
    <w:basedOn w:val="Normal"/>
    <w:link w:val="BalloonTextChar"/>
    <w:rsid w:val="00DA3F55"/>
    <w:rPr>
      <w:rFonts w:ascii="Tahoma" w:hAnsi="Tahoma" w:cs="Tahoma"/>
      <w:sz w:val="16"/>
      <w:szCs w:val="16"/>
    </w:rPr>
  </w:style>
  <w:style w:type="character" w:customStyle="1" w:styleId="BalloonTextChar">
    <w:name w:val="Balloon Text Char"/>
    <w:basedOn w:val="DefaultParagraphFont"/>
    <w:link w:val="BalloonText"/>
    <w:rsid w:val="00DA3F55"/>
    <w:rPr>
      <w:rFonts w:ascii="Tahoma" w:hAnsi="Tahoma" w:cs="Tahoma"/>
      <w:sz w:val="16"/>
      <w:szCs w:val="16"/>
      <w:lang w:val="en-US" w:eastAsia="en-US"/>
    </w:rPr>
  </w:style>
  <w:style w:type="paragraph" w:styleId="Header">
    <w:name w:val="header"/>
    <w:basedOn w:val="Normal"/>
    <w:link w:val="HeaderChar"/>
    <w:rsid w:val="00CA211D"/>
    <w:pPr>
      <w:tabs>
        <w:tab w:val="center" w:pos="4680"/>
        <w:tab w:val="right" w:pos="9360"/>
      </w:tabs>
      <w:spacing w:before="0"/>
    </w:pPr>
  </w:style>
  <w:style w:type="character" w:customStyle="1" w:styleId="HeaderChar">
    <w:name w:val="Header Char"/>
    <w:basedOn w:val="DefaultParagraphFont"/>
    <w:link w:val="Header"/>
    <w:rsid w:val="00CA211D"/>
    <w:rPr>
      <w:sz w:val="24"/>
      <w:szCs w:val="24"/>
      <w:lang w:val="en-US" w:eastAsia="en-US"/>
    </w:rPr>
  </w:style>
  <w:style w:type="paragraph" w:styleId="Footer">
    <w:name w:val="footer"/>
    <w:basedOn w:val="Normal"/>
    <w:link w:val="FooterChar"/>
    <w:rsid w:val="00CA211D"/>
    <w:pPr>
      <w:tabs>
        <w:tab w:val="center" w:pos="4680"/>
        <w:tab w:val="right" w:pos="9360"/>
      </w:tabs>
      <w:spacing w:before="0"/>
    </w:pPr>
  </w:style>
  <w:style w:type="character" w:customStyle="1" w:styleId="FooterChar">
    <w:name w:val="Footer Char"/>
    <w:basedOn w:val="DefaultParagraphFont"/>
    <w:link w:val="Footer"/>
    <w:rsid w:val="00CA211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Nhận xét nghiên cứu khoa học sinh viên năm 2007</vt:lpstr>
    </vt:vector>
  </TitlesOfParts>
  <Company>WRU</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Nhận xét nghiên cứu khoa học sinh viên năm 2007</dc:title>
  <dc:creator>Nguyen Manh Hien</dc:creator>
  <cp:lastModifiedBy>DucThangPC</cp:lastModifiedBy>
  <cp:revision>24</cp:revision>
  <dcterms:created xsi:type="dcterms:W3CDTF">2015-04-26T05:21:00Z</dcterms:created>
  <dcterms:modified xsi:type="dcterms:W3CDTF">2019-07-25T02:39:00Z</dcterms:modified>
</cp:coreProperties>
</file>