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9DD8" w14:textId="26408ED8" w:rsidR="00EE2E1B" w:rsidRDefault="00EE2E1B">
      <w:pPr>
        <w:rPr>
          <w:sz w:val="24"/>
          <w:szCs w:val="24"/>
          <w:lang w:val="vi-VN"/>
        </w:rPr>
      </w:pPr>
      <w:r>
        <w:rPr>
          <w:sz w:val="24"/>
          <w:szCs w:val="24"/>
        </w:rPr>
        <w:t>Câu</w:t>
      </w:r>
      <w:r>
        <w:rPr>
          <w:sz w:val="24"/>
          <w:szCs w:val="24"/>
          <w:lang w:val="vi-VN"/>
        </w:rPr>
        <w:t xml:space="preserve"> 1:</w:t>
      </w:r>
    </w:p>
    <w:p w14:paraId="546CBD98" w14:textId="6C901F80" w:rsidR="00EE2E1B" w:rsidRDefault="00EE2E1B">
      <w:pPr>
        <w:rPr>
          <w:sz w:val="24"/>
          <w:szCs w:val="24"/>
          <w:lang w:val="vi-VN"/>
        </w:rPr>
      </w:pPr>
      <w:r w:rsidRPr="00EE2E1B">
        <w:rPr>
          <w:sz w:val="24"/>
          <w:szCs w:val="24"/>
        </w:rPr>
        <w:t xml:space="preserve">Đồ thị </w:t>
      </w:r>
      <w:r w:rsidRPr="00EE2E1B">
        <w:rPr>
          <w:sz w:val="24"/>
          <w:szCs w:val="24"/>
        </w:rPr>
        <w:t>1</w:t>
      </w:r>
      <w:r w:rsidRPr="00EE2E1B">
        <w:rPr>
          <w:sz w:val="24"/>
          <w:szCs w:val="24"/>
          <w:lang w:val="vi-VN"/>
        </w:rPr>
        <w:t>:</w:t>
      </w:r>
      <w:r w:rsidRPr="00EE2E1B">
        <w:t xml:space="preserve"> </w:t>
      </w:r>
      <w:r w:rsidRPr="00EE2E1B">
        <w:rPr>
          <w:sz w:val="24"/>
          <w:szCs w:val="24"/>
          <w:lang w:val="vi-VN"/>
        </w:rPr>
        <w:t>0-1 0-2 0-3 1-3 1-4 2-5 2-9 3-6 4-7 4-8 5-8 5-9 6-7 6-9 7-8</w:t>
      </w:r>
    </w:p>
    <w:p w14:paraId="7C9BF2E7" w14:textId="77777777" w:rsidR="00EE2E1B" w:rsidRPr="00EE2E1B" w:rsidRDefault="00EE2E1B">
      <w:pPr>
        <w:rPr>
          <w:sz w:val="24"/>
          <w:szCs w:val="24"/>
          <w:lang w:val="vi-VN"/>
        </w:rPr>
      </w:pPr>
    </w:p>
    <w:p w14:paraId="62264031" w14:textId="7EB67258" w:rsidR="00A4103A" w:rsidRPr="00040936" w:rsidRDefault="00040936">
      <w:pPr>
        <w:rPr>
          <w:sz w:val="24"/>
          <w:szCs w:val="24"/>
          <w:lang w:val="vi-VN"/>
        </w:rPr>
      </w:pPr>
      <w:r w:rsidRPr="00040936">
        <w:rPr>
          <w:sz w:val="24"/>
          <w:szCs w:val="24"/>
        </w:rPr>
        <w:t>Câu</w:t>
      </w:r>
      <w:r w:rsidRPr="00040936">
        <w:rPr>
          <w:sz w:val="24"/>
          <w:szCs w:val="24"/>
          <w:lang w:val="vi-VN"/>
        </w:rPr>
        <w:t xml:space="preserve"> 2:</w:t>
      </w:r>
    </w:p>
    <w:p w14:paraId="39B74287" w14:textId="53AE2DA1" w:rsidR="00040936" w:rsidRDefault="00040936">
      <w:pPr>
        <w:rPr>
          <w:sz w:val="24"/>
          <w:szCs w:val="24"/>
          <w:lang w:val="vi-VN"/>
        </w:rPr>
      </w:pPr>
      <w:r w:rsidRPr="00040936">
        <w:rPr>
          <w:sz w:val="24"/>
          <w:szCs w:val="24"/>
        </w:rPr>
        <w:t xml:space="preserve">số lượng đồ thị vô hướng khác nhau với </w:t>
      </w:r>
      <w:r w:rsidRPr="00040936">
        <w:rPr>
          <w:i/>
          <w:iCs/>
          <w:sz w:val="24"/>
          <w:szCs w:val="24"/>
        </w:rPr>
        <w:t>V</w:t>
      </w:r>
      <w:r w:rsidRPr="00040936">
        <w:rPr>
          <w:sz w:val="24"/>
          <w:szCs w:val="24"/>
        </w:rPr>
        <w:t xml:space="preserve"> đỉnh và </w:t>
      </w:r>
      <w:r w:rsidRPr="00040936">
        <w:rPr>
          <w:i/>
          <w:iCs/>
          <w:sz w:val="24"/>
          <w:szCs w:val="24"/>
        </w:rPr>
        <w:t>E</w:t>
      </w:r>
      <w:r w:rsidRPr="00040936">
        <w:rPr>
          <w:sz w:val="24"/>
          <w:szCs w:val="24"/>
        </w:rPr>
        <w:t xml:space="preserve"> cạnh là</w:t>
      </w:r>
      <w:r w:rsidRPr="00040936">
        <w:rPr>
          <w:sz w:val="24"/>
          <w:szCs w:val="24"/>
          <w:lang w:val="vi-VN"/>
        </w:rPr>
        <w:t xml:space="preserve"> tổ hợp chập E của (</w:t>
      </w:r>
      <w:r w:rsidRPr="00040936">
        <w:rPr>
          <w:sz w:val="24"/>
          <w:szCs w:val="24"/>
          <w:vertAlign w:val="superscript"/>
          <w:lang w:val="vi-VN"/>
        </w:rPr>
        <w:t>V</w:t>
      </w:r>
      <w:r w:rsidRPr="00040936">
        <w:rPr>
          <w:sz w:val="24"/>
          <w:szCs w:val="24"/>
          <w:vertAlign w:val="subscript"/>
          <w:lang w:val="vi-VN"/>
        </w:rPr>
        <w:t>2</w:t>
      </w:r>
      <w:r w:rsidRPr="00040936">
        <w:rPr>
          <w:sz w:val="24"/>
          <w:szCs w:val="24"/>
          <w:vertAlign w:val="superscript"/>
          <w:lang w:val="vi-VN"/>
        </w:rPr>
        <w:t xml:space="preserve"> </w:t>
      </w:r>
      <w:r w:rsidRPr="00040936">
        <w:rPr>
          <w:sz w:val="24"/>
          <w:szCs w:val="24"/>
          <w:lang w:val="vi-VN"/>
        </w:rPr>
        <w:t>)</w:t>
      </w:r>
    </w:p>
    <w:p w14:paraId="2152EAFA" w14:textId="18BFD90D" w:rsidR="00D62F78" w:rsidRDefault="00D62F78">
      <w:pPr>
        <w:rPr>
          <w:sz w:val="24"/>
          <w:szCs w:val="24"/>
          <w:lang w:val="vi-VN"/>
        </w:rPr>
      </w:pPr>
      <w:r>
        <w:rPr>
          <w:sz w:val="24"/>
          <w:szCs w:val="24"/>
          <w:lang w:val="vi-VN"/>
        </w:rPr>
        <w:t>Câu 4</w:t>
      </w:r>
    </w:p>
    <w:p w14:paraId="7E98ACEC" w14:textId="50FD170A" w:rsidR="00813ECE" w:rsidRPr="00813ECE" w:rsidRDefault="00813ECE" w:rsidP="00813ECE">
      <w:pPr>
        <w:rPr>
          <w:sz w:val="24"/>
          <w:szCs w:val="24"/>
        </w:rPr>
      </w:pPr>
      <w:r w:rsidRPr="00813ECE">
        <w:rPr>
          <w:sz w:val="24"/>
          <w:szCs w:val="24"/>
        </w:rPr>
        <w:t>Để chứng minh rằng một đồ thị là đồ thị hai màu (bipartite) khi và chỉ khi nó không chứa chu trình độ dài lẻ, ta sẽ sử dụng phương pháp chứng minh bằng phản chứng.</w:t>
      </w:r>
    </w:p>
    <w:p w14:paraId="4F230256" w14:textId="77777777" w:rsidR="00813ECE" w:rsidRPr="00813ECE" w:rsidRDefault="00813ECE" w:rsidP="00813ECE">
      <w:pPr>
        <w:rPr>
          <w:b/>
          <w:bCs/>
          <w:sz w:val="24"/>
          <w:szCs w:val="24"/>
        </w:rPr>
      </w:pPr>
      <w:r w:rsidRPr="00813ECE">
        <w:rPr>
          <w:b/>
          <w:bCs/>
          <w:sz w:val="24"/>
          <w:szCs w:val="24"/>
        </w:rPr>
        <w:t>Phần 1: Nếu đồ thị là hai màu thì nó không chứa chu trình độ dài lẻ</w:t>
      </w:r>
    </w:p>
    <w:p w14:paraId="0D1D7F7A" w14:textId="77777777" w:rsidR="00813ECE" w:rsidRPr="00813ECE" w:rsidRDefault="00813ECE" w:rsidP="00813ECE">
      <w:pPr>
        <w:rPr>
          <w:sz w:val="24"/>
          <w:szCs w:val="24"/>
        </w:rPr>
      </w:pPr>
      <w:r w:rsidRPr="00813ECE">
        <w:rPr>
          <w:sz w:val="24"/>
          <w:szCs w:val="24"/>
        </w:rPr>
        <w:t>Giả sử bạn có một đồ thị hai màu. Nếu có một chu trình trong đồ thị này, chu trình đó phải xen kẽ giữa các đỉnh thuộc hai nhóm màu khác nhau. Bởi vì không có hai đỉnh cùng màu nào được nối với nhau, chu trình phải "nhảy" từ một nhóm màu sang nhóm màu kia sau mỗi cạnh. Điều này có nghĩa là chu trình phải có độ dài chẵn, vì nó sẽ kết thúc ở nhóm màu bắt đầu. Do đó, không thể có chu trình độ dài lẻ trong một đồ thị hai màu.</w:t>
      </w:r>
    </w:p>
    <w:p w14:paraId="3FB023D1" w14:textId="77777777" w:rsidR="00813ECE" w:rsidRPr="00813ECE" w:rsidRDefault="00813ECE" w:rsidP="00813ECE">
      <w:pPr>
        <w:rPr>
          <w:b/>
          <w:bCs/>
          <w:sz w:val="24"/>
          <w:szCs w:val="24"/>
        </w:rPr>
      </w:pPr>
      <w:r w:rsidRPr="00813ECE">
        <w:rPr>
          <w:b/>
          <w:bCs/>
          <w:sz w:val="24"/>
          <w:szCs w:val="24"/>
        </w:rPr>
        <w:t>Phần 2: Nếu đồ thị không chứa chu trình độ dài lẻ thì nó là hai màu</w:t>
      </w:r>
    </w:p>
    <w:p w14:paraId="635AE11D" w14:textId="1869BC1E" w:rsidR="00813ECE" w:rsidRPr="00813ECE" w:rsidRDefault="00813ECE" w:rsidP="00813ECE">
      <w:pPr>
        <w:rPr>
          <w:sz w:val="24"/>
          <w:szCs w:val="24"/>
        </w:rPr>
      </w:pPr>
      <w:r w:rsidRPr="00813ECE">
        <w:rPr>
          <w:sz w:val="24"/>
          <w:szCs w:val="24"/>
        </w:rPr>
        <w:t>Giả sử bạn có một đồ thị không chứa chu trình độ dài lẻ nhưng không phải là đồ thị hai màu. Điều này có nghĩa là có ít nhất một cạnh trong đồ thị nối hai đỉnh cùng màu.</w:t>
      </w:r>
    </w:p>
    <w:p w14:paraId="307B0DB9" w14:textId="77777777" w:rsidR="00813ECE" w:rsidRPr="00813ECE" w:rsidRDefault="00813ECE" w:rsidP="00813ECE">
      <w:pPr>
        <w:rPr>
          <w:sz w:val="24"/>
          <w:szCs w:val="24"/>
        </w:rPr>
      </w:pPr>
      <w:r w:rsidRPr="00813ECE">
        <w:rPr>
          <w:sz w:val="24"/>
          <w:szCs w:val="24"/>
        </w:rPr>
        <w:t>Tuy nhiên, nếu bạn theo dõi đường đi từ một đỉnh qua cạnh này đến đỉnh kia và quay trở lại đỉnh ban đầu qua các cạnh khác (điều này luôn có thể xảy ra vì đồ thị là liên thông), bạn sẽ tạo thành một chu trình. Vì hai đỉnh cuối cùng này cùng màu, chu trình này sẽ có độ dài lẻ (vì nó phải "nhảy" số lẻ lần giữa các màu để quay lại một đỉnh cùng màu). Điều này mâu thuẫn với giả thiết ban đầu rằng đồ thị không chứa chu trình độ dài lẻ. Do đó, mọi đồ thị không chứa chu trình độ dài lẻ đều phải là đồ thị hai màu.</w:t>
      </w:r>
    </w:p>
    <w:p w14:paraId="7BCA332B" w14:textId="77777777" w:rsidR="00813ECE" w:rsidRDefault="00813ECE" w:rsidP="00813ECE">
      <w:pPr>
        <w:rPr>
          <w:sz w:val="24"/>
          <w:szCs w:val="24"/>
        </w:rPr>
      </w:pPr>
      <w:r w:rsidRPr="00813ECE">
        <w:rPr>
          <w:sz w:val="24"/>
          <w:szCs w:val="24"/>
        </w:rPr>
        <w:t>Như vậy, ta đã chứng minh rằng một đồ thị là đồ thị hai màu khi và chỉ khi nó không chứa chu trình độ dài lẻ.</w:t>
      </w:r>
    </w:p>
    <w:p w14:paraId="414E6CBC" w14:textId="7514B97A" w:rsidR="00D2387D" w:rsidRDefault="00D2387D" w:rsidP="00813ECE">
      <w:pPr>
        <w:rPr>
          <w:sz w:val="24"/>
          <w:szCs w:val="24"/>
          <w:lang w:val="vi-VN"/>
        </w:rPr>
      </w:pPr>
      <w:r>
        <w:rPr>
          <w:sz w:val="24"/>
          <w:szCs w:val="24"/>
          <w:lang w:val="vi-VN"/>
        </w:rPr>
        <w:t>Câu 5</w:t>
      </w:r>
    </w:p>
    <w:p w14:paraId="18F7899D" w14:textId="5F0F7398" w:rsidR="007511A1" w:rsidRPr="007511A1" w:rsidRDefault="007511A1" w:rsidP="009135B4">
      <w:pPr>
        <w:rPr>
          <w:sz w:val="24"/>
          <w:szCs w:val="24"/>
        </w:rPr>
      </w:pPr>
      <w:r w:rsidRPr="007511A1">
        <w:rPr>
          <w:sz w:val="24"/>
          <w:szCs w:val="24"/>
        </w:rPr>
        <w:br/>
      </w:r>
      <w:r w:rsidR="009135B4">
        <w:rPr>
          <w:sz w:val="24"/>
          <w:szCs w:val="24"/>
        </w:rPr>
        <w:t>C</w:t>
      </w:r>
      <w:r w:rsidRPr="007511A1">
        <w:rPr>
          <w:sz w:val="24"/>
          <w:szCs w:val="24"/>
        </w:rPr>
        <w:t>hứng minh rằng một đồ thị không có điểm articulation là một đồ thị biconnected</w:t>
      </w:r>
    </w:p>
    <w:p w14:paraId="6B66FF5C" w14:textId="77777777" w:rsidR="007511A1" w:rsidRPr="007511A1" w:rsidRDefault="007511A1" w:rsidP="007511A1">
      <w:pPr>
        <w:rPr>
          <w:sz w:val="24"/>
          <w:szCs w:val="24"/>
        </w:rPr>
      </w:pPr>
      <w:r w:rsidRPr="007511A1">
        <w:rPr>
          <w:sz w:val="24"/>
          <w:szCs w:val="24"/>
        </w:rPr>
        <w:t>Bây giờ, chúng ta sẽ chứng minh rằng một đồ thị không có điểm articulation là một đồ thị biconnected:</w:t>
      </w:r>
    </w:p>
    <w:p w14:paraId="695F5685" w14:textId="2271398C" w:rsidR="007511A1" w:rsidRPr="007511A1" w:rsidRDefault="007511A1" w:rsidP="007511A1">
      <w:pPr>
        <w:numPr>
          <w:ilvl w:val="0"/>
          <w:numId w:val="3"/>
        </w:numPr>
        <w:rPr>
          <w:sz w:val="24"/>
          <w:szCs w:val="24"/>
        </w:rPr>
      </w:pPr>
      <w:r w:rsidRPr="007511A1">
        <w:rPr>
          <w:b/>
          <w:bCs/>
          <w:sz w:val="24"/>
          <w:szCs w:val="24"/>
        </w:rPr>
        <w:t>Bước 1</w:t>
      </w:r>
      <w:r w:rsidRPr="007511A1">
        <w:rPr>
          <w:sz w:val="24"/>
          <w:szCs w:val="24"/>
        </w:rPr>
        <w:t xml:space="preserve">: Xét một đồ thị </w:t>
      </w:r>
      <w:r w:rsidRPr="007511A1">
        <w:rPr>
          <w:i/>
          <w:iCs/>
          <w:sz w:val="24"/>
          <w:szCs w:val="24"/>
        </w:rPr>
        <w:t>G</w:t>
      </w:r>
      <w:r w:rsidRPr="007511A1">
        <w:rPr>
          <w:sz w:val="24"/>
          <w:szCs w:val="24"/>
        </w:rPr>
        <w:t xml:space="preserve"> không có điểm articulation. Điều này có nghĩa là việc loại bỏ bất kỳ đỉnh nào cũng không làm mất tính liên thông của đồ thị.</w:t>
      </w:r>
    </w:p>
    <w:p w14:paraId="09870DF4" w14:textId="02EAA33B" w:rsidR="007511A1" w:rsidRPr="007511A1" w:rsidRDefault="007511A1" w:rsidP="007511A1">
      <w:pPr>
        <w:numPr>
          <w:ilvl w:val="0"/>
          <w:numId w:val="3"/>
        </w:numPr>
        <w:rPr>
          <w:sz w:val="24"/>
          <w:szCs w:val="24"/>
        </w:rPr>
      </w:pPr>
      <w:r w:rsidRPr="007511A1">
        <w:rPr>
          <w:b/>
          <w:bCs/>
          <w:sz w:val="24"/>
          <w:szCs w:val="24"/>
        </w:rPr>
        <w:t>Bước 2</w:t>
      </w:r>
      <w:r w:rsidRPr="007511A1">
        <w:rPr>
          <w:sz w:val="24"/>
          <w:szCs w:val="24"/>
        </w:rPr>
        <w:t xml:space="preserve">: Lấy hai đỉnh bất kỳ </w:t>
      </w:r>
      <w:r w:rsidRPr="007511A1">
        <w:rPr>
          <w:i/>
          <w:iCs/>
          <w:sz w:val="24"/>
          <w:szCs w:val="24"/>
        </w:rPr>
        <w:t>s</w:t>
      </w:r>
      <w:r w:rsidRPr="007511A1">
        <w:rPr>
          <w:sz w:val="24"/>
          <w:szCs w:val="24"/>
        </w:rPr>
        <w:t xml:space="preserve"> và </w:t>
      </w:r>
      <w:r w:rsidRPr="007511A1">
        <w:rPr>
          <w:i/>
          <w:iCs/>
          <w:sz w:val="24"/>
          <w:szCs w:val="24"/>
        </w:rPr>
        <w:t>t</w:t>
      </w:r>
      <w:r w:rsidRPr="007511A1">
        <w:rPr>
          <w:sz w:val="24"/>
          <w:szCs w:val="24"/>
        </w:rPr>
        <w:t xml:space="preserve"> trong đồ thị. Vì </w:t>
      </w:r>
      <w:r w:rsidRPr="007511A1">
        <w:rPr>
          <w:i/>
          <w:iCs/>
          <w:sz w:val="24"/>
          <w:szCs w:val="24"/>
        </w:rPr>
        <w:t>G</w:t>
      </w:r>
      <w:r w:rsidRPr="007511A1">
        <w:rPr>
          <w:sz w:val="24"/>
          <w:szCs w:val="24"/>
        </w:rPr>
        <w:t xml:space="preserve"> là liên thông, tồn tại ít nhất một đường đi từ </w:t>
      </w:r>
      <w:r w:rsidRPr="007511A1">
        <w:rPr>
          <w:i/>
          <w:iCs/>
          <w:sz w:val="24"/>
          <w:szCs w:val="24"/>
        </w:rPr>
        <w:t>s</w:t>
      </w:r>
      <w:r w:rsidRPr="007511A1">
        <w:rPr>
          <w:sz w:val="24"/>
          <w:szCs w:val="24"/>
        </w:rPr>
        <w:t xml:space="preserve"> đến </w:t>
      </w:r>
      <w:r w:rsidRPr="007511A1">
        <w:rPr>
          <w:i/>
          <w:iCs/>
          <w:sz w:val="24"/>
          <w:szCs w:val="24"/>
        </w:rPr>
        <w:t>t</w:t>
      </w:r>
      <w:r w:rsidRPr="007511A1">
        <w:rPr>
          <w:sz w:val="24"/>
          <w:szCs w:val="24"/>
        </w:rPr>
        <w:t>.</w:t>
      </w:r>
    </w:p>
    <w:p w14:paraId="1D2EF0C1" w14:textId="45EC145C" w:rsidR="007511A1" w:rsidRPr="007511A1" w:rsidRDefault="007511A1" w:rsidP="007511A1">
      <w:pPr>
        <w:numPr>
          <w:ilvl w:val="0"/>
          <w:numId w:val="3"/>
        </w:numPr>
        <w:rPr>
          <w:sz w:val="24"/>
          <w:szCs w:val="24"/>
        </w:rPr>
      </w:pPr>
      <w:r w:rsidRPr="007511A1">
        <w:rPr>
          <w:b/>
          <w:bCs/>
          <w:sz w:val="24"/>
          <w:szCs w:val="24"/>
        </w:rPr>
        <w:lastRenderedPageBreak/>
        <w:t>Bước 3</w:t>
      </w:r>
      <w:r w:rsidRPr="007511A1">
        <w:rPr>
          <w:sz w:val="24"/>
          <w:szCs w:val="24"/>
        </w:rPr>
        <w:t xml:space="preserve">: Giả sử có một đường đi </w:t>
      </w:r>
      <w:r w:rsidRPr="007511A1">
        <w:rPr>
          <w:i/>
          <w:iCs/>
          <w:sz w:val="24"/>
          <w:szCs w:val="24"/>
        </w:rPr>
        <w:t>P</w:t>
      </w:r>
      <w:r w:rsidRPr="007511A1">
        <w:rPr>
          <w:sz w:val="24"/>
          <w:szCs w:val="24"/>
        </w:rPr>
        <w:t xml:space="preserve"> từ </w:t>
      </w:r>
      <w:r w:rsidRPr="007511A1">
        <w:rPr>
          <w:i/>
          <w:iCs/>
          <w:sz w:val="24"/>
          <w:szCs w:val="24"/>
        </w:rPr>
        <w:t>s</w:t>
      </w:r>
      <w:r w:rsidRPr="007511A1">
        <w:rPr>
          <w:sz w:val="24"/>
          <w:szCs w:val="24"/>
        </w:rPr>
        <w:t xml:space="preserve"> đến </w:t>
      </w:r>
      <w:r w:rsidRPr="007511A1">
        <w:rPr>
          <w:i/>
          <w:iCs/>
          <w:sz w:val="24"/>
          <w:szCs w:val="24"/>
        </w:rPr>
        <w:t>t</w:t>
      </w:r>
      <w:r w:rsidRPr="007511A1">
        <w:rPr>
          <w:sz w:val="24"/>
          <w:szCs w:val="24"/>
        </w:rPr>
        <w:t xml:space="preserve">. Vì không có điểm articulation, việc loại bỏ bất kỳ đỉnh nào trên đường đi </w:t>
      </w:r>
      <w:r w:rsidRPr="007511A1">
        <w:rPr>
          <w:i/>
          <w:iCs/>
          <w:sz w:val="24"/>
          <w:szCs w:val="24"/>
        </w:rPr>
        <w:t>P</w:t>
      </w:r>
      <w:r w:rsidRPr="007511A1">
        <w:rPr>
          <w:sz w:val="24"/>
          <w:szCs w:val="24"/>
        </w:rPr>
        <w:t xml:space="preserve"> không làm mất tính liên thông của đồ thị.</w:t>
      </w:r>
    </w:p>
    <w:p w14:paraId="2CD6EEE9" w14:textId="4D4DC0A1" w:rsidR="007511A1" w:rsidRPr="007511A1" w:rsidRDefault="007511A1" w:rsidP="007511A1">
      <w:pPr>
        <w:numPr>
          <w:ilvl w:val="0"/>
          <w:numId w:val="3"/>
        </w:numPr>
        <w:rPr>
          <w:sz w:val="24"/>
          <w:szCs w:val="24"/>
        </w:rPr>
      </w:pPr>
      <w:r w:rsidRPr="007511A1">
        <w:rPr>
          <w:b/>
          <w:bCs/>
          <w:sz w:val="24"/>
          <w:szCs w:val="24"/>
        </w:rPr>
        <w:t>Bước 4</w:t>
      </w:r>
      <w:r w:rsidRPr="007511A1">
        <w:rPr>
          <w:sz w:val="24"/>
          <w:szCs w:val="24"/>
        </w:rPr>
        <w:t xml:space="preserve">: Nếu ta loại bỏ một đỉnh </w:t>
      </w:r>
      <w:r w:rsidRPr="007511A1">
        <w:rPr>
          <w:i/>
          <w:iCs/>
          <w:sz w:val="24"/>
          <w:szCs w:val="24"/>
        </w:rPr>
        <w:t>v</w:t>
      </w:r>
      <w:r w:rsidRPr="007511A1">
        <w:rPr>
          <w:sz w:val="24"/>
          <w:szCs w:val="24"/>
        </w:rPr>
        <w:t xml:space="preserve"> trên đường đi </w:t>
      </w:r>
      <w:r w:rsidRPr="007511A1">
        <w:rPr>
          <w:i/>
          <w:iCs/>
          <w:sz w:val="24"/>
          <w:szCs w:val="24"/>
        </w:rPr>
        <w:t>P</w:t>
      </w:r>
      <w:r w:rsidRPr="007511A1">
        <w:rPr>
          <w:sz w:val="24"/>
          <w:szCs w:val="24"/>
        </w:rPr>
        <w:t xml:space="preserve">, vẫn phải tồn tại một đường đi khác từ </w:t>
      </w:r>
      <w:r w:rsidRPr="007511A1">
        <w:rPr>
          <w:i/>
          <w:iCs/>
          <w:sz w:val="24"/>
          <w:szCs w:val="24"/>
        </w:rPr>
        <w:t>s</w:t>
      </w:r>
      <w:r w:rsidRPr="007511A1">
        <w:rPr>
          <w:sz w:val="24"/>
          <w:szCs w:val="24"/>
        </w:rPr>
        <w:t xml:space="preserve"> đến </w:t>
      </w:r>
      <w:r w:rsidRPr="007511A1">
        <w:rPr>
          <w:i/>
          <w:iCs/>
          <w:sz w:val="24"/>
          <w:szCs w:val="24"/>
        </w:rPr>
        <w:t>t</w:t>
      </w:r>
      <w:r w:rsidRPr="007511A1">
        <w:rPr>
          <w:sz w:val="24"/>
          <w:szCs w:val="24"/>
        </w:rPr>
        <w:t xml:space="preserve"> không qua </w:t>
      </w:r>
      <w:r w:rsidRPr="007511A1">
        <w:rPr>
          <w:i/>
          <w:iCs/>
          <w:sz w:val="24"/>
          <w:szCs w:val="24"/>
        </w:rPr>
        <w:t>v</w:t>
      </w:r>
      <w:r w:rsidRPr="007511A1">
        <w:rPr>
          <w:sz w:val="24"/>
          <w:szCs w:val="24"/>
        </w:rPr>
        <w:t xml:space="preserve"> (do tính liên thông không bị mất).</w:t>
      </w:r>
    </w:p>
    <w:p w14:paraId="4C982F78" w14:textId="2D6FA3AF" w:rsidR="007511A1" w:rsidRPr="007511A1" w:rsidRDefault="007511A1" w:rsidP="007511A1">
      <w:pPr>
        <w:numPr>
          <w:ilvl w:val="0"/>
          <w:numId w:val="3"/>
        </w:numPr>
        <w:rPr>
          <w:sz w:val="24"/>
          <w:szCs w:val="24"/>
        </w:rPr>
      </w:pPr>
      <w:r w:rsidRPr="007511A1">
        <w:rPr>
          <w:b/>
          <w:bCs/>
          <w:sz w:val="24"/>
          <w:szCs w:val="24"/>
        </w:rPr>
        <w:t>Bước 5</w:t>
      </w:r>
      <w:r w:rsidRPr="007511A1">
        <w:rPr>
          <w:sz w:val="24"/>
          <w:szCs w:val="24"/>
        </w:rPr>
        <w:t xml:space="preserve">: Áp dụng luận điểm trên cho mỗi đỉnh trên đường đi </w:t>
      </w:r>
      <w:r w:rsidRPr="007511A1">
        <w:rPr>
          <w:i/>
          <w:iCs/>
          <w:sz w:val="24"/>
          <w:szCs w:val="24"/>
        </w:rPr>
        <w:t>P</w:t>
      </w:r>
      <w:r w:rsidRPr="007511A1">
        <w:rPr>
          <w:sz w:val="24"/>
          <w:szCs w:val="24"/>
        </w:rPr>
        <w:t xml:space="preserve">, ta có thể tìm ra một đường đi khác từ </w:t>
      </w:r>
      <w:r w:rsidRPr="007511A1">
        <w:rPr>
          <w:i/>
          <w:iCs/>
          <w:sz w:val="24"/>
          <w:szCs w:val="24"/>
        </w:rPr>
        <w:t>s</w:t>
      </w:r>
      <w:r w:rsidRPr="007511A1">
        <w:rPr>
          <w:sz w:val="24"/>
          <w:szCs w:val="24"/>
        </w:rPr>
        <w:t xml:space="preserve"> đến </w:t>
      </w:r>
      <w:r w:rsidRPr="007511A1">
        <w:rPr>
          <w:i/>
          <w:iCs/>
          <w:sz w:val="24"/>
          <w:szCs w:val="24"/>
        </w:rPr>
        <w:t>t</w:t>
      </w:r>
      <w:r w:rsidRPr="007511A1">
        <w:rPr>
          <w:sz w:val="24"/>
          <w:szCs w:val="24"/>
        </w:rPr>
        <w:t xml:space="preserve"> không giao nhau với </w:t>
      </w:r>
      <w:r w:rsidRPr="007511A1">
        <w:rPr>
          <w:i/>
          <w:iCs/>
          <w:sz w:val="24"/>
          <w:szCs w:val="24"/>
        </w:rPr>
        <w:t>P</w:t>
      </w:r>
      <w:r w:rsidRPr="007511A1">
        <w:rPr>
          <w:sz w:val="24"/>
          <w:szCs w:val="24"/>
        </w:rPr>
        <w:t>.</w:t>
      </w:r>
    </w:p>
    <w:p w14:paraId="0561EBBC" w14:textId="1E9DA898" w:rsidR="007511A1" w:rsidRDefault="007511A1" w:rsidP="007511A1">
      <w:pPr>
        <w:rPr>
          <w:sz w:val="24"/>
          <w:szCs w:val="24"/>
        </w:rPr>
      </w:pPr>
      <w:r w:rsidRPr="007511A1">
        <w:rPr>
          <w:sz w:val="24"/>
          <w:szCs w:val="24"/>
        </w:rPr>
        <w:t xml:space="preserve">Kết luận: Từ các bước trên, ta thấy rằng cho mọi cặp đỉnh </w:t>
      </w:r>
      <w:r w:rsidRPr="007511A1">
        <w:rPr>
          <w:i/>
          <w:iCs/>
          <w:sz w:val="24"/>
          <w:szCs w:val="24"/>
        </w:rPr>
        <w:t>s</w:t>
      </w:r>
      <w:r w:rsidRPr="007511A1">
        <w:rPr>
          <w:sz w:val="24"/>
          <w:szCs w:val="24"/>
        </w:rPr>
        <w:t xml:space="preserve"> và </w:t>
      </w:r>
      <w:r w:rsidRPr="007511A1">
        <w:rPr>
          <w:i/>
          <w:iCs/>
          <w:sz w:val="24"/>
          <w:szCs w:val="24"/>
        </w:rPr>
        <w:t>t</w:t>
      </w:r>
      <w:r w:rsidRPr="007511A1">
        <w:rPr>
          <w:sz w:val="24"/>
          <w:szCs w:val="24"/>
        </w:rPr>
        <w:t xml:space="preserve"> trong </w:t>
      </w:r>
      <w:r w:rsidRPr="007511A1">
        <w:rPr>
          <w:i/>
          <w:iCs/>
          <w:sz w:val="24"/>
          <w:szCs w:val="24"/>
        </w:rPr>
        <w:t>G</w:t>
      </w:r>
      <w:r w:rsidRPr="007511A1">
        <w:rPr>
          <w:sz w:val="24"/>
          <w:szCs w:val="24"/>
        </w:rPr>
        <w:t xml:space="preserve">, luôn tồn tại ít nhất hai đường đi không giao nhau nối </w:t>
      </w:r>
      <w:r w:rsidRPr="007511A1">
        <w:rPr>
          <w:i/>
          <w:iCs/>
          <w:sz w:val="24"/>
          <w:szCs w:val="24"/>
        </w:rPr>
        <w:t>s</w:t>
      </w:r>
      <w:r w:rsidRPr="007511A1">
        <w:rPr>
          <w:sz w:val="24"/>
          <w:szCs w:val="24"/>
        </w:rPr>
        <w:t xml:space="preserve"> và </w:t>
      </w:r>
      <w:r w:rsidRPr="007511A1">
        <w:rPr>
          <w:i/>
          <w:iCs/>
          <w:sz w:val="24"/>
          <w:szCs w:val="24"/>
        </w:rPr>
        <w:t>t</w:t>
      </w:r>
      <w:r w:rsidRPr="007511A1">
        <w:rPr>
          <w:sz w:val="24"/>
          <w:szCs w:val="24"/>
        </w:rPr>
        <w:t xml:space="preserve">. Do đó, </w:t>
      </w:r>
      <w:r w:rsidRPr="007511A1">
        <w:rPr>
          <w:i/>
          <w:iCs/>
          <w:sz w:val="24"/>
          <w:szCs w:val="24"/>
        </w:rPr>
        <w:t>G</w:t>
      </w:r>
      <w:r w:rsidRPr="007511A1">
        <w:rPr>
          <w:sz w:val="24"/>
          <w:szCs w:val="24"/>
        </w:rPr>
        <w:t xml:space="preserve"> là một đồ thị biconnected. Điều này chứng minh rằng mọi đồ thị không có điểm articulation đều là đồ thị biconnected.</w:t>
      </w:r>
    </w:p>
    <w:p w14:paraId="71B3D0C8" w14:textId="7C54EB40" w:rsidR="00053921" w:rsidRDefault="00053921" w:rsidP="007511A1">
      <w:pPr>
        <w:rPr>
          <w:sz w:val="24"/>
          <w:szCs w:val="24"/>
          <w:lang w:val="vi-VN"/>
        </w:rPr>
      </w:pPr>
      <w:r>
        <w:rPr>
          <w:sz w:val="24"/>
          <w:szCs w:val="24"/>
        </w:rPr>
        <w:t>Câu</w:t>
      </w:r>
      <w:r>
        <w:rPr>
          <w:sz w:val="24"/>
          <w:szCs w:val="24"/>
          <w:lang w:val="vi-VN"/>
        </w:rPr>
        <w:t xml:space="preserve"> 8</w:t>
      </w:r>
    </w:p>
    <w:p w14:paraId="35BCB30A" w14:textId="77777777" w:rsidR="00BB530B" w:rsidRPr="00BB530B" w:rsidRDefault="00BB530B" w:rsidP="00BB530B">
      <w:pPr>
        <w:rPr>
          <w:sz w:val="24"/>
          <w:szCs w:val="24"/>
        </w:rPr>
      </w:pPr>
      <w:r w:rsidRPr="00BB530B">
        <w:rPr>
          <w:sz w:val="24"/>
          <w:szCs w:val="24"/>
        </w:rPr>
        <w:t>BFS đánh dấu các đỉnh theo khoảng cách tăng dần từ đỉnh nguồn của nó, nhưng điều này không đảm bảo rằng đỉnh nào đó sẽ nằm trước đỉnh khác trong thứ tự tô pô. Điều này là do BFS không nhất thiết phải thăm tất cả các đỉnh của một cấp trước khi chuyển sang cấp tiếp theo.</w:t>
      </w:r>
    </w:p>
    <w:p w14:paraId="232D541C" w14:textId="77777777" w:rsidR="00BB530B" w:rsidRDefault="00BB530B" w:rsidP="00BB530B">
      <w:pPr>
        <w:rPr>
          <w:sz w:val="24"/>
          <w:szCs w:val="24"/>
        </w:rPr>
      </w:pPr>
      <w:r w:rsidRPr="00BB530B">
        <w:rPr>
          <w:sz w:val="24"/>
          <w:szCs w:val="24"/>
        </w:rPr>
        <w:t>Nếu đồ thị chứa chu trình, thì thuật toán BFS không thể tạo ra một thứ tự tô pô đúng, vì thứ tự này yêu cầu không có chu trình. Điều này có thể xảy ra khi có các cạnh quay trở lại các đỉnh đã thăm, và BFS không ngăn chặn điều này.</w:t>
      </w:r>
    </w:p>
    <w:p w14:paraId="5791803A" w14:textId="7612777D" w:rsidR="00BB530B" w:rsidRDefault="00BB530B" w:rsidP="00BB530B">
      <w:pPr>
        <w:rPr>
          <w:sz w:val="24"/>
          <w:szCs w:val="24"/>
          <w:lang w:val="vi-VN"/>
        </w:rPr>
      </w:pPr>
      <w:r>
        <w:rPr>
          <w:sz w:val="24"/>
          <w:szCs w:val="24"/>
        </w:rPr>
        <w:t>Câu</w:t>
      </w:r>
      <w:r>
        <w:rPr>
          <w:sz w:val="24"/>
          <w:szCs w:val="24"/>
          <w:lang w:val="vi-VN"/>
        </w:rPr>
        <w:t xml:space="preserve"> </w:t>
      </w:r>
      <w:r w:rsidR="00D26B4F">
        <w:rPr>
          <w:sz w:val="24"/>
          <w:szCs w:val="24"/>
          <w:lang w:val="vi-VN"/>
        </w:rPr>
        <w:t>10</w:t>
      </w:r>
    </w:p>
    <w:p w14:paraId="48A229F3" w14:textId="77777777" w:rsidR="00C05891" w:rsidRPr="00C05891" w:rsidRDefault="00C05891" w:rsidP="00C05891">
      <w:pPr>
        <w:rPr>
          <w:sz w:val="24"/>
          <w:szCs w:val="24"/>
        </w:rPr>
      </w:pPr>
      <w:r w:rsidRPr="00C05891">
        <w:rPr>
          <w:sz w:val="24"/>
          <w:szCs w:val="24"/>
        </w:rPr>
        <w:t>Thuật toán thời gian tuyến tính để tính thành phần liên thông mạnh chứa một đỉnh v cho trước dựa trên DFS như sau:</w:t>
      </w:r>
    </w:p>
    <w:p w14:paraId="10302513" w14:textId="77777777" w:rsidR="00C05891" w:rsidRPr="00C05891" w:rsidRDefault="00C05891" w:rsidP="00C05891">
      <w:pPr>
        <w:numPr>
          <w:ilvl w:val="0"/>
          <w:numId w:val="4"/>
        </w:numPr>
        <w:rPr>
          <w:sz w:val="24"/>
          <w:szCs w:val="24"/>
        </w:rPr>
      </w:pPr>
      <w:r w:rsidRPr="00C05891">
        <w:rPr>
          <w:sz w:val="24"/>
          <w:szCs w:val="24"/>
        </w:rPr>
        <w:t>Thực hiện DFS trên đồ thị ban đầu, bắt đầu từ đỉnh v.</w:t>
      </w:r>
    </w:p>
    <w:p w14:paraId="220AFC8E" w14:textId="77777777" w:rsidR="00C05891" w:rsidRPr="00C05891" w:rsidRDefault="00C05891" w:rsidP="00C05891">
      <w:pPr>
        <w:numPr>
          <w:ilvl w:val="0"/>
          <w:numId w:val="4"/>
        </w:numPr>
        <w:rPr>
          <w:sz w:val="24"/>
          <w:szCs w:val="24"/>
        </w:rPr>
      </w:pPr>
      <w:r w:rsidRPr="00C05891">
        <w:rPr>
          <w:sz w:val="24"/>
          <w:szCs w:val="24"/>
        </w:rPr>
        <w:t>Thực hiện DFS trên đồ thị chuyển vị của đồ thị ban đầu, bắt đầu từ đỉnh v.</w:t>
      </w:r>
    </w:p>
    <w:p w14:paraId="1A87A556" w14:textId="77777777" w:rsidR="00C05891" w:rsidRPr="00C05891" w:rsidRDefault="00C05891" w:rsidP="00C05891">
      <w:pPr>
        <w:numPr>
          <w:ilvl w:val="0"/>
          <w:numId w:val="4"/>
        </w:numPr>
        <w:rPr>
          <w:sz w:val="24"/>
          <w:szCs w:val="24"/>
        </w:rPr>
      </w:pPr>
      <w:r w:rsidRPr="00C05891">
        <w:rPr>
          <w:sz w:val="24"/>
          <w:szCs w:val="24"/>
        </w:rPr>
        <w:t>Các đỉnh được thăm trong lần duyệt thứ hai của DFS sẽ tạo thành thành phần liên thông mạnh chứa đỉnh v.</w:t>
      </w:r>
    </w:p>
    <w:p w14:paraId="60DE8E3C" w14:textId="117D4188" w:rsidR="00C05891" w:rsidRDefault="00C05891" w:rsidP="00C05891">
      <w:pPr>
        <w:rPr>
          <w:color w:val="000000" w:themeColor="text1"/>
          <w:sz w:val="24"/>
          <w:szCs w:val="24"/>
          <w:lang w:val="vi-VN"/>
        </w:rPr>
      </w:pPr>
      <w:hyperlink r:id="rId5" w:tgtFrame="_blank" w:history="1">
        <w:r w:rsidRPr="00C05891">
          <w:rPr>
            <w:rStyle w:val="Hyperlink"/>
            <w:color w:val="000000" w:themeColor="text1"/>
            <w:sz w:val="24"/>
            <w:szCs w:val="24"/>
            <w:u w:val="none"/>
          </w:rPr>
          <w:t>Để tính các thành phần liên thông mạnh của một đồ thị có hướng, ta có thể sử dụng thuật toán Kosaraju</w:t>
        </w:r>
      </w:hyperlink>
      <w:r>
        <w:rPr>
          <w:color w:val="000000" w:themeColor="text1"/>
          <w:sz w:val="24"/>
          <w:szCs w:val="24"/>
          <w:lang w:val="vi-VN"/>
        </w:rPr>
        <w:t>.</w:t>
      </w:r>
    </w:p>
    <w:p w14:paraId="1026BFAA" w14:textId="4E907B3D" w:rsidR="00C05891" w:rsidRPr="00C05891" w:rsidRDefault="00C05891" w:rsidP="00C05891">
      <w:pPr>
        <w:rPr>
          <w:color w:val="000000" w:themeColor="text1"/>
          <w:sz w:val="24"/>
          <w:szCs w:val="24"/>
        </w:rPr>
      </w:pPr>
      <w:r w:rsidRPr="00C05891">
        <w:rPr>
          <w:b/>
          <w:bCs/>
          <w:color w:val="000000" w:themeColor="text1"/>
          <w:sz w:val="24"/>
          <w:szCs w:val="24"/>
        </w:rPr>
        <w:t>Bước 1: DFS trên đồ thị gốc:</w:t>
      </w:r>
    </w:p>
    <w:p w14:paraId="39938C57" w14:textId="77777777" w:rsidR="00C05891" w:rsidRPr="00C05891" w:rsidRDefault="00C05891" w:rsidP="00C05891">
      <w:pPr>
        <w:numPr>
          <w:ilvl w:val="1"/>
          <w:numId w:val="5"/>
        </w:numPr>
        <w:rPr>
          <w:color w:val="000000" w:themeColor="text1"/>
          <w:sz w:val="24"/>
          <w:szCs w:val="24"/>
        </w:rPr>
      </w:pPr>
      <w:r w:rsidRPr="00C05891">
        <w:rPr>
          <w:color w:val="000000" w:themeColor="text1"/>
          <w:sz w:val="24"/>
          <w:szCs w:val="24"/>
        </w:rPr>
        <w:t>Thực hiện DFS trên đồ thị ban đầu và lưu thời gian kết thúc của mỗi đỉnh.</w:t>
      </w:r>
    </w:p>
    <w:p w14:paraId="6C7BA631" w14:textId="77777777" w:rsidR="00C05891" w:rsidRPr="00C05891" w:rsidRDefault="00C05891" w:rsidP="00C05891">
      <w:pPr>
        <w:numPr>
          <w:ilvl w:val="1"/>
          <w:numId w:val="5"/>
        </w:numPr>
        <w:rPr>
          <w:color w:val="000000" w:themeColor="text1"/>
          <w:sz w:val="24"/>
          <w:szCs w:val="24"/>
        </w:rPr>
      </w:pPr>
      <w:r w:rsidRPr="00C05891">
        <w:rPr>
          <w:color w:val="000000" w:themeColor="text1"/>
          <w:sz w:val="24"/>
          <w:szCs w:val="24"/>
        </w:rPr>
        <w:t>Sử dụng một stack để lưu các đỉnh theo thứ tự thời gian kết thúc giảm dần.</w:t>
      </w:r>
    </w:p>
    <w:p w14:paraId="44B1A24E" w14:textId="60082F9F" w:rsidR="00C05891" w:rsidRPr="00C05891" w:rsidRDefault="00C05891" w:rsidP="00C05891">
      <w:pPr>
        <w:rPr>
          <w:b/>
          <w:bCs/>
          <w:color w:val="000000" w:themeColor="text1"/>
          <w:sz w:val="24"/>
          <w:szCs w:val="24"/>
        </w:rPr>
      </w:pPr>
      <w:r w:rsidRPr="00C05891">
        <w:rPr>
          <w:b/>
          <w:bCs/>
          <w:color w:val="000000" w:themeColor="text1"/>
          <w:sz w:val="24"/>
          <w:szCs w:val="24"/>
        </w:rPr>
        <w:t>Bước 2:Đảo ngược đồ thị (Reverse Graph):</w:t>
      </w:r>
    </w:p>
    <w:p w14:paraId="6DAC545D" w14:textId="77777777" w:rsidR="00C05891" w:rsidRPr="00C05891" w:rsidRDefault="00C05891" w:rsidP="00C05891">
      <w:pPr>
        <w:numPr>
          <w:ilvl w:val="1"/>
          <w:numId w:val="6"/>
        </w:numPr>
        <w:rPr>
          <w:color w:val="000000" w:themeColor="text1"/>
          <w:sz w:val="24"/>
          <w:szCs w:val="24"/>
        </w:rPr>
      </w:pPr>
      <w:r w:rsidRPr="00C05891">
        <w:rPr>
          <w:color w:val="000000" w:themeColor="text1"/>
          <w:sz w:val="24"/>
          <w:szCs w:val="24"/>
        </w:rPr>
        <w:t>Tạo một đồ thị mới là đồ thị đảo ngược của đồ thị ban đầu. Điều này có nghĩa là đảo chiều mỗi cạnh trong đồ thị.</w:t>
      </w:r>
    </w:p>
    <w:p w14:paraId="72AE2659" w14:textId="3517CE50" w:rsidR="00C05891" w:rsidRPr="00C05891" w:rsidRDefault="00C05891" w:rsidP="00C05891">
      <w:pPr>
        <w:rPr>
          <w:color w:val="000000" w:themeColor="text1"/>
          <w:sz w:val="24"/>
          <w:szCs w:val="24"/>
        </w:rPr>
      </w:pPr>
      <w:r w:rsidRPr="00C05891">
        <w:rPr>
          <w:b/>
          <w:bCs/>
          <w:color w:val="000000" w:themeColor="text1"/>
          <w:sz w:val="24"/>
          <w:szCs w:val="24"/>
        </w:rPr>
        <w:t>Bước 3: DFS trên đồ thị đảo ngược:</w:t>
      </w:r>
    </w:p>
    <w:p w14:paraId="1E021D92" w14:textId="77777777" w:rsidR="00C05891" w:rsidRPr="00C05891" w:rsidRDefault="00C05891" w:rsidP="00C05891">
      <w:pPr>
        <w:numPr>
          <w:ilvl w:val="1"/>
          <w:numId w:val="7"/>
        </w:numPr>
        <w:rPr>
          <w:color w:val="000000" w:themeColor="text1"/>
          <w:sz w:val="24"/>
          <w:szCs w:val="24"/>
        </w:rPr>
      </w:pPr>
      <w:r w:rsidRPr="00C05891">
        <w:rPr>
          <w:color w:val="000000" w:themeColor="text1"/>
          <w:sz w:val="24"/>
          <w:szCs w:val="24"/>
        </w:rPr>
        <w:lastRenderedPageBreak/>
        <w:t>Sử dụng thứ tự thời gian kết thúc từ Bước 1 để chọn đỉnh xuất phát cho mỗi lần thăm.</w:t>
      </w:r>
    </w:p>
    <w:p w14:paraId="5235199E" w14:textId="77777777" w:rsidR="00C05891" w:rsidRDefault="00C05891" w:rsidP="00C05891">
      <w:pPr>
        <w:numPr>
          <w:ilvl w:val="1"/>
          <w:numId w:val="7"/>
        </w:numPr>
        <w:rPr>
          <w:color w:val="000000" w:themeColor="text1"/>
          <w:sz w:val="24"/>
          <w:szCs w:val="24"/>
        </w:rPr>
      </w:pPr>
      <w:r w:rsidRPr="00C05891">
        <w:rPr>
          <w:color w:val="000000" w:themeColor="text1"/>
          <w:sz w:val="24"/>
          <w:szCs w:val="24"/>
        </w:rPr>
        <w:t>Mỗi lần thăm một đỉnh, thực hiện DFS để xác định một thành phần liên thông mạnh.</w:t>
      </w:r>
    </w:p>
    <w:p w14:paraId="7F2DFF4B" w14:textId="50363979" w:rsidR="00C05891" w:rsidRDefault="00C05891" w:rsidP="00C05891">
      <w:pPr>
        <w:rPr>
          <w:color w:val="000000" w:themeColor="text1"/>
          <w:sz w:val="24"/>
          <w:szCs w:val="24"/>
          <w:lang w:val="vi-VN"/>
        </w:rPr>
      </w:pPr>
      <w:r>
        <w:rPr>
          <w:color w:val="000000" w:themeColor="text1"/>
          <w:sz w:val="24"/>
          <w:szCs w:val="24"/>
        </w:rPr>
        <w:t>Câu</w:t>
      </w:r>
      <w:r>
        <w:rPr>
          <w:color w:val="000000" w:themeColor="text1"/>
          <w:sz w:val="24"/>
          <w:szCs w:val="24"/>
          <w:lang w:val="vi-VN"/>
        </w:rPr>
        <w:t xml:space="preserve"> </w:t>
      </w:r>
      <w:r w:rsidR="00CD7285">
        <w:rPr>
          <w:color w:val="000000" w:themeColor="text1"/>
          <w:sz w:val="24"/>
          <w:szCs w:val="24"/>
          <w:lang w:val="vi-VN"/>
        </w:rPr>
        <w:t>13</w:t>
      </w:r>
    </w:p>
    <w:p w14:paraId="101D6514" w14:textId="77777777" w:rsidR="00961372" w:rsidRDefault="00961372" w:rsidP="00961372">
      <w:pPr>
        <w:rPr>
          <w:color w:val="000000" w:themeColor="text1"/>
          <w:sz w:val="24"/>
          <w:szCs w:val="24"/>
        </w:rPr>
      </w:pPr>
      <w:r w:rsidRPr="00961372">
        <w:rPr>
          <w:color w:val="000000" w:themeColor="text1"/>
          <w:sz w:val="24"/>
          <w:szCs w:val="24"/>
        </w:rPr>
        <w:t xml:space="preserve">Với </w:t>
      </w:r>
      <w:r w:rsidRPr="00961372">
        <w:rPr>
          <w:i/>
          <w:iCs/>
          <w:color w:val="000000" w:themeColor="text1"/>
          <w:sz w:val="24"/>
          <w:szCs w:val="24"/>
        </w:rPr>
        <w:t>V</w:t>
      </w:r>
      <w:r w:rsidRPr="00961372">
        <w:rPr>
          <w:color w:val="000000" w:themeColor="text1"/>
          <w:sz w:val="24"/>
          <w:szCs w:val="24"/>
        </w:rPr>
        <w:t>=1, chỉ có một đỉnh và không có cạnh nào. Điều này thoả mãn điều kiện không có cạnh song song.</w:t>
      </w:r>
    </w:p>
    <w:p w14:paraId="47BFE018" w14:textId="55D67EF3" w:rsidR="00961372" w:rsidRPr="00961372" w:rsidRDefault="00961372" w:rsidP="00961372">
      <w:pPr>
        <w:rPr>
          <w:color w:val="000000" w:themeColor="text1"/>
          <w:sz w:val="24"/>
          <w:szCs w:val="24"/>
        </w:rPr>
      </w:pPr>
      <w:r w:rsidRPr="00961372">
        <w:rPr>
          <w:color w:val="000000" w:themeColor="text1"/>
          <w:sz w:val="24"/>
          <w:szCs w:val="24"/>
        </w:rPr>
        <w:t xml:space="preserve">Giả sử rằng mọi đồ thị có hướng với </w:t>
      </w:r>
      <w:r w:rsidRPr="00961372">
        <w:rPr>
          <w:i/>
          <w:iCs/>
          <w:color w:val="000000" w:themeColor="text1"/>
          <w:sz w:val="24"/>
          <w:szCs w:val="24"/>
        </w:rPr>
        <w:t>V</w:t>
      </w:r>
      <w:r w:rsidRPr="00961372">
        <w:rPr>
          <w:color w:val="000000" w:themeColor="text1"/>
          <w:sz w:val="24"/>
          <w:szCs w:val="24"/>
        </w:rPr>
        <w:t>=</w:t>
      </w:r>
      <w:r w:rsidRPr="00961372">
        <w:rPr>
          <w:i/>
          <w:iCs/>
          <w:color w:val="000000" w:themeColor="text1"/>
          <w:sz w:val="24"/>
          <w:szCs w:val="24"/>
        </w:rPr>
        <w:t>k</w:t>
      </w:r>
      <w:r w:rsidRPr="00961372">
        <w:rPr>
          <w:color w:val="000000" w:themeColor="text1"/>
          <w:sz w:val="24"/>
          <w:szCs w:val="24"/>
        </w:rPr>
        <w:t xml:space="preserve"> đỉnh không chứa cạnh song song.</w:t>
      </w:r>
    </w:p>
    <w:p w14:paraId="7E9E85AA" w14:textId="18B720A7" w:rsidR="00961372" w:rsidRPr="00961372" w:rsidRDefault="00961372" w:rsidP="00961372">
      <w:pPr>
        <w:rPr>
          <w:color w:val="000000" w:themeColor="text1"/>
          <w:sz w:val="24"/>
          <w:szCs w:val="24"/>
        </w:rPr>
      </w:pPr>
      <w:r w:rsidRPr="00961372">
        <w:rPr>
          <w:color w:val="000000" w:themeColor="text1"/>
          <w:sz w:val="24"/>
          <w:szCs w:val="24"/>
        </w:rPr>
        <w:t xml:space="preserve">Xét đồ thị có hướng </w:t>
      </w:r>
      <w:r w:rsidRPr="00961372">
        <w:rPr>
          <w:i/>
          <w:iCs/>
          <w:color w:val="000000" w:themeColor="text1"/>
          <w:sz w:val="24"/>
          <w:szCs w:val="24"/>
        </w:rPr>
        <w:t>G</w:t>
      </w:r>
      <w:r w:rsidRPr="00961372">
        <w:rPr>
          <w:color w:val="000000" w:themeColor="text1"/>
          <w:sz w:val="24"/>
          <w:szCs w:val="24"/>
        </w:rPr>
        <w:t xml:space="preserve"> với </w:t>
      </w:r>
      <w:r w:rsidRPr="00961372">
        <w:rPr>
          <w:i/>
          <w:iCs/>
          <w:color w:val="000000" w:themeColor="text1"/>
          <w:sz w:val="24"/>
          <w:szCs w:val="24"/>
        </w:rPr>
        <w:t>V</w:t>
      </w:r>
      <w:r w:rsidRPr="00961372">
        <w:rPr>
          <w:color w:val="000000" w:themeColor="text1"/>
          <w:sz w:val="24"/>
          <w:szCs w:val="24"/>
        </w:rPr>
        <w:t>=</w:t>
      </w:r>
      <w:r w:rsidRPr="00961372">
        <w:rPr>
          <w:i/>
          <w:iCs/>
          <w:color w:val="000000" w:themeColor="text1"/>
          <w:sz w:val="24"/>
          <w:szCs w:val="24"/>
        </w:rPr>
        <w:t>k</w:t>
      </w:r>
      <w:r w:rsidRPr="00961372">
        <w:rPr>
          <w:color w:val="000000" w:themeColor="text1"/>
          <w:sz w:val="24"/>
          <w:szCs w:val="24"/>
        </w:rPr>
        <w:t>+1 đỉnh.</w:t>
      </w:r>
    </w:p>
    <w:p w14:paraId="227AC8B7" w14:textId="4A95B422" w:rsidR="00961372" w:rsidRPr="00961372" w:rsidRDefault="00961372" w:rsidP="00961372">
      <w:pPr>
        <w:rPr>
          <w:color w:val="000000" w:themeColor="text1"/>
          <w:sz w:val="24"/>
          <w:szCs w:val="24"/>
        </w:rPr>
      </w:pPr>
      <w:r w:rsidRPr="00961372">
        <w:rPr>
          <w:color w:val="000000" w:themeColor="text1"/>
          <w:sz w:val="24"/>
          <w:szCs w:val="24"/>
        </w:rPr>
        <w:t xml:space="preserve">Chúng ta có thể thêm một đỉnh mới vào </w:t>
      </w:r>
      <w:r w:rsidRPr="00961372">
        <w:rPr>
          <w:i/>
          <w:iCs/>
          <w:color w:val="000000" w:themeColor="text1"/>
          <w:sz w:val="24"/>
          <w:szCs w:val="24"/>
        </w:rPr>
        <w:t>G</w:t>
      </w:r>
      <w:r w:rsidRPr="00961372">
        <w:rPr>
          <w:color w:val="000000" w:themeColor="text1"/>
          <w:sz w:val="24"/>
          <w:szCs w:val="24"/>
        </w:rPr>
        <w:t xml:space="preserve">, tức là </w:t>
      </w:r>
      <w:r w:rsidRPr="00961372">
        <w:rPr>
          <w:i/>
          <w:iCs/>
          <w:color w:val="000000" w:themeColor="text1"/>
          <w:sz w:val="24"/>
          <w:szCs w:val="24"/>
        </w:rPr>
        <w:t>k</w:t>
      </w:r>
      <w:r w:rsidRPr="00961372">
        <w:rPr>
          <w:color w:val="000000" w:themeColor="text1"/>
          <w:sz w:val="24"/>
          <w:szCs w:val="24"/>
        </w:rPr>
        <w:t xml:space="preserve">+1-ésimo đỉnh. Có </w:t>
      </w:r>
      <w:r w:rsidRPr="00961372">
        <w:rPr>
          <w:i/>
          <w:iCs/>
          <w:color w:val="000000" w:themeColor="text1"/>
          <w:sz w:val="24"/>
          <w:szCs w:val="24"/>
        </w:rPr>
        <w:t>k</w:t>
      </w:r>
      <w:r w:rsidRPr="00961372">
        <w:rPr>
          <w:color w:val="000000" w:themeColor="text1"/>
          <w:sz w:val="24"/>
          <w:szCs w:val="24"/>
        </w:rPr>
        <w:t xml:space="preserve"> cách để thêm một cạnh từ đỉnh mới này đến mỗi đỉnh khác trong </w:t>
      </w:r>
      <w:r w:rsidRPr="00961372">
        <w:rPr>
          <w:i/>
          <w:iCs/>
          <w:color w:val="000000" w:themeColor="text1"/>
          <w:sz w:val="24"/>
          <w:szCs w:val="24"/>
        </w:rPr>
        <w:t>G</w:t>
      </w:r>
      <w:r w:rsidRPr="00961372">
        <w:rPr>
          <w:color w:val="000000" w:themeColor="text1"/>
          <w:sz w:val="24"/>
          <w:szCs w:val="24"/>
        </w:rPr>
        <w:t xml:space="preserve"> (đó là </w:t>
      </w:r>
      <w:r w:rsidRPr="00961372">
        <w:rPr>
          <w:i/>
          <w:iCs/>
          <w:color w:val="000000" w:themeColor="text1"/>
          <w:sz w:val="24"/>
          <w:szCs w:val="24"/>
        </w:rPr>
        <w:t>k</w:t>
      </w:r>
      <w:r w:rsidRPr="00961372">
        <w:rPr>
          <w:color w:val="000000" w:themeColor="text1"/>
          <w:sz w:val="24"/>
          <w:szCs w:val="24"/>
        </w:rPr>
        <w:t xml:space="preserve"> cạnh đi vào đỉnh mới). Tổng cộng có 2</w:t>
      </w:r>
      <w:r w:rsidRPr="00961372">
        <w:rPr>
          <w:i/>
          <w:iCs/>
          <w:color w:val="000000" w:themeColor="text1"/>
          <w:sz w:val="24"/>
          <w:szCs w:val="24"/>
        </w:rPr>
        <w:t>k</w:t>
      </w:r>
      <w:r w:rsidRPr="00961372">
        <w:rPr>
          <w:color w:val="000000" w:themeColor="text1"/>
          <w:sz w:val="24"/>
          <w:szCs w:val="24"/>
        </w:rPr>
        <w:t xml:space="preserve"> cạnh đi vào đỉnh mới.</w:t>
      </w:r>
    </w:p>
    <w:p w14:paraId="5B72D4FE" w14:textId="50B6A2FB" w:rsidR="00961372" w:rsidRPr="00961372" w:rsidRDefault="00961372" w:rsidP="00961372">
      <w:pPr>
        <w:rPr>
          <w:color w:val="000000" w:themeColor="text1"/>
          <w:sz w:val="24"/>
          <w:szCs w:val="24"/>
        </w:rPr>
      </w:pPr>
      <w:r w:rsidRPr="00961372">
        <w:rPr>
          <w:color w:val="000000" w:themeColor="text1"/>
          <w:sz w:val="24"/>
          <w:szCs w:val="24"/>
        </w:rPr>
        <w:t xml:space="preserve">Vì mọi đồ thị có hướng với </w:t>
      </w:r>
      <w:r w:rsidRPr="00961372">
        <w:rPr>
          <w:i/>
          <w:iCs/>
          <w:color w:val="000000" w:themeColor="text1"/>
          <w:sz w:val="24"/>
          <w:szCs w:val="24"/>
        </w:rPr>
        <w:t>V</w:t>
      </w:r>
      <w:r w:rsidRPr="00961372">
        <w:rPr>
          <w:color w:val="000000" w:themeColor="text1"/>
          <w:sz w:val="24"/>
          <w:szCs w:val="24"/>
        </w:rPr>
        <w:t>=</w:t>
      </w:r>
      <w:r w:rsidRPr="00961372">
        <w:rPr>
          <w:i/>
          <w:iCs/>
          <w:color w:val="000000" w:themeColor="text1"/>
          <w:sz w:val="24"/>
          <w:szCs w:val="24"/>
        </w:rPr>
        <w:t>k</w:t>
      </w:r>
      <w:r w:rsidRPr="00961372">
        <w:rPr>
          <w:color w:val="000000" w:themeColor="text1"/>
          <w:sz w:val="24"/>
          <w:szCs w:val="24"/>
        </w:rPr>
        <w:t xml:space="preserve"> đỉnh không chứa cạnh song song, nên có 2</w:t>
      </w:r>
      <w:r w:rsidRPr="00961372">
        <w:rPr>
          <w:i/>
          <w:iCs/>
          <w:color w:val="000000" w:themeColor="text1"/>
          <w:sz w:val="24"/>
          <w:szCs w:val="24"/>
          <w:vertAlign w:val="superscript"/>
        </w:rPr>
        <w:t>k</w:t>
      </w:r>
      <w:r>
        <w:rPr>
          <w:i/>
          <w:iCs/>
          <w:color w:val="000000" w:themeColor="text1"/>
          <w:sz w:val="24"/>
          <w:szCs w:val="24"/>
          <w:vertAlign w:val="superscript"/>
          <w:lang w:val="vi-VN"/>
        </w:rPr>
        <w:t xml:space="preserve"> ^2</w:t>
      </w:r>
      <w:r w:rsidRPr="00961372">
        <w:rPr>
          <w:color w:val="000000" w:themeColor="text1"/>
          <w:sz w:val="24"/>
          <w:szCs w:val="24"/>
        </w:rPr>
        <w:t xml:space="preserve"> đồ thị khác nhau với </w:t>
      </w:r>
      <w:r w:rsidRPr="00961372">
        <w:rPr>
          <w:i/>
          <w:iCs/>
          <w:color w:val="000000" w:themeColor="text1"/>
          <w:sz w:val="24"/>
          <w:szCs w:val="24"/>
        </w:rPr>
        <w:t>V</w:t>
      </w:r>
      <w:r w:rsidRPr="00961372">
        <w:rPr>
          <w:color w:val="000000" w:themeColor="text1"/>
          <w:sz w:val="24"/>
          <w:szCs w:val="24"/>
        </w:rPr>
        <w:t>=</w:t>
      </w:r>
      <w:r w:rsidRPr="00961372">
        <w:rPr>
          <w:i/>
          <w:iCs/>
          <w:color w:val="000000" w:themeColor="text1"/>
          <w:sz w:val="24"/>
          <w:szCs w:val="24"/>
        </w:rPr>
        <w:t>k</w:t>
      </w:r>
      <w:r w:rsidRPr="00961372">
        <w:rPr>
          <w:color w:val="000000" w:themeColor="text1"/>
          <w:sz w:val="24"/>
          <w:szCs w:val="24"/>
        </w:rPr>
        <w:t xml:space="preserve"> đỉnh. Do đó, có 2</w:t>
      </w:r>
      <w:r w:rsidRPr="00961372">
        <w:rPr>
          <w:i/>
          <w:iCs/>
          <w:color w:val="000000" w:themeColor="text1"/>
          <w:sz w:val="24"/>
          <w:szCs w:val="24"/>
        </w:rPr>
        <w:t>k</w:t>
      </w:r>
      <w:r w:rsidRPr="00961372">
        <w:rPr>
          <w:color w:val="000000" w:themeColor="text1"/>
          <w:sz w:val="24"/>
          <w:szCs w:val="24"/>
        </w:rPr>
        <w:t>×2</w:t>
      </w:r>
      <w:r w:rsidRPr="00961372">
        <w:rPr>
          <w:i/>
          <w:iCs/>
          <w:color w:val="000000" w:themeColor="text1"/>
          <w:sz w:val="24"/>
          <w:szCs w:val="24"/>
          <w:vertAlign w:val="superscript"/>
        </w:rPr>
        <w:t>k</w:t>
      </w:r>
      <w:r>
        <w:rPr>
          <w:i/>
          <w:iCs/>
          <w:color w:val="000000" w:themeColor="text1"/>
          <w:sz w:val="24"/>
          <w:szCs w:val="24"/>
          <w:vertAlign w:val="superscript"/>
          <w:lang w:val="vi-VN"/>
        </w:rPr>
        <w:t xml:space="preserve"> ^2</w:t>
      </w:r>
      <w:r w:rsidRPr="00961372">
        <w:rPr>
          <w:color w:val="000000" w:themeColor="text1"/>
          <w:sz w:val="24"/>
          <w:szCs w:val="24"/>
        </w:rPr>
        <w:t xml:space="preserve"> =2</w:t>
      </w:r>
      <w:r w:rsidRPr="00961372">
        <w:rPr>
          <w:color w:val="000000" w:themeColor="text1"/>
          <w:sz w:val="24"/>
          <w:szCs w:val="24"/>
          <w:vertAlign w:val="superscript"/>
        </w:rPr>
        <w:t>(</w:t>
      </w:r>
      <w:r w:rsidRPr="00961372">
        <w:rPr>
          <w:i/>
          <w:iCs/>
          <w:color w:val="000000" w:themeColor="text1"/>
          <w:sz w:val="24"/>
          <w:szCs w:val="24"/>
          <w:vertAlign w:val="superscript"/>
        </w:rPr>
        <w:t>k</w:t>
      </w:r>
      <w:r w:rsidRPr="00961372">
        <w:rPr>
          <w:color w:val="000000" w:themeColor="text1"/>
          <w:sz w:val="24"/>
          <w:szCs w:val="24"/>
          <w:vertAlign w:val="superscript"/>
        </w:rPr>
        <w:t>+1)</w:t>
      </w:r>
      <w:r>
        <w:rPr>
          <w:color w:val="000000" w:themeColor="text1"/>
          <w:sz w:val="24"/>
          <w:szCs w:val="24"/>
          <w:vertAlign w:val="superscript"/>
          <w:lang w:val="vi-VN"/>
        </w:rPr>
        <w:t xml:space="preserve"> ^2</w:t>
      </w:r>
      <w:r w:rsidRPr="00961372">
        <w:rPr>
          <w:color w:val="000000" w:themeColor="text1"/>
          <w:sz w:val="24"/>
          <w:szCs w:val="24"/>
        </w:rPr>
        <w:t xml:space="preserve"> đồ thị khác nhau với </w:t>
      </w:r>
      <w:r w:rsidRPr="00961372">
        <w:rPr>
          <w:i/>
          <w:iCs/>
          <w:color w:val="000000" w:themeColor="text1"/>
          <w:sz w:val="24"/>
          <w:szCs w:val="24"/>
        </w:rPr>
        <w:t>V</w:t>
      </w:r>
      <w:r w:rsidRPr="00961372">
        <w:rPr>
          <w:color w:val="000000" w:themeColor="text1"/>
          <w:sz w:val="24"/>
          <w:szCs w:val="24"/>
        </w:rPr>
        <w:t>=</w:t>
      </w:r>
      <w:r w:rsidRPr="00961372">
        <w:rPr>
          <w:i/>
          <w:iCs/>
          <w:color w:val="000000" w:themeColor="text1"/>
          <w:sz w:val="24"/>
          <w:szCs w:val="24"/>
        </w:rPr>
        <w:t>k</w:t>
      </w:r>
      <w:r w:rsidRPr="00961372">
        <w:rPr>
          <w:color w:val="000000" w:themeColor="text1"/>
          <w:sz w:val="24"/>
          <w:szCs w:val="24"/>
        </w:rPr>
        <w:t>+1 đỉnh.</w:t>
      </w:r>
    </w:p>
    <w:p w14:paraId="5F61FD2C" w14:textId="09975453" w:rsidR="00961372" w:rsidRDefault="00961372" w:rsidP="00961372">
      <w:pPr>
        <w:rPr>
          <w:color w:val="000000" w:themeColor="text1"/>
          <w:sz w:val="24"/>
          <w:szCs w:val="24"/>
        </w:rPr>
      </w:pPr>
      <w:r w:rsidRPr="00961372">
        <w:rPr>
          <w:color w:val="000000" w:themeColor="text1"/>
          <w:sz w:val="24"/>
          <w:szCs w:val="24"/>
        </w:rPr>
        <w:t xml:space="preserve">Vậy, theo nguyên tắc quy nạp, mọi đồ thị có hướng </w:t>
      </w:r>
      <w:r w:rsidRPr="00961372">
        <w:rPr>
          <w:i/>
          <w:iCs/>
          <w:color w:val="000000" w:themeColor="text1"/>
          <w:sz w:val="24"/>
          <w:szCs w:val="24"/>
        </w:rPr>
        <w:t>V</w:t>
      </w:r>
      <w:r w:rsidRPr="00961372">
        <w:rPr>
          <w:color w:val="000000" w:themeColor="text1"/>
          <w:sz w:val="24"/>
          <w:szCs w:val="24"/>
        </w:rPr>
        <w:t xml:space="preserve"> đỉnh không chứa cạnh song song.</w:t>
      </w:r>
    </w:p>
    <w:p w14:paraId="32DBF1F4" w14:textId="79757BDB" w:rsidR="00AA07D6" w:rsidRDefault="00AA07D6" w:rsidP="00961372">
      <w:pPr>
        <w:rPr>
          <w:color w:val="000000" w:themeColor="text1"/>
          <w:sz w:val="24"/>
          <w:szCs w:val="24"/>
          <w:lang w:val="vi-VN"/>
        </w:rPr>
      </w:pPr>
      <w:r>
        <w:rPr>
          <w:color w:val="000000" w:themeColor="text1"/>
          <w:sz w:val="24"/>
          <w:szCs w:val="24"/>
        </w:rPr>
        <w:t>Câu</w:t>
      </w:r>
      <w:r>
        <w:rPr>
          <w:color w:val="000000" w:themeColor="text1"/>
          <w:sz w:val="24"/>
          <w:szCs w:val="24"/>
          <w:lang w:val="vi-VN"/>
        </w:rPr>
        <w:t xml:space="preserve"> 18</w:t>
      </w:r>
    </w:p>
    <w:p w14:paraId="0D8B539C" w14:textId="086F40B7" w:rsidR="00AA07D6" w:rsidRPr="00AA07D6" w:rsidRDefault="00AA07D6" w:rsidP="00AA07D6">
      <w:pPr>
        <w:rPr>
          <w:color w:val="000000" w:themeColor="text1"/>
          <w:sz w:val="24"/>
          <w:szCs w:val="24"/>
        </w:rPr>
      </w:pPr>
      <w:r w:rsidRPr="00AA07D6">
        <w:rPr>
          <w:color w:val="000000" w:themeColor="text1"/>
          <w:sz w:val="24"/>
          <w:szCs w:val="24"/>
        </w:rPr>
        <w:t xml:space="preserve">Giả sử ta có một cây bao trùm </w:t>
      </w:r>
      <w:r w:rsidRPr="00AA07D6">
        <w:rPr>
          <w:i/>
          <w:iCs/>
          <w:color w:val="000000" w:themeColor="text1"/>
          <w:sz w:val="24"/>
          <w:szCs w:val="24"/>
        </w:rPr>
        <w:t>T</w:t>
      </w:r>
      <w:r w:rsidRPr="00AA07D6">
        <w:rPr>
          <w:color w:val="000000" w:themeColor="text1"/>
          <w:sz w:val="24"/>
          <w:szCs w:val="24"/>
        </w:rPr>
        <w:t xml:space="preserve"> không min được từ thuật toán Boruvka.</w:t>
      </w:r>
    </w:p>
    <w:p w14:paraId="35134198" w14:textId="4150D96A" w:rsidR="00AA07D6" w:rsidRPr="00AA07D6" w:rsidRDefault="00AA07D6" w:rsidP="00AA07D6">
      <w:pPr>
        <w:rPr>
          <w:color w:val="000000" w:themeColor="text1"/>
          <w:sz w:val="24"/>
          <w:szCs w:val="24"/>
        </w:rPr>
      </w:pPr>
      <w:r w:rsidRPr="00AA07D6">
        <w:rPr>
          <w:color w:val="000000" w:themeColor="text1"/>
          <w:sz w:val="24"/>
          <w:szCs w:val="24"/>
        </w:rPr>
        <w:t xml:space="preserve">Bây giờ, xét một lần lặp cụ thể khi một cạnh không được thêm vào </w:t>
      </w:r>
      <w:r w:rsidRPr="00AA07D6">
        <w:rPr>
          <w:i/>
          <w:iCs/>
          <w:color w:val="000000" w:themeColor="text1"/>
          <w:sz w:val="24"/>
          <w:szCs w:val="24"/>
        </w:rPr>
        <w:t>T</w:t>
      </w:r>
      <w:r w:rsidRPr="00AA07D6">
        <w:rPr>
          <w:color w:val="000000" w:themeColor="text1"/>
          <w:sz w:val="24"/>
          <w:szCs w:val="24"/>
        </w:rPr>
        <w:t>, điều này chỉ xảy ra nếu cạnh đó đã được xóa do đã tạo chu trình với cây hiện tại.</w:t>
      </w:r>
    </w:p>
    <w:p w14:paraId="3EC8275B" w14:textId="6FA763C9" w:rsidR="00AA07D6" w:rsidRPr="00AA07D6" w:rsidRDefault="00AA07D6" w:rsidP="00AA07D6">
      <w:pPr>
        <w:rPr>
          <w:color w:val="000000" w:themeColor="text1"/>
          <w:sz w:val="24"/>
          <w:szCs w:val="24"/>
        </w:rPr>
      </w:pPr>
      <w:r w:rsidRPr="00AA07D6">
        <w:rPr>
          <w:color w:val="000000" w:themeColor="text1"/>
          <w:sz w:val="24"/>
          <w:szCs w:val="24"/>
        </w:rPr>
        <w:t xml:space="preserve">Nếu cây </w:t>
      </w:r>
      <w:r w:rsidRPr="00AA07D6">
        <w:rPr>
          <w:i/>
          <w:iCs/>
          <w:color w:val="000000" w:themeColor="text1"/>
          <w:sz w:val="24"/>
          <w:szCs w:val="24"/>
        </w:rPr>
        <w:t>T</w:t>
      </w:r>
      <w:r w:rsidRPr="00AA07D6">
        <w:rPr>
          <w:color w:val="000000" w:themeColor="text1"/>
          <w:sz w:val="24"/>
          <w:szCs w:val="24"/>
        </w:rPr>
        <w:t xml:space="preserve"> không phải là MST, thì chắc chắn rằng có một cây MST </w:t>
      </w:r>
      <w:r w:rsidRPr="00AA07D6">
        <w:rPr>
          <w:i/>
          <w:iCs/>
          <w:color w:val="000000" w:themeColor="text1"/>
          <w:sz w:val="24"/>
          <w:szCs w:val="24"/>
        </w:rPr>
        <w:t>T</w:t>
      </w:r>
      <w:r w:rsidRPr="00AA07D6">
        <w:rPr>
          <w:color w:val="000000" w:themeColor="text1"/>
          <w:sz w:val="24"/>
          <w:szCs w:val="24"/>
        </w:rPr>
        <w:t xml:space="preserve">′ mà </w:t>
      </w:r>
      <w:r w:rsidRPr="00AA07D6">
        <w:rPr>
          <w:i/>
          <w:iCs/>
          <w:color w:val="000000" w:themeColor="text1"/>
          <w:sz w:val="24"/>
          <w:szCs w:val="24"/>
        </w:rPr>
        <w:t>T</w:t>
      </w:r>
      <w:r w:rsidRPr="00AA07D6">
        <w:rPr>
          <w:color w:val="000000" w:themeColor="text1"/>
          <w:sz w:val="24"/>
          <w:szCs w:val="24"/>
        </w:rPr>
        <w:t xml:space="preserve">′ có một cạnh có trọng số nhỏ hơn một trong những cạnh đã được xóa. Khi chúng ta thêm cạnh này vào </w:t>
      </w:r>
      <w:r w:rsidRPr="00AA07D6">
        <w:rPr>
          <w:i/>
          <w:iCs/>
          <w:color w:val="000000" w:themeColor="text1"/>
          <w:sz w:val="24"/>
          <w:szCs w:val="24"/>
        </w:rPr>
        <w:t>T</w:t>
      </w:r>
      <w:r w:rsidRPr="00AA07D6">
        <w:rPr>
          <w:color w:val="000000" w:themeColor="text1"/>
          <w:sz w:val="24"/>
          <w:szCs w:val="24"/>
        </w:rPr>
        <w:t>′, nó tạo ra một chu trình với một cạnh đã xóa. Điều này là không thể, vì chúng ta đã kiểm tra và xóa các cạnh này để đảm bảo không tạo chu trình.</w:t>
      </w:r>
    </w:p>
    <w:p w14:paraId="1F9A9E4F" w14:textId="03AC0092" w:rsidR="00AA07D6" w:rsidRPr="00AA07D6" w:rsidRDefault="00AA07D6" w:rsidP="00AA07D6">
      <w:pPr>
        <w:rPr>
          <w:color w:val="000000" w:themeColor="text1"/>
          <w:sz w:val="24"/>
          <w:szCs w:val="24"/>
        </w:rPr>
      </w:pPr>
      <w:r w:rsidRPr="00AA07D6">
        <w:rPr>
          <w:color w:val="000000" w:themeColor="text1"/>
          <w:sz w:val="24"/>
          <w:szCs w:val="24"/>
        </w:rPr>
        <w:t xml:space="preserve">Vậy nên, nếu </w:t>
      </w:r>
      <w:r w:rsidRPr="00AA07D6">
        <w:rPr>
          <w:i/>
          <w:iCs/>
          <w:color w:val="000000" w:themeColor="text1"/>
          <w:sz w:val="24"/>
          <w:szCs w:val="24"/>
        </w:rPr>
        <w:t>T</w:t>
      </w:r>
      <w:r w:rsidRPr="00AA07D6">
        <w:rPr>
          <w:color w:val="000000" w:themeColor="text1"/>
          <w:sz w:val="24"/>
          <w:szCs w:val="24"/>
        </w:rPr>
        <w:t xml:space="preserve"> không phải MST, tồn tại một cây MST mà Boruvka không thể thêm vào. Điều này là mâu thuẫn, vì nếu có MST thì Boruvka chắc chắn sẽ tìm thấy nó.</w:t>
      </w:r>
    </w:p>
    <w:p w14:paraId="36FCF3C7" w14:textId="77777777" w:rsidR="00AA07D6" w:rsidRDefault="00AA07D6" w:rsidP="00961372">
      <w:pPr>
        <w:rPr>
          <w:color w:val="000000" w:themeColor="text1"/>
          <w:sz w:val="24"/>
          <w:szCs w:val="24"/>
          <w:lang w:val="vi-VN"/>
        </w:rPr>
      </w:pPr>
    </w:p>
    <w:p w14:paraId="3ED29DBA" w14:textId="404177AA" w:rsidR="00AA07D6" w:rsidRPr="00AA07D6" w:rsidRDefault="00AA07D6" w:rsidP="00AA07D6">
      <w:pPr>
        <w:rPr>
          <w:color w:val="000000" w:themeColor="text1"/>
          <w:sz w:val="24"/>
          <w:szCs w:val="24"/>
        </w:rPr>
      </w:pPr>
      <w:r w:rsidRPr="00AA07D6">
        <w:rPr>
          <w:color w:val="000000" w:themeColor="text1"/>
          <w:sz w:val="24"/>
          <w:szCs w:val="24"/>
        </w:rPr>
        <w:t xml:space="preserve">Độ phức tạp của thuật toán </w:t>
      </w:r>
      <w:r>
        <w:rPr>
          <w:color w:val="000000" w:themeColor="text1"/>
          <w:sz w:val="24"/>
          <w:szCs w:val="24"/>
        </w:rPr>
        <w:t>trên</w:t>
      </w:r>
      <w:r>
        <w:rPr>
          <w:color w:val="000000" w:themeColor="text1"/>
          <w:sz w:val="24"/>
          <w:szCs w:val="24"/>
          <w:lang w:val="vi-VN"/>
        </w:rPr>
        <w:t xml:space="preserve"> </w:t>
      </w:r>
      <w:r w:rsidRPr="00AA07D6">
        <w:rPr>
          <w:color w:val="000000" w:themeColor="text1"/>
          <w:sz w:val="24"/>
          <w:szCs w:val="24"/>
        </w:rPr>
        <w:t>phụ thuộc vào cách thức triển khai cụ thể và cách thức thực hiện xóa cạnh và kiểm tra liên thông. Trong trường hợp tồi nhất, độ phức tạp có thể là</w:t>
      </w:r>
      <w:r>
        <w:rPr>
          <w:color w:val="000000" w:themeColor="text1"/>
          <w:sz w:val="24"/>
          <w:szCs w:val="24"/>
          <w:lang w:val="vi-VN"/>
        </w:rPr>
        <w:t xml:space="preserve"> </w:t>
      </w:r>
      <w:r w:rsidRPr="00AA07D6">
        <w:rPr>
          <w:i/>
          <w:iCs/>
          <w:color w:val="000000" w:themeColor="text1"/>
          <w:sz w:val="24"/>
          <w:szCs w:val="24"/>
        </w:rPr>
        <w:t>O</w:t>
      </w:r>
      <w:r w:rsidRPr="00AA07D6">
        <w:rPr>
          <w:color w:val="000000" w:themeColor="text1"/>
          <w:sz w:val="24"/>
          <w:szCs w:val="24"/>
        </w:rPr>
        <w:t>(</w:t>
      </w:r>
      <w:r w:rsidRPr="00AA07D6">
        <w:rPr>
          <w:i/>
          <w:iCs/>
          <w:color w:val="000000" w:themeColor="text1"/>
          <w:sz w:val="24"/>
          <w:szCs w:val="24"/>
        </w:rPr>
        <w:t>E</w:t>
      </w:r>
      <w:r w:rsidRPr="00AA07D6">
        <w:rPr>
          <w:color w:val="000000" w:themeColor="text1"/>
          <w:sz w:val="24"/>
          <w:szCs w:val="24"/>
        </w:rPr>
        <w:t>log</w:t>
      </w:r>
      <w:r w:rsidRPr="00AA07D6">
        <w:rPr>
          <w:i/>
          <w:iCs/>
          <w:color w:val="000000" w:themeColor="text1"/>
          <w:sz w:val="24"/>
          <w:szCs w:val="24"/>
        </w:rPr>
        <w:t>V</w:t>
      </w:r>
      <w:r w:rsidRPr="00AA07D6">
        <w:rPr>
          <w:color w:val="000000" w:themeColor="text1"/>
          <w:sz w:val="24"/>
          <w:szCs w:val="24"/>
        </w:rPr>
        <w:t xml:space="preserve">) với </w:t>
      </w:r>
      <w:r w:rsidRPr="00AA07D6">
        <w:rPr>
          <w:i/>
          <w:iCs/>
          <w:color w:val="000000" w:themeColor="text1"/>
          <w:sz w:val="24"/>
          <w:szCs w:val="24"/>
        </w:rPr>
        <w:t>E</w:t>
      </w:r>
      <w:r w:rsidRPr="00AA07D6">
        <w:rPr>
          <w:color w:val="000000" w:themeColor="text1"/>
          <w:sz w:val="24"/>
          <w:szCs w:val="24"/>
        </w:rPr>
        <w:t xml:space="preserve"> là số lượng cạnh và </w:t>
      </w:r>
      <w:r w:rsidRPr="00AA07D6">
        <w:rPr>
          <w:i/>
          <w:iCs/>
          <w:color w:val="000000" w:themeColor="text1"/>
          <w:sz w:val="24"/>
          <w:szCs w:val="24"/>
        </w:rPr>
        <w:t>V</w:t>
      </w:r>
      <w:r w:rsidRPr="00AA07D6">
        <w:rPr>
          <w:color w:val="000000" w:themeColor="text1"/>
          <w:sz w:val="24"/>
          <w:szCs w:val="24"/>
        </w:rPr>
        <w:t xml:space="preserve"> là số lượng đỉnh. Điều này có thể xuất phát từ việc sắp xếp trọng số cạnh.</w:t>
      </w:r>
    </w:p>
    <w:p w14:paraId="30F9D00C" w14:textId="5F568306" w:rsidR="00AA07D6" w:rsidRPr="00AA07D6" w:rsidRDefault="00AA07D6" w:rsidP="00AA07D6">
      <w:pPr>
        <w:rPr>
          <w:color w:val="000000" w:themeColor="text1"/>
          <w:sz w:val="24"/>
          <w:szCs w:val="24"/>
        </w:rPr>
      </w:pPr>
      <w:r w:rsidRPr="00AA07D6">
        <w:rPr>
          <w:color w:val="000000" w:themeColor="text1"/>
          <w:sz w:val="24"/>
          <w:szCs w:val="24"/>
        </w:rPr>
        <w:t xml:space="preserve">Chú ý rằng độ phức tạp này tốt hơn so với Kruskal's, đặc biệt là khi số lượng cạnh </w:t>
      </w:r>
      <w:r w:rsidRPr="00AA07D6">
        <w:rPr>
          <w:i/>
          <w:iCs/>
          <w:color w:val="000000" w:themeColor="text1"/>
          <w:sz w:val="24"/>
          <w:szCs w:val="24"/>
        </w:rPr>
        <w:t>E</w:t>
      </w:r>
      <w:r w:rsidRPr="00AA07D6">
        <w:rPr>
          <w:color w:val="000000" w:themeColor="text1"/>
          <w:sz w:val="24"/>
          <w:szCs w:val="24"/>
        </w:rPr>
        <w:t xml:space="preserve"> lớn hơn và thường sử dụng cho đồ thị có cấu trúc đặc biệt như đồ thị thưa.</w:t>
      </w:r>
    </w:p>
    <w:p w14:paraId="27237C1B" w14:textId="77777777" w:rsidR="00AA07D6" w:rsidRPr="00AA07D6" w:rsidRDefault="00AA07D6" w:rsidP="00961372">
      <w:pPr>
        <w:rPr>
          <w:color w:val="000000" w:themeColor="text1"/>
          <w:sz w:val="24"/>
          <w:szCs w:val="24"/>
          <w:lang w:val="vi-VN"/>
        </w:rPr>
      </w:pPr>
    </w:p>
    <w:p w14:paraId="5919DA12" w14:textId="1ABF3C43" w:rsidR="00370154" w:rsidRDefault="00370154" w:rsidP="00961372">
      <w:pPr>
        <w:rPr>
          <w:color w:val="000000" w:themeColor="text1"/>
          <w:sz w:val="24"/>
          <w:szCs w:val="24"/>
          <w:lang w:val="vi-VN"/>
        </w:rPr>
      </w:pPr>
      <w:r>
        <w:rPr>
          <w:color w:val="000000" w:themeColor="text1"/>
          <w:sz w:val="24"/>
          <w:szCs w:val="24"/>
        </w:rPr>
        <w:t>Câu</w:t>
      </w:r>
      <w:r>
        <w:rPr>
          <w:color w:val="000000" w:themeColor="text1"/>
          <w:sz w:val="24"/>
          <w:szCs w:val="24"/>
          <w:lang w:val="vi-VN"/>
        </w:rPr>
        <w:t xml:space="preserve"> 22</w:t>
      </w:r>
    </w:p>
    <w:p w14:paraId="69E1822F" w14:textId="77777777" w:rsidR="00370154" w:rsidRDefault="00370154" w:rsidP="00961372">
      <w:pPr>
        <w:rPr>
          <w:noProof/>
        </w:rPr>
      </w:pPr>
    </w:p>
    <w:p w14:paraId="4756386F" w14:textId="7CDDF3DE" w:rsidR="00370154" w:rsidRDefault="00370154" w:rsidP="00961372">
      <w:pPr>
        <w:rPr>
          <w:color w:val="000000" w:themeColor="text1"/>
          <w:sz w:val="24"/>
          <w:szCs w:val="24"/>
          <w:lang w:val="vi-VN"/>
        </w:rPr>
      </w:pPr>
      <w:r>
        <w:rPr>
          <w:noProof/>
        </w:rPr>
        <w:drawing>
          <wp:inline distT="0" distB="0" distL="0" distR="0" wp14:anchorId="215C5AC0" wp14:editId="5A57FEFC">
            <wp:extent cx="4029074" cy="2138680"/>
            <wp:effectExtent l="0" t="0" r="0" b="0"/>
            <wp:docPr id="90707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79301" name=""/>
                    <pic:cNvPicPr/>
                  </pic:nvPicPr>
                  <pic:blipFill rotWithShape="1">
                    <a:blip r:embed="rId6"/>
                    <a:srcRect t="2878" b="46636"/>
                    <a:stretch/>
                  </pic:blipFill>
                  <pic:spPr bwMode="auto">
                    <a:xfrm>
                      <a:off x="0" y="0"/>
                      <a:ext cx="4036462" cy="2142601"/>
                    </a:xfrm>
                    <a:prstGeom prst="rect">
                      <a:avLst/>
                    </a:prstGeom>
                    <a:ln>
                      <a:noFill/>
                    </a:ln>
                    <a:extLst>
                      <a:ext uri="{53640926-AAD7-44D8-BBD7-CCE9431645EC}">
                        <a14:shadowObscured xmlns:a14="http://schemas.microsoft.com/office/drawing/2010/main"/>
                      </a:ext>
                    </a:extLst>
                  </pic:spPr>
                </pic:pic>
              </a:graphicData>
            </a:graphic>
          </wp:inline>
        </w:drawing>
      </w:r>
    </w:p>
    <w:p w14:paraId="045BB0E3" w14:textId="05AF24CA" w:rsidR="00370154" w:rsidRDefault="00370154" w:rsidP="00961372">
      <w:pPr>
        <w:rPr>
          <w:color w:val="000000" w:themeColor="text1"/>
          <w:sz w:val="24"/>
          <w:szCs w:val="24"/>
          <w:lang w:val="vi-VN"/>
        </w:rPr>
      </w:pPr>
      <w:r>
        <w:rPr>
          <w:color w:val="000000" w:themeColor="text1"/>
          <w:sz w:val="24"/>
          <w:szCs w:val="24"/>
          <w:lang w:val="vi-VN"/>
        </w:rPr>
        <w:t>Câu 26</w:t>
      </w:r>
    </w:p>
    <w:p w14:paraId="4540A1D9" w14:textId="77777777" w:rsidR="00370154" w:rsidRPr="00370154" w:rsidRDefault="00370154" w:rsidP="00370154">
      <w:pPr>
        <w:spacing w:line="240" w:lineRule="auto"/>
        <w:rPr>
          <w:rFonts w:ascii="Times New Roman" w:eastAsia="Times New Roman" w:hAnsi="Times New Roman" w:cs="Times New Roman"/>
          <w:kern w:val="0"/>
          <w:sz w:val="24"/>
          <w:szCs w:val="24"/>
          <w:lang w:eastAsia="en-GB"/>
          <w14:ligatures w14:val="none"/>
        </w:rPr>
      </w:pPr>
      <w:r w:rsidRPr="00370154">
        <w:rPr>
          <w:rFonts w:ascii="Calibri" w:eastAsia="Times New Roman" w:hAnsi="Calibri" w:cs="Calibri"/>
          <w:color w:val="000000"/>
          <w:kern w:val="0"/>
          <w:lang w:eastAsia="en-GB"/>
          <w14:ligatures w14:val="none"/>
        </w:rPr>
        <w:t>Để chứng minh rằng có thể tính các đường đi ngắn nhất trong một đồ thị có hướng với các trọng số không âm tại các đỉnh, ta có thể chuyển đổi vấn đề này thành việc tìm đường đi ngắn nhất trong một đồ thị có hướng với trọng số cạnh. Dưới đây là cách thức xây dựng đồ thị mới từ đồ thị ban đầu:</w:t>
      </w:r>
    </w:p>
    <w:p w14:paraId="5B8DE5C9" w14:textId="77777777" w:rsidR="00370154" w:rsidRPr="00370154" w:rsidRDefault="00370154" w:rsidP="00370154">
      <w:pPr>
        <w:spacing w:after="0" w:line="240" w:lineRule="auto"/>
        <w:rPr>
          <w:rFonts w:ascii="Times New Roman" w:eastAsia="Times New Roman" w:hAnsi="Times New Roman" w:cs="Times New Roman"/>
          <w:kern w:val="0"/>
          <w:sz w:val="24"/>
          <w:szCs w:val="24"/>
          <w:lang w:eastAsia="en-GB"/>
          <w14:ligatures w14:val="none"/>
        </w:rPr>
      </w:pPr>
    </w:p>
    <w:p w14:paraId="6DB535B2" w14:textId="77777777" w:rsidR="00370154" w:rsidRPr="00370154" w:rsidRDefault="00370154" w:rsidP="00370154">
      <w:pPr>
        <w:spacing w:line="240" w:lineRule="auto"/>
        <w:rPr>
          <w:rFonts w:ascii="Times New Roman" w:eastAsia="Times New Roman" w:hAnsi="Times New Roman" w:cs="Times New Roman"/>
          <w:kern w:val="0"/>
          <w:sz w:val="24"/>
          <w:szCs w:val="24"/>
          <w:lang w:eastAsia="en-GB"/>
          <w14:ligatures w14:val="none"/>
        </w:rPr>
      </w:pPr>
      <w:r w:rsidRPr="00370154">
        <w:rPr>
          <w:rFonts w:ascii="Calibri" w:eastAsia="Times New Roman" w:hAnsi="Calibri" w:cs="Calibri"/>
          <w:color w:val="000000"/>
          <w:kern w:val="0"/>
          <w:lang w:eastAsia="en-GB"/>
          <w14:ligatures w14:val="none"/>
        </w:rPr>
        <w:t>Giả sử chúng ta có một đồ thị có hướng  G = (V, E)  với tập hợp các đỉnh ( V ) và tập hợp các cạnh E . Mỗi đỉnh v trong V  có một trọng số không âm w(v).</w:t>
      </w:r>
    </w:p>
    <w:p w14:paraId="5BD9DA29" w14:textId="77777777" w:rsidR="00370154" w:rsidRPr="00370154" w:rsidRDefault="00370154" w:rsidP="00370154">
      <w:pPr>
        <w:spacing w:after="0" w:line="240" w:lineRule="auto"/>
        <w:rPr>
          <w:rFonts w:ascii="Times New Roman" w:eastAsia="Times New Roman" w:hAnsi="Times New Roman" w:cs="Times New Roman"/>
          <w:kern w:val="0"/>
          <w:sz w:val="24"/>
          <w:szCs w:val="24"/>
          <w:lang w:eastAsia="en-GB"/>
          <w14:ligatures w14:val="none"/>
        </w:rPr>
      </w:pPr>
    </w:p>
    <w:p w14:paraId="4F933155" w14:textId="77777777" w:rsidR="00370154" w:rsidRPr="00370154" w:rsidRDefault="00370154" w:rsidP="00370154">
      <w:pPr>
        <w:spacing w:line="240" w:lineRule="auto"/>
        <w:rPr>
          <w:rFonts w:ascii="Times New Roman" w:eastAsia="Times New Roman" w:hAnsi="Times New Roman" w:cs="Times New Roman"/>
          <w:kern w:val="0"/>
          <w:sz w:val="24"/>
          <w:szCs w:val="24"/>
          <w:lang w:eastAsia="en-GB"/>
          <w14:ligatures w14:val="none"/>
        </w:rPr>
      </w:pPr>
      <w:r w:rsidRPr="00370154">
        <w:rPr>
          <w:rFonts w:ascii="Calibri" w:eastAsia="Times New Roman" w:hAnsi="Calibri" w:cs="Calibri"/>
          <w:color w:val="000000"/>
          <w:kern w:val="0"/>
          <w:lang w:eastAsia="en-GB"/>
          <w14:ligatures w14:val="none"/>
        </w:rPr>
        <w:t>Xây Dựng Đồ Thị Mới: Tạo một đồ thị mới  G' = (V, E') với cùng tập hợp đỉnh ( V ). Tuy nhiên, trọng số của các cạnh trong E' sẽ được xác định theo cách sau:</w:t>
      </w:r>
    </w:p>
    <w:p w14:paraId="5CD86CEF" w14:textId="77777777" w:rsidR="00370154" w:rsidRPr="00370154" w:rsidRDefault="00370154" w:rsidP="00370154">
      <w:pPr>
        <w:spacing w:line="240" w:lineRule="auto"/>
        <w:rPr>
          <w:rFonts w:ascii="Times New Roman" w:eastAsia="Times New Roman" w:hAnsi="Times New Roman" w:cs="Times New Roman"/>
          <w:kern w:val="0"/>
          <w:sz w:val="24"/>
          <w:szCs w:val="24"/>
          <w:lang w:eastAsia="en-GB"/>
          <w14:ligatures w14:val="none"/>
        </w:rPr>
      </w:pPr>
      <w:r w:rsidRPr="00370154">
        <w:rPr>
          <w:rFonts w:ascii="Calibri" w:eastAsia="Times New Roman" w:hAnsi="Calibri" w:cs="Calibri"/>
          <w:color w:val="000000"/>
          <w:kern w:val="0"/>
          <w:lang w:eastAsia="en-GB"/>
          <w14:ligatures w14:val="none"/>
        </w:rPr>
        <w:t>    - Với mỗi cạnh (u,v) thuộc E trong đồ thị ban đầu, chúng ta sẽ tạo một cạnh tương ứng trong E với trọng số là w'(u, v) = w(v). Điều này có nghĩa là trọng số của mỗi cạnh mới sẽ tương đương với trọng số của đỉnh đích trong đồ thị ban đầu.</w:t>
      </w:r>
    </w:p>
    <w:p w14:paraId="75D7EB9B" w14:textId="77777777" w:rsidR="00370154" w:rsidRPr="00370154" w:rsidRDefault="00370154" w:rsidP="00370154">
      <w:pPr>
        <w:spacing w:after="0" w:line="240" w:lineRule="auto"/>
        <w:rPr>
          <w:rFonts w:ascii="Times New Roman" w:eastAsia="Times New Roman" w:hAnsi="Times New Roman" w:cs="Times New Roman"/>
          <w:kern w:val="0"/>
          <w:sz w:val="24"/>
          <w:szCs w:val="24"/>
          <w:lang w:eastAsia="en-GB"/>
          <w14:ligatures w14:val="none"/>
        </w:rPr>
      </w:pPr>
    </w:p>
    <w:p w14:paraId="777690E4" w14:textId="77777777" w:rsidR="00370154" w:rsidRPr="00370154" w:rsidRDefault="00370154" w:rsidP="00370154">
      <w:pPr>
        <w:spacing w:line="240" w:lineRule="auto"/>
        <w:rPr>
          <w:rFonts w:ascii="Times New Roman" w:eastAsia="Times New Roman" w:hAnsi="Times New Roman" w:cs="Times New Roman"/>
          <w:kern w:val="0"/>
          <w:sz w:val="24"/>
          <w:szCs w:val="24"/>
          <w:lang w:eastAsia="en-GB"/>
          <w14:ligatures w14:val="none"/>
        </w:rPr>
      </w:pPr>
      <w:r w:rsidRPr="00370154">
        <w:rPr>
          <w:rFonts w:ascii="Calibri" w:eastAsia="Times New Roman" w:hAnsi="Calibri" w:cs="Calibri"/>
          <w:color w:val="000000"/>
          <w:kern w:val="0"/>
          <w:lang w:eastAsia="en-GB"/>
          <w14:ligatures w14:val="none"/>
        </w:rPr>
        <w:t>Bây giờ, chúng ta có thể sử dụng các thuật toán tìm đường đi ngắn nhất trên đồ thị G’. Ví dụ, thuật toán Dijkstra hoặc Bellman-Ford có thể được áp dụng vì các trọng số cạnh trong G' không âm.</w:t>
      </w:r>
    </w:p>
    <w:p w14:paraId="1AA17723" w14:textId="77777777" w:rsidR="00370154" w:rsidRPr="00370154" w:rsidRDefault="00370154" w:rsidP="00370154">
      <w:pPr>
        <w:spacing w:after="0" w:line="240" w:lineRule="auto"/>
        <w:rPr>
          <w:rFonts w:ascii="Times New Roman" w:eastAsia="Times New Roman" w:hAnsi="Times New Roman" w:cs="Times New Roman"/>
          <w:kern w:val="0"/>
          <w:sz w:val="24"/>
          <w:szCs w:val="24"/>
          <w:lang w:eastAsia="en-GB"/>
          <w14:ligatures w14:val="none"/>
        </w:rPr>
      </w:pPr>
    </w:p>
    <w:p w14:paraId="0DD895EE" w14:textId="6AED5BEA" w:rsidR="00370154" w:rsidRPr="00370154" w:rsidRDefault="00370154" w:rsidP="00370154">
      <w:pPr>
        <w:spacing w:line="240" w:lineRule="auto"/>
        <w:rPr>
          <w:rFonts w:ascii="Calibri" w:eastAsia="Times New Roman" w:hAnsi="Calibri" w:cs="Calibri"/>
          <w:color w:val="000000"/>
          <w:kern w:val="0"/>
          <w:lang w:eastAsia="en-GB"/>
          <w14:ligatures w14:val="none"/>
        </w:rPr>
      </w:pPr>
      <w:r w:rsidRPr="00370154">
        <w:rPr>
          <w:rFonts w:ascii="Calibri" w:eastAsia="Times New Roman" w:hAnsi="Calibri" w:cs="Calibri"/>
          <w:color w:val="000000"/>
          <w:kern w:val="0"/>
          <w:lang w:eastAsia="en-GB"/>
          <w14:ligatures w14:val="none"/>
        </w:rPr>
        <w:t>Kết quả tìm được trên G' sẽ tương ứng với đường đi ngắn nhất trên G dựa vào các đỉnh. Trọng số của một đường đi trong G sẽ tương đương với tổng trọng số các đỉnh trên đường đi đó.</w:t>
      </w:r>
    </w:p>
    <w:p w14:paraId="7A6948D3" w14:textId="77777777" w:rsidR="00370154" w:rsidRPr="00961372" w:rsidRDefault="00370154" w:rsidP="00961372">
      <w:pPr>
        <w:rPr>
          <w:color w:val="000000" w:themeColor="text1"/>
          <w:sz w:val="24"/>
          <w:szCs w:val="24"/>
          <w:lang w:val="vi-VN"/>
        </w:rPr>
      </w:pPr>
    </w:p>
    <w:p w14:paraId="1BDE4DD3" w14:textId="77777777" w:rsidR="00C05891" w:rsidRPr="00C05891" w:rsidRDefault="00C05891" w:rsidP="00C05891">
      <w:pPr>
        <w:rPr>
          <w:color w:val="000000" w:themeColor="text1"/>
          <w:sz w:val="24"/>
          <w:szCs w:val="24"/>
          <w:lang w:val="vi-VN"/>
        </w:rPr>
      </w:pPr>
    </w:p>
    <w:p w14:paraId="1D6F0497" w14:textId="77777777" w:rsidR="00C05891" w:rsidRDefault="00C05891" w:rsidP="00BB530B">
      <w:pPr>
        <w:rPr>
          <w:sz w:val="24"/>
          <w:szCs w:val="24"/>
          <w:lang w:val="vi-VN"/>
        </w:rPr>
      </w:pPr>
    </w:p>
    <w:p w14:paraId="75E96910" w14:textId="77777777" w:rsidR="00BB530B" w:rsidRPr="00BB530B" w:rsidRDefault="00BB530B" w:rsidP="00BB530B">
      <w:pPr>
        <w:rPr>
          <w:sz w:val="24"/>
          <w:szCs w:val="24"/>
          <w:lang w:val="vi-VN"/>
        </w:rPr>
      </w:pPr>
    </w:p>
    <w:p w14:paraId="016000D1" w14:textId="77777777" w:rsidR="00BB530B" w:rsidRDefault="00BB530B" w:rsidP="007511A1">
      <w:pPr>
        <w:rPr>
          <w:sz w:val="24"/>
          <w:szCs w:val="24"/>
          <w:lang w:val="vi-VN"/>
        </w:rPr>
      </w:pPr>
    </w:p>
    <w:p w14:paraId="71057C07" w14:textId="77777777" w:rsidR="00053921" w:rsidRPr="00053921" w:rsidRDefault="00053921" w:rsidP="007511A1">
      <w:pPr>
        <w:rPr>
          <w:sz w:val="24"/>
          <w:szCs w:val="24"/>
          <w:lang w:val="vi-VN"/>
        </w:rPr>
      </w:pPr>
    </w:p>
    <w:p w14:paraId="5AB2134E" w14:textId="77777777" w:rsidR="00D2387D" w:rsidRPr="00D2387D" w:rsidRDefault="00D2387D" w:rsidP="00813ECE">
      <w:pPr>
        <w:rPr>
          <w:sz w:val="24"/>
          <w:szCs w:val="24"/>
          <w:lang w:val="vi-VN"/>
        </w:rPr>
      </w:pPr>
    </w:p>
    <w:p w14:paraId="17148BDB" w14:textId="77777777" w:rsidR="00D62F78" w:rsidRPr="00040936" w:rsidRDefault="00D62F78">
      <w:pPr>
        <w:rPr>
          <w:sz w:val="24"/>
          <w:szCs w:val="24"/>
          <w:lang w:val="vi-VN"/>
        </w:rPr>
      </w:pPr>
    </w:p>
    <w:p w14:paraId="4999F82C" w14:textId="77777777" w:rsidR="00040936" w:rsidRPr="00040936" w:rsidRDefault="00040936">
      <w:pPr>
        <w:rPr>
          <w:vertAlign w:val="subscript"/>
          <w:lang w:val="vi-VN"/>
        </w:rPr>
      </w:pPr>
    </w:p>
    <w:sectPr w:rsidR="00040936" w:rsidRPr="0004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AEF"/>
    <w:multiLevelType w:val="multilevel"/>
    <w:tmpl w:val="018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D26BF"/>
    <w:multiLevelType w:val="multilevel"/>
    <w:tmpl w:val="34307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95C07"/>
    <w:multiLevelType w:val="multilevel"/>
    <w:tmpl w:val="A5E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12CBB"/>
    <w:multiLevelType w:val="multilevel"/>
    <w:tmpl w:val="68B8D9E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77534"/>
    <w:multiLevelType w:val="multilevel"/>
    <w:tmpl w:val="46F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518D7"/>
    <w:multiLevelType w:val="multilevel"/>
    <w:tmpl w:val="6BC607D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E0967"/>
    <w:multiLevelType w:val="multilevel"/>
    <w:tmpl w:val="F11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E4BAE"/>
    <w:multiLevelType w:val="multilevel"/>
    <w:tmpl w:val="1D9E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87732">
    <w:abstractNumId w:val="4"/>
  </w:num>
  <w:num w:numId="2" w16cid:durableId="979723424">
    <w:abstractNumId w:val="7"/>
  </w:num>
  <w:num w:numId="3" w16cid:durableId="1303541704">
    <w:abstractNumId w:val="0"/>
  </w:num>
  <w:num w:numId="4" w16cid:durableId="920257893">
    <w:abstractNumId w:val="6"/>
  </w:num>
  <w:num w:numId="5" w16cid:durableId="443884443">
    <w:abstractNumId w:val="1"/>
  </w:num>
  <w:num w:numId="6" w16cid:durableId="68772318">
    <w:abstractNumId w:val="3"/>
  </w:num>
  <w:num w:numId="7" w16cid:durableId="952900701">
    <w:abstractNumId w:val="5"/>
  </w:num>
  <w:num w:numId="8" w16cid:durableId="349840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36"/>
    <w:rsid w:val="00040936"/>
    <w:rsid w:val="00053921"/>
    <w:rsid w:val="00370154"/>
    <w:rsid w:val="007511A1"/>
    <w:rsid w:val="00813ECE"/>
    <w:rsid w:val="008C0E74"/>
    <w:rsid w:val="009135B4"/>
    <w:rsid w:val="00961372"/>
    <w:rsid w:val="00A4103A"/>
    <w:rsid w:val="00A46BDA"/>
    <w:rsid w:val="00AA07D6"/>
    <w:rsid w:val="00BB530B"/>
    <w:rsid w:val="00C05891"/>
    <w:rsid w:val="00CD7285"/>
    <w:rsid w:val="00D2387D"/>
    <w:rsid w:val="00D26B4F"/>
    <w:rsid w:val="00D62F78"/>
    <w:rsid w:val="00EE2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1560"/>
  <w15:chartTrackingRefBased/>
  <w15:docId w15:val="{719EFA71-558C-43AC-A754-9545F445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891"/>
    <w:rPr>
      <w:color w:val="0563C1" w:themeColor="hyperlink"/>
      <w:u w:val="single"/>
    </w:rPr>
  </w:style>
  <w:style w:type="character" w:styleId="UnresolvedMention">
    <w:name w:val="Unresolved Mention"/>
    <w:basedOn w:val="DefaultParagraphFont"/>
    <w:uiPriority w:val="99"/>
    <w:semiHidden/>
    <w:unhideWhenUsed/>
    <w:rsid w:val="00C05891"/>
    <w:rPr>
      <w:color w:val="605E5C"/>
      <w:shd w:val="clear" w:color="auto" w:fill="E1DFDD"/>
    </w:rPr>
  </w:style>
  <w:style w:type="paragraph" w:styleId="NormalWeb">
    <w:name w:val="Normal (Web)"/>
    <w:basedOn w:val="Normal"/>
    <w:uiPriority w:val="99"/>
    <w:semiHidden/>
    <w:unhideWhenUsed/>
    <w:rsid w:val="0037015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4231">
      <w:bodyDiv w:val="1"/>
      <w:marLeft w:val="0"/>
      <w:marRight w:val="0"/>
      <w:marTop w:val="0"/>
      <w:marBottom w:val="0"/>
      <w:divBdr>
        <w:top w:val="none" w:sz="0" w:space="0" w:color="auto"/>
        <w:left w:val="none" w:sz="0" w:space="0" w:color="auto"/>
        <w:bottom w:val="none" w:sz="0" w:space="0" w:color="auto"/>
        <w:right w:val="none" w:sz="0" w:space="0" w:color="auto"/>
      </w:divBdr>
      <w:divsChild>
        <w:div w:id="1044865291">
          <w:marLeft w:val="0"/>
          <w:marRight w:val="0"/>
          <w:marTop w:val="0"/>
          <w:marBottom w:val="0"/>
          <w:divBdr>
            <w:top w:val="none" w:sz="0" w:space="0" w:color="auto"/>
            <w:left w:val="none" w:sz="0" w:space="0" w:color="auto"/>
            <w:bottom w:val="none" w:sz="0" w:space="0" w:color="auto"/>
            <w:right w:val="none" w:sz="0" w:space="0" w:color="auto"/>
          </w:divBdr>
          <w:divsChild>
            <w:div w:id="1345324104">
              <w:marLeft w:val="0"/>
              <w:marRight w:val="0"/>
              <w:marTop w:val="0"/>
              <w:marBottom w:val="0"/>
              <w:divBdr>
                <w:top w:val="none" w:sz="0" w:space="0" w:color="auto"/>
                <w:left w:val="none" w:sz="0" w:space="0" w:color="auto"/>
                <w:bottom w:val="none" w:sz="0" w:space="0" w:color="auto"/>
                <w:right w:val="none" w:sz="0" w:space="0" w:color="auto"/>
              </w:divBdr>
              <w:divsChild>
                <w:div w:id="4106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8035">
      <w:bodyDiv w:val="1"/>
      <w:marLeft w:val="0"/>
      <w:marRight w:val="0"/>
      <w:marTop w:val="0"/>
      <w:marBottom w:val="0"/>
      <w:divBdr>
        <w:top w:val="none" w:sz="0" w:space="0" w:color="auto"/>
        <w:left w:val="none" w:sz="0" w:space="0" w:color="auto"/>
        <w:bottom w:val="none" w:sz="0" w:space="0" w:color="auto"/>
        <w:right w:val="none" w:sz="0" w:space="0" w:color="auto"/>
      </w:divBdr>
    </w:div>
    <w:div w:id="252011025">
      <w:bodyDiv w:val="1"/>
      <w:marLeft w:val="0"/>
      <w:marRight w:val="0"/>
      <w:marTop w:val="0"/>
      <w:marBottom w:val="0"/>
      <w:divBdr>
        <w:top w:val="none" w:sz="0" w:space="0" w:color="auto"/>
        <w:left w:val="none" w:sz="0" w:space="0" w:color="auto"/>
        <w:bottom w:val="none" w:sz="0" w:space="0" w:color="auto"/>
        <w:right w:val="none" w:sz="0" w:space="0" w:color="auto"/>
      </w:divBdr>
    </w:div>
    <w:div w:id="361592874">
      <w:bodyDiv w:val="1"/>
      <w:marLeft w:val="0"/>
      <w:marRight w:val="0"/>
      <w:marTop w:val="0"/>
      <w:marBottom w:val="0"/>
      <w:divBdr>
        <w:top w:val="none" w:sz="0" w:space="0" w:color="auto"/>
        <w:left w:val="none" w:sz="0" w:space="0" w:color="auto"/>
        <w:bottom w:val="none" w:sz="0" w:space="0" w:color="auto"/>
        <w:right w:val="none" w:sz="0" w:space="0" w:color="auto"/>
      </w:divBdr>
    </w:div>
    <w:div w:id="516505897">
      <w:bodyDiv w:val="1"/>
      <w:marLeft w:val="0"/>
      <w:marRight w:val="0"/>
      <w:marTop w:val="0"/>
      <w:marBottom w:val="0"/>
      <w:divBdr>
        <w:top w:val="none" w:sz="0" w:space="0" w:color="auto"/>
        <w:left w:val="none" w:sz="0" w:space="0" w:color="auto"/>
        <w:bottom w:val="none" w:sz="0" w:space="0" w:color="auto"/>
        <w:right w:val="none" w:sz="0" w:space="0" w:color="auto"/>
      </w:divBdr>
    </w:div>
    <w:div w:id="569969310">
      <w:bodyDiv w:val="1"/>
      <w:marLeft w:val="0"/>
      <w:marRight w:val="0"/>
      <w:marTop w:val="0"/>
      <w:marBottom w:val="0"/>
      <w:divBdr>
        <w:top w:val="none" w:sz="0" w:space="0" w:color="auto"/>
        <w:left w:val="none" w:sz="0" w:space="0" w:color="auto"/>
        <w:bottom w:val="none" w:sz="0" w:space="0" w:color="auto"/>
        <w:right w:val="none" w:sz="0" w:space="0" w:color="auto"/>
      </w:divBdr>
      <w:divsChild>
        <w:div w:id="1652320644">
          <w:marLeft w:val="0"/>
          <w:marRight w:val="0"/>
          <w:marTop w:val="0"/>
          <w:marBottom w:val="0"/>
          <w:divBdr>
            <w:top w:val="none" w:sz="0" w:space="0" w:color="auto"/>
            <w:left w:val="none" w:sz="0" w:space="0" w:color="auto"/>
            <w:bottom w:val="none" w:sz="0" w:space="0" w:color="auto"/>
            <w:right w:val="none" w:sz="0" w:space="0" w:color="auto"/>
          </w:divBdr>
          <w:divsChild>
            <w:div w:id="864291528">
              <w:marLeft w:val="0"/>
              <w:marRight w:val="0"/>
              <w:marTop w:val="0"/>
              <w:marBottom w:val="0"/>
              <w:divBdr>
                <w:top w:val="none" w:sz="0" w:space="0" w:color="auto"/>
                <w:left w:val="none" w:sz="0" w:space="0" w:color="auto"/>
                <w:bottom w:val="none" w:sz="0" w:space="0" w:color="auto"/>
                <w:right w:val="none" w:sz="0" w:space="0" w:color="auto"/>
              </w:divBdr>
            </w:div>
            <w:div w:id="394668092">
              <w:marLeft w:val="0"/>
              <w:marRight w:val="0"/>
              <w:marTop w:val="0"/>
              <w:marBottom w:val="0"/>
              <w:divBdr>
                <w:top w:val="none" w:sz="0" w:space="0" w:color="auto"/>
                <w:left w:val="none" w:sz="0" w:space="0" w:color="auto"/>
                <w:bottom w:val="none" w:sz="0" w:space="0" w:color="auto"/>
                <w:right w:val="none" w:sz="0" w:space="0" w:color="auto"/>
              </w:divBdr>
            </w:div>
            <w:div w:id="423189716">
              <w:marLeft w:val="0"/>
              <w:marRight w:val="0"/>
              <w:marTop w:val="0"/>
              <w:marBottom w:val="0"/>
              <w:divBdr>
                <w:top w:val="none" w:sz="0" w:space="0" w:color="auto"/>
                <w:left w:val="none" w:sz="0" w:space="0" w:color="auto"/>
                <w:bottom w:val="none" w:sz="0" w:space="0" w:color="auto"/>
                <w:right w:val="none" w:sz="0" w:space="0" w:color="auto"/>
              </w:divBdr>
            </w:div>
            <w:div w:id="1741324180">
              <w:marLeft w:val="0"/>
              <w:marRight w:val="0"/>
              <w:marTop w:val="0"/>
              <w:marBottom w:val="0"/>
              <w:divBdr>
                <w:top w:val="none" w:sz="0" w:space="0" w:color="auto"/>
                <w:left w:val="none" w:sz="0" w:space="0" w:color="auto"/>
                <w:bottom w:val="none" w:sz="0" w:space="0" w:color="auto"/>
                <w:right w:val="none" w:sz="0" w:space="0" w:color="auto"/>
              </w:divBdr>
            </w:div>
            <w:div w:id="1891258181">
              <w:marLeft w:val="0"/>
              <w:marRight w:val="0"/>
              <w:marTop w:val="0"/>
              <w:marBottom w:val="0"/>
              <w:divBdr>
                <w:top w:val="none" w:sz="0" w:space="0" w:color="auto"/>
                <w:left w:val="none" w:sz="0" w:space="0" w:color="auto"/>
                <w:bottom w:val="none" w:sz="0" w:space="0" w:color="auto"/>
                <w:right w:val="none" w:sz="0" w:space="0" w:color="auto"/>
              </w:divBdr>
            </w:div>
            <w:div w:id="872501691">
              <w:marLeft w:val="0"/>
              <w:marRight w:val="0"/>
              <w:marTop w:val="0"/>
              <w:marBottom w:val="0"/>
              <w:divBdr>
                <w:top w:val="none" w:sz="0" w:space="0" w:color="auto"/>
                <w:left w:val="none" w:sz="0" w:space="0" w:color="auto"/>
                <w:bottom w:val="none" w:sz="0" w:space="0" w:color="auto"/>
                <w:right w:val="none" w:sz="0" w:space="0" w:color="auto"/>
              </w:divBdr>
            </w:div>
            <w:div w:id="138688194">
              <w:marLeft w:val="0"/>
              <w:marRight w:val="0"/>
              <w:marTop w:val="0"/>
              <w:marBottom w:val="0"/>
              <w:divBdr>
                <w:top w:val="none" w:sz="0" w:space="0" w:color="auto"/>
                <w:left w:val="none" w:sz="0" w:space="0" w:color="auto"/>
                <w:bottom w:val="none" w:sz="0" w:space="0" w:color="auto"/>
                <w:right w:val="none" w:sz="0" w:space="0" w:color="auto"/>
              </w:divBdr>
            </w:div>
            <w:div w:id="1321696984">
              <w:marLeft w:val="0"/>
              <w:marRight w:val="0"/>
              <w:marTop w:val="0"/>
              <w:marBottom w:val="0"/>
              <w:divBdr>
                <w:top w:val="none" w:sz="0" w:space="0" w:color="auto"/>
                <w:left w:val="none" w:sz="0" w:space="0" w:color="auto"/>
                <w:bottom w:val="none" w:sz="0" w:space="0" w:color="auto"/>
                <w:right w:val="none" w:sz="0" w:space="0" w:color="auto"/>
              </w:divBdr>
            </w:div>
            <w:div w:id="1328090312">
              <w:marLeft w:val="0"/>
              <w:marRight w:val="0"/>
              <w:marTop w:val="0"/>
              <w:marBottom w:val="0"/>
              <w:divBdr>
                <w:top w:val="none" w:sz="0" w:space="0" w:color="auto"/>
                <w:left w:val="none" w:sz="0" w:space="0" w:color="auto"/>
                <w:bottom w:val="none" w:sz="0" w:space="0" w:color="auto"/>
                <w:right w:val="none" w:sz="0" w:space="0" w:color="auto"/>
              </w:divBdr>
            </w:div>
            <w:div w:id="1755391978">
              <w:marLeft w:val="0"/>
              <w:marRight w:val="0"/>
              <w:marTop w:val="0"/>
              <w:marBottom w:val="0"/>
              <w:divBdr>
                <w:top w:val="none" w:sz="0" w:space="0" w:color="auto"/>
                <w:left w:val="none" w:sz="0" w:space="0" w:color="auto"/>
                <w:bottom w:val="none" w:sz="0" w:space="0" w:color="auto"/>
                <w:right w:val="none" w:sz="0" w:space="0" w:color="auto"/>
              </w:divBdr>
            </w:div>
            <w:div w:id="1367172555">
              <w:marLeft w:val="0"/>
              <w:marRight w:val="0"/>
              <w:marTop w:val="0"/>
              <w:marBottom w:val="0"/>
              <w:divBdr>
                <w:top w:val="none" w:sz="0" w:space="0" w:color="auto"/>
                <w:left w:val="none" w:sz="0" w:space="0" w:color="auto"/>
                <w:bottom w:val="none" w:sz="0" w:space="0" w:color="auto"/>
                <w:right w:val="none" w:sz="0" w:space="0" w:color="auto"/>
              </w:divBdr>
            </w:div>
            <w:div w:id="1233738080">
              <w:marLeft w:val="0"/>
              <w:marRight w:val="0"/>
              <w:marTop w:val="0"/>
              <w:marBottom w:val="0"/>
              <w:divBdr>
                <w:top w:val="none" w:sz="0" w:space="0" w:color="auto"/>
                <w:left w:val="none" w:sz="0" w:space="0" w:color="auto"/>
                <w:bottom w:val="none" w:sz="0" w:space="0" w:color="auto"/>
                <w:right w:val="none" w:sz="0" w:space="0" w:color="auto"/>
              </w:divBdr>
            </w:div>
            <w:div w:id="1721712626">
              <w:marLeft w:val="0"/>
              <w:marRight w:val="0"/>
              <w:marTop w:val="0"/>
              <w:marBottom w:val="0"/>
              <w:divBdr>
                <w:top w:val="none" w:sz="0" w:space="0" w:color="auto"/>
                <w:left w:val="none" w:sz="0" w:space="0" w:color="auto"/>
                <w:bottom w:val="none" w:sz="0" w:space="0" w:color="auto"/>
                <w:right w:val="none" w:sz="0" w:space="0" w:color="auto"/>
              </w:divBdr>
            </w:div>
            <w:div w:id="945233125">
              <w:marLeft w:val="0"/>
              <w:marRight w:val="0"/>
              <w:marTop w:val="0"/>
              <w:marBottom w:val="0"/>
              <w:divBdr>
                <w:top w:val="none" w:sz="0" w:space="0" w:color="auto"/>
                <w:left w:val="none" w:sz="0" w:space="0" w:color="auto"/>
                <w:bottom w:val="none" w:sz="0" w:space="0" w:color="auto"/>
                <w:right w:val="none" w:sz="0" w:space="0" w:color="auto"/>
              </w:divBdr>
            </w:div>
            <w:div w:id="14116697">
              <w:marLeft w:val="0"/>
              <w:marRight w:val="0"/>
              <w:marTop w:val="0"/>
              <w:marBottom w:val="0"/>
              <w:divBdr>
                <w:top w:val="none" w:sz="0" w:space="0" w:color="auto"/>
                <w:left w:val="none" w:sz="0" w:space="0" w:color="auto"/>
                <w:bottom w:val="none" w:sz="0" w:space="0" w:color="auto"/>
                <w:right w:val="none" w:sz="0" w:space="0" w:color="auto"/>
              </w:divBdr>
            </w:div>
            <w:div w:id="1721905750">
              <w:marLeft w:val="0"/>
              <w:marRight w:val="0"/>
              <w:marTop w:val="0"/>
              <w:marBottom w:val="0"/>
              <w:divBdr>
                <w:top w:val="none" w:sz="0" w:space="0" w:color="auto"/>
                <w:left w:val="none" w:sz="0" w:space="0" w:color="auto"/>
                <w:bottom w:val="none" w:sz="0" w:space="0" w:color="auto"/>
                <w:right w:val="none" w:sz="0" w:space="0" w:color="auto"/>
              </w:divBdr>
            </w:div>
            <w:div w:id="374887491">
              <w:marLeft w:val="0"/>
              <w:marRight w:val="0"/>
              <w:marTop w:val="0"/>
              <w:marBottom w:val="0"/>
              <w:divBdr>
                <w:top w:val="none" w:sz="0" w:space="0" w:color="auto"/>
                <w:left w:val="none" w:sz="0" w:space="0" w:color="auto"/>
                <w:bottom w:val="none" w:sz="0" w:space="0" w:color="auto"/>
                <w:right w:val="none" w:sz="0" w:space="0" w:color="auto"/>
              </w:divBdr>
            </w:div>
            <w:div w:id="730154054">
              <w:marLeft w:val="0"/>
              <w:marRight w:val="0"/>
              <w:marTop w:val="0"/>
              <w:marBottom w:val="0"/>
              <w:divBdr>
                <w:top w:val="none" w:sz="0" w:space="0" w:color="auto"/>
                <w:left w:val="none" w:sz="0" w:space="0" w:color="auto"/>
                <w:bottom w:val="none" w:sz="0" w:space="0" w:color="auto"/>
                <w:right w:val="none" w:sz="0" w:space="0" w:color="auto"/>
              </w:divBdr>
            </w:div>
            <w:div w:id="1566145612">
              <w:marLeft w:val="0"/>
              <w:marRight w:val="0"/>
              <w:marTop w:val="0"/>
              <w:marBottom w:val="0"/>
              <w:divBdr>
                <w:top w:val="none" w:sz="0" w:space="0" w:color="auto"/>
                <w:left w:val="none" w:sz="0" w:space="0" w:color="auto"/>
                <w:bottom w:val="none" w:sz="0" w:space="0" w:color="auto"/>
                <w:right w:val="none" w:sz="0" w:space="0" w:color="auto"/>
              </w:divBdr>
            </w:div>
            <w:div w:id="371615903">
              <w:marLeft w:val="0"/>
              <w:marRight w:val="0"/>
              <w:marTop w:val="0"/>
              <w:marBottom w:val="0"/>
              <w:divBdr>
                <w:top w:val="none" w:sz="0" w:space="0" w:color="auto"/>
                <w:left w:val="none" w:sz="0" w:space="0" w:color="auto"/>
                <w:bottom w:val="none" w:sz="0" w:space="0" w:color="auto"/>
                <w:right w:val="none" w:sz="0" w:space="0" w:color="auto"/>
              </w:divBdr>
            </w:div>
            <w:div w:id="1158838023">
              <w:marLeft w:val="0"/>
              <w:marRight w:val="0"/>
              <w:marTop w:val="0"/>
              <w:marBottom w:val="0"/>
              <w:divBdr>
                <w:top w:val="none" w:sz="0" w:space="0" w:color="auto"/>
                <w:left w:val="none" w:sz="0" w:space="0" w:color="auto"/>
                <w:bottom w:val="none" w:sz="0" w:space="0" w:color="auto"/>
                <w:right w:val="none" w:sz="0" w:space="0" w:color="auto"/>
              </w:divBdr>
            </w:div>
            <w:div w:id="1657609856">
              <w:marLeft w:val="0"/>
              <w:marRight w:val="0"/>
              <w:marTop w:val="0"/>
              <w:marBottom w:val="0"/>
              <w:divBdr>
                <w:top w:val="none" w:sz="0" w:space="0" w:color="auto"/>
                <w:left w:val="none" w:sz="0" w:space="0" w:color="auto"/>
                <w:bottom w:val="none" w:sz="0" w:space="0" w:color="auto"/>
                <w:right w:val="none" w:sz="0" w:space="0" w:color="auto"/>
              </w:divBdr>
            </w:div>
            <w:div w:id="834537180">
              <w:marLeft w:val="0"/>
              <w:marRight w:val="0"/>
              <w:marTop w:val="0"/>
              <w:marBottom w:val="0"/>
              <w:divBdr>
                <w:top w:val="none" w:sz="0" w:space="0" w:color="auto"/>
                <w:left w:val="none" w:sz="0" w:space="0" w:color="auto"/>
                <w:bottom w:val="none" w:sz="0" w:space="0" w:color="auto"/>
                <w:right w:val="none" w:sz="0" w:space="0" w:color="auto"/>
              </w:divBdr>
            </w:div>
            <w:div w:id="610286591">
              <w:marLeft w:val="0"/>
              <w:marRight w:val="0"/>
              <w:marTop w:val="0"/>
              <w:marBottom w:val="0"/>
              <w:divBdr>
                <w:top w:val="none" w:sz="0" w:space="0" w:color="auto"/>
                <w:left w:val="none" w:sz="0" w:space="0" w:color="auto"/>
                <w:bottom w:val="none" w:sz="0" w:space="0" w:color="auto"/>
                <w:right w:val="none" w:sz="0" w:space="0" w:color="auto"/>
              </w:divBdr>
            </w:div>
            <w:div w:id="1153985663">
              <w:marLeft w:val="0"/>
              <w:marRight w:val="0"/>
              <w:marTop w:val="0"/>
              <w:marBottom w:val="0"/>
              <w:divBdr>
                <w:top w:val="none" w:sz="0" w:space="0" w:color="auto"/>
                <w:left w:val="none" w:sz="0" w:space="0" w:color="auto"/>
                <w:bottom w:val="none" w:sz="0" w:space="0" w:color="auto"/>
                <w:right w:val="none" w:sz="0" w:space="0" w:color="auto"/>
              </w:divBdr>
            </w:div>
            <w:div w:id="1751149892">
              <w:marLeft w:val="0"/>
              <w:marRight w:val="0"/>
              <w:marTop w:val="0"/>
              <w:marBottom w:val="0"/>
              <w:divBdr>
                <w:top w:val="none" w:sz="0" w:space="0" w:color="auto"/>
                <w:left w:val="none" w:sz="0" w:space="0" w:color="auto"/>
                <w:bottom w:val="none" w:sz="0" w:space="0" w:color="auto"/>
                <w:right w:val="none" w:sz="0" w:space="0" w:color="auto"/>
              </w:divBdr>
            </w:div>
            <w:div w:id="1804158773">
              <w:marLeft w:val="0"/>
              <w:marRight w:val="0"/>
              <w:marTop w:val="0"/>
              <w:marBottom w:val="0"/>
              <w:divBdr>
                <w:top w:val="none" w:sz="0" w:space="0" w:color="auto"/>
                <w:left w:val="none" w:sz="0" w:space="0" w:color="auto"/>
                <w:bottom w:val="none" w:sz="0" w:space="0" w:color="auto"/>
                <w:right w:val="none" w:sz="0" w:space="0" w:color="auto"/>
              </w:divBdr>
            </w:div>
            <w:div w:id="1328820437">
              <w:marLeft w:val="0"/>
              <w:marRight w:val="0"/>
              <w:marTop w:val="0"/>
              <w:marBottom w:val="0"/>
              <w:divBdr>
                <w:top w:val="none" w:sz="0" w:space="0" w:color="auto"/>
                <w:left w:val="none" w:sz="0" w:space="0" w:color="auto"/>
                <w:bottom w:val="none" w:sz="0" w:space="0" w:color="auto"/>
                <w:right w:val="none" w:sz="0" w:space="0" w:color="auto"/>
              </w:divBdr>
            </w:div>
            <w:div w:id="1785461">
              <w:marLeft w:val="0"/>
              <w:marRight w:val="0"/>
              <w:marTop w:val="0"/>
              <w:marBottom w:val="0"/>
              <w:divBdr>
                <w:top w:val="none" w:sz="0" w:space="0" w:color="auto"/>
                <w:left w:val="none" w:sz="0" w:space="0" w:color="auto"/>
                <w:bottom w:val="none" w:sz="0" w:space="0" w:color="auto"/>
                <w:right w:val="none" w:sz="0" w:space="0" w:color="auto"/>
              </w:divBdr>
            </w:div>
            <w:div w:id="704066311">
              <w:marLeft w:val="0"/>
              <w:marRight w:val="0"/>
              <w:marTop w:val="0"/>
              <w:marBottom w:val="0"/>
              <w:divBdr>
                <w:top w:val="none" w:sz="0" w:space="0" w:color="auto"/>
                <w:left w:val="none" w:sz="0" w:space="0" w:color="auto"/>
                <w:bottom w:val="none" w:sz="0" w:space="0" w:color="auto"/>
                <w:right w:val="none" w:sz="0" w:space="0" w:color="auto"/>
              </w:divBdr>
            </w:div>
            <w:div w:id="661935140">
              <w:marLeft w:val="0"/>
              <w:marRight w:val="0"/>
              <w:marTop w:val="0"/>
              <w:marBottom w:val="0"/>
              <w:divBdr>
                <w:top w:val="none" w:sz="0" w:space="0" w:color="auto"/>
                <w:left w:val="none" w:sz="0" w:space="0" w:color="auto"/>
                <w:bottom w:val="none" w:sz="0" w:space="0" w:color="auto"/>
                <w:right w:val="none" w:sz="0" w:space="0" w:color="auto"/>
              </w:divBdr>
            </w:div>
            <w:div w:id="72508563">
              <w:marLeft w:val="0"/>
              <w:marRight w:val="0"/>
              <w:marTop w:val="0"/>
              <w:marBottom w:val="0"/>
              <w:divBdr>
                <w:top w:val="none" w:sz="0" w:space="0" w:color="auto"/>
                <w:left w:val="none" w:sz="0" w:space="0" w:color="auto"/>
                <w:bottom w:val="none" w:sz="0" w:space="0" w:color="auto"/>
                <w:right w:val="none" w:sz="0" w:space="0" w:color="auto"/>
              </w:divBdr>
            </w:div>
            <w:div w:id="168758879">
              <w:marLeft w:val="0"/>
              <w:marRight w:val="0"/>
              <w:marTop w:val="0"/>
              <w:marBottom w:val="0"/>
              <w:divBdr>
                <w:top w:val="none" w:sz="0" w:space="0" w:color="auto"/>
                <w:left w:val="none" w:sz="0" w:space="0" w:color="auto"/>
                <w:bottom w:val="none" w:sz="0" w:space="0" w:color="auto"/>
                <w:right w:val="none" w:sz="0" w:space="0" w:color="auto"/>
              </w:divBdr>
            </w:div>
            <w:div w:id="1701928594">
              <w:marLeft w:val="0"/>
              <w:marRight w:val="0"/>
              <w:marTop w:val="0"/>
              <w:marBottom w:val="0"/>
              <w:divBdr>
                <w:top w:val="none" w:sz="0" w:space="0" w:color="auto"/>
                <w:left w:val="none" w:sz="0" w:space="0" w:color="auto"/>
                <w:bottom w:val="none" w:sz="0" w:space="0" w:color="auto"/>
                <w:right w:val="none" w:sz="0" w:space="0" w:color="auto"/>
              </w:divBdr>
            </w:div>
            <w:div w:id="482701482">
              <w:marLeft w:val="0"/>
              <w:marRight w:val="0"/>
              <w:marTop w:val="0"/>
              <w:marBottom w:val="0"/>
              <w:divBdr>
                <w:top w:val="none" w:sz="0" w:space="0" w:color="auto"/>
                <w:left w:val="none" w:sz="0" w:space="0" w:color="auto"/>
                <w:bottom w:val="none" w:sz="0" w:space="0" w:color="auto"/>
                <w:right w:val="none" w:sz="0" w:space="0" w:color="auto"/>
              </w:divBdr>
            </w:div>
            <w:div w:id="1184438790">
              <w:marLeft w:val="0"/>
              <w:marRight w:val="0"/>
              <w:marTop w:val="0"/>
              <w:marBottom w:val="0"/>
              <w:divBdr>
                <w:top w:val="none" w:sz="0" w:space="0" w:color="auto"/>
                <w:left w:val="none" w:sz="0" w:space="0" w:color="auto"/>
                <w:bottom w:val="none" w:sz="0" w:space="0" w:color="auto"/>
                <w:right w:val="none" w:sz="0" w:space="0" w:color="auto"/>
              </w:divBdr>
            </w:div>
            <w:div w:id="1621109790">
              <w:marLeft w:val="0"/>
              <w:marRight w:val="0"/>
              <w:marTop w:val="0"/>
              <w:marBottom w:val="0"/>
              <w:divBdr>
                <w:top w:val="none" w:sz="0" w:space="0" w:color="auto"/>
                <w:left w:val="none" w:sz="0" w:space="0" w:color="auto"/>
                <w:bottom w:val="none" w:sz="0" w:space="0" w:color="auto"/>
                <w:right w:val="none" w:sz="0" w:space="0" w:color="auto"/>
              </w:divBdr>
            </w:div>
            <w:div w:id="485166780">
              <w:marLeft w:val="0"/>
              <w:marRight w:val="0"/>
              <w:marTop w:val="0"/>
              <w:marBottom w:val="0"/>
              <w:divBdr>
                <w:top w:val="none" w:sz="0" w:space="0" w:color="auto"/>
                <w:left w:val="none" w:sz="0" w:space="0" w:color="auto"/>
                <w:bottom w:val="none" w:sz="0" w:space="0" w:color="auto"/>
                <w:right w:val="none" w:sz="0" w:space="0" w:color="auto"/>
              </w:divBdr>
            </w:div>
            <w:div w:id="1294680690">
              <w:marLeft w:val="0"/>
              <w:marRight w:val="0"/>
              <w:marTop w:val="0"/>
              <w:marBottom w:val="0"/>
              <w:divBdr>
                <w:top w:val="none" w:sz="0" w:space="0" w:color="auto"/>
                <w:left w:val="none" w:sz="0" w:space="0" w:color="auto"/>
                <w:bottom w:val="none" w:sz="0" w:space="0" w:color="auto"/>
                <w:right w:val="none" w:sz="0" w:space="0" w:color="auto"/>
              </w:divBdr>
            </w:div>
            <w:div w:id="439690991">
              <w:marLeft w:val="0"/>
              <w:marRight w:val="0"/>
              <w:marTop w:val="0"/>
              <w:marBottom w:val="0"/>
              <w:divBdr>
                <w:top w:val="none" w:sz="0" w:space="0" w:color="auto"/>
                <w:left w:val="none" w:sz="0" w:space="0" w:color="auto"/>
                <w:bottom w:val="none" w:sz="0" w:space="0" w:color="auto"/>
                <w:right w:val="none" w:sz="0" w:space="0" w:color="auto"/>
              </w:divBdr>
            </w:div>
            <w:div w:id="811673099">
              <w:marLeft w:val="0"/>
              <w:marRight w:val="0"/>
              <w:marTop w:val="0"/>
              <w:marBottom w:val="0"/>
              <w:divBdr>
                <w:top w:val="none" w:sz="0" w:space="0" w:color="auto"/>
                <w:left w:val="none" w:sz="0" w:space="0" w:color="auto"/>
                <w:bottom w:val="none" w:sz="0" w:space="0" w:color="auto"/>
                <w:right w:val="none" w:sz="0" w:space="0" w:color="auto"/>
              </w:divBdr>
            </w:div>
            <w:div w:id="145438309">
              <w:marLeft w:val="0"/>
              <w:marRight w:val="0"/>
              <w:marTop w:val="0"/>
              <w:marBottom w:val="0"/>
              <w:divBdr>
                <w:top w:val="none" w:sz="0" w:space="0" w:color="auto"/>
                <w:left w:val="none" w:sz="0" w:space="0" w:color="auto"/>
                <w:bottom w:val="none" w:sz="0" w:space="0" w:color="auto"/>
                <w:right w:val="none" w:sz="0" w:space="0" w:color="auto"/>
              </w:divBdr>
            </w:div>
            <w:div w:id="1650674656">
              <w:marLeft w:val="0"/>
              <w:marRight w:val="0"/>
              <w:marTop w:val="0"/>
              <w:marBottom w:val="0"/>
              <w:divBdr>
                <w:top w:val="none" w:sz="0" w:space="0" w:color="auto"/>
                <w:left w:val="none" w:sz="0" w:space="0" w:color="auto"/>
                <w:bottom w:val="none" w:sz="0" w:space="0" w:color="auto"/>
                <w:right w:val="none" w:sz="0" w:space="0" w:color="auto"/>
              </w:divBdr>
            </w:div>
            <w:div w:id="2060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6018">
      <w:bodyDiv w:val="1"/>
      <w:marLeft w:val="0"/>
      <w:marRight w:val="0"/>
      <w:marTop w:val="0"/>
      <w:marBottom w:val="0"/>
      <w:divBdr>
        <w:top w:val="none" w:sz="0" w:space="0" w:color="auto"/>
        <w:left w:val="none" w:sz="0" w:space="0" w:color="auto"/>
        <w:bottom w:val="none" w:sz="0" w:space="0" w:color="auto"/>
        <w:right w:val="none" w:sz="0" w:space="0" w:color="auto"/>
      </w:divBdr>
    </w:div>
    <w:div w:id="1299994587">
      <w:bodyDiv w:val="1"/>
      <w:marLeft w:val="0"/>
      <w:marRight w:val="0"/>
      <w:marTop w:val="0"/>
      <w:marBottom w:val="0"/>
      <w:divBdr>
        <w:top w:val="none" w:sz="0" w:space="0" w:color="auto"/>
        <w:left w:val="none" w:sz="0" w:space="0" w:color="auto"/>
        <w:bottom w:val="none" w:sz="0" w:space="0" w:color="auto"/>
        <w:right w:val="none" w:sz="0" w:space="0" w:color="auto"/>
      </w:divBdr>
    </w:div>
    <w:div w:id="1488590371">
      <w:bodyDiv w:val="1"/>
      <w:marLeft w:val="0"/>
      <w:marRight w:val="0"/>
      <w:marTop w:val="0"/>
      <w:marBottom w:val="0"/>
      <w:divBdr>
        <w:top w:val="none" w:sz="0" w:space="0" w:color="auto"/>
        <w:left w:val="none" w:sz="0" w:space="0" w:color="auto"/>
        <w:bottom w:val="none" w:sz="0" w:space="0" w:color="auto"/>
        <w:right w:val="none" w:sz="0" w:space="0" w:color="auto"/>
      </w:divBdr>
    </w:div>
    <w:div w:id="1573006628">
      <w:bodyDiv w:val="1"/>
      <w:marLeft w:val="0"/>
      <w:marRight w:val="0"/>
      <w:marTop w:val="0"/>
      <w:marBottom w:val="0"/>
      <w:divBdr>
        <w:top w:val="none" w:sz="0" w:space="0" w:color="auto"/>
        <w:left w:val="none" w:sz="0" w:space="0" w:color="auto"/>
        <w:bottom w:val="none" w:sz="0" w:space="0" w:color="auto"/>
        <w:right w:val="none" w:sz="0" w:space="0" w:color="auto"/>
      </w:divBdr>
    </w:div>
    <w:div w:id="1662149849">
      <w:bodyDiv w:val="1"/>
      <w:marLeft w:val="0"/>
      <w:marRight w:val="0"/>
      <w:marTop w:val="0"/>
      <w:marBottom w:val="0"/>
      <w:divBdr>
        <w:top w:val="none" w:sz="0" w:space="0" w:color="auto"/>
        <w:left w:val="none" w:sz="0" w:space="0" w:color="auto"/>
        <w:bottom w:val="none" w:sz="0" w:space="0" w:color="auto"/>
        <w:right w:val="none" w:sz="0" w:space="0" w:color="auto"/>
      </w:divBdr>
    </w:div>
    <w:div w:id="1713723344">
      <w:bodyDiv w:val="1"/>
      <w:marLeft w:val="0"/>
      <w:marRight w:val="0"/>
      <w:marTop w:val="0"/>
      <w:marBottom w:val="0"/>
      <w:divBdr>
        <w:top w:val="none" w:sz="0" w:space="0" w:color="auto"/>
        <w:left w:val="none" w:sz="0" w:space="0" w:color="auto"/>
        <w:bottom w:val="none" w:sz="0" w:space="0" w:color="auto"/>
        <w:right w:val="none" w:sz="0" w:space="0" w:color="auto"/>
      </w:divBdr>
    </w:div>
    <w:div w:id="1852334498">
      <w:bodyDiv w:val="1"/>
      <w:marLeft w:val="0"/>
      <w:marRight w:val="0"/>
      <w:marTop w:val="0"/>
      <w:marBottom w:val="0"/>
      <w:divBdr>
        <w:top w:val="none" w:sz="0" w:space="0" w:color="auto"/>
        <w:left w:val="none" w:sz="0" w:space="0" w:color="auto"/>
        <w:bottom w:val="none" w:sz="0" w:space="0" w:color="auto"/>
        <w:right w:val="none" w:sz="0" w:space="0" w:color="auto"/>
      </w:divBdr>
    </w:div>
    <w:div w:id="1935284744">
      <w:bodyDiv w:val="1"/>
      <w:marLeft w:val="0"/>
      <w:marRight w:val="0"/>
      <w:marTop w:val="0"/>
      <w:marBottom w:val="0"/>
      <w:divBdr>
        <w:top w:val="none" w:sz="0" w:space="0" w:color="auto"/>
        <w:left w:val="none" w:sz="0" w:space="0" w:color="auto"/>
        <w:bottom w:val="none" w:sz="0" w:space="0" w:color="auto"/>
        <w:right w:val="none" w:sz="0" w:space="0" w:color="auto"/>
      </w:divBdr>
    </w:div>
    <w:div w:id="197814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wikipedia.org/wiki/Th%C3%A0nh_ph%E1%BA%A7n_li%C3%AAn_th%C3%B4ng_m%E1%BA%A1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Doan Duc</dc:creator>
  <cp:keywords/>
  <dc:description/>
  <cp:lastModifiedBy>Thanh Doan Duc</cp:lastModifiedBy>
  <cp:revision>5</cp:revision>
  <dcterms:created xsi:type="dcterms:W3CDTF">2023-11-28T16:54:00Z</dcterms:created>
  <dcterms:modified xsi:type="dcterms:W3CDTF">2023-11-30T15:32:00Z</dcterms:modified>
</cp:coreProperties>
</file>