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53E886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B85F6B">
        <w:rPr>
          <w:rFonts w:ascii="inter" w:eastAsia="inter" w:hAnsi="inter" w:cs="inter"/>
          <w:color w:val="000000"/>
        </w:rPr>
        <w:t>Nguyễn Đức Thảo</w:t>
      </w:r>
    </w:p>
    <w:p w14:paraId="43D5732F" w14:textId="216A0DAF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B85F6B">
        <w:rPr>
          <w:rFonts w:ascii="inter" w:eastAsia="inter" w:hAnsi="inter" w:cs="inter"/>
          <w:color w:val="000000"/>
        </w:rPr>
        <w:t>2451271165</w:t>
      </w:r>
    </w:p>
    <w:p w14:paraId="6EB0A3AB" w14:textId="56F4901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B85F6B">
        <w:rPr>
          <w:rFonts w:ascii="inter" w:eastAsia="inter" w:hAnsi="inter" w:cs="inter"/>
          <w:color w:val="000000"/>
        </w:rPr>
        <w:t>66ANM1</w:t>
      </w:r>
    </w:p>
    <w:p w14:paraId="0983CFE9" w14:textId="432BD0A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B85F6B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3EA394FA" w14:textId="0AE9D52F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B85F6B" w:rsidRPr="00B85F6B">
        <w:rPr>
          <w:rFonts w:ascii="inter" w:eastAsia="inter" w:hAnsi="inter" w:cs="inter"/>
          <w:color w:val="000000"/>
        </w:rPr>
        <w:t>Cascading Style Sheets</w:t>
      </w:r>
      <w:r w:rsidR="00B85F6B"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848DCD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</w:t>
      </w:r>
      <w:r w:rsidR="00B85F6B" w:rsidRPr="00B85F6B">
        <w:t xml:space="preserve"> </w:t>
      </w:r>
      <w:r w:rsidR="00B85F6B" w:rsidRPr="00B85F6B">
        <w:rPr>
          <w:rFonts w:ascii="inter" w:eastAsia="inter" w:hAnsi="inter" w:cs="inter"/>
          <w:color w:val="000000"/>
        </w:rPr>
        <w:t>xây dựng bộ khung thô sơ</w:t>
      </w:r>
    </w:p>
    <w:p w14:paraId="585767AD" w14:textId="47930F25" w:rsidR="00DA2947" w:rsidRDefault="00000000" w:rsidP="00B85F6B">
      <w:pPr>
        <w:numPr>
          <w:ilvl w:val="0"/>
          <w:numId w:val="1"/>
        </w:numPr>
        <w:spacing w:before="315" w:after="105" w:line="360" w:lineRule="auto"/>
        <w:ind w:left="-30"/>
      </w:pPr>
      <w:r w:rsidRPr="00B85F6B">
        <w:rPr>
          <w:rFonts w:ascii="inter" w:eastAsia="inter" w:hAnsi="inter" w:cs="inter"/>
          <w:color w:val="000000"/>
        </w:rPr>
        <w:t>CSS chịu trách nhiệm</w:t>
      </w:r>
      <w:r w:rsidR="00B85F6B" w:rsidRPr="00B85F6B">
        <w:t xml:space="preserve"> </w:t>
      </w:r>
      <w:r w:rsidR="00B85F6B" w:rsidRPr="00B85F6B">
        <w:rPr>
          <w:rFonts w:ascii="inter" w:eastAsia="inter" w:hAnsi="inter" w:cs="inter"/>
          <w:color w:val="000000"/>
        </w:rPr>
        <w:t>thiết kế diện mạo</w:t>
      </w:r>
      <w:r w:rsidR="00B85F6B" w:rsidRPr="00B85F6B">
        <w:rPr>
          <w:rFonts w:ascii="inter" w:eastAsia="inter" w:hAnsi="inter" w:cs="inter"/>
          <w:color w:val="000000"/>
        </w:rPr>
        <w:br/>
      </w:r>
      <w:r w:rsidRPr="00B85F6B">
        <w:rPr>
          <w:rFonts w:ascii="inter" w:eastAsia="inter" w:hAnsi="inter" w:cs="inter"/>
          <w:color w:val="000000"/>
        </w:rPr>
        <w:t>JavaScript chịu trách nhiệm</w:t>
      </w:r>
      <w:bookmarkStart w:id="4" w:name="bm_1_2_cú_pháp_cơ_bản_của_css"/>
      <w:r w:rsidR="00B85F6B" w:rsidRPr="00B85F6B">
        <w:rPr>
          <w:b/>
          <w:bCs/>
        </w:rPr>
        <w:t xml:space="preserve"> </w:t>
      </w:r>
      <w:r w:rsidR="00B85F6B" w:rsidRPr="00B85F6B">
        <w:rPr>
          <w:rFonts w:ascii="inter" w:eastAsia="inter" w:hAnsi="inter" w:cs="inter"/>
          <w:b/>
          <w:bCs/>
          <w:color w:val="000000"/>
        </w:rPr>
        <w:t>Tạo ra các tương tác và hành vi động</w:t>
      </w:r>
      <w:r w:rsidR="00B85F6B">
        <w:rPr>
          <w:rFonts w:ascii="inter" w:eastAsia="inter" w:hAnsi="inter" w:cs="inter"/>
          <w:b/>
          <w:bCs/>
          <w:color w:val="000000"/>
        </w:rPr>
        <w:br/>
      </w:r>
      <w:r w:rsidRPr="00B85F6B"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4CEEC1F1" w14:textId="714B9286" w:rsidR="00DA2947" w:rsidRDefault="00000000" w:rsidP="00B85F6B">
      <w:pPr>
        <w:numPr>
          <w:ilvl w:val="0"/>
          <w:numId w:val="2"/>
        </w:numPr>
        <w:spacing w:before="105" w:after="105" w:line="360" w:lineRule="auto"/>
      </w:pPr>
      <w:r w:rsidRPr="00B85F6B">
        <w:rPr>
          <w:rFonts w:ascii="inter" w:eastAsia="inter" w:hAnsi="inter" w:cs="inter"/>
          <w:b/>
          <w:color w:val="000000"/>
        </w:rPr>
        <w:t>Selector</w:t>
      </w:r>
      <w:r w:rsidRPr="00B85F6B">
        <w:rPr>
          <w:rFonts w:ascii="inter" w:eastAsia="inter" w:hAnsi="inter" w:cs="inter"/>
          <w:color w:val="000000"/>
        </w:rPr>
        <w:t xml:space="preserve"> (bộ chọn</w:t>
      </w:r>
      <w:r w:rsidR="00B85F6B" w:rsidRPr="00B85F6B">
        <w:rPr>
          <w:rFonts w:ascii="inter" w:eastAsia="inter" w:hAnsi="inter" w:cs="inter"/>
          <w:color w:val="000000"/>
        </w:rPr>
        <w:t xml:space="preserve">Là thành phần dùng để </w:t>
      </w:r>
      <w:r w:rsidR="00B85F6B" w:rsidRPr="00B85F6B">
        <w:rPr>
          <w:rFonts w:ascii="inter" w:eastAsia="inter" w:hAnsi="inter" w:cs="inter"/>
          <w:b/>
          <w:bCs/>
          <w:color w:val="000000"/>
        </w:rPr>
        <w:t>xác định đối tượng</w:t>
      </w:r>
      <w:r w:rsidR="00B85F6B" w:rsidRPr="00B85F6B">
        <w:rPr>
          <w:rFonts w:ascii="inter" w:eastAsia="inter" w:hAnsi="inter" w:cs="inter"/>
          <w:color w:val="000000"/>
        </w:rPr>
        <w:t xml:space="preserve"> (phần tử HTML nào) mà bạn muốn áp dụng định dạng.</w:t>
      </w:r>
      <w:r w:rsidR="00B85F6B" w:rsidRPr="00B85F6B">
        <w:rPr>
          <w:rFonts w:ascii="inter" w:eastAsia="inter" w:hAnsi="inter" w:cs="inter"/>
          <w:color w:val="000000"/>
        </w:rPr>
        <w:br/>
      </w:r>
      <w:r w:rsidRPr="00B85F6B">
        <w:rPr>
          <w:rFonts w:ascii="inter" w:eastAsia="inter" w:hAnsi="inter" w:cs="inter"/>
          <w:b/>
          <w:color w:val="000000"/>
        </w:rPr>
        <w:lastRenderedPageBreak/>
        <w:t>Property</w:t>
      </w:r>
      <w:r w:rsidRPr="00B85F6B">
        <w:rPr>
          <w:rFonts w:ascii="inter" w:eastAsia="inter" w:hAnsi="inter" w:cs="inter"/>
          <w:color w:val="000000"/>
        </w:rPr>
        <w:t xml:space="preserve"> (thuộc tính</w:t>
      </w:r>
      <w:r w:rsidR="00B85F6B" w:rsidRPr="00B85F6B">
        <w:rPr>
          <w:rFonts w:ascii="inter" w:eastAsia="inter" w:hAnsi="inter" w:cs="inter"/>
          <w:b/>
          <w:bCs/>
          <w:color w:val="000000"/>
        </w:rPr>
        <w:t>:</w:t>
      </w:r>
      <w:r w:rsidR="00B85F6B" w:rsidRPr="00B85F6B">
        <w:rPr>
          <w:rFonts w:ascii="inter" w:eastAsia="inter" w:hAnsi="inter" w:cs="inter"/>
          <w:color w:val="000000"/>
        </w:rPr>
        <w:t xml:space="preserve"> Là </w:t>
      </w:r>
      <w:r w:rsidR="00B85F6B" w:rsidRPr="00B85F6B">
        <w:rPr>
          <w:rFonts w:ascii="inter" w:eastAsia="inter" w:hAnsi="inter" w:cs="inter"/>
          <w:b/>
          <w:bCs/>
          <w:color w:val="000000"/>
        </w:rPr>
        <w:t>khía cạnh thiết kế</w:t>
      </w:r>
      <w:r w:rsidR="00B85F6B" w:rsidRPr="00B85F6B">
        <w:rPr>
          <w:rFonts w:ascii="inter" w:eastAsia="inter" w:hAnsi="inter" w:cs="inter"/>
          <w:color w:val="000000"/>
        </w:rPr>
        <w:t xml:space="preserve"> mà bạn muốn thay đổi của đối tượng đó.</w:t>
      </w:r>
      <w:r w:rsidR="00B85F6B">
        <w:rPr>
          <w:rFonts w:ascii="inter" w:eastAsia="inter" w:hAnsi="inter" w:cs="inter"/>
          <w:color w:val="000000"/>
        </w:rPr>
        <w:br/>
      </w:r>
      <w:r w:rsidRPr="00B85F6B">
        <w:rPr>
          <w:rFonts w:ascii="inter" w:eastAsia="inter" w:hAnsi="inter" w:cs="inter"/>
          <w:b/>
          <w:color w:val="000000"/>
        </w:rPr>
        <w:t>Value</w:t>
      </w:r>
      <w:r w:rsidRPr="00B85F6B">
        <w:rPr>
          <w:rFonts w:ascii="inter" w:eastAsia="inter" w:hAnsi="inter" w:cs="inter"/>
          <w:color w:val="000000"/>
        </w:rPr>
        <w:t xml:space="preserve"> (giá trị): </w:t>
      </w:r>
      <w:r w:rsidR="00B85F6B" w:rsidRPr="00B85F6B">
        <w:rPr>
          <w:rFonts w:ascii="inter" w:eastAsia="inter" w:hAnsi="inter" w:cs="inter"/>
          <w:color w:val="000000"/>
        </w:rPr>
        <w:t xml:space="preserve">Là </w:t>
      </w:r>
      <w:r w:rsidR="00B85F6B" w:rsidRPr="00B85F6B">
        <w:rPr>
          <w:rFonts w:ascii="inter" w:eastAsia="inter" w:hAnsi="inter" w:cs="inter"/>
          <w:b/>
          <w:bCs/>
          <w:color w:val="000000"/>
        </w:rPr>
        <w:t>thông số cụ thể</w:t>
      </w:r>
      <w:r w:rsidR="00B85F6B" w:rsidRPr="00B85F6B">
        <w:rPr>
          <w:rFonts w:ascii="inter" w:eastAsia="inter" w:hAnsi="inter" w:cs="inter"/>
          <w:color w:val="000000"/>
        </w:rPr>
        <w:t xml:space="preserve"> mà bạn gán cho thuộc tính đó.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1"/>
        <w:gridCol w:w="2356"/>
        <w:gridCol w:w="2936"/>
        <w:gridCol w:w="3101"/>
      </w:tblGrid>
      <w:tr w:rsidR="00DA2947" w14:paraId="1BA7D3BD" w14:textId="77777777" w:rsidTr="00B85F6B">
        <w:trPr>
          <w:cantSplit/>
          <w:trHeight w:val="445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654820B" w:rsidR="00DA2947" w:rsidRDefault="00B85F6B">
            <w:pPr>
              <w:spacing w:line="360" w:lineRule="auto"/>
            </w:pPr>
            <w:r w:rsidRPr="00B85F6B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thuộc tính style của thẻ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3F3D7FA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>Nhanh chóng, áp dụng ngay lập tức cho một phần tử duy nhất; ưu tiên cao nhất.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262F020A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>Khó quản lý, làm code HTML bị rối; không thể tái sử dụng cho các thẻ khác.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781AAA9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>Viết trong cặp thẻ &lt;style&gt; đặt bên trong thẻ &lt;head&gt; của trang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44CC87C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Quản lý tất cả style của </w:t>
            </w:r>
            <w:r w:rsidRPr="002A09A6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một trang duy nhất</w:t>
            </w: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tại một chỗ; không cần tạo file riêng.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D5981D8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>Chỉ có tác dụng cho trang hiện tại; nếu website có nhiều trang sẽ phải viết lại nhiều lần.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9E07C54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>Viết trong một file riêng (đuôi .css) và liên kết vào HTML bằng thẻ &lt;link&gt;.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57627FC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Chuyên nghiệp nhất:</w:t>
            </w: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Một file CSS có thể dùng cho toàn bộ website; giúp code sạch sẽ, dễ bảo trì.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68F5F64D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>Cần thêm một yêu cầu tải file từ server (có thể làm chậm tốc độ tải trang một chút xíu nếu file quá nặng).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6"/>
        <w:gridCol w:w="2082"/>
        <w:gridCol w:w="2457"/>
        <w:gridCol w:w="3429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D281C4D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</w:t>
            </w:r>
            <w:r w:rsidRPr="002A09A6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tất cả</w:t>
            </w: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các phần tử trên toàn bộ trang web. Thường dùng để reset định dạng mặc định.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BBA6567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các phần tử dựa trên </w:t>
            </w:r>
            <w:r w:rsidRPr="002A09A6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tên thẻ HTML</w:t>
            </w: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(ví dụ: tất cả thẻ &lt;p&gt;, &lt;h1&gt;, div).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C0D76D5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các phần tử có thuộc tính </w:t>
            </w:r>
            <w:r w:rsidRPr="002A09A6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class</w:t>
            </w: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cụ thể. Có thể áp dụng cho nhiều phần tử khác nhau.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0D58D2B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duy nhất có thuộc tính </w:t>
            </w:r>
            <w:r w:rsidRPr="002A09A6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id</w:t>
            </w: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tương ứng. Mỗi ID chỉ nên xuất hiện 1 lần trên 1 trang.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9F2D5B4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con (hoặc cháu) nằm </w:t>
            </w:r>
            <w:r w:rsidRPr="002A09A6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bên trong</w:t>
            </w: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một phần tử cha cụ thể.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27B41531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2A09A6" w:rsidRPr="002A09A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Gộp nhiều bộ chọn lại với nhau để </w:t>
            </w:r>
            <w:r w:rsidR="002A09A6" w:rsidRPr="002A09A6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dùng chung một định dạng</w:t>
            </w:r>
            <w:r w:rsidR="002A09A6" w:rsidRPr="002A09A6">
              <w:rPr>
                <w:rFonts w:ascii="inter" w:eastAsia="inter" w:hAnsi="inter" w:cs="inter"/>
                <w:i/>
                <w:color w:val="000000"/>
                <w:sz w:val="17"/>
              </w:rPr>
              <w:t>, giúp code ngắn gọn hơn.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6DEA8DD" w:rsidR="00DA2947" w:rsidRDefault="002A09A6">
            <w:pPr>
              <w:spacing w:line="360" w:lineRule="auto"/>
            </w:pPr>
            <w:r w:rsidRPr="002A09A6">
              <w:rPr>
                <w:rFonts w:ascii="inter" w:eastAsia="inter" w:hAnsi="inter" w:cs="inter"/>
                <w:i/>
                <w:color w:val="000000"/>
                <w:sz w:val="17"/>
              </w:rPr>
              <w:t>Chọn phần tử dựa trên trạng thái đặc biệt (ví dụ: khi di chuột qua, khi đã click, hoặc phần tử đầu tiên).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6FCAC70E" w:rsidR="00DA2947" w:rsidRPr="009663E9" w:rsidRDefault="00000000" w:rsidP="009663E9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9663E9" w:rsidRPr="009663E9">
        <w:rPr>
          <w:rFonts w:ascii="inter" w:eastAsia="inter" w:hAnsi="inter" w:cs="inter"/>
          <w:color w:val="000000"/>
        </w:rPr>
        <w:t>Là vùng hiển thị nội dung thực tế của phần tử như văn bản (text), hình ảnh, hoặc video. Kích thước của nó được xác định bằng width và height.</w:t>
      </w:r>
    </w:p>
    <w:p w14:paraId="5427D53A" w14:textId="09F5E4E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9663E9" w:rsidRPr="009663E9">
        <w:rPr>
          <w:rFonts w:ascii="inter" w:eastAsia="inter" w:hAnsi="inter" w:cs="inter"/>
          <w:color w:val="000000"/>
        </w:rPr>
        <w:t xml:space="preserve">Là khoảng không gian trống nằm giữa </w:t>
      </w:r>
      <w:r w:rsidR="009663E9" w:rsidRPr="009663E9">
        <w:rPr>
          <w:rFonts w:ascii="inter" w:eastAsia="inter" w:hAnsi="inter" w:cs="inter"/>
          <w:b/>
          <w:bCs/>
          <w:color w:val="000000"/>
        </w:rPr>
        <w:t>nội dung</w:t>
      </w:r>
      <w:r w:rsidR="009663E9" w:rsidRPr="009663E9">
        <w:rPr>
          <w:rFonts w:ascii="inter" w:eastAsia="inter" w:hAnsi="inter" w:cs="inter"/>
          <w:color w:val="000000"/>
        </w:rPr>
        <w:t xml:space="preserve"> và </w:t>
      </w:r>
      <w:r w:rsidR="009663E9" w:rsidRPr="009663E9">
        <w:rPr>
          <w:rFonts w:ascii="inter" w:eastAsia="inter" w:hAnsi="inter" w:cs="inter"/>
          <w:b/>
          <w:bCs/>
          <w:color w:val="000000"/>
        </w:rPr>
        <w:t>đường viền</w:t>
      </w:r>
      <w:r w:rsidR="009663E9" w:rsidRPr="009663E9">
        <w:rPr>
          <w:rFonts w:ascii="inter" w:eastAsia="inter" w:hAnsi="inter" w:cs="inter"/>
          <w:color w:val="000000"/>
        </w:rPr>
        <w:t>. Padding có màu nền của phần tử đó.</w:t>
      </w:r>
    </w:p>
    <w:p w14:paraId="172BE3D2" w14:textId="11E5191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9663E9" w:rsidRPr="009663E9">
        <w:rPr>
          <w:rFonts w:ascii="inter" w:eastAsia="inter" w:hAnsi="inter" w:cs="inter"/>
          <w:color w:val="000000"/>
        </w:rPr>
        <w:t>Là lớp vỏ bao quanh phần padding và nội dung. Bạn có thể chỉnh độ dày, kiểu dáng (đứt nét, liền mạch) và màu sắc cho nó.</w:t>
      </w:r>
    </w:p>
    <w:p w14:paraId="09CFA94A" w14:textId="5E364F6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9663E9" w:rsidRPr="009663E9">
        <w:rPr>
          <w:rFonts w:ascii="inter" w:eastAsia="inter" w:hAnsi="inter" w:cs="inter"/>
          <w:color w:val="000000"/>
        </w:rPr>
        <w:t xml:space="preserve">Là khoảng cách ngoài cùng, dùng để tạo khoảng cách giữa </w:t>
      </w:r>
      <w:r w:rsidR="009663E9" w:rsidRPr="009663E9">
        <w:rPr>
          <w:rFonts w:ascii="inter" w:eastAsia="inter" w:hAnsi="inter" w:cs="inter"/>
          <w:b/>
          <w:bCs/>
          <w:color w:val="000000"/>
        </w:rPr>
        <w:t>phần tử này với các phần tử khác</w:t>
      </w:r>
      <w:r w:rsidR="009663E9" w:rsidRPr="009663E9">
        <w:rPr>
          <w:rFonts w:ascii="inter" w:eastAsia="inter" w:hAnsi="inter" w:cs="inter"/>
          <w:color w:val="000000"/>
        </w:rPr>
        <w:t>. Margin hoàn toàn trong suốt.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18"/>
        <w:gridCol w:w="2458"/>
        <w:gridCol w:w="5228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B6095" w14:textId="3EE32978" w:rsidR="009663E9" w:rsidRPr="009663E9" w:rsidRDefault="009663E9" w:rsidP="009663E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9663E9">
              <w:rPr>
                <w:rFonts w:ascii="inter" w:eastAsia="inter" w:hAnsi="inter" w:cs="inter"/>
                <w:i/>
                <w:color w:val="000000"/>
                <w:sz w:val="17"/>
              </w:rPr>
              <w:t>Total Width = width + padding + border$</w:t>
            </w:r>
          </w:p>
          <w:p w14:paraId="64AB9A19" w14:textId="0069151B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5EF773D" w:rsidR="00DA2947" w:rsidRPr="009663E9" w:rsidRDefault="009663E9">
            <w:pPr>
              <w:spacing w:line="360" w:lineRule="auto"/>
              <w:rPr>
                <w:sz w:val="18"/>
                <w:szCs w:val="18"/>
              </w:rPr>
            </w:pPr>
            <w:r w:rsidRPr="009663E9">
              <w:rPr>
                <w:rFonts w:ascii="inter" w:eastAsia="inter" w:hAnsi="inter" w:cs="inter"/>
                <w:b/>
                <w:bCs/>
                <w:i/>
                <w:color w:val="000000"/>
                <w:sz w:val="18"/>
                <w:szCs w:val="18"/>
              </w:rPr>
              <w:t>Nhược điểm:</w:t>
            </w:r>
            <w:r w:rsidRPr="009663E9">
              <w:rPr>
                <w:rFonts w:ascii="inter" w:eastAsia="inter" w:hAnsi="inter" w:cs="inter"/>
                <w:i/>
                <w:color w:val="000000"/>
                <w:sz w:val="18"/>
                <w:szCs w:val="18"/>
              </w:rPr>
              <w:t xml:space="preserve"> Rất khó kiểm soát layout. Nếu bạn đặt width: 100% nhưng thêm padding: 10px, phần tử sẽ to hơn 100% và gây ra thanh cuộn ngang (bị tràn viền)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83260" w14:textId="4A306D6F" w:rsidR="009663E9" w:rsidRPr="009663E9" w:rsidRDefault="009663E9" w:rsidP="009663E9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9663E9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Total Width = width$</w:t>
            </w:r>
            <w:r w:rsidRPr="009663E9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(đã bao gồm cả padding và border bên trong)</w:t>
            </w:r>
          </w:p>
          <w:p w14:paraId="0F1C8B06" w14:textId="0160B123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DAB41B" w14:textId="77777777" w:rsidR="009663E9" w:rsidRPr="009663E9" w:rsidRDefault="009663E9" w:rsidP="009663E9">
            <w:pPr>
              <w:spacing w:after="480"/>
              <w:rPr>
                <w:rFonts w:ascii="Arial" w:hAnsi="Arial" w:cs="Arial"/>
                <w:sz w:val="18"/>
                <w:szCs w:val="18"/>
              </w:rPr>
            </w:pPr>
            <w:r w:rsidRPr="009663E9">
              <w:rPr>
                <w:rFonts w:ascii="Arial" w:hAnsi="Arial" w:cs="Arial"/>
                <w:b/>
                <w:bCs/>
                <w:sz w:val="18"/>
                <w:szCs w:val="18"/>
              </w:rPr>
              <w:t>Ưu điểm:</w:t>
            </w:r>
            <w:r w:rsidRPr="009663E9">
              <w:rPr>
                <w:rFonts w:ascii="Arial" w:hAnsi="Arial" w:cs="Arial"/>
                <w:sz w:val="18"/>
                <w:szCs w:val="18"/>
              </w:rPr>
              <w:t xml:space="preserve"> Dễ quản lý bố cục. Khi bạn đặt </w:t>
            </w:r>
            <w:r w:rsidRPr="009663E9">
              <w:rPr>
                <w:rStyle w:val="HTMLCode"/>
                <w:rFonts w:ascii="Arial" w:eastAsiaTheme="minorHAnsi" w:hAnsi="Arial" w:cs="Arial"/>
                <w:sz w:val="18"/>
                <w:szCs w:val="18"/>
              </w:rPr>
              <w:t>width: 300px</w:t>
            </w:r>
            <w:r w:rsidRPr="009663E9">
              <w:rPr>
                <w:rFonts w:ascii="Arial" w:hAnsi="Arial" w:cs="Arial"/>
                <w:sz w:val="18"/>
                <w:szCs w:val="18"/>
              </w:rPr>
              <w:t>, thì dù có thêm bao nhiêu padding hay border, cái hộp vẫn luôn cố định đúng 300px.</w:t>
            </w:r>
          </w:p>
          <w:p w14:paraId="550E28FD" w14:textId="758D315E" w:rsidR="00DA2947" w:rsidRPr="009663E9" w:rsidRDefault="00DA2947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674B9E4" w14:textId="77777777" w:rsidR="009663E9" w:rsidRPr="009663E9" w:rsidRDefault="009663E9" w:rsidP="009663E9">
      <w:pPr>
        <w:spacing w:before="210" w:after="0" w:line="360" w:lineRule="auto"/>
        <w:rPr>
          <w:noProof/>
        </w:rPr>
      </w:pPr>
      <w:r w:rsidRPr="009663E9">
        <w:rPr>
          <w:b/>
          <w:bCs/>
          <w:noProof/>
        </w:rPr>
        <w:t>Tr</w:t>
      </w:r>
      <w:r w:rsidRPr="009663E9">
        <w:rPr>
          <w:b/>
          <w:bCs/>
          <w:noProof/>
        </w:rPr>
        <w:t>ả</w:t>
      </w:r>
      <w:r w:rsidRPr="009663E9">
        <w:rPr>
          <w:b/>
          <w:bCs/>
          <w:noProof/>
        </w:rPr>
        <w:t xml:space="preserve"> l</w:t>
      </w:r>
      <w:r w:rsidRPr="009663E9">
        <w:rPr>
          <w:b/>
          <w:bCs/>
          <w:noProof/>
        </w:rPr>
        <w:t>ờ</w:t>
      </w:r>
      <w:r w:rsidRPr="009663E9">
        <w:rPr>
          <w:b/>
          <w:bCs/>
          <w:noProof/>
        </w:rPr>
        <w:t>i:</w:t>
      </w:r>
      <w:r w:rsidRPr="009663E9">
        <w:rPr>
          <w:noProof/>
        </w:rPr>
        <w:t xml:space="preserve"> N</w:t>
      </w:r>
      <w:r w:rsidRPr="009663E9">
        <w:rPr>
          <w:noProof/>
        </w:rPr>
        <w:t>ê</w:t>
      </w:r>
      <w:r w:rsidRPr="009663E9">
        <w:rPr>
          <w:noProof/>
        </w:rPr>
        <w:t>n d</w:t>
      </w:r>
      <w:r w:rsidRPr="009663E9">
        <w:rPr>
          <w:noProof/>
        </w:rPr>
        <w:t>ù</w:t>
      </w:r>
      <w:r w:rsidRPr="009663E9">
        <w:rPr>
          <w:noProof/>
        </w:rPr>
        <w:t xml:space="preserve">ng </w:t>
      </w:r>
      <w:r w:rsidRPr="009663E9">
        <w:rPr>
          <w:b/>
          <w:bCs/>
          <w:noProof/>
        </w:rPr>
        <w:t>box-sizing: border-box;</w:t>
      </w:r>
      <w:r w:rsidRPr="009663E9">
        <w:rPr>
          <w:noProof/>
        </w:rPr>
        <w:t xml:space="preserve"> cho to</w:t>
      </w:r>
      <w:r w:rsidRPr="009663E9">
        <w:rPr>
          <w:noProof/>
        </w:rPr>
        <w:t>à</w:t>
      </w:r>
      <w:r w:rsidRPr="009663E9">
        <w:rPr>
          <w:noProof/>
        </w:rPr>
        <w:t>n b</w:t>
      </w:r>
      <w:r w:rsidRPr="009663E9">
        <w:rPr>
          <w:noProof/>
        </w:rPr>
        <w:t>ộ</w:t>
      </w:r>
      <w:r w:rsidRPr="009663E9">
        <w:rPr>
          <w:noProof/>
        </w:rPr>
        <w:t xml:space="preserve"> trang.</w:t>
      </w:r>
    </w:p>
    <w:p w14:paraId="170C0E83" w14:textId="77777777" w:rsidR="009663E9" w:rsidRPr="009663E9" w:rsidRDefault="009663E9" w:rsidP="009663E9">
      <w:pPr>
        <w:spacing w:before="210" w:after="0" w:line="360" w:lineRule="auto"/>
        <w:rPr>
          <w:noProof/>
        </w:rPr>
      </w:pPr>
      <w:r w:rsidRPr="009663E9">
        <w:rPr>
          <w:b/>
          <w:bCs/>
          <w:noProof/>
        </w:rPr>
        <w:lastRenderedPageBreak/>
        <w:t>T</w:t>
      </w:r>
      <w:r w:rsidRPr="009663E9">
        <w:rPr>
          <w:b/>
          <w:bCs/>
          <w:noProof/>
        </w:rPr>
        <w:t>ạ</w:t>
      </w:r>
      <w:r w:rsidRPr="009663E9">
        <w:rPr>
          <w:b/>
          <w:bCs/>
          <w:noProof/>
        </w:rPr>
        <w:t>i sao?</w:t>
      </w:r>
      <w:r w:rsidRPr="009663E9">
        <w:rPr>
          <w:noProof/>
        </w:rPr>
        <w:t xml:space="preserve"> V</w:t>
      </w:r>
      <w:r w:rsidRPr="009663E9">
        <w:rPr>
          <w:noProof/>
        </w:rPr>
        <w:t>ì</w:t>
      </w:r>
      <w:r w:rsidRPr="009663E9">
        <w:rPr>
          <w:noProof/>
        </w:rPr>
        <w:t xml:space="preserve"> n</w:t>
      </w:r>
      <w:r w:rsidRPr="009663E9">
        <w:rPr>
          <w:noProof/>
        </w:rPr>
        <w:t>ó</w:t>
      </w:r>
      <w:r w:rsidRPr="009663E9">
        <w:rPr>
          <w:noProof/>
        </w:rPr>
        <w:t xml:space="preserve"> gi</w:t>
      </w:r>
      <w:r w:rsidRPr="009663E9">
        <w:rPr>
          <w:noProof/>
        </w:rPr>
        <w:t>ú</w:t>
      </w:r>
      <w:r w:rsidRPr="009663E9">
        <w:rPr>
          <w:noProof/>
        </w:rPr>
        <w:t>p vi</w:t>
      </w:r>
      <w:r w:rsidRPr="009663E9">
        <w:rPr>
          <w:noProof/>
        </w:rPr>
        <w:t>ệ</w:t>
      </w:r>
      <w:r w:rsidRPr="009663E9">
        <w:rPr>
          <w:noProof/>
        </w:rPr>
        <w:t>c t</w:t>
      </w:r>
      <w:r w:rsidRPr="009663E9">
        <w:rPr>
          <w:noProof/>
        </w:rPr>
        <w:t>í</w:t>
      </w:r>
      <w:r w:rsidRPr="009663E9">
        <w:rPr>
          <w:noProof/>
        </w:rPr>
        <w:t>nh to</w:t>
      </w:r>
      <w:r w:rsidRPr="009663E9">
        <w:rPr>
          <w:noProof/>
        </w:rPr>
        <w:t>á</w:t>
      </w:r>
      <w:r w:rsidRPr="009663E9">
        <w:rPr>
          <w:noProof/>
        </w:rPr>
        <w:t>n k</w:t>
      </w:r>
      <w:r w:rsidRPr="009663E9">
        <w:rPr>
          <w:noProof/>
        </w:rPr>
        <w:t>í</w:t>
      </w:r>
      <w:r w:rsidRPr="009663E9">
        <w:rPr>
          <w:noProof/>
        </w:rPr>
        <w:t>ch th</w:t>
      </w:r>
      <w:r w:rsidRPr="009663E9">
        <w:rPr>
          <w:noProof/>
        </w:rPr>
        <w:t>ướ</w:t>
      </w:r>
      <w:r w:rsidRPr="009663E9">
        <w:rPr>
          <w:noProof/>
        </w:rPr>
        <w:t>c c</w:t>
      </w:r>
      <w:r w:rsidRPr="009663E9">
        <w:rPr>
          <w:noProof/>
        </w:rPr>
        <w:t>á</w:t>
      </w:r>
      <w:r w:rsidRPr="009663E9">
        <w:rPr>
          <w:noProof/>
        </w:rPr>
        <w:t>c ph</w:t>
      </w:r>
      <w:r w:rsidRPr="009663E9">
        <w:rPr>
          <w:noProof/>
        </w:rPr>
        <w:t>ầ</w:t>
      </w:r>
      <w:r w:rsidRPr="009663E9">
        <w:rPr>
          <w:noProof/>
        </w:rPr>
        <w:t>n t</w:t>
      </w:r>
      <w:r w:rsidRPr="009663E9">
        <w:rPr>
          <w:noProof/>
        </w:rPr>
        <w:t>ử</w:t>
      </w:r>
      <w:r w:rsidRPr="009663E9">
        <w:rPr>
          <w:noProof/>
        </w:rPr>
        <w:t xml:space="preserve"> tr</w:t>
      </w:r>
      <w:r w:rsidRPr="009663E9">
        <w:rPr>
          <w:noProof/>
        </w:rPr>
        <w:t>ở</w:t>
      </w:r>
      <w:r w:rsidRPr="009663E9">
        <w:rPr>
          <w:noProof/>
        </w:rPr>
        <w:t xml:space="preserve"> n</w:t>
      </w:r>
      <w:r w:rsidRPr="009663E9">
        <w:rPr>
          <w:noProof/>
        </w:rPr>
        <w:t>ê</w:t>
      </w:r>
      <w:r w:rsidRPr="009663E9">
        <w:rPr>
          <w:noProof/>
        </w:rPr>
        <w:t>n tr</w:t>
      </w:r>
      <w:r w:rsidRPr="009663E9">
        <w:rPr>
          <w:noProof/>
        </w:rPr>
        <w:t>ự</w:t>
      </w:r>
      <w:r w:rsidRPr="009663E9">
        <w:rPr>
          <w:noProof/>
        </w:rPr>
        <w:t>c quan v</w:t>
      </w:r>
      <w:r w:rsidRPr="009663E9">
        <w:rPr>
          <w:noProof/>
        </w:rPr>
        <w:t>à</w:t>
      </w:r>
      <w:r w:rsidRPr="009663E9">
        <w:rPr>
          <w:noProof/>
        </w:rPr>
        <w:t xml:space="preserve"> ch</w:t>
      </w:r>
      <w:r w:rsidRPr="009663E9">
        <w:rPr>
          <w:noProof/>
        </w:rPr>
        <w:t>í</w:t>
      </w:r>
      <w:r w:rsidRPr="009663E9">
        <w:rPr>
          <w:noProof/>
        </w:rPr>
        <w:t>nh x</w:t>
      </w:r>
      <w:r w:rsidRPr="009663E9">
        <w:rPr>
          <w:noProof/>
        </w:rPr>
        <w:t>á</w:t>
      </w:r>
      <w:r w:rsidRPr="009663E9">
        <w:rPr>
          <w:noProof/>
        </w:rPr>
        <w:t>c h</w:t>
      </w:r>
      <w:r w:rsidRPr="009663E9">
        <w:rPr>
          <w:noProof/>
        </w:rPr>
        <w:t>ơ</w:t>
      </w:r>
      <w:r w:rsidRPr="009663E9">
        <w:rPr>
          <w:noProof/>
        </w:rPr>
        <w:t>n. B</w:t>
      </w:r>
      <w:r w:rsidRPr="009663E9">
        <w:rPr>
          <w:noProof/>
        </w:rPr>
        <w:t>ạ</w:t>
      </w:r>
      <w:r w:rsidRPr="009663E9">
        <w:rPr>
          <w:noProof/>
        </w:rPr>
        <w:t>n kh</w:t>
      </w:r>
      <w:r w:rsidRPr="009663E9">
        <w:rPr>
          <w:noProof/>
        </w:rPr>
        <w:t>ô</w:t>
      </w:r>
      <w:r w:rsidRPr="009663E9">
        <w:rPr>
          <w:noProof/>
        </w:rPr>
        <w:t>ng c</w:t>
      </w:r>
      <w:r w:rsidRPr="009663E9">
        <w:rPr>
          <w:noProof/>
        </w:rPr>
        <w:t>ầ</w:t>
      </w:r>
      <w:r w:rsidRPr="009663E9">
        <w:rPr>
          <w:noProof/>
        </w:rPr>
        <w:t>n ph</w:t>
      </w:r>
      <w:r w:rsidRPr="009663E9">
        <w:rPr>
          <w:noProof/>
        </w:rPr>
        <w:t>ả</w:t>
      </w:r>
      <w:r w:rsidRPr="009663E9">
        <w:rPr>
          <w:noProof/>
        </w:rPr>
        <w:t>i l</w:t>
      </w:r>
      <w:r w:rsidRPr="009663E9">
        <w:rPr>
          <w:noProof/>
        </w:rPr>
        <w:t>à</w:t>
      </w:r>
      <w:r w:rsidRPr="009663E9">
        <w:rPr>
          <w:noProof/>
        </w:rPr>
        <w:t>m to</w:t>
      </w:r>
      <w:r w:rsidRPr="009663E9">
        <w:rPr>
          <w:noProof/>
        </w:rPr>
        <w:t>á</w:t>
      </w:r>
      <w:r w:rsidRPr="009663E9">
        <w:rPr>
          <w:noProof/>
        </w:rPr>
        <w:t>n tr</w:t>
      </w:r>
      <w:r w:rsidRPr="009663E9">
        <w:rPr>
          <w:noProof/>
        </w:rPr>
        <w:t>ừ</w:t>
      </w:r>
      <w:r w:rsidRPr="009663E9">
        <w:rPr>
          <w:noProof/>
        </w:rPr>
        <w:t xml:space="preserve"> </w:t>
      </w:r>
      <w:r w:rsidRPr="009663E9">
        <w:rPr>
          <w:noProof/>
        </w:rPr>
        <w:t>đ</w:t>
      </w:r>
      <w:r w:rsidRPr="009663E9">
        <w:rPr>
          <w:noProof/>
        </w:rPr>
        <w:t>i ph</w:t>
      </w:r>
      <w:r w:rsidRPr="009663E9">
        <w:rPr>
          <w:noProof/>
        </w:rPr>
        <w:t>ầ</w:t>
      </w:r>
      <w:r w:rsidRPr="009663E9">
        <w:rPr>
          <w:noProof/>
        </w:rPr>
        <w:t>n padding v</w:t>
      </w:r>
      <w:r w:rsidRPr="009663E9">
        <w:rPr>
          <w:noProof/>
        </w:rPr>
        <w:t>à</w:t>
      </w:r>
      <w:r w:rsidRPr="009663E9">
        <w:rPr>
          <w:noProof/>
        </w:rPr>
        <w:t xml:space="preserve"> border m</w:t>
      </w:r>
      <w:r w:rsidRPr="009663E9">
        <w:rPr>
          <w:noProof/>
        </w:rPr>
        <w:t>ỗ</w:t>
      </w:r>
      <w:r w:rsidRPr="009663E9">
        <w:rPr>
          <w:noProof/>
        </w:rPr>
        <w:t>i khi mu</w:t>
      </w:r>
      <w:r w:rsidRPr="009663E9">
        <w:rPr>
          <w:noProof/>
        </w:rPr>
        <w:t>ố</w:t>
      </w:r>
      <w:r w:rsidRPr="009663E9">
        <w:rPr>
          <w:noProof/>
        </w:rPr>
        <w:t>n chia c</w:t>
      </w:r>
      <w:r w:rsidRPr="009663E9">
        <w:rPr>
          <w:noProof/>
        </w:rPr>
        <w:t>ộ</w:t>
      </w:r>
      <w:r w:rsidRPr="009663E9">
        <w:rPr>
          <w:noProof/>
        </w:rPr>
        <w:t>t cho website, gi</w:t>
      </w:r>
      <w:r w:rsidRPr="009663E9">
        <w:rPr>
          <w:noProof/>
        </w:rPr>
        <w:t>ú</w:t>
      </w:r>
      <w:r w:rsidRPr="009663E9">
        <w:rPr>
          <w:noProof/>
        </w:rPr>
        <w:t>p tr</w:t>
      </w:r>
      <w:r w:rsidRPr="009663E9">
        <w:rPr>
          <w:noProof/>
        </w:rPr>
        <w:t>á</w:t>
      </w:r>
      <w:r w:rsidRPr="009663E9">
        <w:rPr>
          <w:noProof/>
        </w:rPr>
        <w:t>nh l</w:t>
      </w:r>
      <w:r w:rsidRPr="009663E9">
        <w:rPr>
          <w:noProof/>
        </w:rPr>
        <w:t>ỗ</w:t>
      </w:r>
      <w:r w:rsidRPr="009663E9">
        <w:rPr>
          <w:noProof/>
        </w:rPr>
        <w:t>i v</w:t>
      </w:r>
      <w:r w:rsidRPr="009663E9">
        <w:rPr>
          <w:noProof/>
        </w:rPr>
        <w:t>ỡ</w:t>
      </w:r>
      <w:r w:rsidRPr="009663E9">
        <w:rPr>
          <w:noProof/>
        </w:rPr>
        <w:t xml:space="preserve"> giao di</w:t>
      </w:r>
      <w:r w:rsidRPr="009663E9">
        <w:rPr>
          <w:noProof/>
        </w:rPr>
        <w:t>ệ</w:t>
      </w:r>
      <w:r w:rsidRPr="009663E9">
        <w:rPr>
          <w:noProof/>
        </w:rPr>
        <w:t>n (layout) ngo</w:t>
      </w:r>
      <w:r w:rsidRPr="009663E9">
        <w:rPr>
          <w:noProof/>
        </w:rPr>
        <w:t>à</w:t>
      </w:r>
      <w:r w:rsidRPr="009663E9">
        <w:rPr>
          <w:noProof/>
        </w:rPr>
        <w:t xml:space="preserve">i </w:t>
      </w:r>
      <w:r w:rsidRPr="009663E9">
        <w:rPr>
          <w:noProof/>
        </w:rPr>
        <w:t>ý</w:t>
      </w:r>
      <w:r w:rsidRPr="009663E9">
        <w:rPr>
          <w:noProof/>
        </w:rPr>
        <w:t xml:space="preserve"> mu</w:t>
      </w:r>
      <w:r w:rsidRPr="009663E9">
        <w:rPr>
          <w:noProof/>
        </w:rPr>
        <w:t>ố</w:t>
      </w:r>
      <w:r w:rsidRPr="009663E9">
        <w:rPr>
          <w:noProof/>
        </w:rPr>
        <w:t>n.</w:t>
      </w:r>
    </w:p>
    <w:p w14:paraId="0AB96E4C" w14:textId="7D6B3F9F" w:rsidR="00DA2947" w:rsidRDefault="00DA2947">
      <w:pPr>
        <w:spacing w:before="210" w:after="0" w:line="360" w:lineRule="auto"/>
      </w:pP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588B068C" w:rsidR="00723846" w:rsidRDefault="00FF1620">
      <w:pPr>
        <w:rPr>
          <w:noProof/>
        </w:rPr>
      </w:pPr>
      <w:r w:rsidRPr="00FF1620">
        <w:rPr>
          <w:noProof/>
        </w:rPr>
        <w:drawing>
          <wp:inline distT="0" distB="0" distL="0" distR="0" wp14:anchorId="68870ACA" wp14:editId="1C23229E">
            <wp:extent cx="6038850" cy="3735705"/>
            <wp:effectExtent l="0" t="0" r="0" b="0"/>
            <wp:docPr id="48639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90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7"/>
        <w:gridCol w:w="4299"/>
        <w:gridCol w:w="3908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8E968C4" w:rsidR="00DA2947" w:rsidRDefault="0076443E">
            <w:pPr>
              <w:spacing w:line="360" w:lineRule="auto"/>
            </w:pPr>
            <w:r w:rsidRPr="0076443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1 chiều (1D)</w:t>
            </w:r>
            <w:r w:rsidRPr="0076443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Xử lý theo hàng ngang </w:t>
            </w:r>
            <w:r w:rsidRPr="0076443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hoặc</w:t>
            </w:r>
            <w:r w:rsidRPr="0076443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cột dọc tại một thời điểm.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8D639AF" w:rsidR="00DA2947" w:rsidRDefault="0076443E">
            <w:pPr>
              <w:spacing w:line="360" w:lineRule="auto"/>
            </w:pPr>
            <w:r w:rsidRPr="0076443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2 chiều (2D)</w:t>
            </w:r>
            <w:r w:rsidRPr="0076443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Xử lý đồng thời cả hàng </w:t>
            </w:r>
            <w:r w:rsidRPr="0076443E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và</w:t>
            </w:r>
            <w:r w:rsidRPr="0076443E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cột (như một bảng lưới).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53C280E2" w:rsidR="00DA2947" w:rsidRDefault="0076443E">
            <w:pPr>
              <w:spacing w:line="360" w:lineRule="auto"/>
            </w:pPr>
            <w:r w:rsidRPr="0076443E">
              <w:rPr>
                <w:rFonts w:ascii="inter" w:eastAsia="inter" w:hAnsi="inter" w:cs="inter"/>
                <w:i/>
                <w:color w:val="000000"/>
                <w:sz w:val="17"/>
              </w:rPr>
              <w:t>Sắp xếp các thành phần con bên trong một container nhỏ hoặc căn chỉnh các mục đơn lẻ.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1C4707B1" w:rsidR="00DA2947" w:rsidRDefault="0076443E">
            <w:pPr>
              <w:spacing w:line="360" w:lineRule="auto"/>
            </w:pPr>
            <w:r w:rsidRPr="0076443E">
              <w:rPr>
                <w:rFonts w:ascii="inter" w:eastAsia="inter" w:hAnsi="inter" w:cs="inter"/>
                <w:i/>
                <w:color w:val="000000"/>
                <w:sz w:val="17"/>
              </w:rPr>
              <w:t>Thiết kế cấu trúc tổng thể của trang web (Layout lớn) hoặc các lưới phức tạp.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5C93B33F" w:rsidR="00DA2947" w:rsidRDefault="0076443E">
            <w:pPr>
              <w:spacing w:line="360" w:lineRule="auto"/>
            </w:pPr>
            <w:r w:rsidRPr="0076443E">
              <w:rPr>
                <w:rFonts w:ascii="inter" w:eastAsia="inter" w:hAnsi="inter" w:cs="inter"/>
                <w:i/>
                <w:color w:val="000000"/>
                <w:sz w:val="17"/>
              </w:rPr>
              <w:t>Thanh menu (Navbar), căn giữa một nút bấm, danh sách các icon.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0BD518EF" w:rsidR="00DA2947" w:rsidRDefault="0076443E">
            <w:pPr>
              <w:spacing w:line="360" w:lineRule="auto"/>
            </w:pPr>
            <w:r w:rsidRPr="0076443E">
              <w:rPr>
                <w:rFonts w:ascii="inter" w:eastAsia="inter" w:hAnsi="inter" w:cs="inter"/>
                <w:i/>
                <w:color w:val="000000"/>
                <w:sz w:val="17"/>
              </w:rPr>
              <w:t>Chia bố cục trang (Header, Sidebar, Main, Footer), thư viện ảnh (Gallery).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3767B9E4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  <w:r w:rsidR="00FF1620">
        <w:rPr>
          <w:rFonts w:ascii="inter" w:eastAsia="inter" w:hAnsi="inter" w:cs="inter"/>
          <w:i/>
          <w:color w:val="000000"/>
        </w:rPr>
        <w:br/>
      </w:r>
      <w:r w:rsidR="00FF1620" w:rsidRPr="00FF1620">
        <w:drawing>
          <wp:inline distT="0" distB="0" distL="0" distR="0" wp14:anchorId="2153406A" wp14:editId="66EF71E4">
            <wp:extent cx="6038850" cy="3778885"/>
            <wp:effectExtent l="0" t="0" r="0" b="0"/>
            <wp:docPr id="205749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92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4694"/>
        <w:gridCol w:w="3618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C881ECD" w:rsidR="00DA2947" w:rsidRDefault="00F375CB">
            <w:pPr>
              <w:spacing w:line="360" w:lineRule="auto"/>
            </w:pPr>
            <w:r w:rsidRPr="00F375CB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định. Phần tử xuất hiện theo thứ tự tự nhiên của luồng văn bản. Các thuộc tính top, left, z-index không có tác dụng.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16487AAA" w:rsidR="00DA2947" w:rsidRDefault="00716132">
            <w:pPr>
              <w:spacing w:line="360" w:lineRule="auto"/>
            </w:pP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>Dùng cho hầu hết các thẻ văn bản, hình ảnh thông thường không cần dịch chuyển đặc biệt.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6F835C3" w:rsidR="00DA2947" w:rsidRDefault="00F375CB">
            <w:pPr>
              <w:spacing w:line="360" w:lineRule="auto"/>
            </w:pPr>
            <w:r w:rsidRPr="00F375C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Phần tử vẫn nằm trong luồng văn bản nhưng có thể dịch chuyển so với </w:t>
            </w:r>
            <w:r w:rsidRPr="00F375CB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vị trí gốc</w:t>
            </w:r>
            <w:r w:rsidRPr="00F375C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của nó mà không làm ảnh hưởng đến vị trí các phần tử khác.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429876A9" w:rsidR="00DA2947" w:rsidRDefault="00716132">
            <w:pPr>
              <w:spacing w:line="360" w:lineRule="auto"/>
            </w:pP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Dùng làm </w:t>
            </w:r>
            <w:r w:rsidRPr="0071613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điểm tựa (gốc tọa độ)</w:t>
            </w: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cho các phần tử con dùng absolute bên trong nó.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95DF0A3" w:rsidR="00DA2947" w:rsidRDefault="00716132">
            <w:pPr>
              <w:spacing w:line="360" w:lineRule="auto"/>
            </w:pP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Phần tử bị nhấc ra khỏi luồng văn bản và đặt dựa theo </w:t>
            </w:r>
            <w:r w:rsidRPr="0071613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phần tử cha gần nhất có dùng position (khác static)</w:t>
            </w: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>. Nếu không có cha nào, nó sẽ theo thẻ &lt;html&gt;.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2746218C" w:rsidR="00DA2947" w:rsidRDefault="00716132">
            <w:pPr>
              <w:spacing w:line="360" w:lineRule="auto"/>
            </w:pP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>Làm các biểu tượng thông báo (badges) trên góc icon, hoặc các tooltip, pop-up nhỏ.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6921EA65" w:rsidR="00DA2947" w:rsidRDefault="00716132">
            <w:pPr>
              <w:spacing w:line="360" w:lineRule="auto"/>
            </w:pP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Phần tử được đặt cố định so với </w:t>
            </w:r>
            <w:r w:rsidRPr="00716132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khung hình trình duyệt (viewport)</w:t>
            </w: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>. Nó sẽ không di chuyển ngay cả khi bạn cuộn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2705C818" w:rsidR="00DA2947" w:rsidRDefault="00716132">
            <w:pPr>
              <w:spacing w:line="360" w:lineRule="auto"/>
            </w:pP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>Làm thanh Menu (Header) luôn dính ở đầu trang hoặc nút "Chat/Back to top" ở góc dưới màn hình.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1D45E61F" w:rsidR="00DA2947" w:rsidRDefault="00716132">
            <w:pPr>
              <w:spacing w:line="360" w:lineRule="auto"/>
            </w:pP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>Sự kết hợp giữa relative và fixed. Nó hoạt động như relative cho đến khi bạn cuộn trang tới một vị trí nhất định thì nó sẽ "dính" lại như fixed.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2707B74" w:rsidR="00DA2947" w:rsidRDefault="00716132">
            <w:pPr>
              <w:spacing w:line="360" w:lineRule="auto"/>
            </w:pPr>
            <w:r w:rsidRPr="00716132">
              <w:rPr>
                <w:rFonts w:ascii="inter" w:eastAsia="inter" w:hAnsi="inter" w:cs="inter"/>
                <w:i/>
                <w:color w:val="000000"/>
                <w:sz w:val="17"/>
              </w:rPr>
              <w:t>Làm tiêu đề của các bảng hoặc đề mục bài viết luôn hiển thị phía trên khi người dùng đang đọc phần nội dung đó.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2A09A6"/>
    <w:rsid w:val="0058051C"/>
    <w:rsid w:val="00716132"/>
    <w:rsid w:val="00723846"/>
    <w:rsid w:val="0076443E"/>
    <w:rsid w:val="009663E9"/>
    <w:rsid w:val="00B85F6B"/>
    <w:rsid w:val="00D24DF1"/>
    <w:rsid w:val="00DA2947"/>
    <w:rsid w:val="00F375CB"/>
    <w:rsid w:val="00FF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Spacing">
    <w:name w:val="No Spacing"/>
    <w:uiPriority w:val="1"/>
    <w:qFormat/>
    <w:rsid w:val="00B85F6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663E9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63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21</Pages>
  <Words>2797</Words>
  <Characters>15946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Thảo Nguyễn Đức</cp:lastModifiedBy>
  <cp:revision>2</cp:revision>
  <dcterms:created xsi:type="dcterms:W3CDTF">2026-02-24T05:01:00Z</dcterms:created>
  <dcterms:modified xsi:type="dcterms:W3CDTF">2026-02-24T05:01:00Z</dcterms:modified>
</cp:coreProperties>
</file>