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F7F70" w14:textId="77777777" w:rsidR="0066037E" w:rsidRDefault="007D0716" w:rsidP="00336C8C">
      <w:pPr>
        <w:pStyle w:val="Heading1"/>
      </w:pPr>
      <w:r>
        <w:t xml:space="preserve">ECOVER </w:t>
      </w:r>
      <w:r w:rsidR="003A5E33">
        <w:t>–</w:t>
      </w:r>
      <w:r>
        <w:t xml:space="preserve"> Sol</w:t>
      </w:r>
    </w:p>
    <w:p w14:paraId="07E8B8B8" w14:textId="77777777" w:rsidR="003A5E33" w:rsidRDefault="003A5E33">
      <w:pPr>
        <w:rPr>
          <w:lang w:val="vi-VN"/>
        </w:rPr>
      </w:pPr>
      <w:r w:rsidRPr="003A5E33">
        <w:rPr>
          <w:b/>
          <w:i/>
          <w:lang w:val="vi-VN"/>
        </w:rPr>
        <w:t>Định nghĩa 1:</w:t>
      </w:r>
      <w:r>
        <w:rPr>
          <w:lang w:val="vi-VN"/>
        </w:rPr>
        <w:t xml:space="preserve"> </w:t>
      </w:r>
      <w:r w:rsidRPr="003A5E33">
        <w:rPr>
          <w:i/>
          <w:lang w:val="vi-VN"/>
        </w:rPr>
        <w:t xml:space="preserve">Hai cung (a, b) và (c, d) được gọi là đọc lập nếu chúng không tồn tại đường đi qua cung (a, b) rồi </w:t>
      </w:r>
      <w:r>
        <w:rPr>
          <w:i/>
          <w:lang w:val="vi-VN"/>
        </w:rPr>
        <w:t>qua</w:t>
      </w:r>
      <w:r w:rsidRPr="003A5E33">
        <w:rPr>
          <w:i/>
          <w:lang w:val="vi-VN"/>
        </w:rPr>
        <w:t xml:space="preserve"> cung (c, d)</w:t>
      </w:r>
      <w:r>
        <w:rPr>
          <w:i/>
          <w:lang w:val="vi-VN"/>
        </w:rPr>
        <w:t xml:space="preserve"> và ngược lại.</w:t>
      </w:r>
    </w:p>
    <w:p w14:paraId="060313D5" w14:textId="77777777" w:rsidR="003A5E33" w:rsidRPr="003A5E33" w:rsidRDefault="003A5E33">
      <w:pPr>
        <w:rPr>
          <w:i/>
          <w:lang w:val="vi-VN"/>
        </w:rPr>
      </w:pPr>
      <w:r>
        <w:rPr>
          <w:b/>
          <w:i/>
          <w:lang w:val="vi-VN"/>
        </w:rPr>
        <w:t>Định lý</w:t>
      </w:r>
      <w:r w:rsidRPr="003A5E33">
        <w:rPr>
          <w:b/>
          <w:i/>
          <w:lang w:val="vi-VN"/>
        </w:rPr>
        <w:t xml:space="preserve"> 1:</w:t>
      </w:r>
      <w:r>
        <w:rPr>
          <w:lang w:val="vi-VN"/>
        </w:rPr>
        <w:t xml:space="preserve"> </w:t>
      </w:r>
      <w:r w:rsidRPr="003A5E33">
        <w:rPr>
          <w:i/>
          <w:lang w:val="vi-VN"/>
        </w:rPr>
        <w:t>Lời giải của bài ECOVER chính là tìm tập cung lớn nhất độc lập với nhau.</w:t>
      </w:r>
    </w:p>
    <w:p w14:paraId="4655FC90" w14:textId="2C1E5BA7" w:rsidR="003A5E33" w:rsidRPr="003A5E33" w:rsidRDefault="003A5E33" w:rsidP="00813F3C">
      <w:pPr>
        <w:rPr>
          <w:lang w:val="vi-VN"/>
        </w:rPr>
      </w:pPr>
      <w:r w:rsidRPr="003A5E33">
        <w:rPr>
          <w:b/>
          <w:i/>
          <w:lang w:val="vi-VN"/>
        </w:rPr>
        <w:t>Định nghĩa 2:</w:t>
      </w:r>
      <w:r>
        <w:rPr>
          <w:lang w:val="vi-VN"/>
        </w:rPr>
        <w:t xml:space="preserve"> </w:t>
      </w:r>
      <w:r w:rsidRPr="003A5E33">
        <w:rPr>
          <w:i/>
          <w:lang w:val="vi-VN"/>
        </w:rPr>
        <w:t xml:space="preserve">Hai cung được gọi </w:t>
      </w:r>
      <w:r w:rsidR="008D48EC">
        <w:rPr>
          <w:i/>
          <w:lang w:val="vi-VN"/>
        </w:rPr>
        <w:t>kề nhau</w:t>
      </w:r>
      <w:r w:rsidRPr="003A5E33">
        <w:rPr>
          <w:i/>
          <w:lang w:val="vi-VN"/>
        </w:rPr>
        <w:t xml:space="preserve"> nếu</w:t>
      </w:r>
      <w:r w:rsidR="00332F0B">
        <w:rPr>
          <w:i/>
          <w:lang w:val="vi-VN"/>
        </w:rPr>
        <w:t xml:space="preserve"> </w:t>
      </w:r>
      <w:r w:rsidR="00FE2B8B">
        <w:rPr>
          <w:i/>
          <w:lang w:val="vi-VN"/>
        </w:rPr>
        <w:t xml:space="preserve">hai cung </w:t>
      </w:r>
      <w:r w:rsidR="00332F0B">
        <w:rPr>
          <w:i/>
          <w:lang w:val="vi-VN"/>
        </w:rPr>
        <w:t>độc lập</w:t>
      </w:r>
      <w:r w:rsidR="00813F3C">
        <w:rPr>
          <w:i/>
          <w:lang w:val="vi-VN"/>
        </w:rPr>
        <w:t xml:space="preserve"> và </w:t>
      </w:r>
      <w:r w:rsidRPr="003A5E33">
        <w:rPr>
          <w:i/>
          <w:lang w:val="vi-VN"/>
        </w:rPr>
        <w:t xml:space="preserve">đoạn thắng </w:t>
      </w:r>
      <w:r w:rsidR="00813F3C">
        <w:rPr>
          <w:i/>
          <w:lang w:val="vi-VN"/>
        </w:rPr>
        <w:t xml:space="preserve">bất kỳ </w:t>
      </w:r>
      <w:r w:rsidRPr="003A5E33">
        <w:rPr>
          <w:i/>
          <w:lang w:val="vi-VN"/>
        </w:rPr>
        <w:t>nối hai điểm trên hai cung không cắt một cung nào khác</w:t>
      </w:r>
      <w:r>
        <w:rPr>
          <w:i/>
          <w:lang w:val="vi-VN"/>
        </w:rPr>
        <w:t>.</w:t>
      </w:r>
    </w:p>
    <w:p w14:paraId="6BC706D0" w14:textId="54F085B7" w:rsidR="008D48EC" w:rsidRDefault="003A5E33" w:rsidP="003A5E33">
      <w:pPr>
        <w:rPr>
          <w:i/>
          <w:lang w:val="vi-VN"/>
        </w:rPr>
      </w:pPr>
      <w:r>
        <w:rPr>
          <w:b/>
          <w:i/>
          <w:lang w:val="vi-VN"/>
        </w:rPr>
        <w:t>Đị</w:t>
      </w:r>
      <w:r w:rsidR="00FE2B8B">
        <w:rPr>
          <w:b/>
          <w:i/>
          <w:lang w:val="vi-VN"/>
        </w:rPr>
        <w:t>nh lý 2</w:t>
      </w:r>
      <w:r w:rsidRPr="003A5E33">
        <w:rPr>
          <w:b/>
          <w:i/>
          <w:lang w:val="vi-VN"/>
        </w:rPr>
        <w:t>:</w:t>
      </w:r>
      <w:r>
        <w:rPr>
          <w:i/>
          <w:lang w:val="vi-VN"/>
        </w:rPr>
        <w:t xml:space="preserve"> </w:t>
      </w:r>
      <w:r w:rsidRPr="003A5E33">
        <w:rPr>
          <w:b/>
          <w:i/>
          <w:lang w:val="vi-VN"/>
        </w:rPr>
        <w:t xml:space="preserve"> </w:t>
      </w:r>
      <w:r>
        <w:rPr>
          <w:i/>
          <w:lang w:val="vi-VN"/>
        </w:rPr>
        <w:t>T</w:t>
      </w:r>
      <w:r w:rsidRPr="003A5E33">
        <w:rPr>
          <w:i/>
          <w:lang w:val="vi-VN"/>
        </w:rPr>
        <w:t>ập cung lớn nhất độc lập vớ</w:t>
      </w:r>
      <w:r>
        <w:rPr>
          <w:i/>
          <w:lang w:val="vi-VN"/>
        </w:rPr>
        <w:t>i nhau có thể sắp một dãy các cung có thứ tự</w:t>
      </w:r>
      <w:r w:rsidR="008D48EC">
        <w:rPr>
          <w:i/>
          <w:lang w:val="vi-VN"/>
        </w:rPr>
        <w:t xml:space="preserve"> sao cho hai cung liền kề nhau thì kề nhau.</w:t>
      </w:r>
    </w:p>
    <w:p w14:paraId="4D5D45FC" w14:textId="77777777" w:rsidR="00005DED" w:rsidRDefault="008D48EC" w:rsidP="00005DED">
      <w:pPr>
        <w:rPr>
          <w:lang w:val="vi-VN"/>
        </w:rPr>
      </w:pPr>
      <w:r>
        <w:rPr>
          <w:i/>
          <w:lang w:val="vi-VN"/>
        </w:rPr>
        <w:t xml:space="preserve">Chứng minh: </w:t>
      </w:r>
      <w:r w:rsidR="00005DED">
        <w:rPr>
          <w:lang w:val="vi-VN"/>
        </w:rPr>
        <w:t>Rõ ràng, trong đồ thị phẳng chúng ta có thể chia mặt phẳng ra thành các vùng diện tích</w:t>
      </w:r>
      <w:r w:rsidR="00424234">
        <w:rPr>
          <w:lang w:val="vi-VN"/>
        </w:rPr>
        <w:t xml:space="preserve"> (nhưng trong hình vẽ dưới sẽ chia thành 5 vùng diện tích khác nhau).</w:t>
      </w:r>
    </w:p>
    <w:p w14:paraId="0E52A818" w14:textId="68C8FF0F" w:rsidR="00424234" w:rsidRDefault="00FE2B8B" w:rsidP="00005DED">
      <w:pPr>
        <w:rPr>
          <w:lang w:val="vi-VN"/>
        </w:rPr>
      </w:pPr>
      <w:r>
        <w:rPr>
          <w:lang w:val="vi-VN"/>
        </w:rPr>
        <w:t>Xét đường</w:t>
      </w:r>
      <w:r w:rsidR="002329C3">
        <w:rPr>
          <w:lang w:val="vi-VN"/>
        </w:rPr>
        <w:t xml:space="preserve"> đi từ phần diện tích dưới đến phần diện tích trên mà chúng ta chỉ đi qua các cung nằm trên tập lớn nhất này. Nếu một thời điền nào đó chúng ta không thể đi tiếp =&gt; tập cung lớn nhất đó tạo ra thành hai tập hoàn toàn độc lập với nhau.</w:t>
      </w:r>
    </w:p>
    <w:p w14:paraId="14F1FCA4" w14:textId="77777777" w:rsidR="00FE2B8B" w:rsidRDefault="002329C3" w:rsidP="002329C3">
      <w:pPr>
        <w:rPr>
          <w:lang w:val="vi-VN"/>
        </w:rPr>
      </w:pPr>
      <w:r>
        <w:rPr>
          <w:lang w:val="vi-VN"/>
        </w:rPr>
        <w:t>Suy ra, có thể thêm một cung vào tập đó mà vẫn giữ được tính độc lập =&gt;</w:t>
      </w:r>
      <w:r w:rsidR="00FE2B8B">
        <w:rPr>
          <w:lang w:val="vi-VN"/>
        </w:rPr>
        <w:t xml:space="preserve"> Phản chứng.</w:t>
      </w:r>
    </w:p>
    <w:p w14:paraId="14076881" w14:textId="699F4342" w:rsidR="003A5E33" w:rsidRDefault="00FE2B8B" w:rsidP="002329C3">
      <w:pPr>
        <w:rPr>
          <w:lang w:val="vi-VN"/>
        </w:rPr>
      </w:pPr>
      <w:r>
        <w:rPr>
          <w:lang w:val="vi-VN"/>
        </w:rPr>
        <w:t>Vậy t</w:t>
      </w:r>
      <w:r w:rsidR="002329C3">
        <w:rPr>
          <w:lang w:val="vi-VN"/>
        </w:rPr>
        <w:t>ập độc lớp lớn nhất đó là dãy các cung kề nhau nằm trên đường đi từ phần diện tích dưới đến phần diện tích trên.</w:t>
      </w:r>
    </w:p>
    <w:p w14:paraId="7B40D0C9" w14:textId="77777777" w:rsidR="00005DED" w:rsidRDefault="00712F69" w:rsidP="00712F69">
      <w:pPr>
        <w:jc w:val="center"/>
        <w:rPr>
          <w:lang w:val="vi-VN"/>
        </w:rPr>
      </w:pPr>
      <w:r>
        <w:rPr>
          <w:noProof/>
        </w:rPr>
        <w:drawing>
          <wp:inline distT="0" distB="0" distL="0" distR="0" wp14:anchorId="228E7CD1" wp14:editId="4F57142C">
            <wp:extent cx="2291161" cy="2032907"/>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1858" cy="2033526"/>
                    </a:xfrm>
                    <a:prstGeom prst="rect">
                      <a:avLst/>
                    </a:prstGeom>
                    <a:noFill/>
                    <a:ln>
                      <a:noFill/>
                    </a:ln>
                  </pic:spPr>
                </pic:pic>
              </a:graphicData>
            </a:graphic>
          </wp:inline>
        </w:drawing>
      </w:r>
    </w:p>
    <w:p w14:paraId="0096AA81" w14:textId="0F62837B" w:rsidR="00712F69" w:rsidRDefault="00712F69" w:rsidP="00712F69">
      <w:pPr>
        <w:rPr>
          <w:lang w:val="vi-VN"/>
        </w:rPr>
      </w:pPr>
      <w:r>
        <w:rPr>
          <w:lang w:val="vi-VN"/>
        </w:rPr>
        <w:t xml:space="preserve">Từ </w:t>
      </w:r>
      <w:r w:rsidR="00B13929">
        <w:rPr>
          <w:lang w:val="vi-VN"/>
        </w:rPr>
        <w:t xml:space="preserve">chứng mình </w:t>
      </w:r>
      <w:bookmarkStart w:id="0" w:name="_GoBack"/>
      <w:bookmarkEnd w:id="0"/>
      <w:r>
        <w:rPr>
          <w:lang w:val="vi-VN"/>
        </w:rPr>
        <w:t>đị</w:t>
      </w:r>
      <w:r w:rsidR="00FE2B8B">
        <w:rPr>
          <w:lang w:val="vi-VN"/>
        </w:rPr>
        <w:t>nh lý 2</w:t>
      </w:r>
      <w:r>
        <w:rPr>
          <w:lang w:val="vi-VN"/>
        </w:rPr>
        <w:t>, ta có:</w:t>
      </w:r>
    </w:p>
    <w:p w14:paraId="2F17D787" w14:textId="704200CE" w:rsidR="00712F69" w:rsidRDefault="00712F69" w:rsidP="00712F69">
      <w:pPr>
        <w:rPr>
          <w:lang w:val="vi-VN"/>
        </w:rPr>
      </w:pPr>
      <w:r w:rsidRPr="00D607BE">
        <w:rPr>
          <w:b/>
          <w:i/>
          <w:lang w:val="vi-VN"/>
        </w:rPr>
        <w:t xml:space="preserve">Định lý </w:t>
      </w:r>
      <w:r w:rsidR="00FE2B8B">
        <w:rPr>
          <w:b/>
          <w:i/>
          <w:lang w:val="vi-VN"/>
        </w:rPr>
        <w:t>3</w:t>
      </w:r>
      <w:r w:rsidRPr="00D607BE">
        <w:rPr>
          <w:b/>
          <w:i/>
          <w:lang w:val="vi-VN"/>
        </w:rPr>
        <w:t>:</w:t>
      </w:r>
      <w:r>
        <w:rPr>
          <w:lang w:val="vi-VN"/>
        </w:rPr>
        <w:t xml:space="preserve"> </w:t>
      </w:r>
      <w:r w:rsidRPr="00D607BE">
        <w:rPr>
          <w:i/>
          <w:lang w:val="vi-VN"/>
        </w:rPr>
        <w:t xml:space="preserve">Tập cung lớn nhất là tập các cung </w:t>
      </w:r>
      <w:r w:rsidR="00D607BE" w:rsidRPr="00D607BE">
        <w:rPr>
          <w:i/>
          <w:lang w:val="vi-VN"/>
        </w:rPr>
        <w:t>nhiều nhất nằm trên một đường đi từ phần diện tích dưới đến phần dịch tích trên.</w:t>
      </w:r>
    </w:p>
    <w:p w14:paraId="40B42684" w14:textId="77777777" w:rsidR="00712F69" w:rsidRDefault="00712F69" w:rsidP="00712F69">
      <w:pPr>
        <w:rPr>
          <w:lang w:val="vi-VN"/>
        </w:rPr>
      </w:pPr>
      <w:r>
        <w:rPr>
          <w:lang w:val="vi-VN"/>
        </w:rPr>
        <w:t>Từ các định lý ra sẽ ra lời giải:</w:t>
      </w:r>
    </w:p>
    <w:p w14:paraId="5A367E70" w14:textId="77777777" w:rsidR="00712F69" w:rsidRPr="00712F69" w:rsidRDefault="00712F69" w:rsidP="00712F69">
      <w:pPr>
        <w:pStyle w:val="ListParagraph"/>
        <w:numPr>
          <w:ilvl w:val="0"/>
          <w:numId w:val="2"/>
        </w:numPr>
        <w:rPr>
          <w:lang w:val="vi-VN"/>
        </w:rPr>
      </w:pPr>
      <w:r w:rsidRPr="00712F69">
        <w:rPr>
          <w:lang w:val="vi-VN"/>
        </w:rPr>
        <w:t>Duyệt theo chiều sâu DFS.</w:t>
      </w:r>
    </w:p>
    <w:p w14:paraId="779D872B" w14:textId="209F3488" w:rsidR="00712F69" w:rsidRDefault="00712F69" w:rsidP="00712F69">
      <w:pPr>
        <w:pStyle w:val="ListParagraph"/>
        <w:numPr>
          <w:ilvl w:val="0"/>
          <w:numId w:val="2"/>
        </w:numPr>
        <w:rPr>
          <w:lang w:val="vi-VN"/>
        </w:rPr>
      </w:pPr>
      <w:r>
        <w:rPr>
          <w:lang w:val="vi-VN"/>
        </w:rPr>
        <w:lastRenderedPageBreak/>
        <w:t>Nếu tại một thời điểm có thể đến một đỉnh đã thăm rồ</w:t>
      </w:r>
      <w:r w:rsidR="00813F3C">
        <w:rPr>
          <w:lang w:val="vi-VN"/>
        </w:rPr>
        <w:t>i suy ra tạo</w:t>
      </w:r>
      <w:r>
        <w:rPr>
          <w:lang w:val="vi-VN"/>
        </w:rPr>
        <w:t xml:space="preserve"> thành một dãy các cung kề với một dãy các cung đã thăm trước đó.</w:t>
      </w:r>
    </w:p>
    <w:p w14:paraId="71577FD1" w14:textId="77777777" w:rsidR="00712F69" w:rsidRPr="00712F69" w:rsidRDefault="00712F69" w:rsidP="00712F69">
      <w:pPr>
        <w:ind w:left="170" w:firstLine="0"/>
        <w:jc w:val="center"/>
        <w:rPr>
          <w:lang w:val="vi-VN"/>
        </w:rPr>
      </w:pPr>
      <w:r>
        <w:rPr>
          <w:noProof/>
        </w:rPr>
        <w:drawing>
          <wp:inline distT="0" distB="0" distL="0" distR="0" wp14:anchorId="5AADC94E" wp14:editId="58108FB3">
            <wp:extent cx="2637064" cy="2389839"/>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7064" cy="2389839"/>
                    </a:xfrm>
                    <a:prstGeom prst="rect">
                      <a:avLst/>
                    </a:prstGeom>
                    <a:noFill/>
                    <a:ln>
                      <a:noFill/>
                    </a:ln>
                  </pic:spPr>
                </pic:pic>
              </a:graphicData>
            </a:graphic>
          </wp:inline>
        </w:drawing>
      </w:r>
    </w:p>
    <w:p w14:paraId="44CF773A" w14:textId="77777777" w:rsidR="003A5E33" w:rsidRDefault="003A5E33" w:rsidP="00D607BE">
      <w:pPr>
        <w:ind w:firstLine="0"/>
        <w:rPr>
          <w:b/>
          <w:lang w:val="vi-VN"/>
        </w:rPr>
      </w:pPr>
    </w:p>
    <w:p w14:paraId="661DC11D" w14:textId="4AEAF4BE" w:rsidR="00D607BE" w:rsidRPr="00FE2B8B" w:rsidRDefault="00813F3C" w:rsidP="00FE2B8B">
      <w:pPr>
        <w:pStyle w:val="ListParagraph"/>
        <w:numPr>
          <w:ilvl w:val="0"/>
          <w:numId w:val="2"/>
        </w:numPr>
        <w:rPr>
          <w:lang w:val="vi-VN"/>
        </w:rPr>
      </w:pPr>
      <w:r>
        <w:rPr>
          <w:lang w:val="vi-VN"/>
        </w:rPr>
        <w:t xml:space="preserve">Gọi hàm f của một cung là số cung kề lớn nhất đi từ phần diện tích dưới đến </w:t>
      </w:r>
      <w:r w:rsidR="00446537">
        <w:rPr>
          <w:lang w:val="vi-VN"/>
        </w:rPr>
        <w:t>cung đó.</w:t>
      </w:r>
      <w:r w:rsidR="00FE2B8B">
        <w:rPr>
          <w:lang w:val="vi-VN"/>
        </w:rPr>
        <w:t xml:space="preserve"> </w:t>
      </w:r>
      <w:r w:rsidRPr="00FE2B8B">
        <w:rPr>
          <w:lang w:val="vi-VN"/>
        </w:rPr>
        <w:t xml:space="preserve">Truy vết </w:t>
      </w:r>
      <w:r w:rsidR="00FE2B8B">
        <w:rPr>
          <w:lang w:val="vi-VN"/>
        </w:rPr>
        <w:t xml:space="preserve">max f của các cung đã thăm và gán giá trị. </w:t>
      </w:r>
      <w:r w:rsidRPr="00FE2B8B">
        <w:rPr>
          <w:lang w:val="vi-VN"/>
        </w:rPr>
        <w:t>Gọi số này là maxc.</w:t>
      </w:r>
    </w:p>
    <w:p w14:paraId="1E865598" w14:textId="26EE9DDC" w:rsidR="00D607BE" w:rsidRDefault="00813F3C" w:rsidP="00D607BE">
      <w:pPr>
        <w:pStyle w:val="ListParagraph"/>
        <w:numPr>
          <w:ilvl w:val="0"/>
          <w:numId w:val="2"/>
        </w:numPr>
        <w:rPr>
          <w:lang w:val="vi-VN"/>
        </w:rPr>
      </w:pPr>
      <w:r>
        <w:rPr>
          <w:lang w:val="vi-VN"/>
        </w:rPr>
        <w:t>Gán f dãy cung mới tìm được bằng maxc + 1.</w:t>
      </w:r>
    </w:p>
    <w:p w14:paraId="572BDF08" w14:textId="2B2ADA9D" w:rsidR="00813F3C" w:rsidRDefault="00813F3C" w:rsidP="00D607BE">
      <w:pPr>
        <w:pStyle w:val="ListParagraph"/>
        <w:numPr>
          <w:ilvl w:val="0"/>
          <w:numId w:val="2"/>
        </w:numPr>
        <w:rPr>
          <w:lang w:val="vi-VN"/>
        </w:rPr>
      </w:pPr>
      <w:r>
        <w:rPr>
          <w:lang w:val="vi-VN"/>
        </w:rPr>
        <w:t>Kết quả là max(f).</w:t>
      </w:r>
    </w:p>
    <w:p w14:paraId="3E1EBED5" w14:textId="7766A7BC" w:rsidR="00813F3C" w:rsidRDefault="00813F3C" w:rsidP="00813F3C">
      <w:pPr>
        <w:ind w:left="170" w:firstLine="0"/>
        <w:jc w:val="center"/>
        <w:rPr>
          <w:lang w:val="vi-VN"/>
        </w:rPr>
      </w:pPr>
      <w:r>
        <w:rPr>
          <w:noProof/>
        </w:rPr>
        <w:drawing>
          <wp:inline distT="0" distB="0" distL="0" distR="0" wp14:anchorId="03B0019E" wp14:editId="1005CA71">
            <wp:extent cx="3306536" cy="2852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6536" cy="2852770"/>
                    </a:xfrm>
                    <a:prstGeom prst="rect">
                      <a:avLst/>
                    </a:prstGeom>
                    <a:noFill/>
                    <a:ln>
                      <a:noFill/>
                    </a:ln>
                  </pic:spPr>
                </pic:pic>
              </a:graphicData>
            </a:graphic>
          </wp:inline>
        </w:drawing>
      </w:r>
    </w:p>
    <w:p w14:paraId="4EDDE2E1" w14:textId="0392F935" w:rsidR="00FE2B8B" w:rsidRPr="00813F3C" w:rsidRDefault="00FE2B8B" w:rsidP="00FE2B8B">
      <w:pPr>
        <w:ind w:left="170" w:firstLine="0"/>
        <w:rPr>
          <w:lang w:val="vi-VN"/>
        </w:rPr>
      </w:pPr>
      <w:r>
        <w:rPr>
          <w:lang w:val="vi-VN"/>
        </w:rPr>
        <w:t>Độ phức tạp: Vì mỗi cung chỉ DFS 1 lần, truy vết 1 lần và gán giá trị f một lần =&gt; Độ phức tạp của bài này là O(M+N).</w:t>
      </w:r>
    </w:p>
    <w:sectPr w:rsidR="00FE2B8B" w:rsidRPr="00813F3C" w:rsidSect="0066037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E4AEA"/>
    <w:multiLevelType w:val="hybridMultilevel"/>
    <w:tmpl w:val="72E09A4A"/>
    <w:lvl w:ilvl="0" w:tplc="AFF4A02A">
      <w:start w:val="1"/>
      <w:numFmt w:val="upperRoman"/>
      <w:pStyle w:val="Heading2"/>
      <w:lvlText w:val="%1."/>
      <w:lvlJc w:val="right"/>
      <w:pPr>
        <w:ind w:left="890" w:hanging="18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1">
    <w:nsid w:val="13816DB9"/>
    <w:multiLevelType w:val="hybridMultilevel"/>
    <w:tmpl w:val="DFE88C7C"/>
    <w:lvl w:ilvl="0" w:tplc="80FCC076">
      <w:numFmt w:val="bullet"/>
      <w:lvlText w:val="-"/>
      <w:lvlJc w:val="left"/>
      <w:pPr>
        <w:ind w:left="530" w:hanging="360"/>
      </w:pPr>
      <w:rPr>
        <w:rFonts w:ascii="Times New Roman" w:eastAsia="ＭＳ 明朝" w:hAnsi="Times New Roman" w:cs="Times New Roman" w:hint="default"/>
      </w:rPr>
    </w:lvl>
    <w:lvl w:ilvl="1" w:tplc="04090003" w:tentative="1">
      <w:start w:val="1"/>
      <w:numFmt w:val="bullet"/>
      <w:lvlText w:val="o"/>
      <w:lvlJc w:val="left"/>
      <w:pPr>
        <w:ind w:left="1250" w:hanging="360"/>
      </w:pPr>
      <w:rPr>
        <w:rFonts w:ascii="Courier New" w:hAnsi="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hint="default"/>
      </w:rPr>
    </w:lvl>
    <w:lvl w:ilvl="8" w:tplc="04090005" w:tentative="1">
      <w:start w:val="1"/>
      <w:numFmt w:val="bullet"/>
      <w:lvlText w:val=""/>
      <w:lvlJc w:val="left"/>
      <w:pPr>
        <w:ind w:left="629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716"/>
    <w:rsid w:val="00005DED"/>
    <w:rsid w:val="00154471"/>
    <w:rsid w:val="002329C3"/>
    <w:rsid w:val="00332F0B"/>
    <w:rsid w:val="00336C8C"/>
    <w:rsid w:val="003A5E33"/>
    <w:rsid w:val="00424234"/>
    <w:rsid w:val="00446537"/>
    <w:rsid w:val="004D7807"/>
    <w:rsid w:val="00624A4C"/>
    <w:rsid w:val="0066037E"/>
    <w:rsid w:val="00712F69"/>
    <w:rsid w:val="007D0716"/>
    <w:rsid w:val="00813F3C"/>
    <w:rsid w:val="008D48EC"/>
    <w:rsid w:val="0090553C"/>
    <w:rsid w:val="00B13929"/>
    <w:rsid w:val="00D607BE"/>
    <w:rsid w:val="00F84BB5"/>
    <w:rsid w:val="00FE2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89EA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807"/>
    <w:pPr>
      <w:spacing w:after="120" w:line="312" w:lineRule="auto"/>
      <w:ind w:firstLine="170"/>
      <w:jc w:val="both"/>
    </w:pPr>
    <w:rPr>
      <w:rFonts w:ascii="Times New Roman" w:hAnsi="Times New Roman" w:cs="Times New Roman"/>
      <w:sz w:val="25"/>
    </w:rPr>
  </w:style>
  <w:style w:type="paragraph" w:styleId="Heading1">
    <w:name w:val="heading 1"/>
    <w:basedOn w:val="Normal"/>
    <w:next w:val="Normal"/>
    <w:link w:val="Heading1Char"/>
    <w:autoRedefine/>
    <w:uiPriority w:val="9"/>
    <w:qFormat/>
    <w:rsid w:val="0090553C"/>
    <w:pPr>
      <w:keepNext/>
      <w:keepLines/>
      <w:spacing w:after="240"/>
      <w:jc w:val="center"/>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autoRedefine/>
    <w:uiPriority w:val="9"/>
    <w:unhideWhenUsed/>
    <w:qFormat/>
    <w:rsid w:val="00F84BB5"/>
    <w:pPr>
      <w:keepNext/>
      <w:numPr>
        <w:numId w:val="1"/>
      </w:numPr>
      <w:spacing w:before="240" w:after="60"/>
      <w:outlineLvl w:val="1"/>
    </w:pPr>
    <w:rPr>
      <w:rFonts w:eastAsiaTheme="majorEastAsia" w:cstheme="majorBidi"/>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BB5"/>
    <w:rPr>
      <w:rFonts w:ascii="Times New Roman" w:eastAsiaTheme="majorEastAsia" w:hAnsi="Times New Roman" w:cstheme="majorBidi"/>
      <w:b/>
      <w:bCs/>
      <w:iCs/>
      <w:sz w:val="28"/>
      <w:szCs w:val="28"/>
    </w:rPr>
  </w:style>
  <w:style w:type="paragraph" w:customStyle="1" w:styleId="TableHeader">
    <w:name w:val="Table Header"/>
    <w:basedOn w:val="Normal"/>
    <w:autoRedefine/>
    <w:qFormat/>
    <w:rsid w:val="004D7807"/>
    <w:pPr>
      <w:spacing w:before="60" w:after="60"/>
      <w:ind w:firstLine="0"/>
      <w:jc w:val="center"/>
    </w:pPr>
    <w:rPr>
      <w:b/>
      <w:lang w:val="vi-VN"/>
    </w:rPr>
  </w:style>
  <w:style w:type="paragraph" w:customStyle="1" w:styleId="TableContent">
    <w:name w:val="Table Content"/>
    <w:basedOn w:val="Normal"/>
    <w:autoRedefine/>
    <w:qFormat/>
    <w:rsid w:val="004D7807"/>
    <w:pPr>
      <w:widowControl w:val="0"/>
      <w:autoSpaceDE w:val="0"/>
      <w:autoSpaceDN w:val="0"/>
      <w:adjustRightInd w:val="0"/>
      <w:spacing w:after="0" w:line="288" w:lineRule="auto"/>
      <w:ind w:firstLine="0"/>
    </w:pPr>
    <w:rPr>
      <w:rFonts w:ascii="Courier New" w:hAnsi="Courier New"/>
      <w:szCs w:val="22"/>
    </w:rPr>
  </w:style>
  <w:style w:type="character" w:customStyle="1" w:styleId="Heading1Char">
    <w:name w:val="Heading 1 Char"/>
    <w:basedOn w:val="DefaultParagraphFont"/>
    <w:link w:val="Heading1"/>
    <w:uiPriority w:val="9"/>
    <w:rsid w:val="0090553C"/>
    <w:rPr>
      <w:rFonts w:ascii="Times New Roman" w:eastAsiaTheme="majorEastAsia" w:hAnsi="Times New Roman" w:cstheme="majorBidi"/>
      <w:b/>
      <w:bCs/>
      <w:color w:val="000000" w:themeColor="text1"/>
      <w:sz w:val="32"/>
      <w:szCs w:val="32"/>
    </w:rPr>
  </w:style>
  <w:style w:type="paragraph" w:styleId="Subtitle">
    <w:name w:val="Subtitle"/>
    <w:basedOn w:val="Normal"/>
    <w:next w:val="Normal"/>
    <w:link w:val="SubtitleChar"/>
    <w:autoRedefine/>
    <w:uiPriority w:val="11"/>
    <w:qFormat/>
    <w:rsid w:val="00624A4C"/>
    <w:pPr>
      <w:numPr>
        <w:ilvl w:val="1"/>
      </w:numPr>
      <w:ind w:firstLine="170"/>
    </w:pPr>
    <w:rPr>
      <w:rFonts w:ascii="Times" w:eastAsiaTheme="majorEastAsia" w:hAnsi="Times" w:cstheme="majorBidi"/>
      <w:b/>
      <w:i/>
      <w:iCs/>
      <w:color w:val="000000" w:themeColor="text1"/>
      <w:spacing w:val="15"/>
      <w:sz w:val="24"/>
    </w:rPr>
  </w:style>
  <w:style w:type="character" w:customStyle="1" w:styleId="SubtitleChar">
    <w:name w:val="Subtitle Char"/>
    <w:basedOn w:val="DefaultParagraphFont"/>
    <w:link w:val="Subtitle"/>
    <w:uiPriority w:val="11"/>
    <w:rsid w:val="00624A4C"/>
    <w:rPr>
      <w:rFonts w:ascii="Times" w:eastAsiaTheme="majorEastAsia" w:hAnsi="Times" w:cstheme="majorBidi"/>
      <w:b/>
      <w:i/>
      <w:iCs/>
      <w:color w:val="000000" w:themeColor="text1"/>
      <w:spacing w:val="15"/>
    </w:rPr>
  </w:style>
  <w:style w:type="paragraph" w:styleId="NormalWeb">
    <w:name w:val="Normal (Web)"/>
    <w:basedOn w:val="Normal"/>
    <w:uiPriority w:val="99"/>
    <w:semiHidden/>
    <w:unhideWhenUsed/>
    <w:rsid w:val="00005DED"/>
    <w:pPr>
      <w:spacing w:before="100" w:beforeAutospacing="1" w:after="100" w:afterAutospacing="1" w:line="240" w:lineRule="auto"/>
      <w:ind w:firstLine="0"/>
      <w:jc w:val="left"/>
    </w:pPr>
    <w:rPr>
      <w:rFonts w:ascii="Times" w:hAnsi="Times"/>
      <w:sz w:val="20"/>
      <w:szCs w:val="20"/>
    </w:rPr>
  </w:style>
  <w:style w:type="paragraph" w:styleId="BalloonText">
    <w:name w:val="Balloon Text"/>
    <w:basedOn w:val="Normal"/>
    <w:link w:val="BalloonTextChar"/>
    <w:uiPriority w:val="99"/>
    <w:semiHidden/>
    <w:unhideWhenUsed/>
    <w:rsid w:val="00712F6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2F69"/>
    <w:rPr>
      <w:rFonts w:ascii="Lucida Grande" w:hAnsi="Lucida Grande" w:cs="Times New Roman"/>
      <w:sz w:val="18"/>
      <w:szCs w:val="18"/>
    </w:rPr>
  </w:style>
  <w:style w:type="paragraph" w:styleId="ListParagraph">
    <w:name w:val="List Paragraph"/>
    <w:basedOn w:val="Normal"/>
    <w:uiPriority w:val="34"/>
    <w:qFormat/>
    <w:rsid w:val="00712F6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807"/>
    <w:pPr>
      <w:spacing w:after="120" w:line="312" w:lineRule="auto"/>
      <w:ind w:firstLine="170"/>
      <w:jc w:val="both"/>
    </w:pPr>
    <w:rPr>
      <w:rFonts w:ascii="Times New Roman" w:hAnsi="Times New Roman" w:cs="Times New Roman"/>
      <w:sz w:val="25"/>
    </w:rPr>
  </w:style>
  <w:style w:type="paragraph" w:styleId="Heading1">
    <w:name w:val="heading 1"/>
    <w:basedOn w:val="Normal"/>
    <w:next w:val="Normal"/>
    <w:link w:val="Heading1Char"/>
    <w:autoRedefine/>
    <w:uiPriority w:val="9"/>
    <w:qFormat/>
    <w:rsid w:val="0090553C"/>
    <w:pPr>
      <w:keepNext/>
      <w:keepLines/>
      <w:spacing w:after="240"/>
      <w:jc w:val="center"/>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autoRedefine/>
    <w:uiPriority w:val="9"/>
    <w:unhideWhenUsed/>
    <w:qFormat/>
    <w:rsid w:val="00F84BB5"/>
    <w:pPr>
      <w:keepNext/>
      <w:numPr>
        <w:numId w:val="1"/>
      </w:numPr>
      <w:spacing w:before="240" w:after="60"/>
      <w:outlineLvl w:val="1"/>
    </w:pPr>
    <w:rPr>
      <w:rFonts w:eastAsiaTheme="majorEastAsia" w:cstheme="majorBidi"/>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BB5"/>
    <w:rPr>
      <w:rFonts w:ascii="Times New Roman" w:eastAsiaTheme="majorEastAsia" w:hAnsi="Times New Roman" w:cstheme="majorBidi"/>
      <w:b/>
      <w:bCs/>
      <w:iCs/>
      <w:sz w:val="28"/>
      <w:szCs w:val="28"/>
    </w:rPr>
  </w:style>
  <w:style w:type="paragraph" w:customStyle="1" w:styleId="TableHeader">
    <w:name w:val="Table Header"/>
    <w:basedOn w:val="Normal"/>
    <w:autoRedefine/>
    <w:qFormat/>
    <w:rsid w:val="004D7807"/>
    <w:pPr>
      <w:spacing w:before="60" w:after="60"/>
      <w:ind w:firstLine="0"/>
      <w:jc w:val="center"/>
    </w:pPr>
    <w:rPr>
      <w:b/>
      <w:lang w:val="vi-VN"/>
    </w:rPr>
  </w:style>
  <w:style w:type="paragraph" w:customStyle="1" w:styleId="TableContent">
    <w:name w:val="Table Content"/>
    <w:basedOn w:val="Normal"/>
    <w:autoRedefine/>
    <w:qFormat/>
    <w:rsid w:val="004D7807"/>
    <w:pPr>
      <w:widowControl w:val="0"/>
      <w:autoSpaceDE w:val="0"/>
      <w:autoSpaceDN w:val="0"/>
      <w:adjustRightInd w:val="0"/>
      <w:spacing w:after="0" w:line="288" w:lineRule="auto"/>
      <w:ind w:firstLine="0"/>
    </w:pPr>
    <w:rPr>
      <w:rFonts w:ascii="Courier New" w:hAnsi="Courier New"/>
      <w:szCs w:val="22"/>
    </w:rPr>
  </w:style>
  <w:style w:type="character" w:customStyle="1" w:styleId="Heading1Char">
    <w:name w:val="Heading 1 Char"/>
    <w:basedOn w:val="DefaultParagraphFont"/>
    <w:link w:val="Heading1"/>
    <w:uiPriority w:val="9"/>
    <w:rsid w:val="0090553C"/>
    <w:rPr>
      <w:rFonts w:ascii="Times New Roman" w:eastAsiaTheme="majorEastAsia" w:hAnsi="Times New Roman" w:cstheme="majorBidi"/>
      <w:b/>
      <w:bCs/>
      <w:color w:val="000000" w:themeColor="text1"/>
      <w:sz w:val="32"/>
      <w:szCs w:val="32"/>
    </w:rPr>
  </w:style>
  <w:style w:type="paragraph" w:styleId="Subtitle">
    <w:name w:val="Subtitle"/>
    <w:basedOn w:val="Normal"/>
    <w:next w:val="Normal"/>
    <w:link w:val="SubtitleChar"/>
    <w:autoRedefine/>
    <w:uiPriority w:val="11"/>
    <w:qFormat/>
    <w:rsid w:val="00624A4C"/>
    <w:pPr>
      <w:numPr>
        <w:ilvl w:val="1"/>
      </w:numPr>
      <w:ind w:firstLine="170"/>
    </w:pPr>
    <w:rPr>
      <w:rFonts w:ascii="Times" w:eastAsiaTheme="majorEastAsia" w:hAnsi="Times" w:cstheme="majorBidi"/>
      <w:b/>
      <w:i/>
      <w:iCs/>
      <w:color w:val="000000" w:themeColor="text1"/>
      <w:spacing w:val="15"/>
      <w:sz w:val="24"/>
    </w:rPr>
  </w:style>
  <w:style w:type="character" w:customStyle="1" w:styleId="SubtitleChar">
    <w:name w:val="Subtitle Char"/>
    <w:basedOn w:val="DefaultParagraphFont"/>
    <w:link w:val="Subtitle"/>
    <w:uiPriority w:val="11"/>
    <w:rsid w:val="00624A4C"/>
    <w:rPr>
      <w:rFonts w:ascii="Times" w:eastAsiaTheme="majorEastAsia" w:hAnsi="Times" w:cstheme="majorBidi"/>
      <w:b/>
      <w:i/>
      <w:iCs/>
      <w:color w:val="000000" w:themeColor="text1"/>
      <w:spacing w:val="15"/>
    </w:rPr>
  </w:style>
  <w:style w:type="paragraph" w:styleId="NormalWeb">
    <w:name w:val="Normal (Web)"/>
    <w:basedOn w:val="Normal"/>
    <w:uiPriority w:val="99"/>
    <w:semiHidden/>
    <w:unhideWhenUsed/>
    <w:rsid w:val="00005DED"/>
    <w:pPr>
      <w:spacing w:before="100" w:beforeAutospacing="1" w:after="100" w:afterAutospacing="1" w:line="240" w:lineRule="auto"/>
      <w:ind w:firstLine="0"/>
      <w:jc w:val="left"/>
    </w:pPr>
    <w:rPr>
      <w:rFonts w:ascii="Times" w:hAnsi="Times"/>
      <w:sz w:val="20"/>
      <w:szCs w:val="20"/>
    </w:rPr>
  </w:style>
  <w:style w:type="paragraph" w:styleId="BalloonText">
    <w:name w:val="Balloon Text"/>
    <w:basedOn w:val="Normal"/>
    <w:link w:val="BalloonTextChar"/>
    <w:uiPriority w:val="99"/>
    <w:semiHidden/>
    <w:unhideWhenUsed/>
    <w:rsid w:val="00712F6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2F69"/>
    <w:rPr>
      <w:rFonts w:ascii="Lucida Grande" w:hAnsi="Lucida Grande" w:cs="Times New Roman"/>
      <w:sz w:val="18"/>
      <w:szCs w:val="18"/>
    </w:rPr>
  </w:style>
  <w:style w:type="paragraph" w:styleId="ListParagraph">
    <w:name w:val="List Paragraph"/>
    <w:basedOn w:val="Normal"/>
    <w:uiPriority w:val="34"/>
    <w:qFormat/>
    <w:rsid w:val="00712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270</Words>
  <Characters>1542</Characters>
  <Application>Microsoft Macintosh Word</Application>
  <DocSecurity>0</DocSecurity>
  <Lines>12</Lines>
  <Paragraphs>3</Paragraphs>
  <ScaleCrop>false</ScaleCrop>
  <Company>University of Engineering and Technology</Company>
  <LinksUpToDate>false</LinksUpToDate>
  <CharactersWithSpaces>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Khuong</dc:creator>
  <cp:keywords/>
  <dc:description/>
  <cp:lastModifiedBy>Nguyen Duy Khuong</cp:lastModifiedBy>
  <cp:revision>7</cp:revision>
  <dcterms:created xsi:type="dcterms:W3CDTF">2013-06-12T09:33:00Z</dcterms:created>
  <dcterms:modified xsi:type="dcterms:W3CDTF">2013-06-13T10:19:00Z</dcterms:modified>
</cp:coreProperties>
</file>