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CB" w:rsidRDefault="006B15CB" w:rsidP="006B15CB">
      <w:pPr>
        <w:jc w:val="both"/>
        <w:rPr>
          <w:rFonts w:ascii="Times New Roman" w:hAnsi="Times New Roman" w:cs="Times New Roman"/>
          <w:sz w:val="56"/>
          <w:szCs w:val="26"/>
        </w:rPr>
      </w:pPr>
    </w:p>
    <w:p w:rsidR="006B15CB" w:rsidRDefault="006B15CB" w:rsidP="006B15CB">
      <w:pPr>
        <w:jc w:val="both"/>
        <w:rPr>
          <w:rFonts w:ascii="Times New Roman" w:hAnsi="Times New Roman" w:cs="Times New Roman"/>
          <w:sz w:val="56"/>
          <w:szCs w:val="26"/>
        </w:rPr>
      </w:pPr>
    </w:p>
    <w:p w:rsidR="006B15CB" w:rsidRDefault="006B15CB" w:rsidP="006B15CB">
      <w:pPr>
        <w:jc w:val="both"/>
        <w:rPr>
          <w:rFonts w:ascii="Times New Roman" w:hAnsi="Times New Roman" w:cs="Times New Roman"/>
          <w:sz w:val="56"/>
          <w:szCs w:val="26"/>
        </w:rPr>
      </w:pPr>
    </w:p>
    <w:p w:rsidR="006B15CB" w:rsidRDefault="006B15CB" w:rsidP="006B15CB">
      <w:pPr>
        <w:jc w:val="both"/>
        <w:rPr>
          <w:rFonts w:ascii="Times New Roman" w:hAnsi="Times New Roman" w:cs="Times New Roman"/>
          <w:sz w:val="56"/>
          <w:szCs w:val="26"/>
        </w:rPr>
      </w:pPr>
    </w:p>
    <w:p w:rsidR="006B15CB" w:rsidRDefault="006B15CB" w:rsidP="006B15CB">
      <w:pPr>
        <w:jc w:val="both"/>
        <w:rPr>
          <w:rFonts w:ascii="Times New Roman" w:hAnsi="Times New Roman" w:cs="Times New Roman"/>
          <w:sz w:val="56"/>
          <w:szCs w:val="26"/>
        </w:rPr>
      </w:pPr>
    </w:p>
    <w:p w:rsidR="006B15CB" w:rsidRDefault="006B15CB" w:rsidP="006B15CB">
      <w:pPr>
        <w:jc w:val="both"/>
        <w:rPr>
          <w:rFonts w:ascii="Times New Roman" w:hAnsi="Times New Roman" w:cs="Times New Roman"/>
          <w:sz w:val="56"/>
          <w:szCs w:val="26"/>
        </w:rPr>
      </w:pPr>
    </w:p>
    <w:p w:rsidR="006B15CB" w:rsidRDefault="006B15CB" w:rsidP="006B15C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56"/>
          <w:szCs w:val="26"/>
        </w:rPr>
        <w:t>Software architecture document</w:t>
      </w:r>
    </w:p>
    <w:p w:rsidR="006B15CB" w:rsidRPr="00361AE4" w:rsidRDefault="006B15CB" w:rsidP="006B15CB">
      <w:pPr>
        <w:jc w:val="center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Project</w:t>
      </w:r>
      <w:r w:rsidRPr="00361AE4">
        <w:rPr>
          <w:rFonts w:ascii="Times New Roman" w:hAnsi="Times New Roman" w:cs="Times New Roman"/>
          <w:sz w:val="30"/>
          <w:szCs w:val="26"/>
        </w:rPr>
        <w:t xml:space="preserve"> Multi</w:t>
      </w:r>
      <w:r>
        <w:rPr>
          <w:rFonts w:ascii="Times New Roman" w:hAnsi="Times New Roman" w:cs="Times New Roman"/>
          <w:sz w:val="30"/>
          <w:szCs w:val="26"/>
        </w:rPr>
        <w:t>c</w:t>
      </w:r>
      <w:r w:rsidRPr="00361AE4">
        <w:rPr>
          <w:rFonts w:ascii="Times New Roman" w:hAnsi="Times New Roman" w:cs="Times New Roman"/>
          <w:sz w:val="30"/>
          <w:szCs w:val="26"/>
        </w:rPr>
        <w:t>hoice</w:t>
      </w:r>
      <w:r>
        <w:rPr>
          <w:rFonts w:ascii="Times New Roman" w:hAnsi="Times New Roman" w:cs="Times New Roman"/>
          <w:sz w:val="30"/>
          <w:szCs w:val="26"/>
        </w:rPr>
        <w:t>Test</w:t>
      </w:r>
      <w:r w:rsidRPr="00361AE4">
        <w:rPr>
          <w:rFonts w:ascii="Times New Roman" w:hAnsi="Times New Roman" w:cs="Times New Roman"/>
          <w:sz w:val="30"/>
          <w:szCs w:val="26"/>
        </w:rPr>
        <w:t>Maker</w:t>
      </w:r>
    </w:p>
    <w:p w:rsidR="006B15CB" w:rsidRDefault="006B15CB" w:rsidP="006B15C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B15CB" w:rsidRDefault="006B15CB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15CB" w:rsidRDefault="006B15CB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15CB" w:rsidRDefault="006B15CB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15CB" w:rsidRDefault="006B15CB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15CB" w:rsidRDefault="006B15CB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15CB" w:rsidRDefault="006B15CB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15CB" w:rsidRDefault="006B15CB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15CB" w:rsidRPr="00361AE4" w:rsidRDefault="006B15CB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15CB" w:rsidRPr="00361AE4" w:rsidRDefault="006B15CB" w:rsidP="006B15CB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University of Engineering and Technology - VNU</w:t>
      </w:r>
    </w:p>
    <w:p w:rsidR="006B15CB" w:rsidRPr="00361AE4" w:rsidRDefault="006B15CB" w:rsidP="006B15CB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Team</w:t>
      </w:r>
      <w:r>
        <w:rPr>
          <w:rFonts w:ascii="Times New Roman" w:hAnsi="Times New Roman" w:cs="Times New Roman"/>
          <w:sz w:val="26"/>
          <w:szCs w:val="26"/>
        </w:rPr>
        <w:t xml:space="preserve"> 1 – </w:t>
      </w:r>
      <w:r>
        <w:rPr>
          <w:rFonts w:ascii="Times New Roman" w:hAnsi="Times New Roman" w:cs="Times New Roman"/>
          <w:sz w:val="26"/>
          <w:szCs w:val="26"/>
        </w:rPr>
        <w:t>Class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Software Engineering</w:t>
      </w:r>
      <w:r>
        <w:rPr>
          <w:rFonts w:ascii="Times New Roman" w:hAnsi="Times New Roman" w:cs="Times New Roman"/>
          <w:sz w:val="26"/>
          <w:szCs w:val="26"/>
        </w:rPr>
        <w:t xml:space="preserve"> (INT2208 1)</w:t>
      </w:r>
    </w:p>
    <w:p w:rsidR="006B15CB" w:rsidRDefault="006B15CB" w:rsidP="006B15CB">
      <w:pPr>
        <w:ind w:left="6210"/>
        <w:jc w:val="both"/>
        <w:rPr>
          <w:rFonts w:ascii="Times New Roman" w:hAnsi="Times New Roman" w:cs="Times New Roman"/>
          <w:sz w:val="26"/>
          <w:szCs w:val="26"/>
        </w:rPr>
      </w:pPr>
    </w:p>
    <w:p w:rsidR="006B15CB" w:rsidRPr="00361AE4" w:rsidRDefault="006B15CB" w:rsidP="006B15CB">
      <w:pPr>
        <w:ind w:left="56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Members</w:t>
      </w:r>
      <w:r w:rsidRPr="00361AE4">
        <w:rPr>
          <w:rFonts w:ascii="Times New Roman" w:hAnsi="Times New Roman" w:cs="Times New Roman"/>
          <w:sz w:val="26"/>
          <w:szCs w:val="26"/>
        </w:rPr>
        <w:t>:</w:t>
      </w:r>
    </w:p>
    <w:p w:rsidR="006B15CB" w:rsidRPr="00361AE4" w:rsidRDefault="006B15CB" w:rsidP="006B15CB">
      <w:pPr>
        <w:ind w:left="5670"/>
        <w:jc w:val="both"/>
        <w:rPr>
          <w:rFonts w:ascii="Times New Roman" w:hAnsi="Times New Roman" w:cs="Times New Roman"/>
          <w:sz w:val="26"/>
          <w:szCs w:val="26"/>
        </w:rPr>
      </w:pPr>
      <w:r w:rsidRPr="00361AE4">
        <w:rPr>
          <w:rFonts w:ascii="Times New Roman" w:hAnsi="Times New Roman" w:cs="Times New Roman"/>
          <w:sz w:val="26"/>
          <w:szCs w:val="26"/>
        </w:rPr>
        <w:t xml:space="preserve">1. </w:t>
      </w:r>
      <w:r>
        <w:rPr>
          <w:rFonts w:ascii="Times New Roman" w:hAnsi="Times New Roman" w:cs="Times New Roman"/>
          <w:sz w:val="26"/>
          <w:szCs w:val="26"/>
        </w:rPr>
        <w:t>Nguyen Thanh Ngan</w:t>
      </w:r>
    </w:p>
    <w:p w:rsidR="006B15CB" w:rsidRPr="00361AE4" w:rsidRDefault="006B15CB" w:rsidP="006B15CB">
      <w:pPr>
        <w:ind w:left="5670"/>
        <w:jc w:val="both"/>
        <w:rPr>
          <w:rFonts w:ascii="Times New Roman" w:hAnsi="Times New Roman" w:cs="Times New Roman"/>
          <w:sz w:val="26"/>
          <w:szCs w:val="26"/>
        </w:rPr>
      </w:pPr>
      <w:r w:rsidRPr="00361AE4">
        <w:rPr>
          <w:rFonts w:ascii="Times New Roman" w:hAnsi="Times New Roman" w:cs="Times New Roman"/>
          <w:sz w:val="26"/>
          <w:szCs w:val="26"/>
        </w:rPr>
        <w:t>2. Ngu</w:t>
      </w:r>
      <w:r>
        <w:rPr>
          <w:rFonts w:ascii="Times New Roman" w:hAnsi="Times New Roman" w:cs="Times New Roman"/>
          <w:sz w:val="26"/>
          <w:szCs w:val="26"/>
        </w:rPr>
        <w:t>yen Duc Minh</w:t>
      </w:r>
    </w:p>
    <w:p w:rsidR="006B15CB" w:rsidRPr="00361AE4" w:rsidRDefault="006B15CB" w:rsidP="006B15CB">
      <w:pPr>
        <w:ind w:left="5670"/>
        <w:jc w:val="both"/>
        <w:rPr>
          <w:rFonts w:ascii="Times New Roman" w:hAnsi="Times New Roman" w:cs="Times New Roman"/>
          <w:sz w:val="26"/>
          <w:szCs w:val="26"/>
        </w:rPr>
      </w:pPr>
      <w:r w:rsidRPr="00361AE4">
        <w:rPr>
          <w:rFonts w:ascii="Times New Roman" w:hAnsi="Times New Roman" w:cs="Times New Roman"/>
          <w:sz w:val="26"/>
          <w:szCs w:val="26"/>
        </w:rPr>
        <w:t>3. B</w:t>
      </w:r>
      <w:r>
        <w:rPr>
          <w:rFonts w:ascii="Times New Roman" w:hAnsi="Times New Roman" w:cs="Times New Roman"/>
          <w:sz w:val="26"/>
          <w:szCs w:val="26"/>
        </w:rPr>
        <w:t>ui Duc Thien</w:t>
      </w:r>
    </w:p>
    <w:p w:rsidR="006B15CB" w:rsidRPr="00361AE4" w:rsidRDefault="006B15CB" w:rsidP="006B15CB">
      <w:pPr>
        <w:ind w:left="5670"/>
        <w:jc w:val="both"/>
        <w:rPr>
          <w:rFonts w:ascii="Times New Roman" w:hAnsi="Times New Roman" w:cs="Times New Roman"/>
          <w:sz w:val="26"/>
          <w:szCs w:val="26"/>
        </w:rPr>
      </w:pPr>
      <w:r w:rsidRPr="00361AE4">
        <w:rPr>
          <w:rFonts w:ascii="Times New Roman" w:hAnsi="Times New Roman" w:cs="Times New Roman"/>
          <w:sz w:val="26"/>
          <w:szCs w:val="26"/>
        </w:rPr>
        <w:t>4. Ng</w:t>
      </w:r>
      <w:r>
        <w:rPr>
          <w:rFonts w:ascii="Times New Roman" w:hAnsi="Times New Roman" w:cs="Times New Roman"/>
          <w:sz w:val="26"/>
          <w:szCs w:val="26"/>
        </w:rPr>
        <w:t>uyen Viet Tuan</w:t>
      </w:r>
    </w:p>
    <w:p w:rsidR="006B15CB" w:rsidRPr="00361AE4" w:rsidRDefault="006B15CB" w:rsidP="006B15CB">
      <w:pPr>
        <w:ind w:left="5670"/>
        <w:jc w:val="both"/>
        <w:rPr>
          <w:rFonts w:ascii="Times New Roman" w:hAnsi="Times New Roman" w:cs="Times New Roman"/>
          <w:sz w:val="26"/>
          <w:szCs w:val="26"/>
        </w:rPr>
      </w:pPr>
      <w:r w:rsidRPr="00361AE4">
        <w:rPr>
          <w:rFonts w:ascii="Times New Roman" w:hAnsi="Times New Roman" w:cs="Times New Roman"/>
          <w:sz w:val="26"/>
          <w:szCs w:val="26"/>
        </w:rPr>
        <w:t>5. Nguy</w:t>
      </w:r>
      <w:r>
        <w:rPr>
          <w:rFonts w:ascii="Times New Roman" w:hAnsi="Times New Roman" w:cs="Times New Roman"/>
          <w:sz w:val="26"/>
          <w:szCs w:val="26"/>
        </w:rPr>
        <w:t>en Minh Chau</w:t>
      </w:r>
      <w:r w:rsidRPr="00361AE4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team leader</w:t>
      </w:r>
      <w:r w:rsidRPr="00361AE4">
        <w:rPr>
          <w:rFonts w:ascii="Times New Roman" w:hAnsi="Times New Roman" w:cs="Times New Roman"/>
          <w:sz w:val="26"/>
          <w:szCs w:val="26"/>
        </w:rPr>
        <w:t>)</w:t>
      </w:r>
    </w:p>
    <w:p w:rsidR="006B15CB" w:rsidRPr="00361AE4" w:rsidRDefault="006B15CB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5ACD" w:rsidRPr="006B15CB" w:rsidRDefault="006B15CB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A5ACD" w:rsidRPr="006B15CB" w:rsidRDefault="00896B96" w:rsidP="006B15CB">
      <w:pPr>
        <w:pStyle w:val="Heading1"/>
        <w:jc w:val="both"/>
        <w:rPr>
          <w:rFonts w:ascii="Times New Roman" w:hAnsi="Times New Roman" w:cs="Times New Roman"/>
          <w:b/>
          <w:sz w:val="30"/>
          <w:szCs w:val="26"/>
        </w:rPr>
      </w:pPr>
      <w:bookmarkStart w:id="0" w:name="_Toc468672159"/>
      <w:r w:rsidRPr="006B15CB">
        <w:rPr>
          <w:rFonts w:ascii="Times New Roman" w:hAnsi="Times New Roman" w:cs="Times New Roman"/>
          <w:b/>
          <w:sz w:val="30"/>
          <w:szCs w:val="26"/>
        </w:rPr>
        <w:lastRenderedPageBreak/>
        <w:t>1. Introduction</w:t>
      </w:r>
      <w:bookmarkEnd w:id="0"/>
    </w:p>
    <w:p w:rsidR="00FA5ACD" w:rsidRPr="006B15CB" w:rsidRDefault="00896B96" w:rsidP="006B15CB">
      <w:pPr>
        <w:pStyle w:val="Heading2"/>
        <w:jc w:val="both"/>
        <w:rPr>
          <w:rFonts w:ascii="Times New Roman" w:hAnsi="Times New Roman" w:cs="Times New Roman"/>
          <w:szCs w:val="26"/>
        </w:rPr>
      </w:pPr>
      <w:bookmarkStart w:id="1" w:name="_Toc468672160"/>
      <w:r w:rsidRPr="006B15CB">
        <w:rPr>
          <w:rFonts w:ascii="Times New Roman" w:hAnsi="Times New Roman" w:cs="Times New Roman"/>
          <w:szCs w:val="26"/>
        </w:rPr>
        <w:t>1.1 Purpose of the Document</w:t>
      </w:r>
      <w:bookmarkEnd w:id="1"/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>This document provides the architecture outline of the Multichoice Test Maker system.</w:t>
      </w:r>
    </w:p>
    <w:p w:rsidR="00FA5ACD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 xml:space="preserve">Different architectural views are used to illustrate different aspects of </w:t>
      </w:r>
      <w:r w:rsidRPr="006B15CB">
        <w:rPr>
          <w:rFonts w:ascii="Times New Roman" w:hAnsi="Times New Roman" w:cs="Times New Roman"/>
          <w:sz w:val="26"/>
          <w:szCs w:val="26"/>
        </w:rPr>
        <w:t>the system. This document also presents the significant architectural decisions that are made on the system.</w:t>
      </w:r>
    </w:p>
    <w:p w:rsidR="006B15CB" w:rsidRPr="006B15CB" w:rsidRDefault="006B15CB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5ACD" w:rsidRPr="006B15CB" w:rsidRDefault="00896B96" w:rsidP="006B15CB">
      <w:pPr>
        <w:pStyle w:val="Heading2"/>
        <w:jc w:val="both"/>
        <w:rPr>
          <w:rFonts w:ascii="Times New Roman" w:hAnsi="Times New Roman" w:cs="Times New Roman"/>
          <w:szCs w:val="26"/>
        </w:rPr>
      </w:pPr>
      <w:bookmarkStart w:id="2" w:name="_Toc468672161"/>
      <w:r w:rsidRPr="006B15CB">
        <w:rPr>
          <w:rFonts w:ascii="Times New Roman" w:hAnsi="Times New Roman" w:cs="Times New Roman"/>
          <w:szCs w:val="26"/>
        </w:rPr>
        <w:t>1.2 Scope</w:t>
      </w:r>
      <w:bookmarkEnd w:id="2"/>
    </w:p>
    <w:p w:rsidR="00FA5ACD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 xml:space="preserve">The scope of the document is to describe the architectural goals and constraints, the Use Case View, the Logical View, the Process View, </w:t>
      </w:r>
      <w:r w:rsidRPr="006B15CB">
        <w:rPr>
          <w:rFonts w:ascii="Times New Roman" w:hAnsi="Times New Roman" w:cs="Times New Roman"/>
          <w:sz w:val="26"/>
          <w:szCs w:val="26"/>
        </w:rPr>
        <w:t>the Deployment View and the Implementation View, based on the “4 + 1 View Model”.</w:t>
      </w:r>
    </w:p>
    <w:p w:rsidR="006B15CB" w:rsidRPr="006B15CB" w:rsidRDefault="006B15CB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5ACD" w:rsidRPr="006B15CB" w:rsidRDefault="00896B96" w:rsidP="006B15CB">
      <w:pPr>
        <w:pStyle w:val="Heading2"/>
        <w:jc w:val="both"/>
        <w:rPr>
          <w:rFonts w:ascii="Times New Roman" w:hAnsi="Times New Roman" w:cs="Times New Roman"/>
          <w:szCs w:val="26"/>
        </w:rPr>
      </w:pPr>
      <w:bookmarkStart w:id="3" w:name="_Toc468672162"/>
      <w:r w:rsidRPr="006B15CB">
        <w:rPr>
          <w:rFonts w:ascii="Times New Roman" w:hAnsi="Times New Roman" w:cs="Times New Roman"/>
          <w:szCs w:val="26"/>
        </w:rPr>
        <w:t>1.3 Definitions, Acronyms, and Abbreviations</w:t>
      </w:r>
      <w:bookmarkEnd w:id="3"/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>- Architecture View “A view of the system architecture from a given perspective; it focuses primarily on structure, modularity, e</w:t>
      </w:r>
      <w:r w:rsidRPr="006B15CB">
        <w:rPr>
          <w:rFonts w:ascii="Times New Roman" w:hAnsi="Times New Roman" w:cs="Times New Roman"/>
          <w:sz w:val="26"/>
          <w:szCs w:val="26"/>
        </w:rPr>
        <w:t>ssential components, and the main control flows”.</w:t>
      </w:r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>-I3EM – IEEE Montreal</w:t>
      </w:r>
    </w:p>
    <w:p w:rsidR="00FA5ACD" w:rsidRPr="006B15CB" w:rsidRDefault="00FA5ACD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5ACD" w:rsidRPr="006B15CB" w:rsidRDefault="00896B96" w:rsidP="006B15CB">
      <w:pPr>
        <w:pStyle w:val="Heading2"/>
        <w:jc w:val="both"/>
        <w:rPr>
          <w:rFonts w:ascii="Times New Roman" w:hAnsi="Times New Roman" w:cs="Times New Roman"/>
          <w:szCs w:val="26"/>
        </w:rPr>
      </w:pPr>
      <w:bookmarkStart w:id="4" w:name="_Toc468672163"/>
      <w:r w:rsidRPr="006B15CB">
        <w:rPr>
          <w:rFonts w:ascii="Times New Roman" w:hAnsi="Times New Roman" w:cs="Times New Roman"/>
          <w:szCs w:val="26"/>
        </w:rPr>
        <w:t>1.4 References</w:t>
      </w:r>
      <w:bookmarkEnd w:id="4"/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 xml:space="preserve">1. </w:t>
      </w:r>
      <w:r w:rsidRPr="006B15CB">
        <w:rPr>
          <w:rFonts w:ascii="Times New Roman" w:hAnsi="Times New Roman" w:cs="Times New Roman"/>
          <w:color w:val="000000"/>
          <w:sz w:val="26"/>
          <w:szCs w:val="26"/>
        </w:rPr>
        <w:t>Software engineering 9, Ian Sommerville</w:t>
      </w:r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color w:val="000000"/>
          <w:sz w:val="26"/>
          <w:szCs w:val="26"/>
        </w:rPr>
        <w:t>2. Kruchtem. Phillippe (1995, November), Architecturak Blueprints – The “4 +1” View Model of Software Architcture, IEEE Softw</w:t>
      </w:r>
      <w:r w:rsidRPr="006B15CB">
        <w:rPr>
          <w:rFonts w:ascii="Times New Roman" w:hAnsi="Times New Roman" w:cs="Times New Roman"/>
          <w:color w:val="000000"/>
          <w:sz w:val="26"/>
          <w:szCs w:val="26"/>
        </w:rPr>
        <w:t>are 12(6), pp.42 -50.</w:t>
      </w:r>
    </w:p>
    <w:p w:rsidR="00FA5ACD" w:rsidRPr="00896B96" w:rsidRDefault="00896B96" w:rsidP="006B15CB">
      <w:pPr>
        <w:pStyle w:val="Heading1"/>
        <w:jc w:val="both"/>
        <w:rPr>
          <w:rFonts w:ascii="Times New Roman" w:hAnsi="Times New Roman" w:cs="Times New Roman"/>
          <w:b/>
          <w:sz w:val="30"/>
          <w:szCs w:val="26"/>
        </w:rPr>
      </w:pPr>
      <w:bookmarkStart w:id="5" w:name="_Toc468672164"/>
      <w:r w:rsidRPr="00896B96">
        <w:rPr>
          <w:rFonts w:ascii="Times New Roman" w:hAnsi="Times New Roman" w:cs="Times New Roman"/>
          <w:b/>
          <w:sz w:val="30"/>
          <w:szCs w:val="26"/>
        </w:rPr>
        <w:t>2. Architectural Goals and Constraints</w:t>
      </w:r>
      <w:bookmarkEnd w:id="5"/>
      <w:r w:rsidRPr="00896B96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p w:rsidR="00FA5ACD" w:rsidRPr="00896B96" w:rsidRDefault="00896B96" w:rsidP="006B15CB">
      <w:pPr>
        <w:pStyle w:val="Heading1"/>
        <w:jc w:val="both"/>
        <w:rPr>
          <w:rFonts w:ascii="Times New Roman" w:hAnsi="Times New Roman" w:cs="Times New Roman"/>
          <w:b/>
          <w:sz w:val="30"/>
          <w:szCs w:val="26"/>
        </w:rPr>
      </w:pPr>
      <w:bookmarkStart w:id="6" w:name="_Toc468672165"/>
      <w:r w:rsidRPr="00896B96">
        <w:rPr>
          <w:rFonts w:ascii="Times New Roman" w:hAnsi="Times New Roman" w:cs="Times New Roman"/>
          <w:b/>
          <w:sz w:val="30"/>
          <w:szCs w:val="26"/>
        </w:rPr>
        <w:t>3. Use – Case View</w:t>
      </w:r>
      <w:bookmarkEnd w:id="6"/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color w:val="000000"/>
          <w:sz w:val="26"/>
          <w:szCs w:val="26"/>
        </w:rPr>
        <w:t xml:space="preserve">The use cases in this system are listed below. Use cases in </w:t>
      </w:r>
      <w:r w:rsidRPr="006B15CB">
        <w:rPr>
          <w:rFonts w:ascii="Times New Roman" w:hAnsi="Times New Roman" w:cs="Times New Roman"/>
          <w:color w:val="000000"/>
          <w:sz w:val="26"/>
          <w:szCs w:val="26"/>
        </w:rPr>
        <w:t>bold</w:t>
      </w:r>
      <w:r w:rsidRPr="006B15CB">
        <w:rPr>
          <w:rFonts w:ascii="Times New Roman" w:hAnsi="Times New Roman" w:cs="Times New Roman"/>
          <w:color w:val="000000"/>
          <w:sz w:val="26"/>
          <w:szCs w:val="26"/>
        </w:rPr>
        <w:t xml:space="preserve"> are significant to the architecture. A descripti</w:t>
      </w:r>
      <w:r w:rsidRPr="006B15CB">
        <w:rPr>
          <w:rFonts w:ascii="Times New Roman" w:hAnsi="Times New Roman" w:cs="Times New Roman"/>
          <w:color w:val="000000"/>
          <w:sz w:val="26"/>
          <w:szCs w:val="26"/>
        </w:rPr>
        <w:t>on of the use cases can be found later in this section.</w:t>
      </w:r>
    </w:p>
    <w:p w:rsidR="00FA5ACD" w:rsidRPr="00896B96" w:rsidRDefault="00896B96" w:rsidP="00896B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96B96">
        <w:rPr>
          <w:rFonts w:ascii="Times New Roman" w:hAnsi="Times New Roman" w:cs="Times New Roman"/>
          <w:color w:val="000000"/>
          <w:sz w:val="26"/>
          <w:szCs w:val="26"/>
        </w:rPr>
        <w:t>Create User</w:t>
      </w:r>
    </w:p>
    <w:p w:rsidR="00FA5ACD" w:rsidRPr="00896B96" w:rsidRDefault="00896B96" w:rsidP="00896B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96B96">
        <w:rPr>
          <w:rFonts w:ascii="Times New Roman" w:hAnsi="Times New Roman" w:cs="Times New Roman"/>
          <w:color w:val="000000"/>
          <w:sz w:val="26"/>
          <w:szCs w:val="26"/>
        </w:rPr>
        <w:t>Modify User Account</w:t>
      </w:r>
    </w:p>
    <w:p w:rsidR="00FA5ACD" w:rsidRPr="00896B96" w:rsidRDefault="00896B96" w:rsidP="00896B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6B96">
        <w:rPr>
          <w:rFonts w:ascii="Times New Roman" w:hAnsi="Times New Roman" w:cs="Times New Roman"/>
          <w:color w:val="000000"/>
          <w:sz w:val="26"/>
          <w:szCs w:val="26"/>
        </w:rPr>
        <w:t>Add questions/answers</w:t>
      </w:r>
    </w:p>
    <w:p w:rsidR="00FA5ACD" w:rsidRPr="00896B96" w:rsidRDefault="00896B96" w:rsidP="00896B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96B96">
        <w:rPr>
          <w:rFonts w:ascii="Times New Roman" w:hAnsi="Times New Roman" w:cs="Times New Roman"/>
          <w:color w:val="000000"/>
          <w:sz w:val="26"/>
          <w:szCs w:val="26"/>
        </w:rPr>
        <w:t>Review questions/answers</w:t>
      </w:r>
    </w:p>
    <w:p w:rsidR="00FA5ACD" w:rsidRDefault="00896B96" w:rsidP="006B15CB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B15CB">
        <w:rPr>
          <w:rFonts w:ascii="Times New Roman" w:hAnsi="Times New Roman" w:cs="Times New Roman"/>
          <w:color w:val="000000"/>
          <w:sz w:val="26"/>
          <w:szCs w:val="26"/>
        </w:rPr>
        <w:t>The following diagrams depict the use cases in the system:</w:t>
      </w:r>
    </w:p>
    <w:p w:rsidR="00896B96" w:rsidRPr="006B15CB" w:rsidRDefault="00896B96" w:rsidP="006B15CB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96B96">
        <w:rPr>
          <w:rFonts w:ascii="Times New Roman" w:hAnsi="Times New Roman" w:cs="Times New Roman"/>
          <w:noProof/>
          <w:color w:val="000000"/>
          <w:sz w:val="26"/>
          <w:szCs w:val="26"/>
          <w:lang w:eastAsia="en-US" w:bidi="ar-SA"/>
        </w:rPr>
        <w:drawing>
          <wp:inline distT="0" distB="0" distL="0" distR="0">
            <wp:extent cx="5609490" cy="2971800"/>
            <wp:effectExtent l="0" t="0" r="0" b="0"/>
            <wp:docPr id="16" name="Picture 16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95" cy="298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CD" w:rsidRPr="006B15CB" w:rsidRDefault="00FA5ACD" w:rsidP="006B15CB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FA5ACD" w:rsidRPr="006B15CB" w:rsidRDefault="00FA5ACD" w:rsidP="006B15CB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FA5ACD" w:rsidRPr="006B15CB" w:rsidRDefault="00FA5ACD" w:rsidP="00896B9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5ACD" w:rsidRPr="006B15CB" w:rsidRDefault="00896B96" w:rsidP="006B15C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B15CB">
        <w:rPr>
          <w:rFonts w:ascii="Times New Roman" w:hAnsi="Times New Roman" w:cs="Times New Roman"/>
          <w:b/>
          <w:bCs/>
          <w:sz w:val="26"/>
          <w:szCs w:val="26"/>
        </w:rPr>
        <w:t>Significant Use Case Descriptions</w:t>
      </w:r>
    </w:p>
    <w:p w:rsidR="00FA5ACD" w:rsidRPr="00896B96" w:rsidRDefault="00896B96" w:rsidP="00896B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6B96">
        <w:rPr>
          <w:rFonts w:ascii="Times New Roman" w:hAnsi="Times New Roman" w:cs="Times New Roman"/>
          <w:sz w:val="26"/>
          <w:szCs w:val="26"/>
        </w:rPr>
        <w:t>Create User</w:t>
      </w:r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>This use case occurs when an administrator wishes to add a new user account.</w:t>
      </w:r>
    </w:p>
    <w:p w:rsidR="00FA5ACD" w:rsidRPr="00896B96" w:rsidRDefault="00896B96" w:rsidP="00896B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6B96">
        <w:rPr>
          <w:rFonts w:ascii="Times New Roman" w:hAnsi="Times New Roman" w:cs="Times New Roman"/>
          <w:sz w:val="26"/>
          <w:szCs w:val="26"/>
        </w:rPr>
        <w:t>Modify User Account</w:t>
      </w:r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 xml:space="preserve">This use case </w:t>
      </w:r>
      <w:r w:rsidRPr="006B15CB">
        <w:rPr>
          <w:rFonts w:ascii="Times New Roman" w:hAnsi="Times New Roman" w:cs="Times New Roman"/>
          <w:sz w:val="26"/>
          <w:szCs w:val="26"/>
        </w:rPr>
        <w:t>occurs when an administrator wishes to change an existing user account.</w:t>
      </w:r>
    </w:p>
    <w:p w:rsidR="00FA5ACD" w:rsidRPr="00896B96" w:rsidRDefault="00896B96" w:rsidP="00896B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6B96">
        <w:rPr>
          <w:rFonts w:ascii="Times New Roman" w:hAnsi="Times New Roman" w:cs="Times New Roman"/>
          <w:sz w:val="26"/>
          <w:szCs w:val="26"/>
        </w:rPr>
        <w:t>Add questions</w:t>
      </w:r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>This use case occurs when a user wishes to create a new test.</w:t>
      </w:r>
    </w:p>
    <w:p w:rsidR="00FA5ACD" w:rsidRPr="00896B96" w:rsidRDefault="00896B96" w:rsidP="00896B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6B96">
        <w:rPr>
          <w:rFonts w:ascii="Times New Roman" w:hAnsi="Times New Roman" w:cs="Times New Roman"/>
          <w:sz w:val="26"/>
          <w:szCs w:val="26"/>
        </w:rPr>
        <w:t>Add answers</w:t>
      </w:r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>This use case occurs when a user wishes to make a multichoice answers.</w:t>
      </w:r>
    </w:p>
    <w:p w:rsidR="00FA5ACD" w:rsidRPr="00896B96" w:rsidRDefault="00896B96" w:rsidP="00896B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6B96">
        <w:rPr>
          <w:rFonts w:ascii="Times New Roman" w:hAnsi="Times New Roman" w:cs="Times New Roman"/>
          <w:sz w:val="26"/>
          <w:szCs w:val="26"/>
        </w:rPr>
        <w:t>Review questions/answers</w:t>
      </w:r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>This use case occurs when a user wishes to review their test.</w:t>
      </w:r>
    </w:p>
    <w:p w:rsidR="00FA5ACD" w:rsidRPr="006B15CB" w:rsidRDefault="00FA5ACD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5ACD" w:rsidRPr="00896B96" w:rsidRDefault="00896B96" w:rsidP="006B15CB">
      <w:pPr>
        <w:pStyle w:val="Heading1"/>
        <w:jc w:val="both"/>
        <w:rPr>
          <w:rFonts w:ascii="Times New Roman" w:hAnsi="Times New Roman" w:cs="Times New Roman"/>
          <w:b/>
          <w:sz w:val="30"/>
          <w:szCs w:val="26"/>
        </w:rPr>
      </w:pPr>
      <w:bookmarkStart w:id="7" w:name="_Toc468672166"/>
      <w:r w:rsidRPr="00896B96">
        <w:rPr>
          <w:rFonts w:ascii="Times New Roman" w:hAnsi="Times New Roman" w:cs="Times New Roman"/>
          <w:b/>
          <w:sz w:val="30"/>
          <w:szCs w:val="26"/>
        </w:rPr>
        <w:t>4. Logical View</w:t>
      </w:r>
      <w:bookmarkEnd w:id="7"/>
    </w:p>
    <w:p w:rsidR="00FA5ACD" w:rsidRPr="006B15CB" w:rsidRDefault="00FA5ACD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5ACD" w:rsidRPr="006B15CB" w:rsidRDefault="00896B96" w:rsidP="006B15CB">
      <w:pPr>
        <w:pStyle w:val="BodyText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6B15CB">
        <w:rPr>
          <w:rFonts w:ascii="Times New Roman" w:hAnsi="Times New Roman" w:cs="Times New Roman"/>
          <w:color w:val="333333"/>
          <w:sz w:val="26"/>
          <w:szCs w:val="26"/>
        </w:rPr>
        <w:t>This application uses Open Source components. You can find these projects below.</w:t>
      </w:r>
    </w:p>
    <w:p w:rsidR="00FA5ACD" w:rsidRPr="006B15CB" w:rsidRDefault="00896B96" w:rsidP="006B15CB">
      <w:pPr>
        <w:pStyle w:val="BodyText"/>
        <w:numPr>
          <w:ilvl w:val="0"/>
          <w:numId w:val="3"/>
        </w:numPr>
        <w:tabs>
          <w:tab w:val="left" w:pos="0"/>
        </w:tabs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hyperlink r:id="rId7">
        <w:r w:rsidRPr="006B15CB">
          <w:rPr>
            <w:rStyle w:val="InternetLink"/>
            <w:rFonts w:ascii="Times New Roman" w:hAnsi="Times New Roman" w:cs="Times New Roman"/>
            <w:color w:val="4078C0"/>
            <w:sz w:val="26"/>
            <w:szCs w:val="26"/>
            <w:u w:val="none"/>
          </w:rPr>
          <w:t>Ruby on Rails</w:t>
        </w:r>
      </w:hyperlink>
    </w:p>
    <w:p w:rsidR="00FA5ACD" w:rsidRPr="006B15CB" w:rsidRDefault="00896B96" w:rsidP="006B15CB">
      <w:pPr>
        <w:pStyle w:val="BodyText"/>
        <w:numPr>
          <w:ilvl w:val="0"/>
          <w:numId w:val="3"/>
        </w:numPr>
        <w:tabs>
          <w:tab w:val="left" w:pos="0"/>
        </w:tabs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hyperlink r:id="rId8">
        <w:r w:rsidRPr="006B15CB">
          <w:rPr>
            <w:rStyle w:val="InternetLink"/>
            <w:rFonts w:ascii="Times New Roman" w:hAnsi="Times New Roman" w:cs="Times New Roman"/>
            <w:color w:val="4078C0"/>
            <w:sz w:val="26"/>
            <w:szCs w:val="26"/>
            <w:u w:val="none"/>
          </w:rPr>
          <w:t>jQuery</w:t>
        </w:r>
      </w:hyperlink>
    </w:p>
    <w:p w:rsidR="00FA5ACD" w:rsidRPr="006B15CB" w:rsidRDefault="00896B96" w:rsidP="006B15CB">
      <w:pPr>
        <w:pStyle w:val="BodyText"/>
        <w:numPr>
          <w:ilvl w:val="0"/>
          <w:numId w:val="3"/>
        </w:numPr>
        <w:tabs>
          <w:tab w:val="left" w:pos="0"/>
        </w:tabs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hyperlink r:id="rId9">
        <w:r w:rsidRPr="006B15CB">
          <w:rPr>
            <w:rStyle w:val="InternetLink"/>
            <w:rFonts w:ascii="Times New Roman" w:hAnsi="Times New Roman" w:cs="Times New Roman"/>
            <w:color w:val="4078C0"/>
            <w:sz w:val="26"/>
            <w:szCs w:val="26"/>
            <w:u w:val="none"/>
          </w:rPr>
          <w:t>Bootstrap</w:t>
        </w:r>
      </w:hyperlink>
    </w:p>
    <w:p w:rsidR="00FA5ACD" w:rsidRPr="006B15CB" w:rsidRDefault="00896B96" w:rsidP="006B15CB">
      <w:pPr>
        <w:pStyle w:val="BodyText"/>
        <w:numPr>
          <w:ilvl w:val="0"/>
          <w:numId w:val="3"/>
        </w:numPr>
        <w:tabs>
          <w:tab w:val="left" w:pos="0"/>
        </w:tabs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hyperlink r:id="rId10">
        <w:r w:rsidRPr="006B15CB">
          <w:rPr>
            <w:rStyle w:val="InternetLink"/>
            <w:rFonts w:ascii="Times New Roman" w:hAnsi="Times New Roman" w:cs="Times New Roman"/>
            <w:color w:val="4078C0"/>
            <w:sz w:val="26"/>
            <w:szCs w:val="26"/>
            <w:u w:val="none"/>
          </w:rPr>
          <w:t>Devise</w:t>
        </w:r>
      </w:hyperlink>
    </w:p>
    <w:p w:rsidR="00FA5ACD" w:rsidRPr="006B15CB" w:rsidRDefault="00896B96" w:rsidP="006B15CB">
      <w:pPr>
        <w:pStyle w:val="BodyText"/>
        <w:numPr>
          <w:ilvl w:val="0"/>
          <w:numId w:val="3"/>
        </w:numPr>
        <w:tabs>
          <w:tab w:val="left" w:pos="0"/>
        </w:tabs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hyperlink r:id="rId11">
        <w:r w:rsidRPr="006B15CB">
          <w:rPr>
            <w:rStyle w:val="InternetLink"/>
            <w:rFonts w:ascii="Times New Roman" w:hAnsi="Times New Roman" w:cs="Times New Roman"/>
            <w:color w:val="4078C0"/>
            <w:sz w:val="26"/>
            <w:szCs w:val="26"/>
            <w:u w:val="none"/>
          </w:rPr>
          <w:t>Ckeditor</w:t>
        </w:r>
      </w:hyperlink>
    </w:p>
    <w:p w:rsidR="00FA5ACD" w:rsidRPr="006B15CB" w:rsidRDefault="00896B96" w:rsidP="006B15CB">
      <w:pPr>
        <w:pStyle w:val="BodyText"/>
        <w:numPr>
          <w:ilvl w:val="0"/>
          <w:numId w:val="3"/>
        </w:numPr>
        <w:tabs>
          <w:tab w:val="left" w:pos="0"/>
        </w:tabs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hyperlink r:id="rId12">
        <w:r w:rsidRPr="006B15CB">
          <w:rPr>
            <w:rStyle w:val="InternetLink"/>
            <w:rFonts w:ascii="Times New Roman" w:hAnsi="Times New Roman" w:cs="Times New Roman"/>
            <w:color w:val="4078C0"/>
            <w:sz w:val="26"/>
            <w:szCs w:val="26"/>
            <w:u w:val="none"/>
          </w:rPr>
          <w:t>Flipclock.js</w:t>
        </w:r>
      </w:hyperlink>
    </w:p>
    <w:p w:rsidR="00FA5ACD" w:rsidRPr="006B15CB" w:rsidRDefault="00896B96" w:rsidP="006B15CB">
      <w:pPr>
        <w:pStyle w:val="BodyText"/>
        <w:numPr>
          <w:ilvl w:val="0"/>
          <w:numId w:val="3"/>
        </w:numPr>
        <w:tabs>
          <w:tab w:val="left" w:pos="0"/>
        </w:tabs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hyperlink r:id="rId13">
        <w:r w:rsidRPr="006B15CB">
          <w:rPr>
            <w:rStyle w:val="InternetLink"/>
            <w:rFonts w:ascii="Times New Roman" w:hAnsi="Times New Roman" w:cs="Times New Roman"/>
            <w:color w:val="4078C0"/>
            <w:sz w:val="26"/>
            <w:szCs w:val="26"/>
            <w:u w:val="none"/>
          </w:rPr>
          <w:t>Clipboard.js</w:t>
        </w:r>
      </w:hyperlink>
    </w:p>
    <w:p w:rsidR="00FA5ACD" w:rsidRPr="006B15CB" w:rsidRDefault="00FA5ACD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 xml:space="preserve">Database: </w:t>
      </w:r>
      <w:r w:rsidRPr="006B15CB">
        <w:rPr>
          <w:rFonts w:ascii="Times New Roman" w:hAnsi="Times New Roman" w:cs="Times New Roman"/>
          <w:color w:val="4B4F56"/>
          <w:sz w:val="26"/>
          <w:szCs w:val="26"/>
        </w:rPr>
        <w:t>Postgres</w:t>
      </w:r>
    </w:p>
    <w:p w:rsidR="00FA5ACD" w:rsidRPr="006B15CB" w:rsidRDefault="00FA5ACD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5ACD" w:rsidRPr="00896B96" w:rsidRDefault="00896B96" w:rsidP="006B15CB">
      <w:pPr>
        <w:pStyle w:val="Heading1"/>
        <w:jc w:val="both"/>
        <w:rPr>
          <w:rFonts w:ascii="Times New Roman" w:hAnsi="Times New Roman" w:cs="Times New Roman"/>
          <w:b/>
          <w:sz w:val="30"/>
          <w:szCs w:val="26"/>
        </w:rPr>
      </w:pPr>
      <w:bookmarkStart w:id="8" w:name="_Toc468672167"/>
      <w:r w:rsidRPr="00896B96">
        <w:rPr>
          <w:rFonts w:ascii="Times New Roman" w:hAnsi="Times New Roman" w:cs="Times New Roman"/>
          <w:b/>
          <w:sz w:val="30"/>
          <w:szCs w:val="26"/>
        </w:rPr>
        <w:t>5. Processes View</w:t>
      </w:r>
      <w:bookmarkEnd w:id="8"/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br w:type="page"/>
      </w:r>
    </w:p>
    <w:p w:rsidR="00FA5ACD" w:rsidRPr="006B15CB" w:rsidRDefault="00FA5ACD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5ACD" w:rsidRPr="00896B96" w:rsidRDefault="00896B96" w:rsidP="006B15CB">
      <w:pPr>
        <w:pStyle w:val="Heading1"/>
        <w:jc w:val="both"/>
        <w:rPr>
          <w:rFonts w:ascii="Times New Roman" w:hAnsi="Times New Roman" w:cs="Times New Roman"/>
          <w:b/>
          <w:sz w:val="30"/>
          <w:szCs w:val="26"/>
        </w:rPr>
      </w:pPr>
      <w:bookmarkStart w:id="9" w:name="_Toc468672168"/>
      <w:r w:rsidRPr="00896B96">
        <w:rPr>
          <w:rFonts w:ascii="Times New Roman" w:hAnsi="Times New Roman" w:cs="Times New Roman"/>
          <w:b/>
          <w:sz w:val="30"/>
          <w:szCs w:val="26"/>
        </w:rPr>
        <w:t>6. Deployment View</w:t>
      </w:r>
      <w:bookmarkEnd w:id="9"/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 xml:space="preserve">This program is deployed and run by any devices with internet </w:t>
      </w:r>
      <w:r w:rsidRPr="006B15CB">
        <w:rPr>
          <w:rFonts w:ascii="Times New Roman" w:hAnsi="Times New Roman" w:cs="Times New Roman"/>
          <w:sz w:val="26"/>
          <w:szCs w:val="26"/>
        </w:rPr>
        <w:t>connection.</w:t>
      </w:r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color w:val="666666"/>
          <w:sz w:val="26"/>
          <w:szCs w:val="26"/>
        </w:rPr>
        <w:t>This project is a website that allows users to create multichoice tests and share them.</w:t>
      </w:r>
      <w:r w:rsidRPr="006B15CB">
        <w:rPr>
          <w:rFonts w:ascii="Times New Roman" w:hAnsi="Times New Roman" w:cs="Times New Roman"/>
          <w:color w:val="666666"/>
          <w:sz w:val="26"/>
          <w:szCs w:val="26"/>
        </w:rPr>
        <w:t> </w:t>
      </w:r>
      <w:hyperlink r:id="rId14">
        <w:r w:rsidRPr="006B15CB">
          <w:rPr>
            <w:rStyle w:val="InternetLink"/>
            <w:rFonts w:ascii="Times New Roman" w:hAnsi="Times New Roman" w:cs="Times New Roman"/>
            <w:color w:val="4078C0"/>
            <w:sz w:val="26"/>
            <w:szCs w:val="26"/>
            <w:u w:val="none"/>
          </w:rPr>
          <w:t>http://agile-hollows-29849.herokuapp.com</w:t>
        </w:r>
      </w:hyperlink>
      <w:r w:rsidRPr="006B15CB">
        <w:rPr>
          <w:rFonts w:ascii="Times New Roman" w:hAnsi="Times New Roman" w:cs="Times New Roman"/>
          <w:color w:val="666666"/>
          <w:sz w:val="26"/>
          <w:szCs w:val="26"/>
        </w:rPr>
        <w:t> </w:t>
      </w:r>
    </w:p>
    <w:p w:rsidR="00FA5ACD" w:rsidRPr="00896B96" w:rsidRDefault="006B15CB" w:rsidP="006B15CB">
      <w:pPr>
        <w:pStyle w:val="Heading1"/>
        <w:jc w:val="both"/>
        <w:rPr>
          <w:rFonts w:ascii="Times New Roman" w:hAnsi="Times New Roman" w:cs="Times New Roman"/>
          <w:b/>
          <w:sz w:val="30"/>
          <w:szCs w:val="26"/>
        </w:rPr>
      </w:pPr>
      <w:bookmarkStart w:id="10" w:name="_Toc468672169"/>
      <w:r w:rsidRPr="00896B96">
        <w:rPr>
          <w:rFonts w:ascii="Times New Roman" w:hAnsi="Times New Roman" w:cs="Times New Roman"/>
          <w:b/>
          <w:sz w:val="30"/>
          <w:szCs w:val="26"/>
        </w:rPr>
        <w:t>7</w:t>
      </w:r>
      <w:r w:rsidR="00896B96" w:rsidRPr="00896B96">
        <w:rPr>
          <w:rFonts w:ascii="Times New Roman" w:hAnsi="Times New Roman" w:cs="Times New Roman"/>
          <w:b/>
          <w:sz w:val="30"/>
          <w:szCs w:val="26"/>
        </w:rPr>
        <w:t>. Size and Performance</w:t>
      </w:r>
      <w:bookmarkEnd w:id="10"/>
    </w:p>
    <w:p w:rsidR="00FA5ACD" w:rsidRPr="006B15CB" w:rsidRDefault="00896B96" w:rsidP="006B15CB">
      <w:pPr>
        <w:pStyle w:val="BodyText"/>
        <w:ind w:left="360" w:firstLine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B15CB">
        <w:rPr>
          <w:rFonts w:ascii="Times New Roman" w:hAnsi="Times New Roman" w:cs="Times New Roman"/>
          <w:bCs/>
          <w:sz w:val="26"/>
          <w:szCs w:val="26"/>
        </w:rPr>
        <w:t xml:space="preserve">Volumes </w:t>
      </w:r>
    </w:p>
    <w:p w:rsidR="00FA5ACD" w:rsidRPr="006B15CB" w:rsidRDefault="00896B96" w:rsidP="006B15CB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B15CB">
        <w:rPr>
          <w:rFonts w:ascii="Times New Roman" w:hAnsi="Times New Roman" w:cs="Times New Roman"/>
          <w:bCs/>
          <w:sz w:val="26"/>
          <w:szCs w:val="26"/>
        </w:rPr>
        <w:t xml:space="preserve">Simultaneous users </w:t>
      </w:r>
      <w:r w:rsidRPr="006B15CB">
        <w:rPr>
          <w:rFonts w:ascii="Times New Roman" w:hAnsi="Times New Roman" w:cs="Times New Roman"/>
          <w:bCs/>
          <w:sz w:val="26"/>
          <w:szCs w:val="26"/>
        </w:rPr>
        <w:t>30 max</w:t>
      </w:r>
    </w:p>
    <w:p w:rsidR="00FA5ACD" w:rsidRPr="006B15CB" w:rsidRDefault="00FA5ACD" w:rsidP="00896B96">
      <w:pPr>
        <w:pStyle w:val="BodyText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A5ACD" w:rsidRPr="006B15CB" w:rsidRDefault="00896B96" w:rsidP="006B15CB">
      <w:pPr>
        <w:pStyle w:val="BodyText"/>
        <w:ind w:left="360" w:firstLine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B15CB">
        <w:rPr>
          <w:rFonts w:ascii="Times New Roman" w:hAnsi="Times New Roman" w:cs="Times New Roman"/>
          <w:bCs/>
          <w:sz w:val="26"/>
          <w:szCs w:val="26"/>
        </w:rPr>
        <w:t>Performance</w:t>
      </w:r>
    </w:p>
    <w:p w:rsidR="00FA5ACD" w:rsidRPr="006B15CB" w:rsidRDefault="00896B96" w:rsidP="006B15CB">
      <w:pPr>
        <w:pStyle w:val="BodyTex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B15CB">
        <w:rPr>
          <w:rFonts w:ascii="Times New Roman" w:hAnsi="Times New Roman" w:cs="Times New Roman"/>
          <w:bCs/>
          <w:sz w:val="26"/>
          <w:szCs w:val="26"/>
        </w:rPr>
        <w:t>With maximum load all transactions well under standard server script / database connection timeout – 20 seconds.</w:t>
      </w:r>
    </w:p>
    <w:p w:rsidR="00FA5ACD" w:rsidRPr="006B15CB" w:rsidRDefault="00FA5ACD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5ACD" w:rsidRPr="00896B96" w:rsidRDefault="006B15CB" w:rsidP="006B15CB">
      <w:pPr>
        <w:pStyle w:val="Heading1"/>
        <w:jc w:val="both"/>
        <w:rPr>
          <w:rFonts w:ascii="Times New Roman" w:hAnsi="Times New Roman" w:cs="Times New Roman"/>
          <w:b/>
          <w:sz w:val="30"/>
          <w:szCs w:val="26"/>
        </w:rPr>
      </w:pPr>
      <w:bookmarkStart w:id="11" w:name="_Toc468672170"/>
      <w:r w:rsidRPr="00896B96">
        <w:rPr>
          <w:rFonts w:ascii="Times New Roman" w:hAnsi="Times New Roman" w:cs="Times New Roman"/>
          <w:b/>
          <w:sz w:val="30"/>
          <w:szCs w:val="26"/>
        </w:rPr>
        <w:t>8</w:t>
      </w:r>
      <w:r w:rsidR="00896B96" w:rsidRPr="00896B96">
        <w:rPr>
          <w:rFonts w:ascii="Times New Roman" w:hAnsi="Times New Roman" w:cs="Times New Roman"/>
          <w:b/>
          <w:sz w:val="30"/>
          <w:szCs w:val="26"/>
        </w:rPr>
        <w:t>. Quality</w:t>
      </w:r>
      <w:bookmarkEnd w:id="11"/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>Using Chrome or Firefox to get best performance.</w:t>
      </w:r>
    </w:p>
    <w:p w:rsidR="00FA5ACD" w:rsidRPr="006B15CB" w:rsidRDefault="00896B96" w:rsidP="006B15CB">
      <w:pPr>
        <w:jc w:val="both"/>
        <w:rPr>
          <w:rFonts w:ascii="Times New Roman" w:hAnsi="Times New Roman" w:cs="Times New Roman"/>
          <w:sz w:val="26"/>
          <w:szCs w:val="26"/>
        </w:rPr>
      </w:pPr>
      <w:r w:rsidRPr="006B15CB">
        <w:rPr>
          <w:rFonts w:ascii="Times New Roman" w:hAnsi="Times New Roman" w:cs="Times New Roman"/>
          <w:sz w:val="26"/>
          <w:szCs w:val="26"/>
        </w:rPr>
        <w:t>This system is supported by many operating system.</w:t>
      </w:r>
    </w:p>
    <w:p w:rsidR="006B15CB" w:rsidRPr="006B15CB" w:rsidRDefault="006B15CB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6B96" w:rsidRDefault="00896B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id w:val="1779909392"/>
        <w:docPartObj>
          <w:docPartGallery w:val="Table of Contents"/>
          <w:docPartUnique/>
        </w:docPartObj>
      </w:sdtPr>
      <w:sdtEndPr>
        <w:rPr>
          <w:rFonts w:ascii="Liberation Serif" w:eastAsia="Noto Sans CJK SC Regular" w:hAnsi="Liberation Serif" w:cs="FreeSans"/>
          <w:b/>
          <w:bCs/>
          <w:noProof/>
          <w:color w:val="auto"/>
          <w:sz w:val="24"/>
          <w:szCs w:val="24"/>
          <w:lang w:eastAsia="zh-CN" w:bidi="hi-IN"/>
        </w:rPr>
      </w:sdtEndPr>
      <w:sdtContent>
        <w:p w:rsidR="00896B96" w:rsidRDefault="00896B96">
          <w:pPr>
            <w:pStyle w:val="TOCHeading"/>
          </w:pPr>
          <w:r>
            <w:t>Contents</w:t>
          </w:r>
          <w:bookmarkStart w:id="12" w:name="_GoBack"/>
          <w:bookmarkEnd w:id="12"/>
        </w:p>
        <w:p w:rsidR="00896B96" w:rsidRDefault="00896B96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72159" w:history="1">
            <w:r w:rsidRPr="0023749D">
              <w:rPr>
                <w:rStyle w:val="Hyperlink"/>
                <w:rFonts w:ascii="Times New Roman" w:hAnsi="Times New Roman" w:cs="Times New Roman"/>
                <w:b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96" w:rsidRDefault="00896B9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672160" w:history="1">
            <w:r w:rsidRPr="0023749D">
              <w:rPr>
                <w:rStyle w:val="Hyperlink"/>
                <w:rFonts w:ascii="Times New Roman" w:hAnsi="Times New Roman" w:cs="Times New Roman"/>
                <w:noProof/>
              </w:rPr>
              <w:t>1.1 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96" w:rsidRDefault="00896B9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672161" w:history="1">
            <w:r w:rsidRPr="0023749D">
              <w:rPr>
                <w:rStyle w:val="Hyperlink"/>
                <w:rFonts w:ascii="Times New Roman" w:hAnsi="Times New Roman" w:cs="Times New Roman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96" w:rsidRDefault="00896B9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672162" w:history="1">
            <w:r w:rsidRPr="0023749D">
              <w:rPr>
                <w:rStyle w:val="Hyperlink"/>
                <w:rFonts w:ascii="Times New Roman" w:hAnsi="Times New Roman" w:cs="Times New Roman"/>
                <w:noProof/>
              </w:rPr>
              <w:t>1.3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96" w:rsidRDefault="00896B9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672163" w:history="1">
            <w:r w:rsidRPr="0023749D">
              <w:rPr>
                <w:rStyle w:val="Hyperlink"/>
                <w:rFonts w:ascii="Times New Roman" w:hAnsi="Times New Roman" w:cs="Times New Roman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96" w:rsidRDefault="00896B9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8672164" w:history="1">
            <w:r w:rsidRPr="0023749D">
              <w:rPr>
                <w:rStyle w:val="Hyperlink"/>
                <w:rFonts w:ascii="Times New Roman" w:hAnsi="Times New Roman" w:cs="Times New Roman"/>
                <w:b/>
                <w:noProof/>
              </w:rPr>
              <w:t>2. Architectural Goals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96" w:rsidRDefault="00896B9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8672165" w:history="1">
            <w:r w:rsidRPr="0023749D">
              <w:rPr>
                <w:rStyle w:val="Hyperlink"/>
                <w:rFonts w:ascii="Times New Roman" w:hAnsi="Times New Roman" w:cs="Times New Roman"/>
                <w:b/>
                <w:noProof/>
              </w:rPr>
              <w:t>3. Use – 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96" w:rsidRDefault="00896B9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8672166" w:history="1">
            <w:r w:rsidRPr="0023749D">
              <w:rPr>
                <w:rStyle w:val="Hyperlink"/>
                <w:rFonts w:ascii="Times New Roman" w:hAnsi="Times New Roman" w:cs="Times New Roman"/>
                <w:b/>
                <w:noProof/>
              </w:rPr>
              <w:t>4. 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96" w:rsidRDefault="00896B9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8672167" w:history="1">
            <w:r w:rsidRPr="0023749D">
              <w:rPr>
                <w:rStyle w:val="Hyperlink"/>
                <w:rFonts w:ascii="Times New Roman" w:hAnsi="Times New Roman" w:cs="Times New Roman"/>
                <w:b/>
                <w:noProof/>
              </w:rPr>
              <w:t>5. Processes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96" w:rsidRDefault="00896B9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8672168" w:history="1">
            <w:r w:rsidRPr="0023749D">
              <w:rPr>
                <w:rStyle w:val="Hyperlink"/>
                <w:rFonts w:ascii="Times New Roman" w:hAnsi="Times New Roman" w:cs="Times New Roman"/>
                <w:b/>
                <w:noProof/>
              </w:rPr>
              <w:t>6. 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96" w:rsidRDefault="00896B9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8672169" w:history="1">
            <w:r w:rsidRPr="0023749D">
              <w:rPr>
                <w:rStyle w:val="Hyperlink"/>
                <w:rFonts w:ascii="Times New Roman" w:hAnsi="Times New Roman" w:cs="Times New Roman"/>
                <w:b/>
                <w:noProof/>
              </w:rPr>
              <w:t>7. Size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96" w:rsidRDefault="00896B9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8672170" w:history="1">
            <w:r w:rsidRPr="0023749D">
              <w:rPr>
                <w:rStyle w:val="Hyperlink"/>
                <w:rFonts w:ascii="Times New Roman" w:hAnsi="Times New Roman" w:cs="Times New Roman"/>
                <w:b/>
                <w:noProof/>
              </w:rPr>
              <w:t>8.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96" w:rsidRDefault="00896B96">
          <w:r>
            <w:rPr>
              <w:b/>
              <w:bCs/>
              <w:noProof/>
            </w:rPr>
            <w:fldChar w:fldCharType="end"/>
          </w:r>
        </w:p>
      </w:sdtContent>
    </w:sdt>
    <w:p w:rsidR="00FA5ACD" w:rsidRPr="006B15CB" w:rsidRDefault="00FA5ACD" w:rsidP="006B15C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A5ACD" w:rsidRPr="006B15C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321F"/>
    <w:multiLevelType w:val="hybridMultilevel"/>
    <w:tmpl w:val="6F4E8FD2"/>
    <w:lvl w:ilvl="0" w:tplc="1F52FB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10DB4"/>
    <w:multiLevelType w:val="multilevel"/>
    <w:tmpl w:val="C6C889E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5C6C619A"/>
    <w:multiLevelType w:val="multilevel"/>
    <w:tmpl w:val="33D280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1AF468A"/>
    <w:multiLevelType w:val="hybridMultilevel"/>
    <w:tmpl w:val="862E229E"/>
    <w:lvl w:ilvl="0" w:tplc="0FF202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01404"/>
    <w:multiLevelType w:val="multilevel"/>
    <w:tmpl w:val="2EF4BD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CA0BFC"/>
    <w:multiLevelType w:val="multilevel"/>
    <w:tmpl w:val="0804FA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FA5ACD"/>
    <w:rsid w:val="006B15CB"/>
    <w:rsid w:val="00896B96"/>
    <w:rsid w:val="00FA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92F0"/>
  <w15:docId w15:val="{133AD4F5-B139-473E-9047-4A54105A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5C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C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5C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character" w:customStyle="1" w:styleId="Heading1Char">
    <w:name w:val="Heading 1 Char"/>
    <w:basedOn w:val="DefaultParagraphFont"/>
    <w:link w:val="Heading1"/>
    <w:uiPriority w:val="9"/>
    <w:rsid w:val="006B15CB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5CB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5CB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ListParagraph">
    <w:name w:val="List Paragraph"/>
    <w:basedOn w:val="Normal"/>
    <w:uiPriority w:val="34"/>
    <w:qFormat/>
    <w:rsid w:val="00896B96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96B96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6B96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896B9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896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query/jquery" TargetMode="External"/><Relationship Id="rId13" Type="http://schemas.openxmlformats.org/officeDocument/2006/relationships/hyperlink" Target="https://github.com/zenorocha/clipboard.j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ils/rails" TargetMode="External"/><Relationship Id="rId12" Type="http://schemas.openxmlformats.org/officeDocument/2006/relationships/hyperlink" Target="http://flipclockj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aletahub/ckedi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lataformatec/dev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wbs/bootstrap-sass" TargetMode="External"/><Relationship Id="rId14" Type="http://schemas.openxmlformats.org/officeDocument/2006/relationships/hyperlink" Target="http://agile-hollows-29849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6BE62-76CF-462C-B6D2-95C8D00D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chaunguyen.vnu@outlook.com</cp:lastModifiedBy>
  <cp:revision>11</cp:revision>
  <dcterms:created xsi:type="dcterms:W3CDTF">2016-11-13T14:56:00Z</dcterms:created>
  <dcterms:modified xsi:type="dcterms:W3CDTF">2016-12-04T20:34:00Z</dcterms:modified>
  <dc:language>en-US</dc:language>
</cp:coreProperties>
</file>