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52CCF" w14:textId="4169AD1D" w:rsidR="00C17647" w:rsidRDefault="00F11C7F">
      <w:r>
        <w:rPr>
          <w:noProof/>
        </w:rPr>
        <w:drawing>
          <wp:inline distT="0" distB="0" distL="0" distR="0" wp14:anchorId="0E230B01" wp14:editId="7169D431">
            <wp:extent cx="5009524" cy="648571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6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6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C7F"/>
    <w:rsid w:val="00C17647"/>
    <w:rsid w:val="00F1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2C231"/>
  <w15:chartTrackingRefBased/>
  <w15:docId w15:val="{A56566B6-86EC-4A46-8414-A61AB041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Duc Tin</dc:creator>
  <cp:keywords/>
  <dc:description/>
  <cp:lastModifiedBy>Mai Duc Tin</cp:lastModifiedBy>
  <cp:revision>2</cp:revision>
  <dcterms:created xsi:type="dcterms:W3CDTF">2021-11-28T02:05:00Z</dcterms:created>
  <dcterms:modified xsi:type="dcterms:W3CDTF">2021-11-28T02:08:00Z</dcterms:modified>
</cp:coreProperties>
</file>