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B8F597">
      <w:pPr>
        <w:keepNext w:val="0"/>
        <w:keepLines w:val="0"/>
        <w:widowControl/>
        <w:suppressLineNumbers w:val="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32"/>
          <w:lang w:val="en-US"/>
        </w:rPr>
        <w:t>Question 1 :</w:t>
      </w:r>
      <w:r>
        <w:rPr>
          <w:rFonts w:hint="default"/>
          <w:sz w:val="24"/>
          <w:szCs w:val="24"/>
          <w:lang w:val="en-US"/>
        </w:rPr>
        <w:t xml:space="preserve"> </w:t>
      </w:r>
      <w:r>
        <w:rPr>
          <w:rFonts w:hint="default" w:ascii="Times New Roman Regular" w:hAnsi="Times New Roman Regular" w:cs="Times New Roman Regular"/>
          <w:sz w:val="24"/>
          <w:szCs w:val="24"/>
          <w:lang w:val="en-US" w:eastAsia="zh-CN"/>
        </w:rPr>
        <w:t>Consider a set of five training examples given as ((xi, yi), ci) values, where xi and yi are the two attribute values (positive integers) and c</w:t>
      </w:r>
      <w:r>
        <w:rPr>
          <w:rFonts w:hint="default" w:ascii="Times New Roman" w:hAnsi="Times New Roman Regular" w:cs="Times New Roman Regular"/>
          <w:sz w:val="24"/>
          <w:szCs w:val="24"/>
          <w:lang w:val="vi-VN" w:eastAsia="zh-CN"/>
        </w:rPr>
        <w:t>_</w:t>
      </w:r>
      <w:r>
        <w:rPr>
          <w:rFonts w:hint="default" w:ascii="Times New Roman Regular" w:hAnsi="Times New Roman Regular" w:cs="Times New Roman Regular"/>
          <w:sz w:val="24"/>
          <w:szCs w:val="24"/>
          <w:lang w:val="en-US" w:eastAsia="zh-CN"/>
        </w:rPr>
        <w:t xml:space="preserve">i is the binary class label: </w:t>
      </w:r>
    </w:p>
    <w:p w14:paraId="6C86C9C4">
      <w:pPr>
        <w:keepNext w:val="0"/>
        <w:keepLines w:val="0"/>
        <w:widowControl/>
        <w:suppressLineNumbers w:val="0"/>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{((1, 1), −1), ((1, 7), +1), ((3, 3), +1), ((5, 4), −1), ((2, 5), −1)}.</w:t>
      </w:r>
    </w:p>
    <w:p w14:paraId="430BE9F4">
      <w:pPr>
        <w:keepNext w:val="0"/>
        <w:keepLines w:val="0"/>
        <w:widowControl/>
        <w:suppressLineNumbers w:val="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Classify a test example at coordinates (3, 6) using a k-NN classifier with k = 3. Your answer should be either +1 or -1.</w:t>
      </w:r>
    </w:p>
    <w:p w14:paraId="54DC2993">
      <w:pPr>
        <w:keepNext w:val="0"/>
        <w:keepLines w:val="0"/>
        <w:widowControl/>
        <w:numPr>
          <w:ilvl w:val="0"/>
          <w:numId w:val="1"/>
        </w:numPr>
        <w:suppressLineNumbers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+1</w:t>
      </w:r>
    </w:p>
    <w:p w14:paraId="191EBB6E">
      <w:pPr>
        <w:keepNext w:val="0"/>
        <w:keepLines w:val="0"/>
        <w:widowControl/>
        <w:numPr>
          <w:ilvl w:val="0"/>
          <w:numId w:val="1"/>
        </w:numPr>
        <w:suppressLineNumbers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 xml:space="preserve"> -1</w:t>
      </w:r>
    </w:p>
    <w:p w14:paraId="6A457D03">
      <w:pPr>
        <w:keepNext w:val="0"/>
        <w:keepLines w:val="0"/>
        <w:widowControl/>
        <w:suppressLineNumbers w:val="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999355" cy="3541395"/>
            <wp:effectExtent l="0" t="0" r="0" b="0"/>
            <wp:docPr id="18" name="Picture 18" descr="Ảnh chụp Màn hình 2024-10-31 lúc 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hụp Màn hình 2024-10-31 lúc 11.01.04"/>
                    <pic:cNvPicPr>
                      <a:picLocks noChangeAspect="1"/>
                    </pic:cNvPicPr>
                  </pic:nvPicPr>
                  <pic:blipFill>
                    <a:blip r:embed="rId4"/>
                    <a:srcRect r="-3212" b="38355"/>
                    <a:stretch>
                      <a:fillRect/>
                    </a:stretch>
                  </pic:blipFill>
                  <pic:spPr>
                    <a:xfrm>
                      <a:off x="0" y="0"/>
                      <a:ext cx="4999355" cy="3541395"/>
                    </a:xfrm>
                    <a:prstGeom prst="rect">
                      <a:avLst/>
                    </a:prstGeom>
                  </pic:spPr>
                </pic:pic>
              </a:graphicData>
            </a:graphic>
          </wp:inline>
        </w:drawing>
      </w:r>
    </w:p>
    <w:p w14:paraId="6C0CA76A">
      <w:pPr>
        <w:keepNext w:val="0"/>
        <w:keepLines w:val="0"/>
        <w:widowControl/>
        <w:suppressLineNumbers w:val="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Choose 3 points which is the nearest : (2,5), (1,7), (5,4) =&gt; Class -1</w:t>
      </w:r>
    </w:p>
    <w:p w14:paraId="13264739">
      <w:pPr>
        <w:keepNext w:val="0"/>
        <w:keepLines w:val="0"/>
        <w:widowControl/>
        <w:suppressLineNumbers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32"/>
          <w:lang w:val="vi-VN" w:eastAsia="zh-CN"/>
        </w:rPr>
        <w:t xml:space="preserve">Question </w:t>
      </w:r>
      <w:r>
        <w:rPr>
          <w:rFonts w:hint="default" w:ascii="Times New Roman" w:hAnsi="Times New Roman Regular" w:cs="Times New Roman Regular"/>
          <w:sz w:val="24"/>
          <w:szCs w:val="32"/>
          <w:lang w:val="en-US" w:eastAsia="zh-CN"/>
        </w:rPr>
        <w:t>2</w:t>
      </w:r>
      <w:r>
        <w:rPr>
          <w:rFonts w:hint="default" w:ascii="Times New Roman" w:hAnsi="Times New Roman Regular" w:cs="Times New Roman Regular"/>
          <w:sz w:val="24"/>
          <w:szCs w:val="32"/>
          <w:lang w:val="vi-VN" w:eastAsia="zh-CN"/>
        </w:rPr>
        <w:t xml:space="preserve"> :</w:t>
      </w:r>
      <w:r>
        <w:rPr>
          <w:rFonts w:hint="default" w:ascii="Times New Roman Regular" w:hAnsi="Times New Roman Regular" w:cs="Times New Roman Regular"/>
          <w:sz w:val="24"/>
          <w:szCs w:val="24"/>
          <w:lang w:val="vi-VN" w:eastAsia="zh-CN"/>
        </w:rPr>
        <w:t xml:space="preserve"> </w:t>
      </w:r>
    </w:p>
    <w:p w14:paraId="0707B81F">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company is studying the impact of training on employee performance. Employees are categorized based on training levels (Basic or Advanced) and performance (High or Low). The probabilities from past data are summarized in the table below:</w:t>
      </w:r>
    </w:p>
    <w:tbl>
      <w:tblPr>
        <w:tblStyle w:val="6"/>
        <w:tblW w:w="0" w:type="auto"/>
        <w:tblCellSpacing w:w="15" w:type="dxa"/>
        <w:tblInd w:w="6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09"/>
        <w:gridCol w:w="3036"/>
        <w:gridCol w:w="2847"/>
      </w:tblGrid>
      <w:tr w14:paraId="5783F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2364" w:type="dxa"/>
            <w:tcBorders>
              <w:top w:val="single" w:color="auto" w:sz="4" w:space="0"/>
              <w:left w:val="single" w:color="auto" w:sz="0" w:space="0"/>
              <w:bottom w:val="single" w:color="auto" w:sz="4" w:space="0"/>
              <w:right w:val="single" w:color="auto" w:sz="4" w:space="0"/>
            </w:tcBorders>
            <w:shd w:val="clear" w:color="auto" w:fill="auto"/>
            <w:vAlign w:val="center"/>
          </w:tcPr>
          <w:p w14:paraId="7657AD8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Training Level</w:t>
            </w:r>
          </w:p>
        </w:tc>
        <w:tc>
          <w:tcPr>
            <w:tcW w:w="3006" w:type="dxa"/>
            <w:tcBorders>
              <w:top w:val="single" w:color="auto" w:sz="4" w:space="0"/>
              <w:left w:val="single" w:color="auto" w:sz="4" w:space="0"/>
              <w:bottom w:val="single" w:color="auto" w:sz="4" w:space="0"/>
              <w:right w:val="single" w:color="auto" w:sz="4" w:space="0"/>
            </w:tcBorders>
            <w:shd w:val="clear" w:color="auto" w:fill="auto"/>
            <w:vAlign w:val="center"/>
          </w:tcPr>
          <w:p w14:paraId="0EE37886">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High Performance</w:t>
            </w:r>
          </w:p>
        </w:tc>
        <w:tc>
          <w:tcPr>
            <w:tcW w:w="2802" w:type="dxa"/>
            <w:tcBorders>
              <w:top w:val="single" w:color="auto" w:sz="4" w:space="0"/>
              <w:left w:val="single" w:color="auto" w:sz="4" w:space="0"/>
              <w:bottom w:val="single" w:color="auto" w:sz="4" w:space="0"/>
              <w:right w:val="single" w:color="auto" w:sz="4" w:space="0"/>
            </w:tcBorders>
            <w:shd w:val="clear" w:color="auto" w:fill="auto"/>
            <w:vAlign w:val="center"/>
          </w:tcPr>
          <w:p w14:paraId="4D855EEC">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Low Performance</w:t>
            </w:r>
          </w:p>
        </w:tc>
      </w:tr>
      <w:tr w14:paraId="4EC8EF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2364" w:type="dxa"/>
            <w:tcBorders>
              <w:top w:val="single" w:color="auto" w:sz="4" w:space="0"/>
              <w:left w:val="single" w:color="auto" w:sz="4" w:space="0"/>
              <w:bottom w:val="single" w:color="auto" w:sz="4" w:space="0"/>
              <w:right w:val="single" w:color="auto" w:sz="4" w:space="0"/>
            </w:tcBorders>
            <w:shd w:val="clear" w:color="auto" w:fill="auto"/>
            <w:vAlign w:val="center"/>
          </w:tcPr>
          <w:p w14:paraId="73DD97D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Basic</w:t>
            </w:r>
          </w:p>
        </w:tc>
        <w:tc>
          <w:tcPr>
            <w:tcW w:w="3006" w:type="dxa"/>
            <w:tcBorders>
              <w:top w:val="single" w:color="auto" w:sz="4" w:space="0"/>
              <w:left w:val="single" w:color="auto" w:sz="4" w:space="0"/>
              <w:bottom w:val="single" w:color="auto" w:sz="4" w:space="0"/>
              <w:right w:val="single" w:color="auto" w:sz="4" w:space="0"/>
            </w:tcBorders>
            <w:shd w:val="clear" w:color="auto" w:fill="auto"/>
            <w:vAlign w:val="center"/>
          </w:tcPr>
          <w:p w14:paraId="74788C85">
            <w:pPr>
              <w:tabs>
                <w:tab w:val="left" w:pos="2310"/>
              </w:tabs>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0.3</w:t>
            </w:r>
          </w:p>
        </w:tc>
        <w:tc>
          <w:tcPr>
            <w:tcW w:w="2802" w:type="dxa"/>
            <w:tcBorders>
              <w:top w:val="single" w:color="auto" w:sz="4" w:space="0"/>
              <w:left w:val="single" w:color="auto" w:sz="4" w:space="0"/>
              <w:bottom w:val="single" w:color="auto" w:sz="4" w:space="0"/>
              <w:right w:val="single" w:color="auto" w:sz="4" w:space="0"/>
            </w:tcBorders>
            <w:shd w:val="clear" w:color="auto" w:fill="auto"/>
            <w:vAlign w:val="center"/>
          </w:tcPr>
          <w:p w14:paraId="14DB03A3">
            <w:pPr>
              <w:tabs>
                <w:tab w:val="left" w:pos="2310"/>
              </w:tabs>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0.3</w:t>
            </w:r>
          </w:p>
        </w:tc>
      </w:tr>
      <w:tr w14:paraId="198FDF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2364" w:type="dxa"/>
            <w:tcBorders>
              <w:top w:val="single" w:color="auto" w:sz="4" w:space="0"/>
              <w:left w:val="single" w:color="auto" w:sz="4" w:space="0"/>
              <w:bottom w:val="single" w:color="auto" w:sz="4" w:space="0"/>
              <w:right w:val="single" w:color="auto" w:sz="4" w:space="0"/>
            </w:tcBorders>
            <w:shd w:val="clear" w:color="auto" w:fill="auto"/>
            <w:vAlign w:val="center"/>
          </w:tcPr>
          <w:p w14:paraId="3B8F733F">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Advanced</w:t>
            </w:r>
          </w:p>
        </w:tc>
        <w:tc>
          <w:tcPr>
            <w:tcW w:w="3006" w:type="dxa"/>
            <w:tcBorders>
              <w:top w:val="single" w:color="auto" w:sz="4" w:space="0"/>
              <w:left w:val="single" w:color="auto" w:sz="4" w:space="0"/>
              <w:bottom w:val="single" w:color="auto" w:sz="4" w:space="0"/>
              <w:right w:val="single" w:color="auto" w:sz="4" w:space="0"/>
            </w:tcBorders>
            <w:shd w:val="clear" w:color="auto" w:fill="auto"/>
            <w:vAlign w:val="center"/>
          </w:tcPr>
          <w:p w14:paraId="36C979CE">
            <w:pPr>
              <w:tabs>
                <w:tab w:val="left" w:pos="2310"/>
              </w:tabs>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0.3</w:t>
            </w:r>
          </w:p>
        </w:tc>
        <w:tc>
          <w:tcPr>
            <w:tcW w:w="2802" w:type="dxa"/>
            <w:tcBorders>
              <w:top w:val="single" w:color="auto" w:sz="4" w:space="0"/>
              <w:left w:val="single" w:color="auto" w:sz="4" w:space="0"/>
              <w:bottom w:val="single" w:color="auto" w:sz="4" w:space="0"/>
              <w:right w:val="single" w:color="auto" w:sz="4" w:space="0"/>
            </w:tcBorders>
            <w:shd w:val="clear" w:color="auto" w:fill="auto"/>
            <w:vAlign w:val="center"/>
          </w:tcPr>
          <w:p w14:paraId="789F4BDF">
            <w:pPr>
              <w:tabs>
                <w:tab w:val="left" w:pos="2310"/>
              </w:tabs>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0.1</w:t>
            </w:r>
          </w:p>
        </w:tc>
      </w:tr>
    </w:tbl>
    <w:p w14:paraId="5DA48574">
      <w:pPr>
        <w:bidi w:val="0"/>
        <w:rPr>
          <w:rFonts w:hint="default" w:ascii="Times New Roman Regular" w:hAnsi="Times New Roman Regular" w:cs="Times New Roman Regular"/>
          <w:sz w:val="24"/>
          <w:szCs w:val="24"/>
          <w:lang w:val="en-US" w:eastAsia="zh-CN"/>
        </w:rPr>
      </w:pPr>
    </w:p>
    <w:p w14:paraId="7B6375B9">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Calculate the Information Gain IG(Performance,Training) for predicting performance based on training level. Which of the following steps correctly outlines the calculation?</w:t>
      </w:r>
    </w:p>
    <w:p w14:paraId="3BB13625">
      <w:pPr>
        <w:pStyle w:val="7"/>
        <w:numPr>
          <w:ilvl w:val="0"/>
          <w:numId w:val="2"/>
        </w:numPr>
        <w:bidi w:val="0"/>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~0.05</w:t>
      </w:r>
    </w:p>
    <w:p w14:paraId="105FB5AB">
      <w:pPr>
        <w:pStyle w:val="7"/>
        <w:numPr>
          <w:ilvl w:val="0"/>
          <w:numId w:val="2"/>
        </w:numPr>
        <w:bidi w:val="0"/>
        <w:ind w:leftChars="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~0.06</w:t>
      </w:r>
    </w:p>
    <w:p w14:paraId="282DB64A">
      <w:pPr>
        <w:pStyle w:val="7"/>
        <w:numPr>
          <w:ilvl w:val="0"/>
          <w:numId w:val="2"/>
        </w:numPr>
        <w:bidi w:val="0"/>
        <w:ind w:leftChars="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~0.07</w:t>
      </w:r>
    </w:p>
    <w:p w14:paraId="76458816">
      <w:pPr>
        <w:pStyle w:val="7"/>
        <w:numPr>
          <w:ilvl w:val="0"/>
          <w:numId w:val="2"/>
        </w:numPr>
        <w:bidi w:val="0"/>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~0.04</w:t>
      </w:r>
    </w:p>
    <w:p w14:paraId="2A850458">
      <w:pPr>
        <w:pStyle w:val="7"/>
        <w:widowControl w:val="0"/>
        <w:numPr>
          <w:ilvl w:val="0"/>
          <w:numId w:val="0"/>
        </w:numPr>
        <w:bidi w:val="0"/>
        <w:snapToGrid w:val="0"/>
        <w:jc w:val="both"/>
        <w:rPr>
          <w:rFonts w:hint="default" w:ascii="Times New Roman Regular" w:hAnsi="Times New Roman Regular" w:cs="Times New Roman Regular"/>
          <w:sz w:val="24"/>
          <w:szCs w:val="24"/>
          <w:lang w:val="en-US" w:eastAsia="zh-CN"/>
        </w:rPr>
      </w:pPr>
    </w:p>
    <w:p w14:paraId="61137BE4">
      <w:pPr>
        <w:pStyle w:val="7"/>
        <w:widowControl w:val="0"/>
        <w:numPr>
          <w:ilvl w:val="0"/>
          <w:numId w:val="0"/>
        </w:numPr>
        <w:bidi w:val="0"/>
        <w:snapToGrid w:val="0"/>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820035" cy="3170555"/>
            <wp:effectExtent l="0" t="0" r="24765" b="4445"/>
            <wp:docPr id="14" name="Picture 14" descr="Ảnh chụp Màn hình 2024-10-30 lúc 19.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hụp Màn hình 2024-10-30 lúc 19.13.41"/>
                    <pic:cNvPicPr>
                      <a:picLocks noChangeAspect="1"/>
                    </pic:cNvPicPr>
                  </pic:nvPicPr>
                  <pic:blipFill>
                    <a:blip r:embed="rId5"/>
                    <a:stretch>
                      <a:fillRect/>
                    </a:stretch>
                  </pic:blipFill>
                  <pic:spPr>
                    <a:xfrm>
                      <a:off x="0" y="0"/>
                      <a:ext cx="2820035" cy="3170555"/>
                    </a:xfrm>
                    <a:prstGeom prst="rect">
                      <a:avLst/>
                    </a:prstGeom>
                  </pic:spPr>
                </pic:pic>
              </a:graphicData>
            </a:graphic>
          </wp:inline>
        </w:drawing>
      </w:r>
    </w:p>
    <w:p w14:paraId="4EBE3F2A">
      <w:pPr>
        <w:pStyle w:val="7"/>
        <w:widowControl w:val="0"/>
        <w:numPr>
          <w:ilvl w:val="0"/>
          <w:numId w:val="0"/>
        </w:numPr>
        <w:bidi w:val="0"/>
        <w:snapToGrid w:val="0"/>
        <w:jc w:val="both"/>
        <w:rPr>
          <w:rFonts w:hint="default" w:ascii="Times New Roman Regular" w:hAnsi="Times New Roman Regular" w:cs="Times New Roman Regular"/>
          <w:sz w:val="24"/>
          <w:szCs w:val="24"/>
          <w:lang w:val="vi-VN" w:eastAsia="zh-CN"/>
        </w:rPr>
      </w:pPr>
    </w:p>
    <w:tbl>
      <w:tblPr>
        <w:tblStyle w:val="11"/>
        <w:tblpPr w:leftFromText="180" w:rightFromText="180" w:vertAnchor="text" w:horzAnchor="page" w:tblpX="3913" w:tblpY="1758"/>
        <w:tblOverlap w:val="never"/>
        <w:tblW w:w="38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8"/>
        <w:gridCol w:w="957"/>
        <w:gridCol w:w="946"/>
        <w:gridCol w:w="1017"/>
      </w:tblGrid>
      <w:tr w14:paraId="59F1B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1" w:hRule="atLeast"/>
        </w:trPr>
        <w:tc>
          <w:tcPr>
            <w:tcW w:w="898" w:type="dxa"/>
          </w:tcPr>
          <w:p w14:paraId="357A22C3">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x1</w:t>
            </w:r>
          </w:p>
        </w:tc>
        <w:tc>
          <w:tcPr>
            <w:tcW w:w="957" w:type="dxa"/>
          </w:tcPr>
          <w:p w14:paraId="1D9172C5">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x2</w:t>
            </w:r>
          </w:p>
        </w:tc>
        <w:tc>
          <w:tcPr>
            <w:tcW w:w="946" w:type="dxa"/>
          </w:tcPr>
          <w:p w14:paraId="5E9C4431">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x3</w:t>
            </w:r>
          </w:p>
        </w:tc>
        <w:tc>
          <w:tcPr>
            <w:tcW w:w="1017" w:type="dxa"/>
          </w:tcPr>
          <w:p w14:paraId="7FE6AC18">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y</w:t>
            </w:r>
          </w:p>
        </w:tc>
      </w:tr>
      <w:tr w14:paraId="23990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1" w:hRule="atLeast"/>
        </w:trPr>
        <w:tc>
          <w:tcPr>
            <w:tcW w:w="898" w:type="dxa"/>
          </w:tcPr>
          <w:p w14:paraId="08EE0DC3">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1</w:t>
            </w:r>
          </w:p>
        </w:tc>
        <w:tc>
          <w:tcPr>
            <w:tcW w:w="957" w:type="dxa"/>
          </w:tcPr>
          <w:p w14:paraId="4620963E">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5</w:t>
            </w:r>
          </w:p>
        </w:tc>
        <w:tc>
          <w:tcPr>
            <w:tcW w:w="946" w:type="dxa"/>
          </w:tcPr>
          <w:p w14:paraId="1795B46D">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3</w:t>
            </w:r>
          </w:p>
        </w:tc>
        <w:tc>
          <w:tcPr>
            <w:tcW w:w="1017" w:type="dxa"/>
          </w:tcPr>
          <w:p w14:paraId="0BAF2627">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11</w:t>
            </w:r>
          </w:p>
        </w:tc>
      </w:tr>
      <w:tr w14:paraId="00A32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1" w:hRule="atLeast"/>
        </w:trPr>
        <w:tc>
          <w:tcPr>
            <w:tcW w:w="898" w:type="dxa"/>
          </w:tcPr>
          <w:p w14:paraId="78D8648B">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4</w:t>
            </w:r>
          </w:p>
        </w:tc>
        <w:tc>
          <w:tcPr>
            <w:tcW w:w="957" w:type="dxa"/>
          </w:tcPr>
          <w:p w14:paraId="42C86D94">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9</w:t>
            </w:r>
          </w:p>
        </w:tc>
        <w:tc>
          <w:tcPr>
            <w:tcW w:w="946" w:type="dxa"/>
          </w:tcPr>
          <w:p w14:paraId="0E3EA24E">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6</w:t>
            </w:r>
          </w:p>
        </w:tc>
        <w:tc>
          <w:tcPr>
            <w:tcW w:w="1017" w:type="dxa"/>
          </w:tcPr>
          <w:p w14:paraId="477C7740">
            <w:pPr>
              <w:pStyle w:val="9"/>
              <w:keepNext w:val="0"/>
              <w:keepLines w:val="0"/>
              <w:widowControl/>
              <w:suppressLineNumbers w:val="0"/>
              <w:spacing w:before="0" w:beforeAutospacing="0" w:after="320" w:afterAutospacing="0"/>
              <w:jc w:val="center"/>
              <w:rPr>
                <w:rFonts w:hint="default"/>
                <w:vertAlign w:val="baseline"/>
                <w:lang w:val="vi-VN"/>
              </w:rPr>
            </w:pPr>
            <w:r>
              <w:rPr>
                <w:rFonts w:hint="default"/>
                <w:vertAlign w:val="baseline"/>
                <w:lang w:val="en-US"/>
              </w:rPr>
              <w:t>2</w:t>
            </w:r>
            <w:r>
              <w:rPr>
                <w:rFonts w:hint="default" w:ascii="Times New Roman"/>
                <w:vertAlign w:val="baseline"/>
                <w:lang w:val="vi-VN"/>
              </w:rPr>
              <w:t>0</w:t>
            </w:r>
          </w:p>
        </w:tc>
      </w:tr>
      <w:tr w14:paraId="0E1D8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1" w:hRule="atLeast"/>
        </w:trPr>
        <w:tc>
          <w:tcPr>
            <w:tcW w:w="898" w:type="dxa"/>
          </w:tcPr>
          <w:p w14:paraId="04745F7E">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7</w:t>
            </w:r>
          </w:p>
        </w:tc>
        <w:tc>
          <w:tcPr>
            <w:tcW w:w="957" w:type="dxa"/>
          </w:tcPr>
          <w:p w14:paraId="74E37781">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8</w:t>
            </w:r>
          </w:p>
        </w:tc>
        <w:tc>
          <w:tcPr>
            <w:tcW w:w="946" w:type="dxa"/>
          </w:tcPr>
          <w:p w14:paraId="6FC8ABC7">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2</w:t>
            </w:r>
          </w:p>
        </w:tc>
        <w:tc>
          <w:tcPr>
            <w:tcW w:w="1017" w:type="dxa"/>
          </w:tcPr>
          <w:p w14:paraId="3EDBA35F">
            <w:pPr>
              <w:pStyle w:val="9"/>
              <w:keepNext w:val="0"/>
              <w:keepLines w:val="0"/>
              <w:widowControl/>
              <w:suppressLineNumbers w:val="0"/>
              <w:spacing w:before="0" w:beforeAutospacing="0" w:after="320" w:afterAutospacing="0"/>
              <w:jc w:val="center"/>
              <w:rPr>
                <w:rFonts w:hint="default"/>
                <w:vertAlign w:val="baseline"/>
                <w:lang w:val="vi-VN"/>
              </w:rPr>
            </w:pPr>
            <w:r>
              <w:rPr>
                <w:rFonts w:hint="default" w:ascii="Times New Roman"/>
                <w:vertAlign w:val="baseline"/>
                <w:lang w:val="vi-VN"/>
              </w:rPr>
              <w:t>14</w:t>
            </w:r>
          </w:p>
        </w:tc>
      </w:tr>
      <w:tr w14:paraId="3E9C7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898" w:type="dxa"/>
          </w:tcPr>
          <w:p w14:paraId="5A0BC347">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9</w:t>
            </w:r>
          </w:p>
        </w:tc>
        <w:tc>
          <w:tcPr>
            <w:tcW w:w="957" w:type="dxa"/>
          </w:tcPr>
          <w:p w14:paraId="1E17743B">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3</w:t>
            </w:r>
          </w:p>
        </w:tc>
        <w:tc>
          <w:tcPr>
            <w:tcW w:w="946" w:type="dxa"/>
          </w:tcPr>
          <w:p w14:paraId="7EB0ED5D">
            <w:pPr>
              <w:pStyle w:val="9"/>
              <w:keepNext w:val="0"/>
              <w:keepLines w:val="0"/>
              <w:widowControl/>
              <w:suppressLineNumbers w:val="0"/>
              <w:spacing w:before="0" w:beforeAutospacing="0" w:after="320" w:afterAutospacing="0"/>
              <w:jc w:val="center"/>
              <w:rPr>
                <w:rFonts w:hint="default"/>
                <w:vertAlign w:val="baseline"/>
                <w:lang w:val="en-US"/>
              </w:rPr>
            </w:pPr>
            <w:r>
              <w:rPr>
                <w:rFonts w:hint="default"/>
                <w:vertAlign w:val="baseline"/>
                <w:lang w:val="en-US"/>
              </w:rPr>
              <w:t>1</w:t>
            </w:r>
          </w:p>
        </w:tc>
        <w:tc>
          <w:tcPr>
            <w:tcW w:w="1017" w:type="dxa"/>
          </w:tcPr>
          <w:p w14:paraId="0293081E">
            <w:pPr>
              <w:pStyle w:val="9"/>
              <w:keepNext w:val="0"/>
              <w:keepLines w:val="0"/>
              <w:widowControl/>
              <w:suppressLineNumbers w:val="0"/>
              <w:spacing w:before="0" w:beforeAutospacing="0" w:after="320" w:afterAutospacing="0"/>
              <w:jc w:val="center"/>
              <w:rPr>
                <w:rFonts w:hint="default"/>
                <w:vertAlign w:val="baseline"/>
                <w:lang w:val="vi-VN"/>
              </w:rPr>
            </w:pPr>
            <w:r>
              <w:rPr>
                <w:rFonts w:hint="default" w:ascii="Times New Roman"/>
                <w:vertAlign w:val="baseline"/>
                <w:lang w:val="vi-VN"/>
              </w:rPr>
              <w:t>7</w:t>
            </w:r>
          </w:p>
        </w:tc>
      </w:tr>
    </w:tbl>
    <w:p w14:paraId="0DC26ECF">
      <w:pPr>
        <w:pStyle w:val="9"/>
        <w:keepNext w:val="0"/>
        <w:keepLines w:val="0"/>
        <w:widowControl/>
        <w:suppressLineNumbers w:val="0"/>
        <w:spacing w:before="0" w:beforeAutospacing="0" w:after="320" w:afterAutospacing="0"/>
        <w:rPr>
          <w:rFonts w:hint="default"/>
          <w:lang w:val="en-US"/>
        </w:rPr>
      </w:pPr>
      <w:r>
        <w:rPr>
          <w:rFonts w:hint="default" w:ascii="Times New Roman Regular" w:hAnsi="Times New Roman Regular" w:cs="Times New Roman Regular"/>
          <w:sz w:val="24"/>
          <w:szCs w:val="32"/>
          <w:lang w:val="en-US" w:eastAsia="zh-CN"/>
        </w:rPr>
        <w:t>Question 3 :</w:t>
      </w:r>
      <w:r>
        <w:rPr>
          <w:rFonts w:hint="default" w:ascii="Times New Roman Regular" w:hAnsi="Times New Roman Regular" w:cs="Times New Roman Regular"/>
          <w:sz w:val="24"/>
          <w:szCs w:val="24"/>
          <w:lang w:val="en-US" w:eastAsia="zh-CN"/>
        </w:rPr>
        <w:t xml:space="preserve"> </w:t>
      </w:r>
      <w:r>
        <w:rPr>
          <w:rFonts w:hint="default" w:ascii="Times New Roman" w:hAnsi="Times New Roman Regular" w:cs="Times New Roman Regular"/>
          <w:sz w:val="24"/>
          <w:szCs w:val="24"/>
          <w:lang w:val="vi-VN" w:eastAsia="zh-CN"/>
        </w:rPr>
        <w:t>A</w:t>
      </w:r>
      <w:r>
        <w:rPr>
          <w:rFonts w:hint="default" w:ascii="Times New Roman Regular" w:hAnsi="Times New Roman Regular" w:cs="Times New Roman Regular"/>
          <w:sz w:val="24"/>
          <w:szCs w:val="24"/>
          <w:lang w:val="en-US" w:eastAsia="zh-CN"/>
        </w:rPr>
        <w:t xml:space="preserve"> real estate agency aims to predict house prices based on three key features: the number of bedrooms (x1), the size in square feet (x2), and the number of bathrooms (x3). The target variable (y) represents the price of the house in thousands of dollars. </w:t>
      </w:r>
      <w:r>
        <w:t>The dataset is given as follows:</w:t>
      </w:r>
      <w:r>
        <w:rPr>
          <w:rFonts w:hint="default"/>
          <w:lang w:val="en-US"/>
        </w:rPr>
        <w:t xml:space="preserve"> </w:t>
      </w:r>
    </w:p>
    <w:p w14:paraId="159A2E74">
      <w:pPr>
        <w:pStyle w:val="9"/>
        <w:keepNext w:val="0"/>
        <w:keepLines w:val="0"/>
        <w:widowControl/>
        <w:suppressLineNumbers w:val="0"/>
        <w:spacing w:before="0" w:beforeAutospacing="0" w:after="320" w:afterAutospacing="0"/>
        <w:rPr>
          <w:rFonts w:hint="default"/>
          <w:lang w:val="en-US"/>
        </w:rPr>
      </w:pPr>
    </w:p>
    <w:p w14:paraId="09EF77ED">
      <w:pPr>
        <w:pStyle w:val="9"/>
        <w:keepNext w:val="0"/>
        <w:keepLines w:val="0"/>
        <w:widowControl/>
        <w:suppressLineNumbers w:val="0"/>
        <w:spacing w:before="0" w:beforeAutospacing="0" w:after="320" w:afterAutospacing="0"/>
        <w:rPr>
          <w:rFonts w:hint="default"/>
          <w:lang w:val="en-US"/>
        </w:rPr>
      </w:pPr>
    </w:p>
    <w:p w14:paraId="182A63DE">
      <w:pPr>
        <w:pStyle w:val="9"/>
        <w:keepNext w:val="0"/>
        <w:keepLines w:val="0"/>
        <w:widowControl/>
        <w:suppressLineNumbers w:val="0"/>
        <w:spacing w:before="0" w:beforeAutospacing="0" w:after="320" w:afterAutospacing="0"/>
        <w:rPr>
          <w:rFonts w:hint="default"/>
          <w:lang w:val="en-US"/>
        </w:rPr>
      </w:pPr>
    </w:p>
    <w:p w14:paraId="1040E4C4">
      <w:pPr>
        <w:bidi w:val="0"/>
        <w:rPr>
          <w:rFonts w:hint="default" w:ascii="Times New Roman Regular" w:hAnsi="Times New Roman Regular" w:cs="Times New Roman Regular"/>
          <w:sz w:val="24"/>
          <w:szCs w:val="32"/>
          <w:lang w:val="en-US" w:eastAsia="zh-CN"/>
        </w:rPr>
      </w:pPr>
    </w:p>
    <w:p w14:paraId="1F502893">
      <w:pPr>
        <w:bidi w:val="0"/>
        <w:rPr>
          <w:rFonts w:hint="default" w:ascii="Times New Roman Regular" w:hAnsi="Times New Roman Regular" w:cs="Times New Roman Regular"/>
          <w:sz w:val="24"/>
          <w:szCs w:val="32"/>
          <w:lang w:val="en-US" w:eastAsia="zh-CN"/>
        </w:rPr>
      </w:pPr>
    </w:p>
    <w:p w14:paraId="3D32F343">
      <w:pPr>
        <w:bidi w:val="0"/>
        <w:rPr>
          <w:rFonts w:hint="default" w:ascii="Times New Roman Regular" w:hAnsi="Times New Roman Regular" w:cs="Times New Roman Regular"/>
          <w:sz w:val="24"/>
          <w:szCs w:val="32"/>
          <w:lang w:val="en-US" w:eastAsia="zh-CN"/>
        </w:rPr>
      </w:pPr>
    </w:p>
    <w:p w14:paraId="25D16E70">
      <w:pPr>
        <w:bidi w:val="0"/>
        <w:rPr>
          <w:rFonts w:hint="default" w:ascii="Times New Roman Regular" w:hAnsi="Times New Roman Regular" w:cs="Times New Roman Regular"/>
          <w:sz w:val="24"/>
          <w:szCs w:val="32"/>
          <w:lang w:val="en-US" w:eastAsia="zh-CN"/>
        </w:rPr>
      </w:pPr>
    </w:p>
    <w:p w14:paraId="0584C7F1">
      <w:pPr>
        <w:bidi w:val="0"/>
        <w:rPr>
          <w:rFonts w:hint="default" w:ascii="Times New Roman Regular" w:hAnsi="Times New Roman Regular" w:cs="Times New Roman Regular"/>
          <w:sz w:val="24"/>
          <w:szCs w:val="32"/>
          <w:lang w:val="en-US" w:eastAsia="zh-CN"/>
        </w:rPr>
      </w:pPr>
    </w:p>
    <w:p w14:paraId="42F99FA1">
      <w:pPr>
        <w:bidi w:val="0"/>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We will initiate the weight vector with w</w:t>
      </w:r>
      <w:r>
        <w:rPr>
          <w:rFonts w:hint="default" w:ascii="Times New Roman" w:hAnsi="Times New Roman Regular" w:cs="Times New Roman Regular"/>
          <w:sz w:val="24"/>
          <w:szCs w:val="32"/>
          <w:lang w:val="vi-VN" w:eastAsia="zh-CN"/>
        </w:rPr>
        <w:t xml:space="preserve"> </w:t>
      </w:r>
      <w:r>
        <w:rPr>
          <w:rFonts w:hint="default" w:ascii="Times New Roman Regular" w:hAnsi="Times New Roman Regular" w:cs="Times New Roman Regular"/>
          <w:sz w:val="24"/>
          <w:szCs w:val="32"/>
          <w:lang w:val="en-US" w:eastAsia="zh-CN"/>
        </w:rPr>
        <w:t>=</w:t>
      </w:r>
      <w:r>
        <w:rPr>
          <w:rFonts w:hint="default" w:ascii="Times New Roman" w:hAnsi="Times New Roman Regular" w:cs="Times New Roman Regular"/>
          <w:sz w:val="24"/>
          <w:szCs w:val="32"/>
          <w:lang w:val="vi-VN" w:eastAsia="zh-CN"/>
        </w:rPr>
        <w:t xml:space="preserve"> </w:t>
      </w:r>
      <w:r>
        <w:rPr>
          <w:rFonts w:hint="default" w:ascii="Times New Roman Regular" w:hAnsi="Times New Roman Regular" w:cs="Times New Roman Regular"/>
          <w:sz w:val="24"/>
          <w:szCs w:val="32"/>
          <w:lang w:val="en-US" w:eastAsia="zh-CN"/>
        </w:rPr>
        <w:t xml:space="preserve">[0,0,0] and employ a step size η=0.01 for the gradient descent algorithm. </w:t>
      </w:r>
    </w:p>
    <w:p w14:paraId="2F8785AD">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vi-VN" w:eastAsia="zh-CN"/>
        </w:rPr>
        <w:t>H</w:t>
      </w:r>
      <w:r>
        <w:rPr>
          <w:rFonts w:hint="default" w:ascii="Times New Roman Regular" w:hAnsi="Times New Roman Regular" w:cs="Times New Roman Regular"/>
          <w:sz w:val="24"/>
          <w:szCs w:val="24"/>
          <w:lang w:val="en-US" w:eastAsia="zh-CN"/>
        </w:rPr>
        <w:t>i</w:t>
      </w:r>
      <w:r>
        <w:rPr>
          <w:rFonts w:hint="default" w:ascii="Times New Roman Regular" w:hAnsi="Times New Roman Regular" w:cs="Times New Roman Regular"/>
          <w:sz w:val="24"/>
          <w:szCs w:val="24"/>
          <w:lang w:val="vi-VN" w:eastAsia="zh-CN"/>
        </w:rPr>
        <w:t>n</w:t>
      </w:r>
      <w:r>
        <w:rPr>
          <w:rFonts w:hint="default" w:ascii="Times New Roman Regular" w:hAnsi="Times New Roman Regular" w:cs="Times New Roman Regular"/>
          <w:sz w:val="24"/>
          <w:szCs w:val="24"/>
          <w:lang w:val="en-US" w:eastAsia="zh-CN"/>
        </w:rPr>
        <w:t xml:space="preserve">t : </w:t>
      </w:r>
    </w:p>
    <w:p w14:paraId="257C6C5F">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Using the update rule:</w:t>
      </w:r>
    </w:p>
    <w:p w14:paraId="6E5AA9EC">
      <w:pPr>
        <w:bidi w:val="0"/>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W_new = w − η.∇wℓ(w)</w:t>
      </w:r>
    </w:p>
    <w:p w14:paraId="214C8C29">
      <w:pPr>
        <w:bidi w:val="0"/>
        <w:jc w:val="left"/>
        <w:rPr>
          <w:rFonts w:hint="default" w:ascii="Times New Roman Regular" w:hAnsi="Times New Roman Regular" w:cs="Times New Roman Regular"/>
          <w:sz w:val="24"/>
          <w:szCs w:val="32"/>
        </w:rPr>
      </w:pPr>
      <w:r>
        <w:rPr>
          <w:rFonts w:hint="default" w:ascii="Times New Roman" w:hAnsi="Times New Roman Regular" w:cs="Times New Roman Regular"/>
          <w:sz w:val="24"/>
          <w:szCs w:val="32"/>
          <w:lang w:val="vi-VN" w:eastAsia="zh-CN"/>
        </w:rPr>
        <w:t>C</w:t>
      </w:r>
      <w:r>
        <w:rPr>
          <w:rFonts w:hint="default" w:ascii="Times New Roman Regular" w:hAnsi="Times New Roman Regular" w:cs="Times New Roman Regular"/>
          <w:sz w:val="24"/>
          <w:szCs w:val="32"/>
          <w:lang w:val="en-US" w:eastAsia="zh-CN"/>
        </w:rPr>
        <w:t>ompute the gradient</w:t>
      </w:r>
      <w:r>
        <w:rPr>
          <w:rFonts w:hint="default" w:ascii="Times New Roman Regular" w:hAnsi="Times New Roman Regular" w:cs="Times New Roman Regular"/>
          <w:sz w:val="24"/>
          <w:szCs w:val="32"/>
          <w:lang w:val="vi-VN" w:eastAsia="zh-CN"/>
        </w:rPr>
        <w:t xml:space="preserve"> </w:t>
      </w:r>
      <w:r>
        <w:rPr>
          <w:rFonts w:hint="default" w:ascii="Times New Roman Regular" w:hAnsi="Times New Roman Regular" w:cs="Times New Roman Regular"/>
          <w:sz w:val="24"/>
          <w:szCs w:val="32"/>
          <w:lang w:val="en-US" w:eastAsia="zh-CN"/>
        </w:rPr>
        <w:t>∇(w) and subsequently update the weight vector to obtain w</w:t>
      </w:r>
      <w:r>
        <w:rPr>
          <w:rFonts w:hint="default" w:ascii="Times New Roman Regular" w:hAnsi="Times New Roman Regular" w:cs="Times New Roman Regular"/>
          <w:sz w:val="24"/>
          <w:szCs w:val="32"/>
          <w:lang w:val="vi-VN" w:eastAsia="zh-CN"/>
        </w:rPr>
        <w:t>_</w:t>
      </w:r>
      <w:r>
        <w:rPr>
          <w:rFonts w:hint="default" w:ascii="Times New Roman Regular" w:hAnsi="Times New Roman Regular" w:cs="Times New Roman Regular"/>
          <w:sz w:val="24"/>
          <w:szCs w:val="32"/>
          <w:lang w:val="en-US" w:eastAsia="zh-CN"/>
        </w:rPr>
        <w:t>new.</w:t>
      </w:r>
    </w:p>
    <w:p w14:paraId="52195A89">
      <w:pPr>
        <w:rPr>
          <w:b/>
          <w:bCs/>
        </w:rPr>
      </w:pPr>
      <w:r>
        <w:rPr>
          <w:rFonts w:hint="default"/>
          <w:b/>
          <w:bCs/>
          <w:lang w:val="en-US"/>
        </w:rPr>
        <w:drawing>
          <wp:inline distT="0" distB="0" distL="114300" distR="114300">
            <wp:extent cx="2828925" cy="3943350"/>
            <wp:effectExtent l="0" t="0" r="15875" b="19050"/>
            <wp:docPr id="6" name="Picture 6" descr="Ảnh chụp Màn hình 2024-10-30 lúc 00.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4-10-30 lúc 00.09.23"/>
                    <pic:cNvPicPr>
                      <a:picLocks noChangeAspect="1"/>
                    </pic:cNvPicPr>
                  </pic:nvPicPr>
                  <pic:blipFill>
                    <a:blip r:embed="rId6"/>
                    <a:stretch>
                      <a:fillRect/>
                    </a:stretch>
                  </pic:blipFill>
                  <pic:spPr>
                    <a:xfrm>
                      <a:off x="0" y="0"/>
                      <a:ext cx="2828925" cy="3943350"/>
                    </a:xfrm>
                    <a:prstGeom prst="rect">
                      <a:avLst/>
                    </a:prstGeom>
                  </pic:spPr>
                </pic:pic>
              </a:graphicData>
            </a:graphic>
          </wp:inline>
        </w:drawing>
      </w:r>
    </w:p>
    <w:p w14:paraId="12CAB836">
      <w:pPr>
        <w:bidi w:val="0"/>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vi-VN" w:eastAsia="zh-CN"/>
        </w:rPr>
        <w:t>Qu</w:t>
      </w:r>
      <w:r>
        <w:rPr>
          <w:rFonts w:hint="default" w:ascii="Times New Roman Regular" w:hAnsi="Times New Roman Regular" w:cs="Times New Roman Regular"/>
          <w:sz w:val="24"/>
          <w:szCs w:val="32"/>
          <w:lang w:val="en-US" w:eastAsia="zh-CN"/>
        </w:rPr>
        <w:t xml:space="preserve">estion 4 : </w:t>
      </w:r>
    </w:p>
    <w:p w14:paraId="0717CBEA">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telecommunications company wants to predict whether a customer will churn (leave) based on three key features:</w:t>
      </w:r>
    </w:p>
    <w:p w14:paraId="2345D72A">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Monthly Bill (x1): The customer's monthly billing amount.</w:t>
      </w:r>
    </w:p>
    <w:p w14:paraId="2CEAF999">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Contract Length (x2): The length of the customer's contract in months.</w:t>
      </w:r>
    </w:p>
    <w:tbl>
      <w:tblPr>
        <w:tblStyle w:val="6"/>
        <w:tblpPr w:leftFromText="180" w:rightFromText="180" w:vertAnchor="text" w:horzAnchor="page" w:tblpX="2993" w:tblpY="1340"/>
        <w:tblOverlap w:val="never"/>
        <w:tblW w:w="6299"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711"/>
        <w:gridCol w:w="1663"/>
        <w:gridCol w:w="1551"/>
        <w:gridCol w:w="1374"/>
      </w:tblGrid>
      <w:tr w14:paraId="403D3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blCellSpacing w:w="15" w:type="dxa"/>
        </w:trPr>
        <w:tc>
          <w:tcPr>
            <w:tcW w:w="1666" w:type="dxa"/>
            <w:tcBorders>
              <w:tl2br w:val="nil"/>
              <w:tr2bl w:val="nil"/>
            </w:tcBorders>
            <w:shd w:val="clear" w:color="auto" w:fill="FFFFFF"/>
            <w:tcMar>
              <w:top w:w="120" w:type="dxa"/>
              <w:left w:w="260" w:type="dxa"/>
              <w:bottom w:w="120" w:type="dxa"/>
              <w:right w:w="260" w:type="dxa"/>
            </w:tcMar>
            <w:vAlign w:val="center"/>
          </w:tcPr>
          <w:p w14:paraId="19188867">
            <w:pPr>
              <w:bidi w:val="0"/>
              <w:ind w:left="218" w:leftChars="104" w:firstLine="0" w:firstLineChars="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x1​</w:t>
            </w:r>
          </w:p>
        </w:tc>
        <w:tc>
          <w:tcPr>
            <w:tcW w:w="1633" w:type="dxa"/>
            <w:tcBorders>
              <w:tl2br w:val="nil"/>
              <w:tr2bl w:val="nil"/>
            </w:tcBorders>
            <w:shd w:val="clear" w:color="auto" w:fill="FFFFFF"/>
            <w:tcMar>
              <w:top w:w="120" w:type="dxa"/>
              <w:left w:w="260" w:type="dxa"/>
              <w:bottom w:w="120" w:type="dxa"/>
              <w:right w:w="260" w:type="dxa"/>
            </w:tcMar>
            <w:vAlign w:val="center"/>
          </w:tcPr>
          <w:p w14:paraId="6483CE6E">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x2</w:t>
            </w:r>
          </w:p>
        </w:tc>
        <w:tc>
          <w:tcPr>
            <w:tcW w:w="1521" w:type="dxa"/>
            <w:tcBorders>
              <w:tl2br w:val="nil"/>
              <w:tr2bl w:val="nil"/>
            </w:tcBorders>
            <w:shd w:val="clear" w:color="auto" w:fill="FFFFFF"/>
            <w:tcMar>
              <w:top w:w="120" w:type="dxa"/>
              <w:left w:w="260" w:type="dxa"/>
              <w:bottom w:w="120" w:type="dxa"/>
              <w:right w:w="260" w:type="dxa"/>
            </w:tcMar>
            <w:vAlign w:val="center"/>
          </w:tcPr>
          <w:p w14:paraId="69518822">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x3</w:t>
            </w:r>
          </w:p>
        </w:tc>
        <w:tc>
          <w:tcPr>
            <w:tcW w:w="1329" w:type="dxa"/>
            <w:tcBorders>
              <w:tl2br w:val="nil"/>
              <w:tr2bl w:val="nil"/>
            </w:tcBorders>
            <w:shd w:val="clear" w:color="auto" w:fill="FFFFFF"/>
            <w:tcMar>
              <w:top w:w="120" w:type="dxa"/>
              <w:left w:w="260" w:type="dxa"/>
              <w:bottom w:w="120" w:type="dxa"/>
              <w:right w:w="260" w:type="dxa"/>
            </w:tcMar>
            <w:vAlign w:val="center"/>
          </w:tcPr>
          <w:p w14:paraId="4BB22A26">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Y</w:t>
            </w:r>
          </w:p>
        </w:tc>
      </w:tr>
      <w:tr w14:paraId="36D82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CellSpacing w:w="15" w:type="dxa"/>
        </w:trPr>
        <w:tc>
          <w:tcPr>
            <w:tcW w:w="1666" w:type="dxa"/>
            <w:tcBorders>
              <w:tl2br w:val="nil"/>
              <w:tr2bl w:val="nil"/>
            </w:tcBorders>
            <w:shd w:val="clear" w:color="auto" w:fill="FFFFFF"/>
            <w:tcMar>
              <w:top w:w="120" w:type="dxa"/>
              <w:left w:w="260" w:type="dxa"/>
              <w:bottom w:w="120" w:type="dxa"/>
              <w:right w:w="260" w:type="dxa"/>
            </w:tcMar>
            <w:vAlign w:val="center"/>
          </w:tcPr>
          <w:p w14:paraId="3A91136B">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7</w:t>
            </w:r>
          </w:p>
        </w:tc>
        <w:tc>
          <w:tcPr>
            <w:tcW w:w="1633" w:type="dxa"/>
            <w:tcBorders>
              <w:tl2br w:val="nil"/>
              <w:tr2bl w:val="nil"/>
            </w:tcBorders>
            <w:shd w:val="clear" w:color="auto" w:fill="FFFFFF"/>
            <w:tcMar>
              <w:top w:w="120" w:type="dxa"/>
              <w:left w:w="260" w:type="dxa"/>
              <w:bottom w:w="120" w:type="dxa"/>
              <w:right w:w="260" w:type="dxa"/>
            </w:tcMar>
            <w:vAlign w:val="center"/>
          </w:tcPr>
          <w:p w14:paraId="450F4003">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12</w:t>
            </w:r>
          </w:p>
        </w:tc>
        <w:tc>
          <w:tcPr>
            <w:tcW w:w="1521" w:type="dxa"/>
            <w:tcBorders>
              <w:tl2br w:val="nil"/>
              <w:tr2bl w:val="nil"/>
            </w:tcBorders>
            <w:shd w:val="clear" w:color="auto" w:fill="FFFFFF"/>
            <w:tcMar>
              <w:top w:w="120" w:type="dxa"/>
              <w:left w:w="260" w:type="dxa"/>
              <w:bottom w:w="120" w:type="dxa"/>
              <w:right w:w="260" w:type="dxa"/>
            </w:tcMar>
            <w:vAlign w:val="center"/>
          </w:tcPr>
          <w:p w14:paraId="777349B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3</w:t>
            </w:r>
          </w:p>
        </w:tc>
        <w:tc>
          <w:tcPr>
            <w:tcW w:w="1329" w:type="dxa"/>
            <w:tcBorders>
              <w:tl2br w:val="nil"/>
              <w:tr2bl w:val="nil"/>
            </w:tcBorders>
            <w:shd w:val="clear" w:color="auto" w:fill="FFFFFF"/>
            <w:tcMar>
              <w:top w:w="120" w:type="dxa"/>
              <w:left w:w="260" w:type="dxa"/>
              <w:bottom w:w="120" w:type="dxa"/>
              <w:right w:w="260" w:type="dxa"/>
            </w:tcMar>
            <w:vAlign w:val="center"/>
          </w:tcPr>
          <w:p w14:paraId="5278EFE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r>
      <w:tr w14:paraId="6D3AE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CellSpacing w:w="15" w:type="dxa"/>
        </w:trPr>
        <w:tc>
          <w:tcPr>
            <w:tcW w:w="1666" w:type="dxa"/>
            <w:tcBorders>
              <w:tl2br w:val="nil"/>
              <w:tr2bl w:val="nil"/>
            </w:tcBorders>
            <w:shd w:val="clear" w:color="auto" w:fill="FFFFFF"/>
            <w:tcMar>
              <w:top w:w="120" w:type="dxa"/>
              <w:left w:w="260" w:type="dxa"/>
              <w:bottom w:w="120" w:type="dxa"/>
              <w:right w:w="260" w:type="dxa"/>
            </w:tcMar>
            <w:vAlign w:val="center"/>
          </w:tcPr>
          <w:p w14:paraId="4FD97303">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5</w:t>
            </w:r>
          </w:p>
        </w:tc>
        <w:tc>
          <w:tcPr>
            <w:tcW w:w="1633" w:type="dxa"/>
            <w:tcBorders>
              <w:tl2br w:val="nil"/>
              <w:tr2bl w:val="nil"/>
            </w:tcBorders>
            <w:shd w:val="clear" w:color="auto" w:fill="FFFFFF"/>
            <w:tcMar>
              <w:top w:w="120" w:type="dxa"/>
              <w:left w:w="260" w:type="dxa"/>
              <w:bottom w:w="120" w:type="dxa"/>
              <w:right w:w="260" w:type="dxa"/>
            </w:tcMar>
            <w:vAlign w:val="center"/>
          </w:tcPr>
          <w:p w14:paraId="5DBB9EC7">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6</w:t>
            </w:r>
          </w:p>
        </w:tc>
        <w:tc>
          <w:tcPr>
            <w:tcW w:w="1521" w:type="dxa"/>
            <w:tcBorders>
              <w:tl2br w:val="nil"/>
              <w:tr2bl w:val="nil"/>
            </w:tcBorders>
            <w:shd w:val="clear" w:color="auto" w:fill="FFFFFF"/>
            <w:tcMar>
              <w:top w:w="120" w:type="dxa"/>
              <w:left w:w="260" w:type="dxa"/>
              <w:bottom w:w="120" w:type="dxa"/>
              <w:right w:w="260" w:type="dxa"/>
            </w:tcMar>
            <w:vAlign w:val="center"/>
          </w:tcPr>
          <w:p w14:paraId="3F46EF87">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c>
          <w:tcPr>
            <w:tcW w:w="1329" w:type="dxa"/>
            <w:tcBorders>
              <w:tl2br w:val="nil"/>
              <w:tr2bl w:val="nil"/>
            </w:tcBorders>
            <w:shd w:val="clear" w:color="auto" w:fill="FFFFFF"/>
            <w:tcMar>
              <w:top w:w="120" w:type="dxa"/>
              <w:left w:w="260" w:type="dxa"/>
              <w:bottom w:w="120" w:type="dxa"/>
              <w:right w:w="260" w:type="dxa"/>
            </w:tcMar>
            <w:vAlign w:val="center"/>
          </w:tcPr>
          <w:p w14:paraId="6E003FD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0</w:t>
            </w:r>
          </w:p>
        </w:tc>
      </w:tr>
      <w:tr w14:paraId="34613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CellSpacing w:w="15" w:type="dxa"/>
        </w:trPr>
        <w:tc>
          <w:tcPr>
            <w:tcW w:w="1666" w:type="dxa"/>
            <w:tcBorders>
              <w:tl2br w:val="nil"/>
              <w:tr2bl w:val="nil"/>
            </w:tcBorders>
            <w:shd w:val="clear" w:color="auto" w:fill="FFFFFF"/>
            <w:tcMar>
              <w:top w:w="120" w:type="dxa"/>
              <w:left w:w="260" w:type="dxa"/>
              <w:bottom w:w="120" w:type="dxa"/>
              <w:right w:w="260" w:type="dxa"/>
            </w:tcMar>
            <w:vAlign w:val="center"/>
          </w:tcPr>
          <w:p w14:paraId="5009AE96">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9</w:t>
            </w:r>
          </w:p>
        </w:tc>
        <w:tc>
          <w:tcPr>
            <w:tcW w:w="1633" w:type="dxa"/>
            <w:tcBorders>
              <w:tl2br w:val="nil"/>
              <w:tr2bl w:val="nil"/>
            </w:tcBorders>
            <w:shd w:val="clear" w:color="auto" w:fill="FFFFFF"/>
            <w:tcMar>
              <w:top w:w="120" w:type="dxa"/>
              <w:left w:w="260" w:type="dxa"/>
              <w:bottom w:w="120" w:type="dxa"/>
              <w:right w:w="260" w:type="dxa"/>
            </w:tcMar>
            <w:vAlign w:val="center"/>
          </w:tcPr>
          <w:p w14:paraId="33FCBDBB">
            <w:pPr>
              <w:bidi w:val="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w:t>
            </w:r>
          </w:p>
        </w:tc>
        <w:tc>
          <w:tcPr>
            <w:tcW w:w="1521" w:type="dxa"/>
            <w:tcBorders>
              <w:tl2br w:val="nil"/>
              <w:tr2bl w:val="nil"/>
            </w:tcBorders>
            <w:shd w:val="clear" w:color="auto" w:fill="FFFFFF"/>
            <w:tcMar>
              <w:top w:w="120" w:type="dxa"/>
              <w:left w:w="260" w:type="dxa"/>
              <w:bottom w:w="120" w:type="dxa"/>
              <w:right w:w="260" w:type="dxa"/>
            </w:tcMar>
            <w:vAlign w:val="center"/>
          </w:tcPr>
          <w:p w14:paraId="782194D5">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5</w:t>
            </w:r>
          </w:p>
        </w:tc>
        <w:tc>
          <w:tcPr>
            <w:tcW w:w="1329" w:type="dxa"/>
            <w:tcBorders>
              <w:tl2br w:val="nil"/>
              <w:tr2bl w:val="nil"/>
            </w:tcBorders>
            <w:shd w:val="clear" w:color="auto" w:fill="FFFFFF"/>
            <w:tcMar>
              <w:top w:w="120" w:type="dxa"/>
              <w:left w:w="260" w:type="dxa"/>
              <w:bottom w:w="120" w:type="dxa"/>
              <w:right w:w="260" w:type="dxa"/>
            </w:tcMar>
            <w:vAlign w:val="center"/>
          </w:tcPr>
          <w:p w14:paraId="5133615F">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r>
    </w:tbl>
    <w:p w14:paraId="7E7874DA">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Customer Service Calls (x3): The number of calls the customer made to customer service in the last month.</w:t>
      </w:r>
    </w:p>
    <w:p w14:paraId="47EFB650">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target variable y indicates whether the customer has churned (1) or not (0).</w:t>
      </w:r>
    </w:p>
    <w:p w14:paraId="090AA5B3">
      <w:pPr>
        <w:bidi w:val="0"/>
        <w:rPr>
          <w:rFonts w:hint="default" w:ascii="Times New Roman Regular" w:hAnsi="Times New Roman Regular" w:cs="Times New Roman Regular"/>
          <w:sz w:val="24"/>
          <w:szCs w:val="24"/>
          <w:lang w:val="en-US" w:eastAsia="zh-CN"/>
        </w:rPr>
      </w:pPr>
    </w:p>
    <w:p w14:paraId="1093B63B">
      <w:pPr>
        <w:numPr>
          <w:ilvl w:val="0"/>
          <w:numId w:val="3"/>
        </w:num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Initial Weight Vector:</w:t>
      </w: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lang w:val="en-US" w:eastAsia="zh-CN"/>
        </w:rPr>
        <w:t>w=[-2,1,1]</w:t>
      </w:r>
    </w:p>
    <w:p w14:paraId="715DD40E">
      <w:pPr>
        <w:numPr>
          <w:ilvl w:val="0"/>
          <w:numId w:val="3"/>
        </w:num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Learning Rate:</w:t>
      </w: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lang w:val="en-US" w:eastAsia="zh-CN"/>
        </w:rPr>
        <w:t>η=0.01</w:t>
      </w:r>
    </w:p>
    <w:p w14:paraId="401D7337">
      <w:pPr>
        <w:keepNext w:val="0"/>
        <w:keepLines w:val="0"/>
        <w:widowControl/>
        <w:suppressLineNumbers w:val="0"/>
        <w:ind w:right="105" w:rightChars="50"/>
        <w:jc w:val="both"/>
        <w:rPr>
          <w:rFonts w:hint="default" w:ascii="Times New Roman Regular" w:hAnsi="Times New Roman Regular" w:eastAsia="SimSun" w:cs="Times New Roman Regular"/>
          <w:b w:val="0"/>
          <w:kern w:val="0"/>
          <w:sz w:val="24"/>
          <w:szCs w:val="24"/>
          <w:lang w:val="en-US" w:eastAsia="zh-CN" w:bidi="ar"/>
        </w:rPr>
      </w:pPr>
      <w:r>
        <w:rPr>
          <w:rFonts w:hint="default" w:ascii="Times New Roman Regular" w:hAnsi="Times New Roman Regular" w:eastAsia="SimSun" w:cs="Times New Roman Regular"/>
          <w:b w:val="0"/>
          <w:kern w:val="0"/>
          <w:sz w:val="24"/>
          <w:szCs w:val="24"/>
          <w:lang w:val="en-US" w:eastAsia="zh-CN" w:bidi="ar"/>
        </w:rPr>
        <w:t xml:space="preserve">Update the weight vector w using </w:t>
      </w:r>
      <w:r>
        <w:rPr>
          <w:rStyle w:val="10"/>
          <w:rFonts w:hint="default" w:ascii="Times New Roman Regular" w:hAnsi="Times New Roman Regular" w:eastAsia="SimSun" w:cs="Times New Roman Regular"/>
          <w:b w:val="0"/>
          <w:kern w:val="0"/>
          <w:sz w:val="24"/>
          <w:szCs w:val="24"/>
          <w:lang w:val="en-US" w:eastAsia="zh-CN" w:bidi="ar"/>
        </w:rPr>
        <w:t>stochastic gradient descent</w:t>
      </w:r>
      <w:r>
        <w:rPr>
          <w:rFonts w:hint="default" w:ascii="Times New Roman Regular" w:hAnsi="Times New Roman Regular" w:eastAsia="SimSun" w:cs="Times New Roman Regular"/>
          <w:b w:val="0"/>
          <w:kern w:val="0"/>
          <w:sz w:val="24"/>
          <w:szCs w:val="24"/>
          <w:lang w:val="en-US" w:eastAsia="zh-CN" w:bidi="ar"/>
        </w:rPr>
        <w:t xml:space="preserve"> based on the </w:t>
      </w:r>
      <w:r>
        <w:rPr>
          <w:rStyle w:val="10"/>
          <w:rFonts w:hint="default" w:ascii="Times New Roman Regular" w:hAnsi="Times New Roman Regular" w:eastAsia="SimSun" w:cs="Times New Roman Regular"/>
          <w:b w:val="0"/>
          <w:kern w:val="0"/>
          <w:sz w:val="24"/>
          <w:szCs w:val="24"/>
          <w:lang w:val="en-US" w:eastAsia="zh-CN" w:bidi="ar"/>
        </w:rPr>
        <w:t>second training example</w:t>
      </w:r>
      <w:r>
        <w:rPr>
          <w:rFonts w:hint="default" w:ascii="Times New Roman Regular" w:hAnsi="Times New Roman Regular" w:eastAsia="SimSun" w:cs="Times New Roman Regular"/>
          <w:b w:val="0"/>
          <w:kern w:val="0"/>
          <w:sz w:val="24"/>
          <w:szCs w:val="24"/>
          <w:lang w:val="en-US" w:eastAsia="zh-CN" w:bidi="ar"/>
        </w:rPr>
        <w:t xml:space="preserve"> only.</w:t>
      </w:r>
    </w:p>
    <w:p w14:paraId="130744E0">
      <w:pPr>
        <w:keepNext w:val="0"/>
        <w:keepLines w:val="0"/>
        <w:widowControl/>
        <w:suppressLineNumbers w:val="0"/>
        <w:ind w:right="105" w:rightChars="50"/>
        <w:jc w:val="both"/>
        <w:rPr>
          <w:rFonts w:hint="default" w:ascii="Times New Roman Regular" w:hAnsi="Times New Roman Regular" w:eastAsia="SimSun" w:cs="Times New Roman Regular"/>
          <w:b w:val="0"/>
          <w:kern w:val="0"/>
          <w:sz w:val="24"/>
          <w:szCs w:val="24"/>
          <w:lang w:val="en-US" w:eastAsia="zh-CN" w:bidi="ar"/>
        </w:rPr>
      </w:pPr>
    </w:p>
    <w:p w14:paraId="41B908B8">
      <w:pPr>
        <w:keepNext w:val="0"/>
        <w:keepLines w:val="0"/>
        <w:widowControl/>
        <w:suppressLineNumbers w:val="0"/>
        <w:ind w:right="105" w:rightChars="50"/>
        <w:jc w:val="both"/>
        <w:rPr>
          <w:rFonts w:hint="default" w:ascii="Times New Roman Bold" w:hAnsi="Times New Roman Bold" w:eastAsia="SimSun" w:cs="Times New Roman Bold"/>
          <w:b/>
          <w:bCs/>
          <w:kern w:val="0"/>
          <w:sz w:val="24"/>
          <w:szCs w:val="24"/>
          <w:lang w:val="en-US" w:eastAsia="zh-CN" w:bidi="ar"/>
        </w:rPr>
      </w:pPr>
      <w:r>
        <w:rPr>
          <w:rFonts w:hint="default" w:ascii="Times New Roman Bold" w:hAnsi="Times New Roman Bold" w:eastAsia="SimSun" w:cs="Times New Roman Bold"/>
          <w:b/>
          <w:bCs/>
          <w:kern w:val="0"/>
          <w:sz w:val="24"/>
          <w:szCs w:val="24"/>
          <w:lang w:val="en-US" w:eastAsia="zh-CN" w:bidi="ar"/>
        </w:rPr>
        <w:t xml:space="preserve">Hint : </w:t>
      </w:r>
    </w:p>
    <w:p w14:paraId="7F76466E">
      <w:pPr>
        <w:keepNext w:val="0"/>
        <w:keepLines w:val="0"/>
        <w:widowControl/>
        <w:numPr>
          <w:ilvl w:val="0"/>
          <w:numId w:val="4"/>
        </w:numPr>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Calculate Prediction Using Sigmoid Function</w:t>
      </w:r>
    </w:p>
    <w:p w14:paraId="105D5F7B">
      <w:pPr>
        <w:keepNext w:val="0"/>
        <w:keepLines w:val="0"/>
        <w:widowControl/>
        <w:suppressLineNumbers w:val="0"/>
        <w:jc w:val="center"/>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σ(w^T. X) = 1+e^-(w1.x1+ w2.x2+ w3.x3)​</w:t>
      </w:r>
    </w:p>
    <w:p w14:paraId="625D7C0C">
      <w:pPr>
        <w:keepNext w:val="0"/>
        <w:keepLines w:val="0"/>
        <w:widowControl/>
        <w:numPr>
          <w:ilvl w:val="0"/>
          <w:numId w:val="4"/>
        </w:numPr>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Calculate the Gradient</w:t>
      </w:r>
    </w:p>
    <w:p w14:paraId="2176DFF1">
      <w:pPr>
        <w:keepNext w:val="0"/>
        <w:keepLines w:val="0"/>
        <w:widowControl/>
        <w:suppressLineNumbers w:val="0"/>
        <w:jc w:val="center"/>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∂ℓ(w)/∂wj =xj(σ(w^T. X) − Y)</w:t>
      </w:r>
    </w:p>
    <w:p w14:paraId="349E5772">
      <w:pPr>
        <w:keepNext w:val="0"/>
        <w:keepLines w:val="0"/>
        <w:widowControl/>
        <w:numPr>
          <w:ilvl w:val="0"/>
          <w:numId w:val="4"/>
        </w:numPr>
        <w:suppressLineNumbers w:val="0"/>
        <w:jc w:val="left"/>
        <w:rPr>
          <w:rFonts w:hint="default" w:ascii="Times New Roman Regular" w:hAnsi="Times New Roman Regular" w:eastAsia="SimSun" w:cs="Times New Roman Regular"/>
          <w:b w:val="0"/>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Update Weights Using Gradient Descent Rule</w:t>
      </w:r>
    </w:p>
    <w:p w14:paraId="6863C6E9">
      <w:pPr>
        <w:bidi w:val="0"/>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wj_new = wj_old − η. ∂ℓ(w)/∂wj​</w:t>
      </w:r>
    </w:p>
    <w:p w14:paraId="56A8CF73">
      <w:pPr>
        <w:bidi w:val="0"/>
        <w:jc w:val="center"/>
        <w:rPr>
          <w:rFonts w:hint="default" w:ascii="Times New Roman Regular" w:hAnsi="Times New Roman Regular" w:cs="Times New Roman Regular"/>
          <w:sz w:val="24"/>
          <w:szCs w:val="24"/>
          <w:lang w:val="en-US" w:eastAsia="zh-CN"/>
        </w:rPr>
      </w:pPr>
    </w:p>
    <w:p w14:paraId="41A5B2A9">
      <w:pPr>
        <w:bidi w:val="0"/>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5273040" cy="3632200"/>
            <wp:effectExtent l="0" t="0" r="10160" b="0"/>
            <wp:docPr id="2" name="Picture 2" descr="Ảnh chụp Màn hình 2024-11-10 lúc 13.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hụp Màn hình 2024-11-10 lúc 13.02.02"/>
                    <pic:cNvPicPr>
                      <a:picLocks noChangeAspect="1"/>
                    </pic:cNvPicPr>
                  </pic:nvPicPr>
                  <pic:blipFill>
                    <a:blip r:embed="rId7"/>
                    <a:stretch>
                      <a:fillRect/>
                    </a:stretch>
                  </pic:blipFill>
                  <pic:spPr>
                    <a:xfrm>
                      <a:off x="0" y="0"/>
                      <a:ext cx="5273040" cy="3632200"/>
                    </a:xfrm>
                    <a:prstGeom prst="rect">
                      <a:avLst/>
                    </a:prstGeom>
                  </pic:spPr>
                </pic:pic>
              </a:graphicData>
            </a:graphic>
          </wp:inline>
        </w:drawing>
      </w:r>
    </w:p>
    <w:p w14:paraId="068B13FF">
      <w:pPr>
        <w:bidi w:val="0"/>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981575" cy="200025"/>
            <wp:effectExtent l="0" t="0" r="22225" b="3175"/>
            <wp:docPr id="3" name="Picture 3" descr="Ảnh chụp Màn hình 2024-11-10 lúc 1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4-11-10 lúc 13.02.25"/>
                    <pic:cNvPicPr>
                      <a:picLocks noChangeAspect="1"/>
                    </pic:cNvPicPr>
                  </pic:nvPicPr>
                  <pic:blipFill>
                    <a:blip r:embed="rId8"/>
                    <a:stretch>
                      <a:fillRect/>
                    </a:stretch>
                  </pic:blipFill>
                  <pic:spPr>
                    <a:xfrm>
                      <a:off x="0" y="0"/>
                      <a:ext cx="4981575" cy="200025"/>
                    </a:xfrm>
                    <a:prstGeom prst="rect">
                      <a:avLst/>
                    </a:prstGeom>
                  </pic:spPr>
                </pic:pic>
              </a:graphicData>
            </a:graphic>
          </wp:inline>
        </w:drawing>
      </w:r>
    </w:p>
    <w:p w14:paraId="3C3E99C1">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Question </w:t>
      </w:r>
      <w:r>
        <w:rPr>
          <w:rFonts w:hint="default" w:ascii="Times New Roman Regular" w:hAnsi="Times New Roman Regular" w:cs="Times New Roman Regular"/>
          <w:sz w:val="24"/>
          <w:szCs w:val="24"/>
          <w:lang w:val="vi-VN"/>
        </w:rPr>
        <w:t>5</w:t>
      </w:r>
      <w:r>
        <w:rPr>
          <w:rFonts w:hint="default" w:ascii="Times New Roman Regular" w:hAnsi="Times New Roman Regular" w:cs="Times New Roman Regular"/>
          <w:sz w:val="24"/>
          <w:szCs w:val="24"/>
          <w:lang w:val="en-US"/>
        </w:rPr>
        <w:t xml:space="preserve"> : </w:t>
      </w:r>
      <w:r>
        <w:rPr>
          <w:rFonts w:hint="default" w:ascii="Times New Roman Regular" w:hAnsi="Times New Roman Regular" w:cs="Times New Roman Regular"/>
          <w:sz w:val="24"/>
          <w:szCs w:val="24"/>
        </w:rPr>
        <w:t>A company conducted a survey in two cities to understand the preference for a new product. Each individual surveyed was asked to select one of three options: Strongly Prefer (SP), Somewhat Prefer (SWP), or Do Not Prefer (DNP). The observed counts for each preference category in each city are shown below:</w:t>
      </w:r>
    </w:p>
    <w:tbl>
      <w:tblPr>
        <w:tblStyle w:val="6"/>
        <w:tblW w:w="0" w:type="auto"/>
        <w:tblCellSpacing w:w="15" w:type="dxa"/>
        <w:tblInd w:w="174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42"/>
        <w:gridCol w:w="2601"/>
        <w:gridCol w:w="1125"/>
      </w:tblGrid>
      <w:tr w14:paraId="0D3999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697" w:type="dxa"/>
            <w:tcBorders>
              <w:top w:val="single" w:color="auto" w:sz="4" w:space="0"/>
              <w:left w:val="single" w:color="auto" w:sz="0" w:space="0"/>
              <w:bottom w:val="single" w:color="auto" w:sz="4" w:space="0"/>
              <w:right w:val="single" w:color="auto" w:sz="4" w:space="0"/>
            </w:tcBorders>
            <w:shd w:val="clear" w:color="auto" w:fill="auto"/>
            <w:vAlign w:val="center"/>
          </w:tcPr>
          <w:p w14:paraId="0878B04B">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City</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1601D9F7">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Preference</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0B387DB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Count (k)</w:t>
            </w:r>
          </w:p>
        </w:tc>
      </w:tr>
      <w:tr w14:paraId="03E1EB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1C25C8E2">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67FBCA99">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Strongly Prefer (SP)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20CC4F6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150</w:t>
            </w:r>
          </w:p>
        </w:tc>
      </w:tr>
      <w:tr w14:paraId="473C64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2B1FC186">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74813FB5">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Somewhat Prefer (SWP)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190E8DCC">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200</w:t>
            </w:r>
          </w:p>
        </w:tc>
      </w:tr>
      <w:tr w14:paraId="7672D2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67ADEA36">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6E8DD4A4">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Do Not Prefer (DNP)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0AD49D11">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100</w:t>
            </w:r>
          </w:p>
        </w:tc>
      </w:tr>
      <w:tr w14:paraId="3BB788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60DBB1B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2</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3BF7D4B8">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Strongly Prefer (SP)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1F4BBF0A">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180</w:t>
            </w:r>
          </w:p>
        </w:tc>
      </w:tr>
      <w:tr w14:paraId="033FA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7943BE21">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2</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34EC3971">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Somewhat Prefer (SWP)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43080893">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250</w:t>
            </w:r>
          </w:p>
        </w:tc>
      </w:tr>
      <w:tr w14:paraId="286D07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14:paraId="0854C4A7">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2</w:t>
            </w:r>
          </w:p>
        </w:tc>
        <w:tc>
          <w:tcPr>
            <w:tcW w:w="2571" w:type="dxa"/>
            <w:tcBorders>
              <w:top w:val="single" w:color="auto" w:sz="4" w:space="0"/>
              <w:left w:val="single" w:color="auto" w:sz="4" w:space="0"/>
              <w:bottom w:val="single" w:color="auto" w:sz="4" w:space="0"/>
              <w:right w:val="single" w:color="auto" w:sz="4" w:space="0"/>
            </w:tcBorders>
            <w:shd w:val="clear" w:color="auto" w:fill="auto"/>
            <w:vAlign w:val="center"/>
          </w:tcPr>
          <w:p w14:paraId="418E627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Do Not Prefer (DNP)</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14:paraId="471E8D15">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120</w:t>
            </w:r>
          </w:p>
        </w:tc>
      </w:tr>
    </w:tbl>
    <w:p w14:paraId="3032F551">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Assume that:</w:t>
      </w:r>
    </w:p>
    <w:p w14:paraId="79322B79">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SP (Strongly Prefer): </w:t>
      </w:r>
      <w:r>
        <w:rPr>
          <w:rFonts w:hint="default" w:ascii="Times New Roman Italic" w:hAnsi="Times New Roman Italic" w:cs="Times New Roman Italic"/>
          <w:i/>
          <w:iCs/>
          <w:sz w:val="24"/>
          <w:szCs w:val="24"/>
        </w:rPr>
        <w:t>θ</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2</w:t>
      </w:r>
    </w:p>
    <w:p w14:paraId="3BAEC99D">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SWP (Somewhat Prefer): 2</w:t>
      </w:r>
      <w:r>
        <w:rPr>
          <w:rFonts w:hint="default" w:ascii="Times New Roman Italic" w:hAnsi="Times New Roman Italic" w:cs="Times New Roman Italic"/>
          <w:i/>
          <w:iCs/>
          <w:sz w:val="24"/>
          <w:szCs w:val="24"/>
        </w:rPr>
        <w:t>θ</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(1−</w:t>
      </w:r>
      <w:r>
        <w:rPr>
          <w:rFonts w:hint="default" w:ascii="Times New Roman Italic" w:hAnsi="Times New Roman Italic" w:cs="Times New Roman Italic"/>
          <w:i/>
          <w:iCs/>
          <w:sz w:val="24"/>
          <w:szCs w:val="24"/>
        </w:rPr>
        <w:t>θ</w:t>
      </w:r>
      <w:r>
        <w:rPr>
          <w:rFonts w:hint="default" w:ascii="Times New Roman Regular" w:hAnsi="Times New Roman Regular" w:cs="Times New Roman Regular"/>
          <w:sz w:val="24"/>
          <w:szCs w:val="24"/>
        </w:rPr>
        <w:t>)</w:t>
      </w:r>
    </w:p>
    <w:p w14:paraId="703EFC51">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DNP (Do Not Prefer): (1−</w:t>
      </w:r>
      <w:r>
        <w:rPr>
          <w:rFonts w:hint="default" w:ascii="Times New Roman Italic" w:hAnsi="Times New Roman Italic" w:cs="Times New Roman Italic"/>
          <w:i/>
          <w:iCs/>
          <w:sz w:val="24"/>
          <w:szCs w:val="24"/>
        </w:rPr>
        <w:t>θ</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2</w:t>
      </w:r>
    </w:p>
    <w:p w14:paraId="62A47A3D">
      <w:pPr>
        <w:bidi w:val="0"/>
        <w:rPr>
          <w:rFonts w:hint="default" w:ascii="Times New Roman Regular" w:hAnsi="Times New Roman Regular" w:cs="Times New Roman Regular"/>
          <w:sz w:val="24"/>
          <w:szCs w:val="24"/>
          <w:lang w:val="en-US" w:eastAsia="zh-CN"/>
        </w:rPr>
      </w:pPr>
    </w:p>
    <w:p w14:paraId="53DFD1F6">
      <w:pPr>
        <w:bidi w:val="0"/>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Find the MLE of θ for each city separately.</w:t>
      </w:r>
      <w:r>
        <w:rPr>
          <w:rFonts w:hint="default" w:ascii="Times New Roman Regular" w:hAnsi="Times New Roman Regular" w:cs="Times New Roman Regular"/>
          <w:sz w:val="24"/>
          <w:szCs w:val="32"/>
          <w:lang w:val="en-US"/>
        </w:rPr>
        <w:t xml:space="preserve"> And c</w:t>
      </w:r>
      <w:r>
        <w:rPr>
          <w:rFonts w:hint="default" w:ascii="Times New Roman Regular" w:hAnsi="Times New Roman Regular" w:cs="Times New Roman Regular"/>
          <w:sz w:val="24"/>
          <w:szCs w:val="32"/>
        </w:rPr>
        <w:t xml:space="preserve">ompare the preference rate θ between the two cities. </w:t>
      </w:r>
    </w:p>
    <w:p w14:paraId="52061E89">
      <w:pPr>
        <w:bidi w:val="0"/>
        <w:rPr>
          <w:rFonts w:hint="default" w:ascii="Times New Roman Regular" w:hAnsi="Times New Roman Regular" w:cs="Times New Roman Regular"/>
          <w:sz w:val="24"/>
          <w:szCs w:val="32"/>
        </w:rPr>
      </w:pPr>
    </w:p>
    <w:p w14:paraId="258406FC">
      <w:pPr>
        <w:pStyle w:val="9"/>
        <w:keepNext w:val="0"/>
        <w:keepLines w:val="0"/>
        <w:widowControl/>
        <w:suppressLineNumbers w:val="0"/>
        <w:spacing w:before="0" w:beforeAutospacing="0" w:after="210" w:afterAutospacing="0" w:line="20" w:lineRule="atLeast"/>
        <w:ind w:left="0" w:right="0"/>
      </w:pPr>
      <w:r>
        <w:rPr>
          <w:sz w:val="23"/>
          <w:szCs w:val="23"/>
        </w:rPr>
        <w:t>*)Step 1: Set up Likelihood Function</w:t>
      </w:r>
    </w:p>
    <w:p w14:paraId="071F8E5C">
      <w:pPr>
        <w:pStyle w:val="9"/>
        <w:keepNext w:val="0"/>
        <w:keepLines w:val="0"/>
        <w:widowControl/>
        <w:suppressLineNumbers w:val="0"/>
        <w:spacing w:before="0" w:beforeAutospacing="0" w:after="210" w:afterAutospacing="0" w:line="20" w:lineRule="atLeast"/>
        <w:ind w:left="0" w:right="0"/>
        <w:rPr>
          <w:rFonts w:hint="default"/>
          <w:lang w:val="vi-VN"/>
        </w:rPr>
      </w:pPr>
      <w:r>
        <w:rPr>
          <w:sz w:val="23"/>
          <w:szCs w:val="23"/>
        </w:rPr>
        <w:t>*)Step 2 : Take the log-likelihood</w:t>
      </w:r>
    </w:p>
    <w:p w14:paraId="1FE53B82">
      <w:pPr>
        <w:pStyle w:val="9"/>
        <w:keepNext w:val="0"/>
        <w:keepLines w:val="0"/>
        <w:widowControl/>
        <w:suppressLineNumbers w:val="0"/>
        <w:spacing w:before="0" w:beforeAutospacing="0" w:after="210" w:afterAutospacing="0" w:line="20" w:lineRule="atLeast"/>
        <w:ind w:left="0" w:right="0"/>
      </w:pPr>
      <w:r>
        <w:rPr>
          <w:sz w:val="23"/>
          <w:szCs w:val="23"/>
        </w:rPr>
        <w:t>*)Step 3 : Differentiate Log-Likelihood</w:t>
      </w:r>
    </w:p>
    <w:p w14:paraId="266504E2">
      <w:pPr>
        <w:pStyle w:val="9"/>
        <w:keepNext w:val="0"/>
        <w:keepLines w:val="0"/>
        <w:widowControl/>
        <w:suppressLineNumbers w:val="0"/>
        <w:spacing w:before="0" w:beforeAutospacing="0" w:after="210" w:afterAutospacing="0" w:line="20" w:lineRule="atLeast"/>
        <w:ind w:left="0" w:right="0"/>
        <w:rPr>
          <w:rFonts w:hint="default"/>
          <w:sz w:val="23"/>
          <w:szCs w:val="23"/>
          <w:lang w:val="vi-VN"/>
        </w:rPr>
      </w:pPr>
      <w:r>
        <w:rPr>
          <w:sz w:val="23"/>
          <w:szCs w:val="23"/>
        </w:rPr>
        <w:t>*)Step 4 : Set derivative to 0 and solve for p</w:t>
      </w:r>
      <w:r>
        <w:rPr>
          <w:rFonts w:hint="default"/>
          <w:sz w:val="23"/>
          <w:szCs w:val="23"/>
          <w:lang w:val="vi-VN"/>
        </w:rPr>
        <w:t>arameter</w:t>
      </w:r>
    </w:p>
    <w:p w14:paraId="1BF497A9">
      <w:pPr>
        <w:pStyle w:val="9"/>
        <w:keepNext w:val="0"/>
        <w:keepLines w:val="0"/>
        <w:widowControl/>
        <w:suppressLineNumbers w:val="0"/>
        <w:spacing w:before="0" w:beforeAutospacing="0" w:after="210" w:afterAutospacing="0" w:line="20" w:lineRule="atLeast"/>
        <w:ind w:left="0" w:right="0"/>
        <w:rPr>
          <w:rFonts w:hint="default"/>
          <w:sz w:val="23"/>
          <w:szCs w:val="23"/>
          <w:lang w:val="vi-VN"/>
        </w:rPr>
      </w:pPr>
      <w:r>
        <w:rPr>
          <w:rFonts w:hint="default"/>
          <w:lang w:val="vi-VN"/>
        </w:rPr>
        <w:drawing>
          <wp:inline distT="0" distB="0" distL="114300" distR="114300">
            <wp:extent cx="5273040" cy="3374390"/>
            <wp:effectExtent l="0" t="0" r="10160" b="3810"/>
            <wp:docPr id="5" name="Picture 5" descr="Ảnh chụp Màn hình 2024-11-10 lúc 1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hụp Màn hình 2024-11-10 lúc 13.07.32"/>
                    <pic:cNvPicPr>
                      <a:picLocks noChangeAspect="1"/>
                    </pic:cNvPicPr>
                  </pic:nvPicPr>
                  <pic:blipFill>
                    <a:blip r:embed="rId9"/>
                    <a:stretch>
                      <a:fillRect/>
                    </a:stretch>
                  </pic:blipFill>
                  <pic:spPr>
                    <a:xfrm>
                      <a:off x="0" y="0"/>
                      <a:ext cx="5273040" cy="3374390"/>
                    </a:xfrm>
                    <a:prstGeom prst="rect">
                      <a:avLst/>
                    </a:prstGeom>
                  </pic:spPr>
                </pic:pic>
              </a:graphicData>
            </a:graphic>
          </wp:inline>
        </w:drawing>
      </w:r>
    </w:p>
    <w:p w14:paraId="1DA1563A">
      <w:pPr>
        <w:pStyle w:val="9"/>
        <w:keepNext w:val="0"/>
        <w:keepLines w:val="0"/>
        <w:widowControl/>
        <w:suppressLineNumbers w:val="0"/>
        <w:spacing w:before="0" w:beforeAutospacing="0" w:after="210" w:afterAutospacing="0" w:line="20" w:lineRule="atLeast"/>
        <w:ind w:left="0" w:right="0"/>
        <w:rPr>
          <w:rFonts w:hint="default"/>
          <w:sz w:val="23"/>
          <w:szCs w:val="23"/>
          <w:lang w:val="vi-VN" w:eastAsia="zh-CN"/>
        </w:rPr>
      </w:pPr>
      <w:r>
        <w:rPr>
          <w:rFonts w:hint="default"/>
          <w:sz w:val="23"/>
          <w:szCs w:val="23"/>
          <w:lang w:val="vi-VN"/>
        </w:rPr>
        <w:drawing>
          <wp:inline distT="0" distB="0" distL="114300" distR="114300">
            <wp:extent cx="3562350" cy="466725"/>
            <wp:effectExtent l="0" t="0" r="19050" b="15875"/>
            <wp:docPr id="7" name="Picture 7" descr="Ảnh chụp Màn hình 2024-11-10 lúc 13.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hụp Màn hình 2024-11-10 lúc 13.07.47"/>
                    <pic:cNvPicPr>
                      <a:picLocks noChangeAspect="1"/>
                    </pic:cNvPicPr>
                  </pic:nvPicPr>
                  <pic:blipFill>
                    <a:blip r:embed="rId10"/>
                    <a:stretch>
                      <a:fillRect/>
                    </a:stretch>
                  </pic:blipFill>
                  <pic:spPr>
                    <a:xfrm>
                      <a:off x="0" y="0"/>
                      <a:ext cx="3562350" cy="466725"/>
                    </a:xfrm>
                    <a:prstGeom prst="rect">
                      <a:avLst/>
                    </a:prstGeom>
                  </pic:spPr>
                </pic:pic>
              </a:graphicData>
            </a:graphic>
          </wp:inline>
        </w:drawing>
      </w:r>
    </w:p>
    <w:p w14:paraId="5E970609">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Question </w:t>
      </w:r>
      <w:r>
        <w:rPr>
          <w:rFonts w:hint="default" w:ascii="Times New Roman" w:hAnsi="Times New Roman Regular" w:cs="Times New Roman Regular"/>
          <w:sz w:val="24"/>
          <w:szCs w:val="24"/>
          <w:lang w:val="vi-VN" w:eastAsia="zh-CN"/>
        </w:rPr>
        <w:t>6</w:t>
      </w:r>
      <w:r>
        <w:rPr>
          <w:rFonts w:hint="default" w:ascii="Times New Roman Regular" w:hAnsi="Times New Roman Regular" w:cs="Times New Roman Regular"/>
          <w:sz w:val="24"/>
          <w:szCs w:val="24"/>
          <w:lang w:val="en-US" w:eastAsia="zh-CN"/>
        </w:rPr>
        <w:t xml:space="preserve"> : </w:t>
      </w:r>
    </w:p>
    <w:p w14:paraId="530DBDE8">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Consider a simple feed-forward neural network with three layers: an input layer, two hidden layers, and an output layer.</w:t>
      </w:r>
    </w:p>
    <w:p w14:paraId="3553EFF1">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610485" cy="1809750"/>
            <wp:effectExtent l="0" t="0" r="5715" b="19050"/>
            <wp:docPr id="8" name="Picture 8" descr="Ảnh chụp Màn hình 2024-10-30 lúc 13.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10-30 lúc 13.18.06"/>
                    <pic:cNvPicPr>
                      <a:picLocks noChangeAspect="1"/>
                    </pic:cNvPicPr>
                  </pic:nvPicPr>
                  <pic:blipFill>
                    <a:blip r:embed="rId11"/>
                    <a:stretch>
                      <a:fillRect/>
                    </a:stretch>
                  </pic:blipFill>
                  <pic:spPr>
                    <a:xfrm>
                      <a:off x="0" y="0"/>
                      <a:ext cx="2610485" cy="1809750"/>
                    </a:xfrm>
                    <a:prstGeom prst="rect">
                      <a:avLst/>
                    </a:prstGeom>
                  </pic:spPr>
                </pic:pic>
              </a:graphicData>
            </a:graphic>
          </wp:inline>
        </w:drawing>
      </w:r>
    </w:p>
    <w:p w14:paraId="34673B44">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Use the values provided in the graph, perform backpropagation to compute the following partial derivatives: ∂y/∂z2, ∂y/∂q3, ∂y/∂x1. </w:t>
      </w:r>
    </w:p>
    <w:p w14:paraId="77D14E89">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3072130" cy="3556000"/>
            <wp:effectExtent l="0" t="0" r="1270" b="0"/>
            <wp:docPr id="9" name="Picture 9" descr="Ảnh chụp Màn hình 2024-10-30 lúc 14.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hụp Màn hình 2024-10-30 lúc 14.20.30"/>
                    <pic:cNvPicPr>
                      <a:picLocks noChangeAspect="1"/>
                    </pic:cNvPicPr>
                  </pic:nvPicPr>
                  <pic:blipFill>
                    <a:blip r:embed="rId12"/>
                    <a:stretch>
                      <a:fillRect/>
                    </a:stretch>
                  </pic:blipFill>
                  <pic:spPr>
                    <a:xfrm>
                      <a:off x="0" y="0"/>
                      <a:ext cx="3072130" cy="3556000"/>
                    </a:xfrm>
                    <a:prstGeom prst="rect">
                      <a:avLst/>
                    </a:prstGeom>
                  </pic:spPr>
                </pic:pic>
              </a:graphicData>
            </a:graphic>
          </wp:inline>
        </w:drawing>
      </w:r>
      <w:r>
        <w:rPr>
          <w:rFonts w:hint="default" w:ascii="Times New Roman Regular" w:hAnsi="Times New Roman Regular" w:eastAsia="SimSun" w:cs="Times New Roman Regular"/>
          <w:kern w:val="0"/>
          <w:sz w:val="24"/>
          <w:szCs w:val="24"/>
          <w:lang w:val="en-US" w:eastAsia="zh-CN" w:bidi="ar"/>
        </w:rPr>
        <w:drawing>
          <wp:inline distT="0" distB="0" distL="114300" distR="114300">
            <wp:extent cx="3242945" cy="2067560"/>
            <wp:effectExtent l="0" t="0" r="8255" b="15240"/>
            <wp:docPr id="10" name="Picture 10" descr="Ảnh chụp Màn hình 2024-10-30 lúc 14.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10-30 lúc 14.20.38"/>
                    <pic:cNvPicPr>
                      <a:picLocks noChangeAspect="1"/>
                    </pic:cNvPicPr>
                  </pic:nvPicPr>
                  <pic:blipFill>
                    <a:blip r:embed="rId13"/>
                    <a:stretch>
                      <a:fillRect/>
                    </a:stretch>
                  </pic:blipFill>
                  <pic:spPr>
                    <a:xfrm>
                      <a:off x="0" y="0"/>
                      <a:ext cx="3242945" cy="2067560"/>
                    </a:xfrm>
                    <a:prstGeom prst="rect">
                      <a:avLst/>
                    </a:prstGeom>
                  </pic:spPr>
                </pic:pic>
              </a:graphicData>
            </a:graphic>
          </wp:inline>
        </w:drawing>
      </w:r>
    </w:p>
    <w:p w14:paraId="4C2832DC">
      <w:pPr>
        <w:keepNext w:val="0"/>
        <w:keepLines w:val="0"/>
        <w:widowControl/>
        <w:suppressLineNumbers w:val="0"/>
        <w:jc w:val="left"/>
        <w:rPr>
          <w:rFonts w:hint="default"/>
          <w:lang w:val="en-US" w:eastAsia="zh-CN"/>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4352925" cy="1209675"/>
            <wp:effectExtent l="0" t="0" r="15875" b="9525"/>
            <wp:docPr id="12" name="Picture 12" descr="Ảnh chụp Màn hình 2024-10-30 lúc 14.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hụp Màn hình 2024-10-30 lúc 14.20.46"/>
                    <pic:cNvPicPr>
                      <a:picLocks noChangeAspect="1"/>
                    </pic:cNvPicPr>
                  </pic:nvPicPr>
                  <pic:blipFill>
                    <a:blip r:embed="rId14"/>
                    <a:stretch>
                      <a:fillRect/>
                    </a:stretch>
                  </pic:blipFill>
                  <pic:spPr>
                    <a:xfrm>
                      <a:off x="0" y="0"/>
                      <a:ext cx="4352925" cy="1209675"/>
                    </a:xfrm>
                    <a:prstGeom prst="rect">
                      <a:avLst/>
                    </a:prstGeom>
                  </pic:spPr>
                </pic:pic>
              </a:graphicData>
            </a:graphic>
          </wp:inline>
        </w:drawing>
      </w:r>
    </w:p>
    <w:p w14:paraId="30BA3DAC">
      <w:pPr>
        <w:pStyle w:val="7"/>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Question 7 : </w:t>
      </w:r>
      <w:r>
        <w:rPr>
          <w:rFonts w:hint="default" w:ascii="Times New Roman Regular" w:hAnsi="Times New Roman Regular" w:cs="Times New Roman Regular"/>
          <w:sz w:val="24"/>
          <w:szCs w:val="24"/>
        </w:rPr>
        <w:t>Suppose you are monitoring a machine and want to estimate the probability that it is in a "faulty" state based on past observations. You assume that the probability of the machine being faulty follows a Bernoulli distribution (either faulty or not faulty) with an unknown probability θ, where θ is the probability that the machine is faulty.</w:t>
      </w:r>
    </w:p>
    <w:p w14:paraId="23252824">
      <w:pPr>
        <w:pStyle w:val="7"/>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You are given the following information:</w:t>
      </w:r>
    </w:p>
    <w:p w14:paraId="22E64866">
      <w:pPr>
        <w:pStyle w:val="7"/>
        <w:numPr>
          <w:ilvl w:val="0"/>
          <w:numId w:val="5"/>
        </w:numPr>
        <w:bidi w:val="0"/>
        <w:ind w:left="42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Prior distribution: Your prior belief about θ follows a Beta distribution with parameters α = 2 and β = 3. This prior represents your initial assumption about the likelihood of the machine being faulty before any observations</w:t>
      </w:r>
    </w:p>
    <w:p w14:paraId="7C4EB4F5">
      <w:pPr>
        <w:pStyle w:val="7"/>
        <w:numPr>
          <w:ilvl w:val="0"/>
          <w:numId w:val="5"/>
        </w:numPr>
        <w:bidi w:val="0"/>
        <w:ind w:left="42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 (obsevations): Over the course of monitoring, you observe that the machine has been faulty in 5 out of 10 trials.r</w:t>
      </w:r>
    </w:p>
    <w:p w14:paraId="7D4D49E0">
      <w:pPr>
        <w:pStyle w:val="7"/>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Using this data, find the Maximum A-Posteriori (MAP) estimate of θ (i.e., the value of θ that maximizes the posterior distribution).</w:t>
      </w:r>
    </w:p>
    <w:p w14:paraId="7A842DD6">
      <w:pPr>
        <w:pStyle w:val="7"/>
        <w:bidi w:val="0"/>
        <w:rPr>
          <w:rFonts w:hint="default" w:ascii="Times New Roman Regular" w:hAnsi="Times New Roman Regular" w:cs="Times New Roman Regular"/>
          <w:sz w:val="24"/>
          <w:szCs w:val="24"/>
        </w:rPr>
      </w:pPr>
    </w:p>
    <w:p w14:paraId="198C0964">
      <w:pPr>
        <w:pStyle w:val="7"/>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rPr>
        <w:drawing>
          <wp:inline distT="0" distB="0" distL="114300" distR="114300">
            <wp:extent cx="5273675" cy="3937000"/>
            <wp:effectExtent l="0" t="0" r="9525" b="0"/>
            <wp:docPr id="19" name="Picture 19" descr="Ảnh chụp Màn hình 2024-10-31 lúc 22.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chụp Màn hình 2024-10-31 lúc 22.30.34"/>
                    <pic:cNvPicPr>
                      <a:picLocks noChangeAspect="1"/>
                    </pic:cNvPicPr>
                  </pic:nvPicPr>
                  <pic:blipFill>
                    <a:blip r:embed="rId15"/>
                    <a:stretch>
                      <a:fillRect/>
                    </a:stretch>
                  </pic:blipFill>
                  <pic:spPr>
                    <a:xfrm>
                      <a:off x="0" y="0"/>
                      <a:ext cx="5273675" cy="3937000"/>
                    </a:xfrm>
                    <a:prstGeom prst="rect">
                      <a:avLst/>
                    </a:prstGeom>
                  </pic:spPr>
                </pic:pic>
              </a:graphicData>
            </a:graphic>
          </wp:inline>
        </w:drawing>
      </w:r>
    </w:p>
    <w:p w14:paraId="7EF92F37">
      <w:pPr>
        <w:pStyle w:val="7"/>
        <w:bidi w:val="0"/>
        <w:rPr>
          <w:rFonts w:hint="default" w:ascii="Times New Roman Regular" w:hAnsi="Times New Roman Regular" w:cs="Times New Roman Regular"/>
          <w:sz w:val="24"/>
          <w:szCs w:val="24"/>
          <w:lang w:val="en-US" w:eastAsia="zh-CN"/>
        </w:rPr>
      </w:pPr>
    </w:p>
    <w:p w14:paraId="22A15EC2">
      <w:pPr>
        <w:bidi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Question </w:t>
      </w:r>
      <w:r>
        <w:rPr>
          <w:rFonts w:hint="default" w:ascii="Times New Roman" w:hAnsi="Times New Roman" w:cs="Times New Roman"/>
          <w:b w:val="0"/>
          <w:bCs w:val="0"/>
          <w:sz w:val="24"/>
          <w:szCs w:val="24"/>
          <w:lang w:val="vi-VN" w:eastAsia="zh-CN"/>
        </w:rPr>
        <w:t>8</w:t>
      </w:r>
      <w:r>
        <w:rPr>
          <w:rFonts w:hint="default" w:ascii="Times New Roman" w:hAnsi="Times New Roman" w:cs="Times New Roman"/>
          <w:b w:val="0"/>
          <w:bCs w:val="0"/>
          <w:sz w:val="24"/>
          <w:szCs w:val="24"/>
          <w:lang w:val="en-US" w:eastAsia="zh-CN"/>
        </w:rPr>
        <w:t xml:space="preserve"> : </w:t>
      </w:r>
    </w:p>
    <w:p w14:paraId="6DAA6548">
      <w:pPr>
        <w:bidi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Let:</w:t>
      </w:r>
    </w:p>
    <w:p w14:paraId="70B1B5A7">
      <w:pPr>
        <w:bidi w:val="0"/>
        <w:rPr>
          <w:rFonts w:hint="default"/>
          <w:lang w:val="en-US" w:eastAsia="zh-CN"/>
        </w:rPr>
      </w:pPr>
      <w:r>
        <w:rPr>
          <w:rFonts w:hint="default"/>
          <w:lang w:val="en-US" w:eastAsia="zh-CN"/>
        </w:rPr>
        <w:drawing>
          <wp:inline distT="0" distB="0" distL="114300" distR="114300">
            <wp:extent cx="1942465" cy="760095"/>
            <wp:effectExtent l="0" t="0" r="13335" b="1905"/>
            <wp:docPr id="1" name="Picture 1" descr="Ảnh chụp Màn hình 2024-10-30 lúc 23.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hụp Màn hình 2024-10-30 lúc 23.56.24"/>
                    <pic:cNvPicPr>
                      <a:picLocks noChangeAspect="1"/>
                    </pic:cNvPicPr>
                  </pic:nvPicPr>
                  <pic:blipFill>
                    <a:blip r:embed="rId16"/>
                    <a:stretch>
                      <a:fillRect/>
                    </a:stretch>
                  </pic:blipFill>
                  <pic:spPr>
                    <a:xfrm>
                      <a:off x="0" y="0"/>
                      <a:ext cx="1942465" cy="760095"/>
                    </a:xfrm>
                    <a:prstGeom prst="rect">
                      <a:avLst/>
                    </a:prstGeom>
                  </pic:spPr>
                </pic:pic>
              </a:graphicData>
            </a:graphic>
          </wp:inline>
        </w:drawing>
      </w:r>
    </w:p>
    <w:p w14:paraId="1DDFB8DA">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Write the singular value decomposition of S in matrix form.</w:t>
      </w:r>
    </w:p>
    <w:p w14:paraId="77071A76">
      <w:pPr>
        <w:numPr>
          <w:ilvl w:val="0"/>
          <w:numId w:val="0"/>
        </w:numPr>
        <w:bidi w:val="0"/>
        <w:rPr>
          <w:rFonts w:hint="default" w:ascii="Times New Roman Regular" w:hAnsi="Times New Roman Regular" w:cs="Times New Roman Regular"/>
          <w:sz w:val="24"/>
          <w:szCs w:val="24"/>
          <w:lang w:val="en-US" w:eastAsia="zh-CN"/>
        </w:rPr>
      </w:pPr>
    </w:p>
    <w:p w14:paraId="67338822">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000500" cy="2924175"/>
            <wp:effectExtent l="0" t="0" r="12700" b="22225"/>
            <wp:docPr id="4" name="Picture 4" descr="Ảnh chụp Màn hình 2024-10-31 lúc 0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4-10-31 lúc 00.54.05"/>
                    <pic:cNvPicPr>
                      <a:picLocks noChangeAspect="1"/>
                    </pic:cNvPicPr>
                  </pic:nvPicPr>
                  <pic:blipFill>
                    <a:blip r:embed="rId17"/>
                    <a:stretch>
                      <a:fillRect/>
                    </a:stretch>
                  </pic:blipFill>
                  <pic:spPr>
                    <a:xfrm>
                      <a:off x="0" y="0"/>
                      <a:ext cx="4000500" cy="2924175"/>
                    </a:xfrm>
                    <a:prstGeom prst="rect">
                      <a:avLst/>
                    </a:prstGeom>
                  </pic:spPr>
                </pic:pic>
              </a:graphicData>
            </a:graphic>
          </wp:inline>
        </w:drawing>
      </w:r>
    </w:p>
    <w:p w14:paraId="663E6B59">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3048000" cy="1438275"/>
            <wp:effectExtent l="0" t="0" r="0" b="9525"/>
            <wp:docPr id="13" name="Picture 13" descr="Ảnh chụp Màn hình 2024-10-31 lúc 00.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4-10-31 lúc 00.54.39"/>
                    <pic:cNvPicPr>
                      <a:picLocks noChangeAspect="1"/>
                    </pic:cNvPicPr>
                  </pic:nvPicPr>
                  <pic:blipFill>
                    <a:blip r:embed="rId18"/>
                    <a:stretch>
                      <a:fillRect/>
                    </a:stretch>
                  </pic:blipFill>
                  <pic:spPr>
                    <a:xfrm>
                      <a:off x="0" y="0"/>
                      <a:ext cx="3048000" cy="1438275"/>
                    </a:xfrm>
                    <a:prstGeom prst="rect">
                      <a:avLst/>
                    </a:prstGeom>
                  </pic:spPr>
                </pic:pic>
              </a:graphicData>
            </a:graphic>
          </wp:inline>
        </w:drawing>
      </w:r>
    </w:p>
    <w:p w14:paraId="5A6E4343">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324100" cy="1028700"/>
            <wp:effectExtent l="0" t="0" r="12700" b="12700"/>
            <wp:docPr id="15" name="Picture 15" descr="Ảnh chụp Màn hình 2024-10-31 lúc 00.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hụp Màn hình 2024-10-31 lúc 00.55.02"/>
                    <pic:cNvPicPr>
                      <a:picLocks noChangeAspect="1"/>
                    </pic:cNvPicPr>
                  </pic:nvPicPr>
                  <pic:blipFill>
                    <a:blip r:embed="rId19"/>
                    <a:stretch>
                      <a:fillRect/>
                    </a:stretch>
                  </pic:blipFill>
                  <pic:spPr>
                    <a:xfrm>
                      <a:off x="0" y="0"/>
                      <a:ext cx="2324100" cy="1028700"/>
                    </a:xfrm>
                    <a:prstGeom prst="rect">
                      <a:avLst/>
                    </a:prstGeom>
                  </pic:spPr>
                </pic:pic>
              </a:graphicData>
            </a:graphic>
          </wp:inline>
        </w:drawing>
      </w:r>
    </w:p>
    <w:p w14:paraId="67EF0408">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466975" cy="2305050"/>
            <wp:effectExtent l="0" t="0" r="22225" b="6350"/>
            <wp:docPr id="16" name="Picture 16" descr="Ảnh chụp Màn hình 2024-10-31 lúc 00.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hụp Màn hình 2024-10-31 lúc 00.55.18"/>
                    <pic:cNvPicPr>
                      <a:picLocks noChangeAspect="1"/>
                    </pic:cNvPicPr>
                  </pic:nvPicPr>
                  <pic:blipFill>
                    <a:blip r:embed="rId20"/>
                    <a:stretch>
                      <a:fillRect/>
                    </a:stretch>
                  </pic:blipFill>
                  <pic:spPr>
                    <a:xfrm>
                      <a:off x="0" y="0"/>
                      <a:ext cx="2466975" cy="2305050"/>
                    </a:xfrm>
                    <a:prstGeom prst="rect">
                      <a:avLst/>
                    </a:prstGeom>
                  </pic:spPr>
                </pic:pic>
              </a:graphicData>
            </a:graphic>
          </wp:inline>
        </w:drawing>
      </w:r>
    </w:p>
    <w:p w14:paraId="15095939">
      <w:pPr>
        <w:numPr>
          <w:ilvl w:val="0"/>
          <w:numId w:val="0"/>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374900" cy="3390265"/>
            <wp:effectExtent l="0" t="0" r="12700" b="13335"/>
            <wp:docPr id="17" name="Picture 17" descr="Ảnh chụp Màn hình 2024-10-31 lúc 00.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hụp Màn hình 2024-10-31 lúc 00.55.47"/>
                    <pic:cNvPicPr>
                      <a:picLocks noChangeAspect="1"/>
                    </pic:cNvPicPr>
                  </pic:nvPicPr>
                  <pic:blipFill>
                    <a:blip r:embed="rId21"/>
                    <a:stretch>
                      <a:fillRect/>
                    </a:stretch>
                  </pic:blipFill>
                  <pic:spPr>
                    <a:xfrm>
                      <a:off x="0" y="0"/>
                      <a:ext cx="2374900" cy="3390265"/>
                    </a:xfrm>
                    <a:prstGeom prst="rect">
                      <a:avLst/>
                    </a:prstGeom>
                  </pic:spPr>
                </pic:pic>
              </a:graphicData>
            </a:graphic>
          </wp:inline>
        </w:drawing>
      </w:r>
    </w:p>
    <w:p w14:paraId="0A566CBF">
      <w:pPr>
        <w:bidi w:val="0"/>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b w:val="0"/>
          <w:bCs w:val="0"/>
          <w:sz w:val="24"/>
          <w:szCs w:val="32"/>
          <w:lang w:val="en-US" w:eastAsia="zh-CN"/>
        </w:rPr>
        <w:t xml:space="preserve">Question </w:t>
      </w:r>
      <w:r>
        <w:rPr>
          <w:rFonts w:hint="default" w:ascii="Times New Roman" w:hAnsi="Times New Roman Regular" w:cs="Times New Roman Regular"/>
          <w:b w:val="0"/>
          <w:bCs w:val="0"/>
          <w:sz w:val="24"/>
          <w:szCs w:val="32"/>
          <w:lang w:val="vi-VN" w:eastAsia="zh-CN"/>
        </w:rPr>
        <w:t>9</w:t>
      </w:r>
      <w:r>
        <w:rPr>
          <w:rFonts w:hint="default" w:ascii="Times New Roman Regular" w:hAnsi="Times New Roman Regular" w:cs="Times New Roman Regular"/>
          <w:b w:val="0"/>
          <w:bCs w:val="0"/>
          <w:sz w:val="24"/>
          <w:szCs w:val="32"/>
          <w:lang w:val="en-US" w:eastAsia="zh-CN"/>
        </w:rPr>
        <w:t>:</w:t>
      </w:r>
      <w:r>
        <w:rPr>
          <w:rFonts w:hint="default" w:ascii="Times New Roman Regular" w:hAnsi="Times New Roman Regular" w:cs="Times New Roman Regular"/>
          <w:sz w:val="24"/>
          <w:szCs w:val="32"/>
          <w:lang w:val="en-US" w:eastAsia="zh-CN"/>
        </w:rPr>
        <w:t xml:space="preserve"> </w:t>
      </w:r>
    </w:p>
    <w:p w14:paraId="39C01764">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You are using a Gaussian Naive Bayes classifier to predict compatibility with potential boyfriends based on three personality traits: Sense of Humor, Kindness, and Ambition. You have collected the following data on four candidates:</w:t>
      </w:r>
    </w:p>
    <w:p w14:paraId="1704E86D">
      <w:pPr>
        <w:bidi w:val="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Dataset: Compatibility with Potential Boyfriends</w:t>
      </w:r>
    </w:p>
    <w:p w14:paraId="5A7F46F4">
      <w:pPr>
        <w:bidi w:val="0"/>
        <w:rPr>
          <w:rFonts w:hint="default" w:ascii="Times New Roman Bold" w:hAnsi="Times New Roman Bold" w:cs="Times New Roman Bold"/>
          <w:b/>
          <w:bCs/>
          <w:sz w:val="24"/>
          <w:szCs w:val="24"/>
        </w:rPr>
      </w:pPr>
    </w:p>
    <w:tbl>
      <w:tblPr>
        <w:tblStyle w:val="6"/>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477"/>
        <w:gridCol w:w="1724"/>
        <w:gridCol w:w="1610"/>
        <w:gridCol w:w="1577"/>
        <w:gridCol w:w="2016"/>
      </w:tblGrid>
      <w:tr w14:paraId="6FD94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Header/>
          <w:tblCellSpacing w:w="15" w:type="dxa"/>
        </w:trPr>
        <w:tc>
          <w:tcPr>
            <w:tcW w:w="1432" w:type="dxa"/>
            <w:tcBorders>
              <w:tl2br w:val="nil"/>
              <w:tr2bl w:val="nil"/>
            </w:tcBorders>
            <w:shd w:val="clear" w:color="auto" w:fill="auto"/>
            <w:vAlign w:val="center"/>
          </w:tcPr>
          <w:p w14:paraId="7A8B77DF">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Candidate</w:t>
            </w:r>
          </w:p>
        </w:tc>
        <w:tc>
          <w:tcPr>
            <w:tcW w:w="1694" w:type="dxa"/>
            <w:tcBorders>
              <w:tl2br w:val="nil"/>
              <w:tr2bl w:val="nil"/>
            </w:tcBorders>
            <w:shd w:val="clear" w:color="auto" w:fill="auto"/>
            <w:vAlign w:val="center"/>
          </w:tcPr>
          <w:p w14:paraId="3AF97B4B">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Sense of Humor</w:t>
            </w:r>
          </w:p>
        </w:tc>
        <w:tc>
          <w:tcPr>
            <w:tcW w:w="1580" w:type="dxa"/>
            <w:tcBorders>
              <w:tl2br w:val="nil"/>
              <w:tr2bl w:val="nil"/>
            </w:tcBorders>
            <w:shd w:val="clear" w:color="auto" w:fill="auto"/>
            <w:vAlign w:val="center"/>
          </w:tcPr>
          <w:p w14:paraId="64E4F39F">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Kindness</w:t>
            </w:r>
          </w:p>
        </w:tc>
        <w:tc>
          <w:tcPr>
            <w:tcW w:w="1547" w:type="dxa"/>
            <w:tcBorders>
              <w:tl2br w:val="nil"/>
              <w:tr2bl w:val="nil"/>
            </w:tcBorders>
            <w:shd w:val="clear" w:color="auto" w:fill="auto"/>
            <w:vAlign w:val="center"/>
          </w:tcPr>
          <w:p w14:paraId="7B241291">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Ambition</w:t>
            </w:r>
          </w:p>
        </w:tc>
        <w:tc>
          <w:tcPr>
            <w:tcW w:w="1971" w:type="dxa"/>
            <w:tcBorders>
              <w:tl2br w:val="nil"/>
              <w:tr2bl w:val="nil"/>
            </w:tcBorders>
            <w:shd w:val="clear" w:color="auto" w:fill="auto"/>
            <w:vAlign w:val="center"/>
          </w:tcPr>
          <w:p w14:paraId="5C916F52">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Compatibility</w:t>
            </w:r>
          </w:p>
        </w:tc>
      </w:tr>
      <w:tr w14:paraId="7E7A8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trPr>
        <w:tc>
          <w:tcPr>
            <w:tcW w:w="1432" w:type="dxa"/>
            <w:tcBorders>
              <w:tl2br w:val="nil"/>
              <w:tr2bl w:val="nil"/>
            </w:tcBorders>
            <w:shd w:val="clear" w:color="auto" w:fill="auto"/>
            <w:vAlign w:val="center"/>
          </w:tcPr>
          <w:p w14:paraId="71A74D85">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Person 1</w:t>
            </w:r>
          </w:p>
        </w:tc>
        <w:tc>
          <w:tcPr>
            <w:tcW w:w="1694" w:type="dxa"/>
            <w:tcBorders>
              <w:tl2br w:val="nil"/>
              <w:tr2bl w:val="nil"/>
            </w:tcBorders>
            <w:shd w:val="clear" w:color="auto" w:fill="auto"/>
            <w:vAlign w:val="center"/>
          </w:tcPr>
          <w:p w14:paraId="7D31C623">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8</w:t>
            </w:r>
          </w:p>
        </w:tc>
        <w:tc>
          <w:tcPr>
            <w:tcW w:w="1580" w:type="dxa"/>
            <w:tcBorders>
              <w:tl2br w:val="nil"/>
              <w:tr2bl w:val="nil"/>
            </w:tcBorders>
            <w:shd w:val="clear" w:color="auto" w:fill="auto"/>
            <w:vAlign w:val="center"/>
          </w:tcPr>
          <w:p w14:paraId="304FB79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9</w:t>
            </w:r>
          </w:p>
        </w:tc>
        <w:tc>
          <w:tcPr>
            <w:tcW w:w="1547" w:type="dxa"/>
            <w:tcBorders>
              <w:tl2br w:val="nil"/>
              <w:tr2bl w:val="nil"/>
            </w:tcBorders>
            <w:shd w:val="clear" w:color="auto" w:fill="auto"/>
            <w:vAlign w:val="center"/>
          </w:tcPr>
          <w:p w14:paraId="1845FE8A">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7</w:t>
            </w:r>
          </w:p>
        </w:tc>
        <w:tc>
          <w:tcPr>
            <w:tcW w:w="1971" w:type="dxa"/>
            <w:tcBorders>
              <w:tl2br w:val="nil"/>
              <w:tr2bl w:val="nil"/>
            </w:tcBorders>
            <w:shd w:val="clear" w:color="auto" w:fill="auto"/>
            <w:vAlign w:val="center"/>
          </w:tcPr>
          <w:p w14:paraId="179DE80C">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Compatible</w:t>
            </w:r>
          </w:p>
        </w:tc>
      </w:tr>
      <w:tr w14:paraId="0965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trPr>
        <w:tc>
          <w:tcPr>
            <w:tcW w:w="1432" w:type="dxa"/>
            <w:tcBorders>
              <w:tl2br w:val="nil"/>
              <w:tr2bl w:val="nil"/>
            </w:tcBorders>
            <w:shd w:val="clear" w:color="auto" w:fill="auto"/>
            <w:vAlign w:val="center"/>
          </w:tcPr>
          <w:p w14:paraId="3E4CD124">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Person 2</w:t>
            </w:r>
          </w:p>
        </w:tc>
        <w:tc>
          <w:tcPr>
            <w:tcW w:w="1694" w:type="dxa"/>
            <w:tcBorders>
              <w:tl2br w:val="nil"/>
              <w:tr2bl w:val="nil"/>
            </w:tcBorders>
            <w:shd w:val="clear" w:color="auto" w:fill="auto"/>
            <w:vAlign w:val="center"/>
          </w:tcPr>
          <w:p w14:paraId="537257C9">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6</w:t>
            </w:r>
          </w:p>
        </w:tc>
        <w:tc>
          <w:tcPr>
            <w:tcW w:w="1580" w:type="dxa"/>
            <w:tcBorders>
              <w:tl2br w:val="nil"/>
              <w:tr2bl w:val="nil"/>
            </w:tcBorders>
            <w:shd w:val="clear" w:color="auto" w:fill="auto"/>
            <w:vAlign w:val="center"/>
          </w:tcPr>
          <w:p w14:paraId="470F85DC">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7</w:t>
            </w:r>
          </w:p>
        </w:tc>
        <w:tc>
          <w:tcPr>
            <w:tcW w:w="1547" w:type="dxa"/>
            <w:tcBorders>
              <w:tl2br w:val="nil"/>
              <w:tr2bl w:val="nil"/>
            </w:tcBorders>
            <w:shd w:val="clear" w:color="auto" w:fill="auto"/>
            <w:vAlign w:val="center"/>
          </w:tcPr>
          <w:p w14:paraId="140A6B15">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5</w:t>
            </w:r>
          </w:p>
        </w:tc>
        <w:tc>
          <w:tcPr>
            <w:tcW w:w="1971" w:type="dxa"/>
            <w:tcBorders>
              <w:tl2br w:val="nil"/>
              <w:tr2bl w:val="nil"/>
            </w:tcBorders>
            <w:shd w:val="clear" w:color="auto" w:fill="auto"/>
            <w:vAlign w:val="center"/>
          </w:tcPr>
          <w:p w14:paraId="4447BAE2">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Incompatible</w:t>
            </w:r>
          </w:p>
        </w:tc>
      </w:tr>
      <w:tr w14:paraId="03681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trPr>
        <w:tc>
          <w:tcPr>
            <w:tcW w:w="1432" w:type="dxa"/>
            <w:tcBorders>
              <w:tl2br w:val="nil"/>
              <w:tr2bl w:val="nil"/>
            </w:tcBorders>
            <w:shd w:val="clear" w:color="auto" w:fill="auto"/>
            <w:vAlign w:val="center"/>
          </w:tcPr>
          <w:p w14:paraId="3888E23E">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Person 3</w:t>
            </w:r>
          </w:p>
        </w:tc>
        <w:tc>
          <w:tcPr>
            <w:tcW w:w="1694" w:type="dxa"/>
            <w:tcBorders>
              <w:tl2br w:val="nil"/>
              <w:tr2bl w:val="nil"/>
            </w:tcBorders>
            <w:shd w:val="clear" w:color="auto" w:fill="auto"/>
            <w:vAlign w:val="center"/>
          </w:tcPr>
          <w:p w14:paraId="2009913B">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7</w:t>
            </w:r>
          </w:p>
        </w:tc>
        <w:tc>
          <w:tcPr>
            <w:tcW w:w="1580" w:type="dxa"/>
            <w:tcBorders>
              <w:tl2br w:val="nil"/>
              <w:tr2bl w:val="nil"/>
            </w:tcBorders>
            <w:shd w:val="clear" w:color="auto" w:fill="auto"/>
            <w:vAlign w:val="center"/>
          </w:tcPr>
          <w:p w14:paraId="39A84EF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8</w:t>
            </w:r>
          </w:p>
        </w:tc>
        <w:tc>
          <w:tcPr>
            <w:tcW w:w="1547" w:type="dxa"/>
            <w:tcBorders>
              <w:tl2br w:val="nil"/>
              <w:tr2bl w:val="nil"/>
            </w:tcBorders>
            <w:shd w:val="clear" w:color="auto" w:fill="auto"/>
            <w:vAlign w:val="center"/>
          </w:tcPr>
          <w:p w14:paraId="61982CAC">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6</w:t>
            </w:r>
          </w:p>
        </w:tc>
        <w:tc>
          <w:tcPr>
            <w:tcW w:w="1971" w:type="dxa"/>
            <w:tcBorders>
              <w:tl2br w:val="nil"/>
              <w:tr2bl w:val="nil"/>
            </w:tcBorders>
            <w:shd w:val="clear" w:color="auto" w:fill="auto"/>
            <w:vAlign w:val="center"/>
          </w:tcPr>
          <w:p w14:paraId="460E27F0">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Compatible</w:t>
            </w:r>
          </w:p>
        </w:tc>
      </w:tr>
      <w:tr w14:paraId="5EB8B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trPr>
        <w:tc>
          <w:tcPr>
            <w:tcW w:w="1432" w:type="dxa"/>
            <w:tcBorders>
              <w:tl2br w:val="nil"/>
              <w:tr2bl w:val="nil"/>
            </w:tcBorders>
            <w:shd w:val="clear" w:color="auto" w:fill="auto"/>
            <w:vAlign w:val="center"/>
          </w:tcPr>
          <w:p w14:paraId="533510D4">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Person 4</w:t>
            </w:r>
          </w:p>
        </w:tc>
        <w:tc>
          <w:tcPr>
            <w:tcW w:w="1694" w:type="dxa"/>
            <w:tcBorders>
              <w:tl2br w:val="nil"/>
              <w:tr2bl w:val="nil"/>
            </w:tcBorders>
            <w:shd w:val="clear" w:color="auto" w:fill="auto"/>
            <w:vAlign w:val="center"/>
          </w:tcPr>
          <w:p w14:paraId="5840C3C9">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5</w:t>
            </w:r>
          </w:p>
        </w:tc>
        <w:tc>
          <w:tcPr>
            <w:tcW w:w="1580" w:type="dxa"/>
            <w:tcBorders>
              <w:tl2br w:val="nil"/>
              <w:tr2bl w:val="nil"/>
            </w:tcBorders>
            <w:shd w:val="clear" w:color="auto" w:fill="auto"/>
            <w:vAlign w:val="center"/>
          </w:tcPr>
          <w:p w14:paraId="63534739">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6</w:t>
            </w:r>
          </w:p>
        </w:tc>
        <w:tc>
          <w:tcPr>
            <w:tcW w:w="1547" w:type="dxa"/>
            <w:tcBorders>
              <w:tl2br w:val="nil"/>
              <w:tr2bl w:val="nil"/>
            </w:tcBorders>
            <w:shd w:val="clear" w:color="auto" w:fill="auto"/>
            <w:vAlign w:val="center"/>
          </w:tcPr>
          <w:p w14:paraId="297261CA">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4</w:t>
            </w:r>
          </w:p>
        </w:tc>
        <w:tc>
          <w:tcPr>
            <w:tcW w:w="1971" w:type="dxa"/>
            <w:tcBorders>
              <w:tl2br w:val="nil"/>
              <w:tr2bl w:val="nil"/>
            </w:tcBorders>
            <w:shd w:val="clear" w:color="auto" w:fill="auto"/>
            <w:vAlign w:val="center"/>
          </w:tcPr>
          <w:p w14:paraId="3A5F3D93">
            <w:pPr>
              <w:bidi w:val="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Incompatible</w:t>
            </w:r>
          </w:p>
        </w:tc>
      </w:tr>
    </w:tbl>
    <w:p w14:paraId="67A17064">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a new candidate with the following ratings:</w:t>
      </w:r>
    </w:p>
    <w:p w14:paraId="6089CC38">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Sense of Humor = 7</w:t>
      </w:r>
    </w:p>
    <w:p w14:paraId="0DD9B62F">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Kindness = 8</w:t>
      </w:r>
    </w:p>
    <w:p w14:paraId="4A693751">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Ambition = 6</w:t>
      </w:r>
    </w:p>
    <w:p w14:paraId="6E04D163">
      <w:pPr>
        <w:bidi w:val="0"/>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rPr>
        <w:t>Use the Gaussian probability density function to calculate the likelihood of this candidate belonging to each class (Compatible and Incompatible)</w:t>
      </w:r>
      <w:r>
        <w:rPr>
          <w:rFonts w:hint="default" w:ascii="Times New Roman" w:hAnsi="Times New Roman Regular" w:cs="Times New Roman Regular"/>
          <w:sz w:val="24"/>
          <w:szCs w:val="24"/>
          <w:lang w:val="vi-VN"/>
        </w:rPr>
        <w:t>.</w:t>
      </w:r>
    </w:p>
    <w:p w14:paraId="11A960C3">
      <w:pPr>
        <w:bidi w:val="0"/>
        <w:rPr>
          <w:rFonts w:hint="default" w:ascii="Times New Roman Regular" w:hAnsi="Times New Roman Regular" w:cs="Times New Roman Regular"/>
          <w:sz w:val="24"/>
          <w:szCs w:val="24"/>
          <w:lang w:val="vi-VN"/>
        </w:rPr>
      </w:pPr>
    </w:p>
    <w:p w14:paraId="71012F1F">
      <w:pPr>
        <w:bidi w:val="0"/>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drawing>
          <wp:inline distT="0" distB="0" distL="114300" distR="114300">
            <wp:extent cx="2867025" cy="3467100"/>
            <wp:effectExtent l="0" t="0" r="3175" b="12700"/>
            <wp:docPr id="21" name="Picture 21" descr="Ảnh chụp Màn hình 2024-11-01 lúc 10.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hụp Màn hình 2024-11-01 lúc 10.40.37"/>
                    <pic:cNvPicPr>
                      <a:picLocks noChangeAspect="1"/>
                    </pic:cNvPicPr>
                  </pic:nvPicPr>
                  <pic:blipFill>
                    <a:blip r:embed="rId22"/>
                    <a:stretch>
                      <a:fillRect/>
                    </a:stretch>
                  </pic:blipFill>
                  <pic:spPr>
                    <a:xfrm>
                      <a:off x="0" y="0"/>
                      <a:ext cx="2867025" cy="3467100"/>
                    </a:xfrm>
                    <a:prstGeom prst="rect">
                      <a:avLst/>
                    </a:prstGeom>
                  </pic:spPr>
                </pic:pic>
              </a:graphicData>
            </a:graphic>
          </wp:inline>
        </w:drawing>
      </w:r>
      <w:r>
        <w:rPr>
          <w:rFonts w:hint="default" w:ascii="Times New Roman Regular" w:hAnsi="Times New Roman Regular" w:cs="Times New Roman Regular"/>
          <w:sz w:val="24"/>
          <w:szCs w:val="24"/>
          <w:lang w:val="vi-VN"/>
        </w:rPr>
        <w:drawing>
          <wp:inline distT="0" distB="0" distL="114300" distR="114300">
            <wp:extent cx="2914650" cy="4248150"/>
            <wp:effectExtent l="0" t="0" r="6350" b="19050"/>
            <wp:docPr id="22" name="Picture 22" descr="Ảnh chụp Màn hình 2024-11-01 lúc 10.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hụp Màn hình 2024-11-01 lúc 10.41.55"/>
                    <pic:cNvPicPr>
                      <a:picLocks noChangeAspect="1"/>
                    </pic:cNvPicPr>
                  </pic:nvPicPr>
                  <pic:blipFill>
                    <a:blip r:embed="rId23"/>
                    <a:stretch>
                      <a:fillRect/>
                    </a:stretch>
                  </pic:blipFill>
                  <pic:spPr>
                    <a:xfrm>
                      <a:off x="0" y="0"/>
                      <a:ext cx="2914650" cy="4248150"/>
                    </a:xfrm>
                    <a:prstGeom prst="rect">
                      <a:avLst/>
                    </a:prstGeom>
                  </pic:spPr>
                </pic:pic>
              </a:graphicData>
            </a:graphic>
          </wp:inline>
        </w:drawing>
      </w:r>
      <w:r>
        <w:rPr>
          <w:rFonts w:hint="default" w:ascii="Times New Roman Regular" w:hAnsi="Times New Roman Regular" w:cs="Times New Roman Regular"/>
          <w:sz w:val="24"/>
          <w:szCs w:val="24"/>
          <w:lang w:val="vi-VN"/>
        </w:rPr>
        <w:drawing>
          <wp:inline distT="0" distB="0" distL="114300" distR="114300">
            <wp:extent cx="3371850" cy="2495550"/>
            <wp:effectExtent l="0" t="0" r="6350" b="19050"/>
            <wp:docPr id="23" name="Picture 23" descr="Ảnh chụp Màn hình 2024-11-01 lúc 10.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hụp Màn hình 2024-11-01 lúc 10.45.14"/>
                    <pic:cNvPicPr>
                      <a:picLocks noChangeAspect="1"/>
                    </pic:cNvPicPr>
                  </pic:nvPicPr>
                  <pic:blipFill>
                    <a:blip r:embed="rId24"/>
                    <a:stretch>
                      <a:fillRect/>
                    </a:stretch>
                  </pic:blipFill>
                  <pic:spPr>
                    <a:xfrm>
                      <a:off x="0" y="0"/>
                      <a:ext cx="3371850" cy="2495550"/>
                    </a:xfrm>
                    <a:prstGeom prst="rect">
                      <a:avLst/>
                    </a:prstGeom>
                  </pic:spPr>
                </pic:pic>
              </a:graphicData>
            </a:graphic>
          </wp:inline>
        </w:drawing>
      </w:r>
    </w:p>
    <w:p w14:paraId="260101CD">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Question 1</w:t>
      </w:r>
      <w:r>
        <w:rPr>
          <w:rFonts w:hint="default" w:ascii="Times New Roman" w:hAnsi="Times New Roman Regular" w:cs="Times New Roman Regular"/>
          <w:sz w:val="24"/>
          <w:szCs w:val="24"/>
          <w:lang w:val="vi-VN" w:eastAsia="zh-CN"/>
        </w:rPr>
        <w:t>0</w:t>
      </w:r>
      <w:r>
        <w:rPr>
          <w:rFonts w:hint="default" w:ascii="Times New Roman Regular" w:hAnsi="Times New Roman Regular" w:cs="Times New Roman Regular"/>
          <w:sz w:val="24"/>
          <w:szCs w:val="24"/>
          <w:lang w:val="en-US" w:eastAsia="zh-CN"/>
        </w:rPr>
        <w:t xml:space="preserve"> : </w:t>
      </w:r>
    </w:p>
    <w:p w14:paraId="7AD29EA8">
      <w:pPr>
        <w:bidi w:val="0"/>
        <w:rPr>
          <w:rFonts w:hint="default" w:ascii="Times New Roman Regular" w:hAnsi="Times New Roman Regular" w:cs="Times New Roman Regular"/>
          <w:sz w:val="24"/>
          <w:szCs w:val="24"/>
          <w:lang w:val="en-US" w:eastAsia="zh-CN"/>
        </w:rPr>
      </w:pPr>
    </w:p>
    <w:p w14:paraId="375DB032">
      <w:pPr>
        <w:bidi w:val="0"/>
        <w:rPr>
          <w:rFonts w:hint="default" w:ascii="Times New Roman Regular" w:hAnsi="Times New Roman Regular" w:cs="Times New Roman Regular"/>
          <w:sz w:val="24"/>
          <w:szCs w:val="24"/>
          <w:lang w:val="vi-VN" w:eastAsia="zh-CN"/>
        </w:rPr>
      </w:pPr>
      <w:r>
        <w:rPr>
          <w:rFonts w:hint="default" w:ascii="Times New Roman Regular" w:hAnsi="Times New Roman Regular" w:cs="Times New Roman Regular"/>
          <w:sz w:val="24"/>
          <w:szCs w:val="24"/>
          <w:lang w:val="vi-VN" w:eastAsia="zh-CN"/>
        </w:rPr>
        <w:drawing>
          <wp:inline distT="0" distB="0" distL="114300" distR="114300">
            <wp:extent cx="5271770" cy="871220"/>
            <wp:effectExtent l="0" t="0" r="11430" b="17780"/>
            <wp:docPr id="11" name="Picture 11" descr="Ảnh chụp Màn hình 2024-11-10 lúc 13.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hụp Màn hình 2024-11-10 lúc 13.13.05"/>
                    <pic:cNvPicPr>
                      <a:picLocks noChangeAspect="1"/>
                    </pic:cNvPicPr>
                  </pic:nvPicPr>
                  <pic:blipFill>
                    <a:blip r:embed="rId25"/>
                    <a:stretch>
                      <a:fillRect/>
                    </a:stretch>
                  </pic:blipFill>
                  <pic:spPr>
                    <a:xfrm>
                      <a:off x="0" y="0"/>
                      <a:ext cx="5271770" cy="871220"/>
                    </a:xfrm>
                    <a:prstGeom prst="rect">
                      <a:avLst/>
                    </a:prstGeom>
                  </pic:spPr>
                </pic:pic>
              </a:graphicData>
            </a:graphic>
          </wp:inline>
        </w:drawing>
      </w:r>
    </w:p>
    <w:p w14:paraId="0CDF55BC">
      <w:pPr>
        <w:bidi w:val="0"/>
        <w:rPr>
          <w:rFonts w:hint="default" w:ascii="Times New Roman Regular" w:hAnsi="Times New Roman Regular" w:cs="Times New Roman Regular"/>
          <w:sz w:val="24"/>
          <w:szCs w:val="24"/>
          <w:lang w:val="en-US" w:eastAsia="zh-CN"/>
        </w:rPr>
      </w:pPr>
    </w:p>
    <w:p w14:paraId="377390D8">
      <w:pPr>
        <w:numPr>
          <w:ilvl w:val="0"/>
          <w:numId w:val="6"/>
        </w:num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Compute the mean of each feature (for X1 and X2) and subtract it from the dataset to center the data.</w:t>
      </w:r>
    </w:p>
    <w:p w14:paraId="27F55CD0">
      <w:pPr>
        <w:numPr>
          <w:ilvl w:val="0"/>
          <w:numId w:val="6"/>
        </w:numPr>
        <w:bidi w:val="0"/>
        <w:ind w:left="0" w:leftChars="0" w:firstLine="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After centering the data, calculate the covariance matrix for the dataset.</w:t>
      </w:r>
    </w:p>
    <w:p w14:paraId="729DF076">
      <w:pPr>
        <w:numPr>
          <w:ilvl w:val="0"/>
          <w:numId w:val="6"/>
        </w:numPr>
        <w:bidi w:val="0"/>
        <w:ind w:left="0" w:leftChars="0" w:firstLine="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Compute the eigenvalues and eigenvectors of the covariance matrix. These eigenvectors represent the principal components, and the eigenvalues show the variance explained by each component.</w:t>
      </w:r>
    </w:p>
    <w:p w14:paraId="5CDABC87">
      <w:pPr>
        <w:numPr>
          <w:ilvl w:val="0"/>
          <w:numId w:val="6"/>
        </w:numPr>
        <w:bidi w:val="0"/>
        <w:ind w:left="0" w:leftChars="0" w:firstLine="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Identify the first principal component as the eigenvector corresponding to the largest eigenvalue.</w:t>
      </w:r>
    </w:p>
    <w:p w14:paraId="26278B95">
      <w:pPr>
        <w:numPr>
          <w:ilvl w:val="0"/>
          <w:numId w:val="6"/>
        </w:numPr>
        <w:bidi w:val="0"/>
        <w:ind w:left="0" w:leftChars="0" w:firstLine="0" w:firstLineChars="0"/>
        <w:rPr>
          <w:rFonts w:hint="default" w:ascii="Times New Roman Regular" w:hAnsi="Times New Roman Regular" w:cs="Times New Roman Regular"/>
          <w:sz w:val="24"/>
          <w:szCs w:val="24"/>
        </w:rPr>
      </w:pPr>
      <w:r>
        <w:rPr>
          <w:rFonts w:hint="default" w:ascii="Times New Roman" w:hAnsi="Times New Roman Regular" w:cs="Times New Roman Regular"/>
          <w:sz w:val="24"/>
          <w:szCs w:val="24"/>
          <w:lang w:val="vi-VN"/>
        </w:rPr>
        <w:t>Calculate t</w:t>
      </w:r>
      <w:r>
        <w:rPr>
          <w:rFonts w:hint="default" w:ascii="Times New Roman Regular" w:hAnsi="Times New Roman Regular" w:cs="Times New Roman Regular"/>
          <w:sz w:val="24"/>
          <w:szCs w:val="24"/>
        </w:rPr>
        <w:t>he projection of X onto the first principal component</w:t>
      </w:r>
    </w:p>
    <w:p w14:paraId="154C4995">
      <w:pPr>
        <w:numPr>
          <w:numId w:val="0"/>
        </w:numPr>
        <w:bidi w:val="0"/>
        <w:ind w:leftChars="0"/>
        <w:jc w:val="center"/>
        <w:rPr>
          <w:rFonts w:hint="default" w:ascii="Times New Roman Regular" w:hAnsi="Times New Roman Regular" w:cs="Times New Roman Regular"/>
          <w:sz w:val="24"/>
          <w:szCs w:val="24"/>
          <w:lang w:val="vi-VN" w:eastAsia="zh-CN"/>
        </w:rPr>
      </w:pPr>
      <w:r>
        <w:rPr>
          <w:rFonts w:hint="default" w:ascii="Times New Roman Regular" w:hAnsi="Times New Roman Regular" w:cs="Times New Roman Regular"/>
          <w:sz w:val="24"/>
          <w:szCs w:val="24"/>
        </w:rPr>
        <w:t>X_pc1​= X. v1</w:t>
      </w:r>
    </w:p>
    <w:p w14:paraId="530E0F92">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vi-VN" w:eastAsia="zh-CN"/>
        </w:rPr>
        <w:drawing>
          <wp:inline distT="0" distB="0" distL="114300" distR="114300">
            <wp:extent cx="5271770" cy="4161155"/>
            <wp:effectExtent l="0" t="0" r="11430" b="4445"/>
            <wp:docPr id="24" name="Picture 24" descr="Ảnh chụp Màn hình 2024-11-10 lúc 13.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Ảnh chụp Màn hình 2024-11-10 lúc 13.12.21"/>
                    <pic:cNvPicPr>
                      <a:picLocks noChangeAspect="1"/>
                    </pic:cNvPicPr>
                  </pic:nvPicPr>
                  <pic:blipFill>
                    <a:blip r:embed="rId26"/>
                    <a:stretch>
                      <a:fillRect/>
                    </a:stretch>
                  </pic:blipFill>
                  <pic:spPr>
                    <a:xfrm>
                      <a:off x="0" y="0"/>
                      <a:ext cx="5271770" cy="4161155"/>
                    </a:xfrm>
                    <a:prstGeom prst="rect">
                      <a:avLst/>
                    </a:prstGeom>
                  </pic:spPr>
                </pic:pic>
              </a:graphicData>
            </a:graphic>
          </wp:inline>
        </w:drawing>
      </w:r>
      <w:bookmarkStart w:id="0" w:name="_GoBack"/>
      <w:bookmarkEnd w:id="0"/>
    </w:p>
    <w:p w14:paraId="45C6632F">
      <w:pPr>
        <w:bidi w:val="0"/>
        <w:rPr>
          <w:rFonts w:hint="default" w:ascii="Times New Roman Regular" w:hAnsi="Times New Roman Regular" w:cs="Times New Roman Regular"/>
          <w:sz w:val="24"/>
          <w:szCs w:val="24"/>
          <w:lang w:val="vi-VN" w:eastAsia="zh-CN"/>
        </w:rPr>
      </w:pPr>
      <w:r>
        <w:rPr>
          <w:rFonts w:hint="default" w:ascii="Times New Roman Regular" w:hAnsi="Times New Roman Regular" w:cs="Times New Roman Regular"/>
          <w:sz w:val="24"/>
          <w:szCs w:val="24"/>
          <w:lang w:val="vi-VN" w:eastAsia="zh-CN"/>
        </w:rPr>
        <w:drawing>
          <wp:inline distT="0" distB="0" distL="114300" distR="114300">
            <wp:extent cx="5271135" cy="330200"/>
            <wp:effectExtent l="0" t="0" r="12065" b="0"/>
            <wp:docPr id="25" name="Picture 25" descr="Ảnh chụp Màn hình 2024-11-10 lúc 13.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hụp Màn hình 2024-11-10 lúc 13.15.34"/>
                    <pic:cNvPicPr>
                      <a:picLocks noChangeAspect="1"/>
                    </pic:cNvPicPr>
                  </pic:nvPicPr>
                  <pic:blipFill>
                    <a:blip r:embed="rId27"/>
                    <a:stretch>
                      <a:fillRect/>
                    </a:stretch>
                  </pic:blipFill>
                  <pic:spPr>
                    <a:xfrm>
                      <a:off x="0" y="0"/>
                      <a:ext cx="5271135" cy="330200"/>
                    </a:xfrm>
                    <a:prstGeom prst="rect">
                      <a:avLst/>
                    </a:prstGeom>
                  </pic:spPr>
                </pic:pic>
              </a:graphicData>
            </a:graphic>
          </wp:inline>
        </w:drawing>
      </w:r>
    </w:p>
    <w:p w14:paraId="3E8D25CC">
      <w:pPr>
        <w:bidi w:val="0"/>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 xml:space="preserve">Question 11: </w:t>
      </w:r>
      <w:r>
        <w:rPr>
          <w:rFonts w:hint="default" w:ascii="Times New Roman Regular" w:hAnsi="Times New Roman Regular" w:cs="Times New Roman Regular"/>
          <w:sz w:val="24"/>
          <w:szCs w:val="24"/>
          <w:lang w:val="en-US" w:eastAsia="zh-CN"/>
        </w:rPr>
        <w:t>Suppose we are performing linear regression using a non-linear basis expansion . Which of the following statements is true about the learned predictor?</w:t>
      </w:r>
    </w:p>
    <w:p w14:paraId="3A7B1DD2">
      <w:pPr>
        <w:numPr>
          <w:ilvl w:val="0"/>
          <w:numId w:val="7"/>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It is a linear function of the inputs and a linear function of the weights. </w:t>
      </w:r>
    </w:p>
    <w:p w14:paraId="243B82CA">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(b) It is a linear function of the inputs and a non-linear function of the weights. </w:t>
      </w:r>
    </w:p>
    <w:p w14:paraId="571FB508">
      <w:pPr>
        <w:bidi w:val="0"/>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 xml:space="preserve">(c) It is a non-linear function of the inputs and a linear function of the weights. </w:t>
      </w:r>
    </w:p>
    <w:p w14:paraId="76C5A710">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(d) It is a non-linear function of the inputs and a non-linear function of the weights.</w:t>
      </w:r>
    </w:p>
    <w:p w14:paraId="4E76CE33">
      <w:pPr>
        <w:numPr>
          <w:ilvl w:val="0"/>
          <w:numId w:val="0"/>
        </w:numPr>
        <w:bidi w:val="0"/>
        <w:ind w:leftChars="0"/>
        <w:rPr>
          <w:rFonts w:hint="default" w:ascii="Times New Roman Bold" w:hAnsi="Times New Roman Bold" w:cs="Times New Roman Bold"/>
          <w:b/>
          <w:bCs/>
          <w:sz w:val="24"/>
          <w:szCs w:val="24"/>
          <w:lang w:val="en-US"/>
        </w:rPr>
      </w:pPr>
    </w:p>
    <w:p w14:paraId="279F8006">
      <w:pPr>
        <w:pStyle w:val="7"/>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Question 1</w:t>
      </w:r>
      <w:r>
        <w:rPr>
          <w:rFonts w:hint="default" w:ascii="Times New Roman Regular" w:hAnsi="Times New Roman Regular" w:cs="Times New Roman Regular"/>
          <w:sz w:val="24"/>
          <w:szCs w:val="24"/>
          <w:lang w:val="vi-VN" w:eastAsia="zh-CN"/>
        </w:rPr>
        <w:t>1</w:t>
      </w:r>
      <w:r>
        <w:rPr>
          <w:rFonts w:hint="default"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rPr>
        <w:t>Which of the following functions is convex?</w:t>
      </w:r>
    </w:p>
    <w:p w14:paraId="399863E3">
      <w:pPr>
        <w:pStyle w:val="7"/>
        <w:numPr>
          <w:ilvl w:val="0"/>
          <w:numId w:val="8"/>
        </w:numPr>
        <w:bidi w:val="0"/>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f(x)=</w:t>
      </w: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x</w:t>
      </w:r>
      <w:r>
        <w:rPr>
          <w:rFonts w:hint="default" w:ascii="Times New Roman Regular" w:hAnsi="Times New Roman Regular" w:cs="Times New Roman Regular"/>
          <w:sz w:val="24"/>
          <w:szCs w:val="24"/>
          <w:lang w:val="vi-VN"/>
        </w:rPr>
        <w:t>^</w:t>
      </w:r>
      <w:r>
        <w:rPr>
          <w:rFonts w:hint="default" w:ascii="Times New Roman Regular" w:hAnsi="Times New Roman Regular" w:cs="Times New Roman Regular"/>
          <w:sz w:val="24"/>
          <w:szCs w:val="24"/>
        </w:rPr>
        <w:t>3−3x</w:t>
      </w:r>
    </w:p>
    <w:p w14:paraId="238CF2B7">
      <w:pPr>
        <w:pStyle w:val="7"/>
        <w:numPr>
          <w:ilvl w:val="0"/>
          <w:numId w:val="8"/>
        </w:numPr>
        <w:bidi w:val="0"/>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f(x)=</w:t>
      </w:r>
      <w:r>
        <w:rPr>
          <w:rFonts w:hint="default" w:ascii="Times New Roman Bold" w:hAnsi="Times New Roman Bold" w:cs="Times New Roman Bold"/>
          <w:b/>
          <w:bCs/>
          <w:sz w:val="24"/>
          <w:szCs w:val="24"/>
          <w:lang w:val="vi-VN"/>
        </w:rPr>
        <w:t xml:space="preserve"> </w:t>
      </w:r>
      <w:r>
        <w:rPr>
          <w:rFonts w:hint="default" w:ascii="Times New Roman Bold" w:hAnsi="Times New Roman Bold" w:cs="Times New Roman Bold"/>
          <w:b/>
          <w:bCs/>
          <w:sz w:val="24"/>
          <w:szCs w:val="24"/>
        </w:rPr>
        <w:t>x</w:t>
      </w:r>
      <w:r>
        <w:rPr>
          <w:rFonts w:hint="default" w:ascii="Times New Roman Bold" w:hAnsi="Times New Roman Bold" w:cs="Times New Roman Bold"/>
          <w:b/>
          <w:bCs/>
          <w:sz w:val="24"/>
          <w:szCs w:val="24"/>
          <w:lang w:val="vi-VN"/>
        </w:rPr>
        <w:t>^</w:t>
      </w:r>
      <w:r>
        <w:rPr>
          <w:rFonts w:hint="default" w:ascii="Times New Roman Bold" w:hAnsi="Times New Roman Bold" w:cs="Times New Roman Bold"/>
          <w:b/>
          <w:bCs/>
          <w:sz w:val="24"/>
          <w:szCs w:val="24"/>
        </w:rPr>
        <w:t>2+2x+1</w:t>
      </w:r>
    </w:p>
    <w:p w14:paraId="35718E37">
      <w:pPr>
        <w:pStyle w:val="7"/>
        <w:numPr>
          <w:ilvl w:val="0"/>
          <w:numId w:val="8"/>
        </w:numPr>
        <w:bidi w:val="0"/>
        <w:ind w:left="425" w:leftChars="0" w:hanging="425" w:firstLine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rPr>
        <w:t>f(x)=</w:t>
      </w: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−ln(x</w:t>
      </w:r>
      <w:r>
        <w:rPr>
          <w:rFonts w:hint="default" w:ascii="Times New Roman Regular" w:hAnsi="Times New Roman Regular" w:cs="Times New Roman Regular"/>
          <w:sz w:val="24"/>
          <w:szCs w:val="24"/>
          <w:lang w:val="vi-VN"/>
        </w:rPr>
        <w:t>)</w:t>
      </w:r>
      <w:r>
        <w:rPr>
          <w:rFonts w:hint="default" w:ascii="Times New Roman Regular" w:hAnsi="Times New Roman Regular" w:cs="Times New Roman Regular"/>
          <w:sz w:val="24"/>
          <w:szCs w:val="24"/>
        </w:rPr>
        <w:t xml:space="preserve"> for x&gt;0</w:t>
      </w:r>
    </w:p>
    <w:p w14:paraId="104324C3">
      <w:pPr>
        <w:pStyle w:val="7"/>
        <w:numPr>
          <w:ilvl w:val="0"/>
          <w:numId w:val="8"/>
        </w:numPr>
        <w:bidi w:val="0"/>
        <w:ind w:left="425" w:leftChars="0" w:hanging="425" w:firstLine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rPr>
        <w:t>f(x)=</w:t>
      </w:r>
      <w:r>
        <w:rPr>
          <w:rFonts w:hint="default" w:ascii="Times New Roman Regular" w:hAnsi="Times New Roman Regular" w:cs="Times New Roman Regular"/>
          <w:sz w:val="24"/>
          <w:szCs w:val="24"/>
          <w:lang w:val="vi-VN"/>
        </w:rPr>
        <w:t xml:space="preserve"> </w:t>
      </w:r>
      <w:r>
        <w:rPr>
          <w:rFonts w:hint="default" w:ascii="Times New Roman Regular" w:hAnsi="Times New Roman Regular" w:cs="Times New Roman Regular"/>
          <w:sz w:val="24"/>
          <w:szCs w:val="24"/>
        </w:rPr>
        <w:t>−x</w:t>
      </w:r>
      <w:r>
        <w:rPr>
          <w:rFonts w:hint="default" w:ascii="Times New Roman Regular" w:hAnsi="Times New Roman Regular" w:cs="Times New Roman Regular"/>
          <w:sz w:val="24"/>
          <w:szCs w:val="24"/>
          <w:lang w:val="vi-VN"/>
        </w:rPr>
        <w:t>^</w:t>
      </w:r>
      <w:r>
        <w:rPr>
          <w:rFonts w:hint="default" w:ascii="Times New Roman Regular" w:hAnsi="Times New Roman Regular" w:cs="Times New Roman Regular"/>
          <w:sz w:val="24"/>
          <w:szCs w:val="24"/>
        </w:rPr>
        <w:t>2+4x</w:t>
      </w:r>
    </w:p>
    <w:p w14:paraId="009B6E33">
      <w:pPr>
        <w:pStyle w:val="7"/>
        <w:numPr>
          <w:ilvl w:val="0"/>
          <w:numId w:val="0"/>
        </w:numPr>
        <w:bidi w:val="0"/>
        <w:ind w:leftChars="0"/>
        <w:rPr>
          <w:rFonts w:hint="default" w:ascii="Times New Roman Regular" w:hAnsi="Times New Roman Regular" w:cs="Times New Roman Regular"/>
          <w:sz w:val="24"/>
          <w:szCs w:val="24"/>
          <w:lang w:val="en-US" w:eastAsia="zh-CN"/>
        </w:rPr>
      </w:pPr>
    </w:p>
    <w:p w14:paraId="4D9D425E">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Question 1</w:t>
      </w:r>
      <w:r>
        <w:rPr>
          <w:rFonts w:hint="default" w:ascii="Times New Roman" w:hAnsi="Times New Roman Regular" w:cs="Times New Roman Regular"/>
          <w:sz w:val="24"/>
          <w:szCs w:val="24"/>
          <w:lang w:val="vi-VN" w:eastAsia="zh-CN"/>
        </w:rPr>
        <w:t>2</w:t>
      </w:r>
      <w:r>
        <w:rPr>
          <w:rFonts w:hint="default" w:ascii="Times New Roman Regular" w:hAnsi="Times New Roman Regular" w:cs="Times New Roman Regular"/>
          <w:sz w:val="24"/>
          <w:szCs w:val="24"/>
          <w:lang w:val="en-US" w:eastAsia="zh-CN"/>
        </w:rPr>
        <w:t xml:space="preserve"> : In Gaussian mixture models (GMMs), which of the following statements is false? </w:t>
      </w:r>
    </w:p>
    <w:p w14:paraId="2894C7F6">
      <w:pPr>
        <w:numPr>
          <w:ilvl w:val="0"/>
          <w:numId w:val="9"/>
        </w:num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GMMs assume that the data points within each component follow a Gaussian distribution. </w:t>
      </w:r>
    </w:p>
    <w:p w14:paraId="338AFEC0">
      <w:pPr>
        <w:numPr>
          <w:ilvl w:val="0"/>
          <w:numId w:val="9"/>
        </w:numPr>
        <w:bidi w:val="0"/>
        <w:ind w:left="0" w:leftChars="0" w:firstLine="0" w:firstLine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GMMs can be used for clustering. </w:t>
      </w:r>
    </w:p>
    <w:p w14:paraId="617F36D6">
      <w:pPr>
        <w:numPr>
          <w:ilvl w:val="0"/>
          <w:numId w:val="9"/>
        </w:numPr>
        <w:bidi w:val="0"/>
        <w:ind w:left="0" w:leftChars="0" w:firstLine="0" w:firstLineChars="0"/>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The number of components in a GMM must be equal to the number of features in the dataset.</w:t>
      </w:r>
    </w:p>
    <w:p w14:paraId="76F82657">
      <w:pPr>
        <w:widowControl w:val="0"/>
        <w:numPr>
          <w:ilvl w:val="0"/>
          <w:numId w:val="0"/>
        </w:numPr>
        <w:bidi w:val="0"/>
        <w:jc w:val="both"/>
        <w:rPr>
          <w:rFonts w:hint="default" w:ascii="Times New Roman Bold" w:hAnsi="Times New Roman Bold" w:cs="Times New Roman Bold"/>
          <w:b/>
          <w:bCs/>
          <w:sz w:val="24"/>
          <w:szCs w:val="24"/>
          <w:lang w:val="en-US" w:eastAsia="zh-CN"/>
        </w:rPr>
      </w:pPr>
    </w:p>
    <w:p w14:paraId="111FF32F">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Question 1</w:t>
      </w:r>
      <w:r>
        <w:rPr>
          <w:rFonts w:hint="default" w:ascii="Times New Roman" w:hAnsi="Times New Roman Regular" w:cs="Times New Roman Regular"/>
          <w:sz w:val="24"/>
          <w:szCs w:val="24"/>
          <w:lang w:val="vi-VN" w:eastAsia="zh-CN"/>
        </w:rPr>
        <w:t>3</w:t>
      </w:r>
      <w:r>
        <w:rPr>
          <w:rFonts w:hint="default" w:ascii="Times New Roman Regular" w:hAnsi="Times New Roman Regular" w:cs="Times New Roman Regular"/>
          <w:sz w:val="24"/>
          <w:szCs w:val="24"/>
          <w:lang w:val="en-US" w:eastAsia="zh-CN"/>
        </w:rPr>
        <w:t xml:space="preserve"> : What is the key reason why backpropagation is so important?</w:t>
      </w:r>
    </w:p>
    <w:p w14:paraId="3BE04EB0">
      <w:pPr>
        <w:numPr>
          <w:ilvl w:val="0"/>
          <w:numId w:val="10"/>
        </w:numPr>
        <w:bidi w:val="0"/>
        <w:ind w:left="425" w:leftChars="0" w:hanging="425" w:firstLine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Backpropogation allows us to compute the gradient of any diferentiable function. </w:t>
      </w:r>
    </w:p>
    <w:p w14:paraId="41282EB2">
      <w:pPr>
        <w:numPr>
          <w:ilvl w:val="0"/>
          <w:numId w:val="10"/>
        </w:numPr>
        <w:bidi w:val="0"/>
        <w:ind w:left="425" w:leftChars="0" w:hanging="425" w:firstLine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Backpropogation is the only algorithm that enables us to upate the weights of a Neural Network. </w:t>
      </w:r>
    </w:p>
    <w:p w14:paraId="557459E6">
      <w:pPr>
        <w:numPr>
          <w:ilvl w:val="0"/>
          <w:numId w:val="10"/>
        </w:numPr>
        <w:bidi w:val="0"/>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Backpropogation is an efcient dynamic program that enables us to compute the gradient of a function at the same time-complexity it takes to compute the function.</w:t>
      </w:r>
    </w:p>
    <w:p w14:paraId="4780B9BB">
      <w:pPr>
        <w:numPr>
          <w:ilvl w:val="0"/>
          <w:numId w:val="10"/>
        </w:numPr>
        <w:bidi w:val="0"/>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Backpropagation introduced Chain Rule into the world of mathematics, enabling signifcant advances in the feld.</w:t>
      </w:r>
    </w:p>
    <w:p w14:paraId="668FD941">
      <w:pPr>
        <w:widowControl w:val="0"/>
        <w:numPr>
          <w:ilvl w:val="0"/>
          <w:numId w:val="0"/>
        </w:numPr>
        <w:bidi w:val="0"/>
        <w:jc w:val="both"/>
        <w:rPr>
          <w:rFonts w:hint="default" w:ascii="Times New Roman Regular" w:hAnsi="Times New Roman Regular" w:cs="Times New Roman Regular"/>
          <w:b/>
          <w:bCs/>
          <w:sz w:val="24"/>
          <w:szCs w:val="32"/>
          <w:lang w:val="en-US" w:eastAsia="zh-CN"/>
        </w:rPr>
      </w:pPr>
    </w:p>
    <w:p w14:paraId="471EB5EE">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eastAsia="zh-CN"/>
        </w:rPr>
        <w:t xml:space="preserve">Question 14 : </w:t>
      </w:r>
      <w:r>
        <w:rPr>
          <w:rFonts w:hint="default" w:ascii="Times New Roman Regular" w:hAnsi="Times New Roman Regular" w:eastAsia="SimSun" w:cs="Times New Roman Regular"/>
          <w:kern w:val="0"/>
          <w:sz w:val="24"/>
          <w:szCs w:val="24"/>
          <w:lang w:val="en-US" w:eastAsia="zh-CN" w:bidi="ar"/>
        </w:rPr>
        <w:t>In neural networks, nonlinear activation functions such as sigmoid, tanh, and ReLU</w:t>
      </w:r>
    </w:p>
    <w:p w14:paraId="5D0AC697">
      <w:pPr>
        <w:keepNext w:val="0"/>
        <w:keepLines w:val="0"/>
        <w:widowControl/>
        <w:numPr>
          <w:ilvl w:val="0"/>
          <w:numId w:val="11"/>
        </w:numPr>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speed up the gradient calculation in backpropagation, as compared to linear units</w:t>
      </w:r>
    </w:p>
    <w:p w14:paraId="3FD9C84E">
      <w:pPr>
        <w:keepNext w:val="0"/>
        <w:keepLines w:val="0"/>
        <w:widowControl/>
        <w:numPr>
          <w:ilvl w:val="0"/>
          <w:numId w:val="11"/>
        </w:numPr>
        <w:suppressLineNumbers w:val="0"/>
        <w:jc w:val="left"/>
        <w:rPr>
          <w:rFonts w:hint="default" w:ascii="Times New Roman Bold" w:hAnsi="Times New Roman Bold" w:cs="Times New Roman Bold"/>
          <w:b/>
          <w:bCs/>
          <w:sz w:val="24"/>
          <w:szCs w:val="24"/>
        </w:rPr>
      </w:pPr>
      <w:r>
        <w:rPr>
          <w:rFonts w:hint="default" w:ascii="Times New Roman Bold" w:hAnsi="Times New Roman Bold" w:eastAsia="SimSun" w:cs="Times New Roman Bold"/>
          <w:b/>
          <w:bCs/>
          <w:kern w:val="0"/>
          <w:sz w:val="24"/>
          <w:szCs w:val="24"/>
          <w:lang w:val="en-US" w:eastAsia="zh-CN" w:bidi="ar"/>
        </w:rPr>
        <w:t xml:space="preserve">help to learn nonlinear decision boundaries </w:t>
      </w:r>
    </w:p>
    <w:p w14:paraId="1A6FA0B4">
      <w:pPr>
        <w:keepNext w:val="0"/>
        <w:keepLines w:val="0"/>
        <w:widowControl/>
        <w:numPr>
          <w:ilvl w:val="0"/>
          <w:numId w:val="11"/>
        </w:numPr>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always output values between 0 and 1</w:t>
      </w:r>
    </w:p>
    <w:p w14:paraId="1F119FA8">
      <w:pPr>
        <w:keepNext w:val="0"/>
        <w:keepLines w:val="0"/>
        <w:widowControl/>
        <w:numPr>
          <w:ilvl w:val="0"/>
          <w:numId w:val="11"/>
        </w:numPr>
        <w:suppressLineNumbers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eastAsia="SimSun" w:cs="Times New Roman Regular"/>
          <w:kern w:val="0"/>
          <w:sz w:val="24"/>
          <w:szCs w:val="24"/>
          <w:lang w:val="en-US" w:eastAsia="zh-CN" w:bidi="ar"/>
        </w:rPr>
        <w:t xml:space="preserve">are applied only to the output units </w:t>
      </w:r>
    </w:p>
    <w:p w14:paraId="42BBF0F4">
      <w:pPr>
        <w:keepNext w:val="0"/>
        <w:keepLines w:val="0"/>
        <w:widowControl/>
        <w:numPr>
          <w:ilvl w:val="0"/>
          <w:numId w:val="0"/>
        </w:numPr>
        <w:suppressLineNumbers w:val="0"/>
        <w:jc w:val="left"/>
        <w:rPr>
          <w:rFonts w:hint="default" w:ascii="Times New Roman Regular" w:hAnsi="Times New Roman Regular" w:eastAsia="SimSun" w:cs="Times New Roman Regular"/>
          <w:kern w:val="0"/>
          <w:sz w:val="24"/>
          <w:szCs w:val="24"/>
          <w:lang w:val="vi-VN" w:eastAsia="zh-CN" w:bidi="ar"/>
        </w:rPr>
      </w:pPr>
    </w:p>
    <w:p w14:paraId="28A1EAF7">
      <w:pPr>
        <w:keepNext w:val="0"/>
        <w:keepLines w:val="0"/>
        <w:widowControl/>
        <w:numPr>
          <w:ilvl w:val="0"/>
          <w:numId w:val="0"/>
        </w:numPr>
        <w:suppressLineNumbers w:val="0"/>
        <w:jc w:val="left"/>
        <w:rPr>
          <w:rFonts w:hint="default" w:ascii="Times New Roman Regular" w:hAnsi="Times New Roman Regular" w:eastAsia="SimSun" w:cs="Times New Roman Regular"/>
          <w:kern w:val="0"/>
          <w:sz w:val="24"/>
          <w:szCs w:val="24"/>
          <w:lang w:val="en-US" w:eastAsia="zh-CN" w:bidi="ar"/>
        </w:rPr>
      </w:pPr>
    </w:p>
    <w:p w14:paraId="5A30519D">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vi-VN" w:eastAsia="zh-CN"/>
        </w:rPr>
        <w:t xml:space="preserve">Question 15 : </w:t>
      </w:r>
      <w:r>
        <w:rPr>
          <w:rFonts w:hint="default" w:ascii="Times New Roman Regular" w:hAnsi="Times New Roman Regular" w:cs="Times New Roman Regular"/>
          <w:sz w:val="24"/>
          <w:szCs w:val="24"/>
          <w:lang w:val="en-US" w:eastAsia="zh-CN"/>
        </w:rPr>
        <w:t>Consider one layer of weights (edges) in a convolutional neural network (CNN) for grayscale images, connecting one layer of units to the next layer of units. Which type of layer has the fewest parameters to be learned during training?</w:t>
      </w:r>
    </w:p>
    <w:p w14:paraId="66D9890D">
      <w:pPr>
        <w:numPr>
          <w:ilvl w:val="0"/>
          <w:numId w:val="12"/>
        </w:num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ml:space="preserve">A convolutional layer with 10 3 × 3 filters  </w:t>
      </w:r>
    </w:p>
    <w:p w14:paraId="1E1F82AA">
      <w:pPr>
        <w:numPr>
          <w:ilvl w:val="0"/>
          <w:numId w:val="12"/>
        </w:numPr>
        <w:bidi w:val="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A max-pooling layer that reduces a 10 × 10 image to 5 × 5</w:t>
      </w:r>
    </w:p>
    <w:p w14:paraId="60E9C7F6">
      <w:pPr>
        <w:numPr>
          <w:ilvl w:val="0"/>
          <w:numId w:val="12"/>
        </w:num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ml:space="preserve">A convolutional layer with 8 5 × 5 filters </w:t>
      </w:r>
    </w:p>
    <w:p w14:paraId="59B367DA">
      <w:pPr>
        <w:numPr>
          <w:ilvl w:val="0"/>
          <w:numId w:val="12"/>
        </w:numPr>
        <w:bidi w:val="0"/>
        <w:rPr>
          <w:rFonts w:hint="default" w:ascii="Times New Roman Regular" w:hAnsi="Times New Roman Regular" w:cs="Times New Roman Regular"/>
          <w:sz w:val="24"/>
          <w:szCs w:val="24"/>
          <w:lang w:val="vi-VN" w:eastAsia="zh-CN"/>
        </w:rPr>
      </w:pPr>
      <w:r>
        <w:rPr>
          <w:rFonts w:hint="default" w:ascii="Times New Roman Regular" w:hAnsi="Times New Roman Regular" w:cs="Times New Roman Regular"/>
          <w:sz w:val="24"/>
          <w:szCs w:val="24"/>
          <w:lang w:val="en-US" w:eastAsia="zh-CN"/>
        </w:rPr>
        <w:t>A fully-connected layer from 20 hidden units to 4 output units</w:t>
      </w:r>
    </w:p>
    <w:p w14:paraId="1C48C455">
      <w:pPr>
        <w:widowControl w:val="0"/>
        <w:numPr>
          <w:ilvl w:val="0"/>
          <w:numId w:val="0"/>
        </w:numPr>
        <w:bidi w:val="0"/>
        <w:jc w:val="both"/>
        <w:rPr>
          <w:rFonts w:hint="default" w:ascii="Times New Roman Regular" w:hAnsi="Times New Roman Regular" w:cs="Times New Roman Regular"/>
          <w:sz w:val="24"/>
          <w:szCs w:val="24"/>
          <w:lang w:val="en-US" w:eastAsia="zh-CN"/>
        </w:rPr>
      </w:pPr>
    </w:p>
    <w:p w14:paraId="65C17C77">
      <w:pPr>
        <w:bidi w:val="0"/>
        <w:rPr>
          <w:rFonts w:hint="default" w:ascii="Times New Roman"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 xml:space="preserve">Question 16 : </w:t>
      </w:r>
    </w:p>
    <w:p w14:paraId="2849734E">
      <w:pPr>
        <w:bidi w:val="0"/>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You are tasked with applying a 2-D convolution to an image using a given filter (kernel).</w:t>
      </w:r>
    </w:p>
    <w:p w14:paraId="11D85BE2">
      <w:pPr>
        <w:bidi w:val="0"/>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Input Image I (4x4 matrix):</w:t>
      </w:r>
    </w:p>
    <w:p w14:paraId="61C904BD">
      <w:pPr>
        <w:bidi w:val="0"/>
        <w:rPr>
          <w:rFonts w:hAnsi="DejaVu Math TeX Gyre"/>
          <w:i w:val="0"/>
          <w:iCs/>
          <w:lang w:val="en-US"/>
        </w:rPr>
      </w:pPr>
      <w:r>
        <w:rPr>
          <w:rFonts w:hint="default"/>
          <w:lang w:val="en-US"/>
        </w:rPr>
        <w:t xml:space="preserve">A= </w:t>
      </w:r>
      <m:oMath>
        <m:d>
          <m:dPr>
            <m:begChr m:val="["/>
            <m:endChr m:val="]"/>
            <m:ctrlPr>
              <w:rPr>
                <w:rFonts w:ascii="DejaVu Math TeX Gyre" w:hAnsi="DejaVu Math TeX Gyre"/>
                <w:i w:val="0"/>
                <w:iCs/>
                <w:lang w:val="en-US"/>
              </w:rPr>
            </m:ctrlPr>
          </m:dPr>
          <m:e>
            <m:r>
              <m:rPr>
                <m:sty m:val="p"/>
              </m:rPr>
              <w:rPr>
                <w:rFonts w:hint="default" w:ascii="DejaVu Math TeX Gyre" w:hAnsi="DejaVu Math TeX Gyre"/>
                <w:lang w:val="en-US"/>
              </w:rPr>
              <m:t xml:space="preserve"> </m:t>
            </m:r>
            <m:m>
              <m:mPr>
                <m:mcs>
                  <m:mc>
                    <m:mcPr>
                      <m:count m:val="2"/>
                      <m:mcJc m:val="center"/>
                    </m:mcPr>
                  </m:mc>
                </m:mcs>
                <m:ctrlPr>
                  <w:rPr>
                    <w:rFonts w:ascii="DejaVu Math TeX Gyre" w:hAnsi="DejaVu Math TeX Gyre"/>
                    <w:i w:val="0"/>
                    <w:iCs/>
                    <w:lang w:val="en-US"/>
                  </w:rPr>
                </m:ctrlPr>
              </m:mPr>
              <m:mr>
                <m:e>
                  <m:m>
                    <m:mPr>
                      <m:mcs>
                        <m:mc>
                          <m:mcPr>
                            <m:count m:val="1"/>
                            <m:mcJc m:val="center"/>
                          </m:mcPr>
                        </m:mc>
                      </m:mcs>
                      <m:ctrlPr>
                        <w:rPr>
                          <w:rFonts w:ascii="DejaVu Math TeX Gyre" w:hAnsi="DejaVu Math TeX Gyre"/>
                          <w:i w:val="0"/>
                          <w:iCs/>
                          <w:lang w:val="en-US"/>
                        </w:rPr>
                      </m:ctrlPr>
                    </m:mPr>
                    <m:mr>
                      <m:e>
                        <m:r>
                          <m:rPr>
                            <m:sty m:val="p"/>
                          </m:rPr>
                          <w:rPr>
                            <w:rFonts w:hint="default" w:ascii="DejaVu Math TeX Gyre" w:hAnsi="DejaVu Math TeX Gyre"/>
                            <w:lang w:val="en-US"/>
                          </w:rPr>
                          <m:t>1</m:t>
                        </m:r>
                        <m:ctrlPr>
                          <w:rPr>
                            <w:rFonts w:ascii="DejaVu Math TeX Gyre" w:hAnsi="DejaVu Math TeX Gyre"/>
                            <w:i w:val="0"/>
                            <w:iCs/>
                            <w:lang w:val="en-US"/>
                          </w:rPr>
                        </m:ctrlPr>
                      </m:e>
                    </m:mr>
                    <m:mr>
                      <m:e>
                        <m:r>
                          <m:rPr>
                            <m:sty m:val="p"/>
                          </m:rPr>
                          <w:rPr>
                            <w:rFonts w:hint="default" w:ascii="DejaVu Math TeX Gyre" w:hAnsi="DejaVu Math TeX Gyre"/>
                            <w:lang w:val="en-US"/>
                          </w:rPr>
                          <m:t>4</m:t>
                        </m:r>
                        <m:ctrlPr>
                          <w:rPr>
                            <w:rFonts w:ascii="DejaVu Math TeX Gyre" w:hAnsi="DejaVu Math TeX Gyre"/>
                            <w:i w:val="0"/>
                            <w:iCs/>
                            <w:lang w:val="en-US"/>
                          </w:rPr>
                        </m:ctrlPr>
                      </m:e>
                    </m:mr>
                    <m:mr>
                      <m:e>
                        <m:r>
                          <m:rPr>
                            <m:sty m:val="p"/>
                          </m:rPr>
                          <w:rPr>
                            <w:rFonts w:hint="default" w:ascii="DejaVu Math TeX Gyre" w:hAnsi="DejaVu Math TeX Gyre"/>
                            <w:lang w:val="en-US"/>
                          </w:rPr>
                          <m:t>1</m:t>
                        </m:r>
                        <m:ctrlPr>
                          <w:rPr>
                            <w:rFonts w:ascii="DejaVu Math TeX Gyre" w:hAnsi="DejaVu Math TeX Gyre"/>
                            <w:i w:val="0"/>
                            <w:iCs/>
                            <w:lang w:val="en-US"/>
                          </w:rPr>
                        </m:ctrlPr>
                      </m:e>
                    </m:mr>
                  </m:m>
                  <m:ctrlPr>
                    <w:rPr>
                      <w:rFonts w:ascii="DejaVu Math TeX Gyre" w:hAnsi="DejaVu Math TeX Gyre"/>
                      <w:i w:val="0"/>
                      <w:iCs/>
                      <w:lang w:val="en-US"/>
                    </w:rPr>
                  </m:ctrlPr>
                </m:e>
                <m:e>
                  <m:m>
                    <m:mPr>
                      <m:mcs>
                        <m:mc>
                          <m:mcPr>
                            <m:count m:val="1"/>
                            <m:mcJc m:val="center"/>
                          </m:mcPr>
                        </m:mc>
                      </m:mcs>
                      <m:ctrlPr>
                        <w:rPr>
                          <w:rFonts w:ascii="DejaVu Math TeX Gyre" w:hAnsi="DejaVu Math TeX Gyre"/>
                          <w:i w:val="0"/>
                          <w:iCs/>
                          <w:lang w:val="en-US"/>
                        </w:rPr>
                      </m:ctrlPr>
                    </m:mPr>
                    <m:mr>
                      <m:e>
                        <m:r>
                          <m:rPr>
                            <m:sty m:val="p"/>
                          </m:rPr>
                          <w:rPr>
                            <w:rFonts w:hint="default" w:ascii="DejaVu Math TeX Gyre" w:hAnsi="DejaVu Math TeX Gyre"/>
                            <w:lang w:val="en-US"/>
                          </w:rPr>
                          <m:t>2</m:t>
                        </m:r>
                        <m:ctrlPr>
                          <w:rPr>
                            <w:rFonts w:ascii="DejaVu Math TeX Gyre" w:hAnsi="DejaVu Math TeX Gyre"/>
                            <w:i w:val="0"/>
                            <w:iCs/>
                            <w:lang w:val="en-US"/>
                          </w:rPr>
                        </m:ctrlPr>
                      </m:e>
                    </m:mr>
                    <m:mr>
                      <m:e>
                        <m:r>
                          <m:rPr>
                            <m:sty m:val="p"/>
                          </m:rPr>
                          <w:rPr>
                            <w:rFonts w:hint="default" w:ascii="DejaVu Math TeX Gyre" w:hAnsi="DejaVu Math TeX Gyre"/>
                            <w:lang w:val="en-US"/>
                          </w:rPr>
                          <m:t>0</m:t>
                        </m:r>
                        <m:ctrlPr>
                          <w:rPr>
                            <w:rFonts w:ascii="DejaVu Math TeX Gyre" w:hAnsi="DejaVu Math TeX Gyre"/>
                            <w:i w:val="0"/>
                            <w:iCs/>
                            <w:lang w:val="en-US"/>
                          </w:rPr>
                        </m:ctrlPr>
                      </m:e>
                    </m:mr>
                    <m:mr>
                      <m:e>
                        <m:r>
                          <m:rPr>
                            <m:sty m:val="p"/>
                          </m:rPr>
                          <w:rPr>
                            <w:rFonts w:hint="default" w:ascii="DejaVu Math TeX Gyre" w:hAnsi="DejaVu Math TeX Gyre"/>
                            <w:lang w:val="en-US"/>
                          </w:rPr>
                          <m:t>3</m:t>
                        </m:r>
                        <m:ctrlPr>
                          <w:rPr>
                            <w:rFonts w:ascii="DejaVu Math TeX Gyre" w:hAnsi="DejaVu Math TeX Gyre"/>
                            <w:i w:val="0"/>
                            <w:iCs/>
                            <w:lang w:val="en-US"/>
                          </w:rPr>
                        </m:ctrlPr>
                      </m:e>
                    </m:mr>
                  </m:m>
                  <m:ctrlPr>
                    <w:rPr>
                      <w:rFonts w:ascii="DejaVu Math TeX Gyre" w:hAnsi="DejaVu Math TeX Gyre"/>
                      <w:i w:val="0"/>
                      <w:iCs/>
                      <w:lang w:val="en-US"/>
                    </w:rPr>
                  </m:ctrlPr>
                </m:e>
              </m:mr>
              <m:mr>
                <m:e>
                  <m:r>
                    <m:rPr>
                      <m:sty m:val="p"/>
                    </m:rPr>
                    <w:rPr>
                      <w:rFonts w:hint="default" w:ascii="DejaVu Math TeX Gyre" w:hAnsi="DejaVu Math TeX Gyre"/>
                      <w:lang w:val="en-US"/>
                    </w:rPr>
                    <m:t>2</m:t>
                  </m:r>
                  <m:ctrlPr>
                    <w:rPr>
                      <w:rFonts w:ascii="DejaVu Math TeX Gyre" w:hAnsi="DejaVu Math TeX Gyre"/>
                      <w:i w:val="0"/>
                      <w:iCs/>
                      <w:lang w:val="en-US"/>
                    </w:rPr>
                  </m:ctrlPr>
                </m:e>
                <m:e>
                  <m:r>
                    <m:rPr>
                      <m:sty m:val="p"/>
                    </m:rPr>
                    <w:rPr>
                      <w:rFonts w:hint="default" w:ascii="DejaVu Math TeX Gyre" w:hAnsi="DejaVu Math TeX Gyre"/>
                      <w:lang w:val="en-US"/>
                    </w:rPr>
                    <m:t>1</m:t>
                  </m:r>
                  <m:ctrlPr>
                    <w:rPr>
                      <w:rFonts w:ascii="DejaVu Math TeX Gyre" w:hAnsi="DejaVu Math TeX Gyre"/>
                      <w:i w:val="0"/>
                      <w:iCs/>
                      <w:lang w:val="en-US"/>
                    </w:rPr>
                  </m:ctrlPr>
                </m:e>
              </m:mr>
            </m:m>
            <m:r>
              <m:rPr>
                <m:sty m:val="p"/>
              </m:rPr>
              <w:rPr>
                <w:rFonts w:hint="default" w:ascii="DejaVu Math TeX Gyre" w:hAnsi="DejaVu Math TeX Gyre"/>
                <w:lang w:val="en-US"/>
              </w:rPr>
              <m:t xml:space="preserve">   </m:t>
            </m:r>
            <m:m>
              <m:mPr>
                <m:mcs>
                  <m:mc>
                    <m:mcPr>
                      <m:count m:val="1"/>
                      <m:mcJc m:val="center"/>
                    </m:mcPr>
                  </m:mc>
                </m:mcs>
                <m:ctrlPr>
                  <w:rPr>
                    <w:rFonts w:hint="default" w:ascii="DejaVu Math TeX Gyre" w:hAnsi="DejaVu Math TeX Gyre"/>
                    <w:i w:val="0"/>
                    <w:iCs/>
                    <w:lang w:val="en-US"/>
                  </w:rPr>
                </m:ctrlPr>
              </m:mPr>
              <m:mr>
                <m:e>
                  <m:r>
                    <m:rPr>
                      <m:sty m:val="p"/>
                    </m:rPr>
                    <w:rPr>
                      <w:rFonts w:hint="default" w:ascii="DejaVu Math TeX Gyre" w:hAnsi="DejaVu Math TeX Gyre"/>
                      <w:lang w:val="en-US"/>
                    </w:rPr>
                    <m:t>3</m:t>
                  </m:r>
                  <m:ctrlPr>
                    <w:rPr>
                      <w:rFonts w:hint="default" w:ascii="DejaVu Math TeX Gyre" w:hAnsi="DejaVu Math TeX Gyre"/>
                      <w:i w:val="0"/>
                      <w:iCs/>
                      <w:lang w:val="en-US"/>
                    </w:rPr>
                  </m:ctrlPr>
                </m:e>
              </m:mr>
              <m:mr>
                <m:e>
                  <m:r>
                    <m:rPr>
                      <m:sty m:val="p"/>
                    </m:rPr>
                    <w:rPr>
                      <w:rFonts w:hint="default" w:ascii="DejaVu Math TeX Gyre" w:hAnsi="DejaVu Math TeX Gyre"/>
                      <w:lang w:val="en-US"/>
                    </w:rPr>
                    <m:t>1</m:t>
                  </m:r>
                  <m:ctrlPr>
                    <w:rPr>
                      <w:rFonts w:hint="default" w:ascii="DejaVu Math TeX Gyre" w:hAnsi="DejaVu Math TeX Gyre"/>
                      <w:i w:val="0"/>
                      <w:iCs/>
                      <w:lang w:val="en-US"/>
                    </w:rPr>
                  </m:ctrlPr>
                </m:e>
              </m:mr>
              <m:mr>
                <m:e>
                  <m:m>
                    <m:mPr>
                      <m:mcs>
                        <m:mc>
                          <m:mcPr>
                            <m:count m:val="1"/>
                            <m:mcJc m:val="center"/>
                          </m:mcPr>
                        </m:mc>
                      </m:mcs>
                      <m:ctrlPr>
                        <w:rPr>
                          <w:rFonts w:hint="default" w:ascii="DejaVu Math TeX Gyre" w:hAnsi="DejaVu Math TeX Gyre"/>
                          <w:i w:val="0"/>
                          <w:iCs/>
                          <w:lang w:val="en-US"/>
                        </w:rPr>
                      </m:ctrlPr>
                    </m:mPr>
                    <m:mr>
                      <m:e>
                        <m:r>
                          <m:rPr>
                            <m:sty m:val="p"/>
                          </m:rPr>
                          <w:rPr>
                            <w:rFonts w:hint="default" w:ascii="DejaVu Math TeX Gyre" w:hAnsi="DejaVu Math TeX Gyre"/>
                            <w:lang w:val="en-US"/>
                          </w:rPr>
                          <m:t>0</m:t>
                        </m:r>
                        <m:ctrlPr>
                          <w:rPr>
                            <w:rFonts w:hint="default" w:ascii="DejaVu Math TeX Gyre" w:hAnsi="DejaVu Math TeX Gyre"/>
                            <w:i w:val="0"/>
                            <w:iCs/>
                            <w:lang w:val="en-US"/>
                          </w:rPr>
                        </m:ctrlPr>
                      </m:e>
                    </m:mr>
                    <m:mr>
                      <m:e>
                        <m:r>
                          <m:rPr>
                            <m:sty m:val="p"/>
                          </m:rPr>
                          <w:rPr>
                            <w:rFonts w:hint="default" w:ascii="DejaVu Math TeX Gyre" w:hAnsi="DejaVu Math TeX Gyre"/>
                            <w:lang w:val="en-US"/>
                          </w:rPr>
                          <m:t>2</m:t>
                        </m:r>
                        <m:ctrlPr>
                          <w:rPr>
                            <w:rFonts w:hint="default" w:ascii="DejaVu Math TeX Gyre" w:hAnsi="DejaVu Math TeX Gyre"/>
                            <w:i w:val="0"/>
                            <w:iCs/>
                            <w:lang w:val="en-US"/>
                          </w:rPr>
                        </m:ctrlPr>
                      </m:e>
                    </m:mr>
                  </m:m>
                  <m:ctrlPr>
                    <w:rPr>
                      <w:rFonts w:hint="default" w:ascii="DejaVu Math TeX Gyre" w:hAnsi="DejaVu Math TeX Gyre"/>
                      <w:i w:val="0"/>
                      <w:iCs/>
                      <w:lang w:val="en-US"/>
                    </w:rPr>
                  </m:ctrlPr>
                </m:e>
              </m:mr>
            </m:m>
            <m:m>
              <m:mPr>
                <m:mcs>
                  <m:mc>
                    <m:mcPr>
                      <m:count m:val="1"/>
                      <m:mcJc m:val="center"/>
                    </m:mcPr>
                  </m:mc>
                </m:mcs>
                <m:ctrlPr>
                  <w:rPr>
                    <w:rFonts w:hint="default" w:ascii="DejaVu Math TeX Gyre" w:hAnsi="DejaVu Math TeX Gyre"/>
                    <w:i w:val="0"/>
                    <w:iCs/>
                    <w:lang w:val="en-US"/>
                  </w:rPr>
                </m:ctrlPr>
              </m:mPr>
              <m:mr>
                <m:e>
                  <m:r>
                    <m:rPr>
                      <m:sty m:val="p"/>
                    </m:rPr>
                    <w:rPr>
                      <w:rFonts w:hint="default" w:ascii="DejaVu Math TeX Gyre" w:hAnsi="DejaVu Math TeX Gyre"/>
                      <w:lang w:val="en-US"/>
                    </w:rPr>
                    <m:t xml:space="preserve">    0</m:t>
                  </m:r>
                  <m:ctrlPr>
                    <w:rPr>
                      <w:rFonts w:hint="default" w:ascii="DejaVu Math TeX Gyre" w:hAnsi="DejaVu Math TeX Gyre"/>
                      <w:i w:val="0"/>
                      <w:iCs/>
                      <w:lang w:val="en-US"/>
                    </w:rPr>
                  </m:ctrlPr>
                </m:e>
              </m:mr>
              <m:mr>
                <m:e>
                  <m:r>
                    <m:rPr>
                      <m:sty m:val="p"/>
                    </m:rPr>
                    <w:rPr>
                      <w:rFonts w:hint="default" w:ascii="DejaVu Math TeX Gyre" w:hAnsi="DejaVu Math TeX Gyre"/>
                      <w:lang w:val="en-US"/>
                    </w:rPr>
                    <m:t xml:space="preserve">   2</m:t>
                  </m:r>
                  <m:ctrlPr>
                    <w:rPr>
                      <w:rFonts w:hint="default" w:ascii="DejaVu Math TeX Gyre" w:hAnsi="DejaVu Math TeX Gyre"/>
                      <w:i w:val="0"/>
                      <w:iCs/>
                      <w:lang w:val="en-US"/>
                    </w:rPr>
                  </m:ctrlPr>
                </m:e>
              </m:mr>
              <m:mr>
                <m:e>
                  <m:r>
                    <m:rPr>
                      <m:sty m:val="p"/>
                    </m:rPr>
                    <w:rPr>
                      <w:rFonts w:hint="default" w:ascii="DejaVu Math TeX Gyre" w:hAnsi="DejaVu Math TeX Gyre"/>
                      <w:lang w:val="en-US"/>
                    </w:rPr>
                    <m:t xml:space="preserve">   </m:t>
                  </m:r>
                  <m:m>
                    <m:mPr>
                      <m:mcs>
                        <m:mc>
                          <m:mcPr>
                            <m:count m:val="1"/>
                            <m:mcJc m:val="center"/>
                          </m:mcPr>
                        </m:mc>
                      </m:mcs>
                      <m:ctrlPr>
                        <w:rPr>
                          <w:rFonts w:hint="default" w:ascii="DejaVu Math TeX Gyre" w:hAnsi="DejaVu Math TeX Gyre"/>
                          <w:i w:val="0"/>
                          <w:iCs/>
                          <w:lang w:val="en-US"/>
                        </w:rPr>
                      </m:ctrlPr>
                    </m:mPr>
                    <m:mr>
                      <m:e>
                        <m:r>
                          <m:rPr>
                            <m:sty m:val="p"/>
                          </m:rPr>
                          <w:rPr>
                            <w:rFonts w:hint="default" w:ascii="DejaVu Math TeX Gyre" w:hAnsi="DejaVu Math TeX Gyre"/>
                            <w:lang w:val="en-US"/>
                          </w:rPr>
                          <m:t>1</m:t>
                        </m:r>
                        <m:ctrlPr>
                          <w:rPr>
                            <w:rFonts w:hint="default" w:ascii="DejaVu Math TeX Gyre" w:hAnsi="DejaVu Math TeX Gyre"/>
                            <w:i w:val="0"/>
                            <w:iCs/>
                            <w:lang w:val="en-US"/>
                          </w:rPr>
                        </m:ctrlPr>
                      </m:e>
                    </m:mr>
                    <m:mr>
                      <m:e>
                        <m:r>
                          <m:rPr>
                            <m:sty m:val="p"/>
                          </m:rPr>
                          <w:rPr>
                            <w:rFonts w:hint="default" w:ascii="DejaVu Math TeX Gyre" w:hAnsi="DejaVu Math TeX Gyre"/>
                            <w:lang w:val="en-US"/>
                          </w:rPr>
                          <m:t>0</m:t>
                        </m:r>
                        <m:ctrlPr>
                          <w:rPr>
                            <w:rFonts w:hint="default" w:ascii="DejaVu Math TeX Gyre" w:hAnsi="DejaVu Math TeX Gyre"/>
                            <w:i w:val="0"/>
                            <w:iCs/>
                            <w:lang w:val="en-US"/>
                          </w:rPr>
                        </m:ctrlPr>
                      </m:e>
                    </m:mr>
                  </m:m>
                  <m:ctrlPr>
                    <w:rPr>
                      <w:rFonts w:hint="default" w:ascii="DejaVu Math TeX Gyre" w:hAnsi="DejaVu Math TeX Gyre"/>
                      <w:i w:val="0"/>
                      <w:iCs/>
                      <w:lang w:val="en-US"/>
                    </w:rPr>
                  </m:ctrlPr>
                </m:e>
              </m:mr>
            </m:m>
            <m:ctrlPr>
              <w:rPr>
                <w:rFonts w:ascii="DejaVu Math TeX Gyre" w:hAnsi="DejaVu Math TeX Gyre"/>
                <w:i w:val="0"/>
                <w:iCs/>
                <w:lang w:val="en-US"/>
              </w:rPr>
            </m:ctrlPr>
          </m:e>
        </m:d>
      </m:oMath>
    </w:p>
    <w:p w14:paraId="5B3CCD71">
      <w:pPr>
        <w:bidi w:val="0"/>
        <w:rPr>
          <w:rFonts w:hint="default" w:hAnsi="DejaVu Math TeX Gyre"/>
          <w:i w:val="0"/>
          <w:iCs/>
          <w:lang w:val="en-US" w:eastAsia="zh-CN"/>
        </w:rPr>
      </w:pPr>
      <w:r>
        <w:rPr>
          <w:rFonts w:hint="default" w:hAnsi="DejaVu Math TeX Gyre"/>
          <w:i w:val="0"/>
          <w:iCs/>
          <w:lang w:val="en-US"/>
        </w:rPr>
        <w:t xml:space="preserve">K = </w:t>
      </w:r>
      <m:oMath>
        <m:r>
          <m:rPr>
            <m:sty m:val="p"/>
          </m:rPr>
          <w:rPr>
            <w:rFonts w:hint="default" w:ascii="DejaVu Math TeX Gyre" w:hAnsi="DejaVu Math TeX Gyre"/>
            <w:lang w:val="en-US"/>
          </w:rPr>
          <m:t xml:space="preserve">[ </m:t>
        </m:r>
        <m:m>
          <m:mPr>
            <m:mcs>
              <m:mc>
                <m:mcPr>
                  <m:count m:val="2"/>
                  <m:mcJc m:val="center"/>
                </m:mcPr>
              </m:mc>
            </m:mcs>
            <m:ctrlPr>
              <w:rPr>
                <w:rFonts w:hint="default" w:ascii="DejaVu Math TeX Gyre" w:hAnsi="DejaVu Math TeX Gyre"/>
                <w:b w:val="0"/>
                <w:i w:val="0"/>
                <w:lang w:val="en-US"/>
              </w:rPr>
            </m:ctrlPr>
          </m:mPr>
          <m:mr>
            <m:e>
              <m:r>
                <m:rPr>
                  <m:sty m:val="p"/>
                </m:rPr>
                <w:rPr>
                  <w:rFonts w:hint="default" w:ascii="DejaVu Math TeX Gyre" w:hAnsi="DejaVu Math TeX Gyre"/>
                  <w:lang w:val="en-US"/>
                </w:rPr>
                <m:t>1</m:t>
              </m:r>
              <m:ctrlPr>
                <w:rPr>
                  <w:rFonts w:hint="default" w:ascii="DejaVu Math TeX Gyre" w:hAnsi="DejaVu Math TeX Gyre"/>
                  <w:b w:val="0"/>
                  <w:i w:val="0"/>
                  <w:lang w:val="en-US"/>
                </w:rPr>
              </m:ctrlPr>
            </m:e>
            <m:e>
              <m:r>
                <m:rPr>
                  <m:sty m:val="p"/>
                </m:rPr>
                <w:rPr>
                  <w:rFonts w:hint="default" w:ascii="DejaVu Math TeX Gyre" w:hAnsi="DejaVu Math TeX Gyre"/>
                  <w:lang w:val="en-US"/>
                </w:rPr>
                <m:t>0</m:t>
              </m:r>
              <m:ctrlPr>
                <w:rPr>
                  <w:rFonts w:hint="default" w:ascii="DejaVu Math TeX Gyre" w:hAnsi="DejaVu Math TeX Gyre"/>
                  <w:b w:val="0"/>
                  <w:i w:val="0"/>
                  <w:lang w:val="en-US"/>
                </w:rPr>
              </m:ctrlPr>
            </m:e>
          </m:mr>
          <m:mr>
            <m:e>
              <m:r>
                <m:rPr>
                  <m:sty m:val="p"/>
                </m:rPr>
                <w:rPr>
                  <w:rFonts w:hint="default" w:ascii="DejaVu Math TeX Gyre" w:hAnsi="DejaVu Math TeX Gyre"/>
                  <w:lang w:val="en-US"/>
                </w:rPr>
                <m:t>−1</m:t>
              </m:r>
              <m:ctrlPr>
                <w:rPr>
                  <w:rFonts w:hint="default" w:ascii="DejaVu Math TeX Gyre" w:hAnsi="DejaVu Math TeX Gyre"/>
                  <w:b w:val="0"/>
                  <w:i w:val="0"/>
                  <w:lang w:val="en-US"/>
                </w:rPr>
              </m:ctrlPr>
            </m:e>
            <m:e>
              <m:r>
                <m:rPr>
                  <m:sty m:val="p"/>
                </m:rPr>
                <w:rPr>
                  <w:rFonts w:hint="default" w:ascii="DejaVu Math TeX Gyre" w:hAnsi="DejaVu Math TeX Gyre"/>
                  <w:lang w:val="en-US"/>
                </w:rPr>
                <m:t>1</m:t>
              </m:r>
              <m:ctrlPr>
                <w:rPr>
                  <w:rFonts w:hint="default" w:ascii="DejaVu Math TeX Gyre" w:hAnsi="DejaVu Math TeX Gyre"/>
                  <w:b w:val="0"/>
                  <w:i w:val="0"/>
                  <w:lang w:val="en-US"/>
                </w:rPr>
              </m:ctrlPr>
            </m:e>
          </m:mr>
        </m:m>
        <m:r>
          <m:rPr>
            <m:sty m:val="p"/>
          </m:rPr>
          <w:rPr>
            <w:rFonts w:hint="default" w:ascii="DejaVu Math TeX Gyre" w:hAnsi="DejaVu Math TeX Gyre"/>
            <w:lang w:val="en-US"/>
          </w:rPr>
          <m:t xml:space="preserve"> </m:t>
        </m:r>
      </m:oMath>
      <w:r>
        <w:rPr>
          <w:rFonts w:hint="default" w:hAnsi="DejaVu Math TeX Gyre"/>
          <w:i w:val="0"/>
          <w:iCs/>
          <w:lang w:val="en-US"/>
        </w:rPr>
        <w:t>]</w:t>
      </w:r>
    </w:p>
    <w:p w14:paraId="5C0E1543">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 the filter K to compute the output value at position O(2,</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of the resulting output matrix O. Assume a stride of 1 and no padding.</w:t>
      </w:r>
    </w:p>
    <w:p w14:paraId="32225B22">
      <w:pPr>
        <w:widowControl w:val="0"/>
        <w:numPr>
          <w:ilvl w:val="0"/>
          <w:numId w:val="13"/>
        </w:numPr>
        <w:bidi w:val="0"/>
        <w:jc w:val="both"/>
        <w:rPr>
          <w:rFonts w:hint="default" w:ascii="Times New Roman Bold" w:hAnsi="Times New Roman Bold" w:cs="Times New Roman Bold"/>
          <w:b/>
          <w:bCs/>
          <w:sz w:val="24"/>
          <w:szCs w:val="24"/>
          <w:lang w:val="vi-VN" w:eastAsia="zh-CN"/>
        </w:rPr>
      </w:pPr>
      <w:r>
        <w:rPr>
          <w:rFonts w:hint="default" w:ascii="Times New Roman Bold" w:hAnsi="Times New Roman Bold" w:cs="Times New Roman Bold"/>
          <w:b/>
          <w:bCs/>
          <w:sz w:val="24"/>
          <w:szCs w:val="24"/>
          <w:lang w:val="vi-VN" w:eastAsia="zh-CN"/>
        </w:rPr>
        <w:t>-1</w:t>
      </w:r>
    </w:p>
    <w:p w14:paraId="7B30FC8D">
      <w:pPr>
        <w:widowControl w:val="0"/>
        <w:numPr>
          <w:ilvl w:val="0"/>
          <w:numId w:val="13"/>
        </w:numPr>
        <w:bidi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1</w:t>
      </w:r>
    </w:p>
    <w:p w14:paraId="5819385C">
      <w:pPr>
        <w:widowControl w:val="0"/>
        <w:numPr>
          <w:ilvl w:val="0"/>
          <w:numId w:val="13"/>
        </w:numPr>
        <w:bidi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0</w:t>
      </w:r>
    </w:p>
    <w:p w14:paraId="1A06D2CD">
      <w:pPr>
        <w:widowControl w:val="0"/>
        <w:numPr>
          <w:ilvl w:val="0"/>
          <w:numId w:val="13"/>
        </w:numPr>
        <w:bidi w:val="0"/>
        <w:jc w:val="both"/>
        <w:rPr>
          <w:rFonts w:hint="default" w:ascii="Times New Roman Regular" w:hAnsi="Times New Roman Regular" w:cs="Times New Roman Regular"/>
          <w:sz w:val="24"/>
          <w:szCs w:val="24"/>
          <w:lang w:val="vi-VN" w:eastAsia="zh-CN"/>
        </w:rPr>
      </w:pPr>
      <w:r>
        <w:rPr>
          <w:rFonts w:hint="default" w:ascii="Times New Roman" w:hAnsi="Times New Roman Regular" w:cs="Times New Roman Regular"/>
          <w:sz w:val="24"/>
          <w:szCs w:val="24"/>
          <w:lang w:val="vi-VN" w:eastAsia="zh-CN"/>
        </w:rPr>
        <w:t>2</w:t>
      </w:r>
    </w:p>
    <w:p w14:paraId="14C222F7">
      <w:pPr>
        <w:widowControl w:val="0"/>
        <w:numPr>
          <w:ilvl w:val="0"/>
          <w:numId w:val="0"/>
        </w:numPr>
        <w:bidi w:val="0"/>
        <w:jc w:val="both"/>
        <w:rPr>
          <w:rFonts w:hint="default" w:ascii="SimSun" w:hAnsi="SimSun" w:eastAsia="SimSun" w:cs="SimSun"/>
          <w:kern w:val="0"/>
          <w:sz w:val="24"/>
          <w:szCs w:val="24"/>
          <w:lang w:val="vi-VN" w:eastAsia="zh-CN" w:bidi="ar"/>
        </w:rPr>
      </w:pPr>
      <w:r>
        <w:rPr>
          <w:rFonts w:hint="default" w:ascii="Times New Roman Regular" w:hAnsi="Times New Roman Regular" w:cs="Times New Roman Regular"/>
          <w:sz w:val="24"/>
          <w:szCs w:val="24"/>
          <w:lang w:val="vi-VN" w:eastAsia="zh-CN"/>
        </w:rPr>
        <w:drawing>
          <wp:inline distT="0" distB="0" distL="114300" distR="114300">
            <wp:extent cx="2867025" cy="647700"/>
            <wp:effectExtent l="0" t="0" r="3175" b="12700"/>
            <wp:docPr id="20" name="Picture 20" descr="Ảnh chụp Màn hình 2024-10-31 lúc 23.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hụp Màn hình 2024-10-31 lúc 23.23.18"/>
                    <pic:cNvPicPr>
                      <a:picLocks noChangeAspect="1"/>
                    </pic:cNvPicPr>
                  </pic:nvPicPr>
                  <pic:blipFill>
                    <a:blip r:embed="rId28"/>
                    <a:stretch>
                      <a:fillRect/>
                    </a:stretch>
                  </pic:blipFill>
                  <pic:spPr>
                    <a:xfrm>
                      <a:off x="0" y="0"/>
                      <a:ext cx="2867025" cy="647700"/>
                    </a:xfrm>
                    <a:prstGeom prst="rect">
                      <a:avLst/>
                    </a:prstGeom>
                  </pic:spPr>
                </pic:pic>
              </a:graphicData>
            </a:graphic>
          </wp:inline>
        </w:drawing>
      </w:r>
    </w:p>
    <w:p w14:paraId="6DCE3C5F">
      <w:pPr>
        <w:bidi w:val="0"/>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vi-VN" w:eastAsia="zh-CN" w:bidi="ar"/>
        </w:rPr>
        <w:t xml:space="preserve">Question 17 : </w:t>
      </w:r>
      <w:r>
        <w:rPr>
          <w:rFonts w:hint="default" w:ascii="Times New Roman Regular" w:hAnsi="Times New Roman Regular" w:cs="Times New Roman Regular"/>
          <w:sz w:val="24"/>
          <w:szCs w:val="24"/>
        </w:rPr>
        <w:t>Suppose we have a 1000x1000x3 dimension input image (width x height x channel). We apply a convolutional layer with 50 5x5 kernels. What is the dimension of the resulting tensor (width x height x channel) if we have stride=1 and no padding?</w:t>
      </w:r>
    </w:p>
    <w:p w14:paraId="24A79FF3">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995x995x3</w:t>
      </w:r>
    </w:p>
    <w:p w14:paraId="75970853">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 996x996x3</w:t>
      </w:r>
    </w:p>
    <w:p w14:paraId="20E2FC3D">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 995x995x50</w:t>
      </w:r>
    </w:p>
    <w:p w14:paraId="1B693588">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 996x996x50</w:t>
      </w:r>
    </w:p>
    <w:p w14:paraId="70160F98">
      <w:pPr>
        <w:bidi w:val="0"/>
        <w:rPr>
          <w:rFonts w:hint="default" w:ascii="Times New Roman Regular" w:hAnsi="Times New Roman Regular" w:cs="Times New Roman Regular"/>
          <w:sz w:val="24"/>
          <w:szCs w:val="24"/>
        </w:rPr>
      </w:pPr>
    </w:p>
    <w:p w14:paraId="272A1D17">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Output Dimension=</w:t>
      </w:r>
      <w:r>
        <w:rPr>
          <w:rFonts w:hint="default" w:ascii="Times New Roman Regular" w:hAnsi="Times New Roman Regular" w:cs="Times New Roman Regular"/>
          <w:sz w:val="24"/>
          <w:szCs w:val="24"/>
          <w:lang w:val="vi-VN" w:eastAsia="zh-CN"/>
        </w:rPr>
        <w:t xml:space="preserve"> (</w:t>
      </w:r>
      <w:r>
        <w:rPr>
          <w:rFonts w:hint="default" w:ascii="Times New Roman Regular" w:hAnsi="Times New Roman Regular" w:cs="Times New Roman Regular"/>
          <w:sz w:val="24"/>
          <w:szCs w:val="24"/>
          <w:lang w:val="en-US" w:eastAsia="zh-CN"/>
        </w:rPr>
        <w:t>Input Dimension−Filter Size</w:t>
      </w:r>
      <w:r>
        <w:rPr>
          <w:rFonts w:hint="default" w:ascii="Times New Roman Regular" w:hAnsi="Times New Roman Regular" w:cs="Times New Roman Regular"/>
          <w:sz w:val="24"/>
          <w:szCs w:val="24"/>
          <w:lang w:val="vi-VN" w:eastAsia="zh-CN"/>
        </w:rPr>
        <w:t>)/Stride</w:t>
      </w:r>
      <w:r>
        <w:rPr>
          <w:rFonts w:hint="default" w:ascii="Times New Roman Regular" w:hAnsi="Times New Roman Regular" w:cs="Times New Roman Regular"/>
          <w:sz w:val="24"/>
          <w:szCs w:val="24"/>
          <w:lang w:val="en-US" w:eastAsia="zh-CN"/>
        </w:rPr>
        <w:t>+1</w:t>
      </w:r>
    </w:p>
    <w:p w14:paraId="341EAA00">
      <w:pPr>
        <w:pStyle w:val="7"/>
        <w:bidi w:val="0"/>
        <w:rPr>
          <w:rFonts w:hint="default" w:ascii="Times New Roman Bold" w:hAnsi="Times New Roman Bold" w:cs="Times New Roman Bold"/>
          <w:b/>
          <w:bCs/>
          <w:sz w:val="24"/>
          <w:szCs w:val="24"/>
          <w:lang w:val="vi-VN" w:eastAsia="zh-CN"/>
        </w:rPr>
      </w:pPr>
    </w:p>
    <w:p w14:paraId="361E5590">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Question 1</w:t>
      </w:r>
      <w:r>
        <w:rPr>
          <w:rFonts w:hint="default" w:ascii="Times New Roman" w:hAnsi="Times New Roman Regular" w:cs="Times New Roman Regular"/>
          <w:sz w:val="24"/>
          <w:szCs w:val="24"/>
          <w:lang w:val="vi-VN" w:eastAsia="zh-CN"/>
        </w:rPr>
        <w:t>8</w:t>
      </w:r>
      <w:r>
        <w:rPr>
          <w:rFonts w:hint="default" w:ascii="Times New Roman Regular" w:hAnsi="Times New Roman Regular" w:cs="Times New Roman Regular"/>
          <w:sz w:val="24"/>
          <w:szCs w:val="24"/>
          <w:lang w:val="en-US" w:eastAsia="zh-CN"/>
        </w:rPr>
        <w:t xml:space="preserve"> : Suppose you set up and train a neural network on a classifcation task and converge to a fnal loss value. Keeping everything in the training process the exact same (e.g. learning rate, optimizer, epochs). It is possible to reach a lower loss value by ONLY changing the network initialization.</w:t>
      </w:r>
    </w:p>
    <w:p w14:paraId="4C59C0AB">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=&gt; True. Changing the initialization of a Neural Network can result in lower loss. This is because Neural Networks are non-convex, meaning that a change in initialization may converge better local minimum with lower loss.</w:t>
      </w:r>
    </w:p>
    <w:p w14:paraId="12E4CA1B">
      <w:pPr>
        <w:widowControl w:val="0"/>
        <w:numPr>
          <w:ilvl w:val="0"/>
          <w:numId w:val="0"/>
        </w:numPr>
        <w:bidi w:val="0"/>
        <w:jc w:val="both"/>
        <w:rPr>
          <w:rFonts w:hint="default" w:ascii="Times New Roman Regular" w:hAnsi="Times New Roman Regular" w:cs="Times New Roman Regular"/>
          <w:b/>
          <w:bCs/>
          <w:sz w:val="24"/>
          <w:szCs w:val="32"/>
          <w:lang w:val="en-US" w:eastAsia="zh-CN"/>
        </w:rPr>
      </w:pPr>
    </w:p>
    <w:p w14:paraId="75548664">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Question 1</w:t>
      </w:r>
      <w:r>
        <w:rPr>
          <w:rFonts w:hint="default" w:ascii="Times New Roman" w:hAnsi="Times New Roman Regular" w:cs="Times New Roman Regular"/>
          <w:sz w:val="24"/>
          <w:szCs w:val="24"/>
          <w:lang w:val="vi-VN" w:eastAsia="zh-CN"/>
        </w:rPr>
        <w:t>9</w:t>
      </w:r>
      <w:r>
        <w:rPr>
          <w:rFonts w:hint="default" w:ascii="Times New Roman Regular" w:hAnsi="Times New Roman Regular" w:cs="Times New Roman Regular"/>
          <w:sz w:val="24"/>
          <w:szCs w:val="24"/>
          <w:lang w:val="en-US" w:eastAsia="zh-CN"/>
        </w:rPr>
        <w:t xml:space="preserve"> : The kernel density estimator is equivalent to performing kernel regression with the value Yi = 1</w:t>
      </w:r>
      <w:r>
        <w:rPr>
          <w:rFonts w:hint="default" w:ascii="Times New Roman Regular"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n at each point Xi in the original data set.</w:t>
      </w:r>
    </w:p>
    <w:p w14:paraId="0A26A78A">
      <w:pPr>
        <w:bidi w:val="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=&gt; False: Kernel regression predicts the value of a point as the weighted average of the values at nearby points, therefore if all of the points have the same value, then kernel regression will predict a constant (in this case, 1 n ) for all values.</w:t>
      </w:r>
    </w:p>
    <w:p w14:paraId="6DAB77C1">
      <w:pPr>
        <w:bidi w:val="0"/>
        <w:rPr>
          <w:rFonts w:hint="default" w:ascii="Times New Roman Regular" w:hAnsi="Times New Roman Regular" w:cs="Times New Roman Regular"/>
          <w:sz w:val="24"/>
          <w:szCs w:val="24"/>
          <w:lang w:val="en-US" w:eastAsia="zh-CN"/>
        </w:rPr>
      </w:pPr>
    </w:p>
    <w:p w14:paraId="66C774BE">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ml:space="preserve">Question </w:t>
      </w:r>
      <w:r>
        <w:rPr>
          <w:rFonts w:hint="default" w:ascii="Times New Roman" w:hAnsi="Times New Roman Regular" w:cs="Times New Roman Regular"/>
          <w:sz w:val="24"/>
          <w:szCs w:val="24"/>
          <w:lang w:val="vi-VN" w:eastAsia="zh-CN"/>
        </w:rPr>
        <w:t>20</w:t>
      </w:r>
      <w:r>
        <w:rPr>
          <w:rFonts w:hint="default" w:ascii="Times New Roman Regular" w:hAnsi="Times New Roman Regular" w:cs="Times New Roman Regular"/>
          <w:sz w:val="24"/>
          <w:szCs w:val="24"/>
          <w:lang w:val="en-US" w:eastAsia="zh-CN"/>
        </w:rPr>
        <w:t xml:space="preserve"> : The correspondence between logistic regression and Gaussian Naıve Bayes (with identity class covariances) means that there is a one-to-one correspondence between the parameters of the two classifiers.</w:t>
      </w:r>
    </w:p>
    <w:p w14:paraId="72441085">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F</w:t>
      </w:r>
      <w:r>
        <w:rPr>
          <w:rFonts w:hint="default" w:ascii="Times New Roman Regular" w:hAnsi="Times New Roman Regular" w:cs="Times New Roman Regular"/>
          <w:sz w:val="24"/>
          <w:szCs w:val="24"/>
          <w:lang w:val="vi-VN" w:eastAsia="zh-CN"/>
        </w:rPr>
        <w:t xml:space="preserve">=&gt; </w:t>
      </w:r>
      <w:r>
        <w:rPr>
          <w:rFonts w:hint="default" w:ascii="Times New Roman Regular" w:hAnsi="Times New Roman Regular" w:cs="Times New Roman Regular"/>
          <w:sz w:val="24"/>
          <w:szCs w:val="24"/>
          <w:lang w:val="en-US" w:eastAsia="zh-CN"/>
        </w:rPr>
        <w:t>alse: Each LR model parameter corresponds to a whole set of possible GNB classifier parameters, there is no one-to-one correspondence because logistic regression is discriminative and therefore doesn’t model P(X), while GNB does model P(X).</w:t>
      </w:r>
    </w:p>
    <w:p w14:paraId="16876739">
      <w:pPr>
        <w:bidi w:val="0"/>
        <w:rPr>
          <w:rFonts w:hint="default" w:ascii="Times New Roman Regular" w:hAnsi="Times New Roman Regular" w:cs="Times New Roman Regular"/>
          <w:sz w:val="24"/>
          <w:szCs w:val="24"/>
          <w:lang w:val="en-US" w:eastAsia="zh-CN"/>
        </w:rPr>
      </w:pPr>
    </w:p>
    <w:p w14:paraId="5BD05DCC">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Question 2</w:t>
      </w:r>
      <w:r>
        <w:rPr>
          <w:rFonts w:hint="default" w:ascii="Times New Roman" w:hAnsi="Times New Roman Regular" w:cs="Times New Roman Regular"/>
          <w:sz w:val="24"/>
          <w:szCs w:val="24"/>
          <w:lang w:val="vi-VN" w:eastAsia="zh-CN"/>
        </w:rPr>
        <w:t>1</w:t>
      </w:r>
      <w:r>
        <w:rPr>
          <w:rFonts w:hint="default" w:ascii="Times New Roman Regular" w:hAnsi="Times New Roman Regular" w:cs="Times New Roman Regular"/>
          <w:sz w:val="24"/>
          <w:szCs w:val="24"/>
          <w:lang w:val="en-US" w:eastAsia="zh-CN"/>
        </w:rPr>
        <w:t xml:space="preserve"> : As the number of data points grows to infinity, the MAP estimate approaches the MLE estimate for all possible priors. In other words, given enough data, the choice of prior is irrelevant.</w:t>
      </w:r>
    </w:p>
    <w:p w14:paraId="6180FAB8">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=&gt; False: A simple counterexample is the prior which assigns probability 1 to a single choice of parameter θ.</w:t>
      </w:r>
    </w:p>
    <w:p w14:paraId="01F3FBC9">
      <w:pPr>
        <w:bidi w:val="0"/>
        <w:rPr>
          <w:rFonts w:hint="default" w:ascii="Times New Roman Regular" w:hAnsi="Times New Roman Regular" w:cs="Times New Roman Regular"/>
          <w:sz w:val="24"/>
          <w:szCs w:val="24"/>
          <w:lang w:val="en-US" w:eastAsia="zh-CN"/>
        </w:rPr>
      </w:pPr>
    </w:p>
    <w:p w14:paraId="7EF0EDD3">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Question 2</w:t>
      </w:r>
      <w:r>
        <w:rPr>
          <w:rFonts w:hint="default" w:ascii="Times New Roman" w:hAnsi="Times New Roman Regular" w:cs="Times New Roman Regular"/>
          <w:sz w:val="24"/>
          <w:szCs w:val="24"/>
          <w:lang w:val="vi-VN" w:eastAsia="zh-CN"/>
        </w:rPr>
        <w:t>2</w:t>
      </w:r>
      <w:r>
        <w:rPr>
          <w:rFonts w:hint="default" w:ascii="Times New Roman Regular" w:hAnsi="Times New Roman Regular" w:cs="Times New Roman Regular"/>
          <w:sz w:val="24"/>
          <w:szCs w:val="24"/>
          <w:lang w:val="en-US" w:eastAsia="zh-CN"/>
        </w:rPr>
        <w:t xml:space="preserve"> : Cross validation can be used to select the number of iterations in boosting; this procedure may help reduce overfitting.</w:t>
      </w:r>
    </w:p>
    <w:p w14:paraId="2B8563B3">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=&gt; True: The number of iterations in boosting controls the complexity of the model, therefore, a model selection procedure like cross validation can be used to select the appropriate model complexity and reduce the possibility of overfitting</w:t>
      </w:r>
    </w:p>
    <w:p w14:paraId="452E52C4">
      <w:pPr>
        <w:bidi w:val="0"/>
        <w:rPr>
          <w:rFonts w:hint="default" w:ascii="Times New Roman Regular" w:hAnsi="Times New Roman Regular" w:cs="Times New Roman Regular"/>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panose1 w:val="02010800040101010101"/>
    <w:charset w:val="86"/>
    <w:family w:val="auto"/>
    <w:pitch w:val="default"/>
    <w:sig w:usb0="00000001" w:usb1="080F0000" w:usb2="0000000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Apple Symbols">
    <w:panose1 w:val="02000000000000000000"/>
    <w:charset w:val="00"/>
    <w:family w:val="auto"/>
    <w:pitch w:val="default"/>
    <w:sig w:usb0="800000A3" w:usb1="08007BEB" w:usb2="01840034" w:usb3="0000A268" w:csb0="200001FB" w:csb1="DDFF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7BC710"/>
    <w:multiLevelType w:val="singleLevel"/>
    <w:tmpl w:val="DD7BC710"/>
    <w:lvl w:ilvl="0" w:tentative="0">
      <w:start w:val="1"/>
      <w:numFmt w:val="upperLetter"/>
      <w:suff w:val="space"/>
      <w:lvlText w:val="%1."/>
      <w:lvlJc w:val="left"/>
    </w:lvl>
  </w:abstractNum>
  <w:abstractNum w:abstractNumId="1">
    <w:nsid w:val="E4DA92FA"/>
    <w:multiLevelType w:val="singleLevel"/>
    <w:tmpl w:val="E4DA92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EAEEEF39"/>
    <w:multiLevelType w:val="singleLevel"/>
    <w:tmpl w:val="EAEEEF39"/>
    <w:lvl w:ilvl="0" w:tentative="0">
      <w:start w:val="1"/>
      <w:numFmt w:val="decimal"/>
      <w:suff w:val="space"/>
      <w:lvlText w:val="%1."/>
      <w:lvlJc w:val="left"/>
    </w:lvl>
  </w:abstractNum>
  <w:abstractNum w:abstractNumId="3">
    <w:nsid w:val="EFBFEF00"/>
    <w:multiLevelType w:val="singleLevel"/>
    <w:tmpl w:val="EFBFEF00"/>
    <w:lvl w:ilvl="0" w:tentative="0">
      <w:start w:val="1"/>
      <w:numFmt w:val="upperLetter"/>
      <w:suff w:val="space"/>
      <w:lvlText w:val="%1."/>
      <w:lvlJc w:val="left"/>
    </w:lvl>
  </w:abstractNum>
  <w:abstractNum w:abstractNumId="4">
    <w:nsid w:val="EFFFF42B"/>
    <w:multiLevelType w:val="singleLevel"/>
    <w:tmpl w:val="EFFFF42B"/>
    <w:lvl w:ilvl="0" w:tentative="0">
      <w:start w:val="1"/>
      <w:numFmt w:val="lowerLetter"/>
      <w:suff w:val="space"/>
      <w:lvlText w:val="(%1)"/>
      <w:lvlJc w:val="left"/>
    </w:lvl>
  </w:abstractNum>
  <w:abstractNum w:abstractNumId="5">
    <w:nsid w:val="F45CCEF9"/>
    <w:multiLevelType w:val="multilevel"/>
    <w:tmpl w:val="F45CCE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6FBD290"/>
    <w:multiLevelType w:val="singleLevel"/>
    <w:tmpl w:val="F6FBD290"/>
    <w:lvl w:ilvl="0" w:tentative="0">
      <w:start w:val="1"/>
      <w:numFmt w:val="upperLetter"/>
      <w:suff w:val="space"/>
      <w:lvlText w:val="%1."/>
      <w:lvlJc w:val="left"/>
    </w:lvl>
  </w:abstractNum>
  <w:abstractNum w:abstractNumId="7">
    <w:nsid w:val="F7BC731C"/>
    <w:multiLevelType w:val="singleLevel"/>
    <w:tmpl w:val="F7BC731C"/>
    <w:lvl w:ilvl="0" w:tentative="0">
      <w:start w:val="1"/>
      <w:numFmt w:val="upperLetter"/>
      <w:suff w:val="space"/>
      <w:lvlText w:val="%1."/>
      <w:lvlJc w:val="left"/>
    </w:lvl>
  </w:abstractNum>
  <w:abstractNum w:abstractNumId="8">
    <w:nsid w:val="F98147F1"/>
    <w:multiLevelType w:val="singleLevel"/>
    <w:tmpl w:val="F98147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360882"/>
    <w:multiLevelType w:val="singleLevel"/>
    <w:tmpl w:val="FF360882"/>
    <w:lvl w:ilvl="0" w:tentative="0">
      <w:start w:val="1"/>
      <w:numFmt w:val="upperLetter"/>
      <w:suff w:val="space"/>
      <w:lvlText w:val="%1."/>
      <w:lvlJc w:val="left"/>
    </w:lvl>
  </w:abstractNum>
  <w:abstractNum w:abstractNumId="10">
    <w:nsid w:val="6BF3D0C3"/>
    <w:multiLevelType w:val="singleLevel"/>
    <w:tmpl w:val="6BF3D0C3"/>
    <w:lvl w:ilvl="0" w:tentative="0">
      <w:start w:val="1"/>
      <w:numFmt w:val="decimal"/>
      <w:suff w:val="space"/>
      <w:lvlText w:val="%1."/>
      <w:lvlJc w:val="left"/>
    </w:lvl>
  </w:abstractNum>
  <w:abstractNum w:abstractNumId="11">
    <w:nsid w:val="7E3E5E67"/>
    <w:multiLevelType w:val="singleLevel"/>
    <w:tmpl w:val="7E3E5E67"/>
    <w:lvl w:ilvl="0" w:tentative="0">
      <w:start w:val="1"/>
      <w:numFmt w:val="upperLetter"/>
      <w:lvlText w:val="%1."/>
      <w:lvlJc w:val="left"/>
      <w:pPr>
        <w:tabs>
          <w:tab w:val="left" w:pos="425"/>
        </w:tabs>
        <w:ind w:left="425" w:leftChars="0" w:hanging="425" w:firstLineChars="0"/>
      </w:pPr>
      <w:rPr>
        <w:rFonts w:hint="default"/>
      </w:rPr>
    </w:lvl>
  </w:abstractNum>
  <w:abstractNum w:abstractNumId="12">
    <w:nsid w:val="7EFF1958"/>
    <w:multiLevelType w:val="singleLevel"/>
    <w:tmpl w:val="7EFF1958"/>
    <w:lvl w:ilvl="0" w:tentative="0">
      <w:start w:val="1"/>
      <w:numFmt w:val="upperLetter"/>
      <w:suff w:val="space"/>
      <w:lvlText w:val="%1."/>
      <w:lvlJc w:val="left"/>
    </w:lvl>
  </w:abstractNum>
  <w:num w:numId="1">
    <w:abstractNumId w:val="9"/>
  </w:num>
  <w:num w:numId="2">
    <w:abstractNumId w:val="3"/>
  </w:num>
  <w:num w:numId="3">
    <w:abstractNumId w:val="5"/>
  </w:num>
  <w:num w:numId="4">
    <w:abstractNumId w:val="2"/>
  </w:num>
  <w:num w:numId="5">
    <w:abstractNumId w:val="8"/>
  </w:num>
  <w:num w:numId="6">
    <w:abstractNumId w:val="10"/>
  </w:num>
  <w:num w:numId="7">
    <w:abstractNumId w:val="4"/>
  </w:num>
  <w:num w:numId="8">
    <w:abstractNumId w:val="11"/>
  </w:num>
  <w:num w:numId="9">
    <w:abstractNumId w:val="7"/>
  </w:num>
  <w:num w:numId="10">
    <w:abstractNumId w:val="1"/>
  </w:num>
  <w:num w:numId="11">
    <w:abstractNumId w:val="12"/>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FF5F26"/>
    <w:rsid w:val="1BEF533E"/>
    <w:rsid w:val="1CA7A9E9"/>
    <w:rsid w:val="1F59161E"/>
    <w:rsid w:val="1FBE8A56"/>
    <w:rsid w:val="3377F006"/>
    <w:rsid w:val="3B7D3AD3"/>
    <w:rsid w:val="3BFD3BA6"/>
    <w:rsid w:val="3F1E8EFF"/>
    <w:rsid w:val="3F5A2741"/>
    <w:rsid w:val="4BFBF778"/>
    <w:rsid w:val="4F6D4A87"/>
    <w:rsid w:val="5BFF27E5"/>
    <w:rsid w:val="5F5FEDA9"/>
    <w:rsid w:val="5FEEEB52"/>
    <w:rsid w:val="5FFF6C5F"/>
    <w:rsid w:val="64D91339"/>
    <w:rsid w:val="67BDD07E"/>
    <w:rsid w:val="6BF303D6"/>
    <w:rsid w:val="6D6D1F08"/>
    <w:rsid w:val="6EB7A39A"/>
    <w:rsid w:val="6EFEE512"/>
    <w:rsid w:val="6FFB3E17"/>
    <w:rsid w:val="71FFB223"/>
    <w:rsid w:val="73A705A3"/>
    <w:rsid w:val="74EDC3CB"/>
    <w:rsid w:val="75350FA9"/>
    <w:rsid w:val="753C90FF"/>
    <w:rsid w:val="76F71205"/>
    <w:rsid w:val="7B2C0150"/>
    <w:rsid w:val="7B68DE99"/>
    <w:rsid w:val="7F8D63DD"/>
    <w:rsid w:val="7FADF510"/>
    <w:rsid w:val="7FF7F45E"/>
    <w:rsid w:val="8B7F0F4D"/>
    <w:rsid w:val="9FBF88A7"/>
    <w:rsid w:val="9FEF2039"/>
    <w:rsid w:val="A77F257E"/>
    <w:rsid w:val="BAB7AE98"/>
    <w:rsid w:val="BFD355E3"/>
    <w:rsid w:val="BFED0B0D"/>
    <w:rsid w:val="CDEACC2D"/>
    <w:rsid w:val="CDFBFB08"/>
    <w:rsid w:val="D15F7A89"/>
    <w:rsid w:val="D6F24627"/>
    <w:rsid w:val="D7AFA164"/>
    <w:rsid w:val="D9F11DE4"/>
    <w:rsid w:val="DD9A5D37"/>
    <w:rsid w:val="DFBEABE3"/>
    <w:rsid w:val="DFFE6584"/>
    <w:rsid w:val="DFFFAF2D"/>
    <w:rsid w:val="E3FFACFA"/>
    <w:rsid w:val="E9E72046"/>
    <w:rsid w:val="EA7FDF37"/>
    <w:rsid w:val="EDF63EAD"/>
    <w:rsid w:val="EEFF5F26"/>
    <w:rsid w:val="EF2A16B1"/>
    <w:rsid w:val="EF558CB1"/>
    <w:rsid w:val="EFDBD0E9"/>
    <w:rsid w:val="F366A78C"/>
    <w:rsid w:val="F3E8D594"/>
    <w:rsid w:val="F4ED3300"/>
    <w:rsid w:val="F57CE3ED"/>
    <w:rsid w:val="F6CFAE0D"/>
    <w:rsid w:val="F77F7491"/>
    <w:rsid w:val="F7FFB84C"/>
    <w:rsid w:val="F9FF9C04"/>
    <w:rsid w:val="FB1DE1CF"/>
    <w:rsid w:val="FB242659"/>
    <w:rsid w:val="FB7F7077"/>
    <w:rsid w:val="FE7E3A2A"/>
    <w:rsid w:val="FEEF6ECA"/>
    <w:rsid w:val="FF7F0EAA"/>
    <w:rsid w:val="FFEFC94D"/>
    <w:rsid w:val="FFF1B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42</TotalTime>
  <ScaleCrop>false</ScaleCrop>
  <LinksUpToDate>false</LinksUpToDate>
  <CharactersWithSpaces>0</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2024-10-30T11:10:00Z</dcterms:created>
  <dc:creator>Yến Bùi</dc:creator>
  <cp:lastModifiedBy>Yến Bùi</cp:lastModifiedBy>
  <dcterms:modified xsi:type="dcterms:W3CDTF">2024-11-10T13:15:43Z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62A9539C9C2F20D09E0E1F6718836705_41</vt:lpwstr>
  </property>
</Properties>
</file>