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3A8BF" w14:textId="6DC7F0F7" w:rsidR="00A42852" w:rsidRDefault="00A42852" w:rsidP="00A42852"/>
    <w:p w14:paraId="7D45AE6E" w14:textId="6C6F7D6E" w:rsidR="00A42852" w:rsidRDefault="00A42852" w:rsidP="00A42852">
      <w:pPr>
        <w:rPr>
          <w:sz w:val="24"/>
          <w:szCs w:val="24"/>
        </w:rPr>
      </w:pPr>
      <w:r>
        <w:rPr>
          <w:sz w:val="24"/>
          <w:szCs w:val="24"/>
        </w:rPr>
        <w:t xml:space="preserve">I. </w:t>
      </w:r>
    </w:p>
    <w:tbl>
      <w:tblPr>
        <w:tblStyle w:val="TableGrid"/>
        <w:tblW w:w="0" w:type="auto"/>
        <w:tblLook w:val="04A0" w:firstRow="1" w:lastRow="0" w:firstColumn="1" w:lastColumn="0" w:noHBand="0" w:noVBand="1"/>
      </w:tblPr>
      <w:tblGrid>
        <w:gridCol w:w="4675"/>
        <w:gridCol w:w="4675"/>
      </w:tblGrid>
      <w:tr w:rsidR="00A42852" w14:paraId="4D747BDE" w14:textId="77777777" w:rsidTr="00A42852">
        <w:tc>
          <w:tcPr>
            <w:tcW w:w="4675" w:type="dxa"/>
          </w:tcPr>
          <w:p w14:paraId="7F61F7C0" w14:textId="34FF111F" w:rsidR="00A42852" w:rsidRDefault="00A42852" w:rsidP="00A42852">
            <w:pPr>
              <w:rPr>
                <w:sz w:val="24"/>
                <w:szCs w:val="24"/>
              </w:rPr>
            </w:pPr>
            <w:r>
              <w:rPr>
                <w:sz w:val="24"/>
                <w:szCs w:val="24"/>
              </w:rPr>
              <w:t>1. A</w:t>
            </w:r>
          </w:p>
        </w:tc>
        <w:tc>
          <w:tcPr>
            <w:tcW w:w="4675" w:type="dxa"/>
          </w:tcPr>
          <w:p w14:paraId="6C6A84C5" w14:textId="5A0735CF" w:rsidR="00A42852" w:rsidRDefault="00A42852" w:rsidP="00A42852">
            <w:pPr>
              <w:rPr>
                <w:sz w:val="24"/>
                <w:szCs w:val="24"/>
              </w:rPr>
            </w:pPr>
            <w:r>
              <w:rPr>
                <w:sz w:val="24"/>
                <w:szCs w:val="24"/>
              </w:rPr>
              <w:t>6. A</w:t>
            </w:r>
          </w:p>
        </w:tc>
      </w:tr>
      <w:tr w:rsidR="00A42852" w14:paraId="3C93B404" w14:textId="77777777" w:rsidTr="00A42852">
        <w:tc>
          <w:tcPr>
            <w:tcW w:w="4675" w:type="dxa"/>
          </w:tcPr>
          <w:p w14:paraId="08C0C8B2" w14:textId="1A7C916B" w:rsidR="00A42852" w:rsidRDefault="00A42852" w:rsidP="00A42852">
            <w:pPr>
              <w:rPr>
                <w:sz w:val="24"/>
                <w:szCs w:val="24"/>
              </w:rPr>
            </w:pPr>
            <w:r>
              <w:rPr>
                <w:sz w:val="24"/>
                <w:szCs w:val="24"/>
              </w:rPr>
              <w:t>2. B</w:t>
            </w:r>
          </w:p>
        </w:tc>
        <w:tc>
          <w:tcPr>
            <w:tcW w:w="4675" w:type="dxa"/>
          </w:tcPr>
          <w:p w14:paraId="66E00E5B" w14:textId="53E938CF" w:rsidR="00A42852" w:rsidRDefault="00A42852" w:rsidP="00A42852">
            <w:pPr>
              <w:rPr>
                <w:sz w:val="24"/>
                <w:szCs w:val="24"/>
              </w:rPr>
            </w:pPr>
            <w:r>
              <w:rPr>
                <w:sz w:val="24"/>
                <w:szCs w:val="24"/>
              </w:rPr>
              <w:t>7. B</w:t>
            </w:r>
          </w:p>
        </w:tc>
      </w:tr>
      <w:tr w:rsidR="00A42852" w14:paraId="5D2743B7" w14:textId="77777777" w:rsidTr="00A42852">
        <w:tc>
          <w:tcPr>
            <w:tcW w:w="4675" w:type="dxa"/>
          </w:tcPr>
          <w:p w14:paraId="096DDA11" w14:textId="29B25C9B" w:rsidR="00A42852" w:rsidRDefault="00A42852" w:rsidP="00A42852">
            <w:pPr>
              <w:rPr>
                <w:sz w:val="24"/>
                <w:szCs w:val="24"/>
              </w:rPr>
            </w:pPr>
            <w:r>
              <w:rPr>
                <w:sz w:val="24"/>
                <w:szCs w:val="24"/>
              </w:rPr>
              <w:t>3. C</w:t>
            </w:r>
          </w:p>
        </w:tc>
        <w:tc>
          <w:tcPr>
            <w:tcW w:w="4675" w:type="dxa"/>
          </w:tcPr>
          <w:p w14:paraId="56538522" w14:textId="6AC53B2C" w:rsidR="00A42852" w:rsidRDefault="00A42852" w:rsidP="00A42852">
            <w:pPr>
              <w:rPr>
                <w:sz w:val="24"/>
                <w:szCs w:val="24"/>
              </w:rPr>
            </w:pPr>
            <w:r>
              <w:rPr>
                <w:sz w:val="24"/>
                <w:szCs w:val="24"/>
              </w:rPr>
              <w:t>8. A</w:t>
            </w:r>
          </w:p>
        </w:tc>
      </w:tr>
      <w:tr w:rsidR="00A42852" w14:paraId="18E904FB" w14:textId="77777777" w:rsidTr="00A42852">
        <w:tc>
          <w:tcPr>
            <w:tcW w:w="4675" w:type="dxa"/>
          </w:tcPr>
          <w:p w14:paraId="465D9F91" w14:textId="521286FA" w:rsidR="00A42852" w:rsidRDefault="00A42852" w:rsidP="00A42852">
            <w:pPr>
              <w:rPr>
                <w:sz w:val="24"/>
                <w:szCs w:val="24"/>
              </w:rPr>
            </w:pPr>
            <w:r>
              <w:rPr>
                <w:sz w:val="24"/>
                <w:szCs w:val="24"/>
              </w:rPr>
              <w:t>4. A</w:t>
            </w:r>
          </w:p>
        </w:tc>
        <w:tc>
          <w:tcPr>
            <w:tcW w:w="4675" w:type="dxa"/>
          </w:tcPr>
          <w:p w14:paraId="10BF6096" w14:textId="345D7132" w:rsidR="00A42852" w:rsidRDefault="00A42852" w:rsidP="00A42852">
            <w:pPr>
              <w:rPr>
                <w:sz w:val="24"/>
                <w:szCs w:val="24"/>
              </w:rPr>
            </w:pPr>
            <w:r>
              <w:rPr>
                <w:sz w:val="24"/>
                <w:szCs w:val="24"/>
              </w:rPr>
              <w:t>9. A</w:t>
            </w:r>
          </w:p>
        </w:tc>
      </w:tr>
      <w:tr w:rsidR="00A42852" w14:paraId="7D46A91C" w14:textId="77777777" w:rsidTr="00A42852">
        <w:tc>
          <w:tcPr>
            <w:tcW w:w="4675" w:type="dxa"/>
          </w:tcPr>
          <w:p w14:paraId="3E70C449" w14:textId="212209E6" w:rsidR="00A42852" w:rsidRDefault="00A42852" w:rsidP="00A42852">
            <w:pPr>
              <w:rPr>
                <w:sz w:val="24"/>
                <w:szCs w:val="24"/>
              </w:rPr>
            </w:pPr>
            <w:r>
              <w:rPr>
                <w:sz w:val="24"/>
                <w:szCs w:val="24"/>
              </w:rPr>
              <w:t>5. B</w:t>
            </w:r>
          </w:p>
        </w:tc>
        <w:tc>
          <w:tcPr>
            <w:tcW w:w="4675" w:type="dxa"/>
          </w:tcPr>
          <w:p w14:paraId="0726F9B7" w14:textId="28C1ACE6" w:rsidR="00A42852" w:rsidRDefault="00A42852" w:rsidP="00A42852">
            <w:pPr>
              <w:rPr>
                <w:sz w:val="24"/>
                <w:szCs w:val="24"/>
              </w:rPr>
            </w:pPr>
            <w:r>
              <w:rPr>
                <w:sz w:val="24"/>
                <w:szCs w:val="24"/>
              </w:rPr>
              <w:t>10.</w:t>
            </w:r>
            <w:r w:rsidR="00260952">
              <w:rPr>
                <w:sz w:val="24"/>
                <w:szCs w:val="24"/>
              </w:rPr>
              <w:t xml:space="preserve"> D</w:t>
            </w:r>
          </w:p>
        </w:tc>
      </w:tr>
    </w:tbl>
    <w:p w14:paraId="4100A5CE" w14:textId="77777777" w:rsidR="00A42852" w:rsidRDefault="00A42852" w:rsidP="00A42852">
      <w:pPr>
        <w:rPr>
          <w:sz w:val="24"/>
          <w:szCs w:val="24"/>
        </w:rPr>
      </w:pPr>
    </w:p>
    <w:p w14:paraId="1751B083" w14:textId="5BE880D8" w:rsidR="00A42852" w:rsidRPr="00A42852" w:rsidRDefault="00A42852" w:rsidP="00A42852">
      <w:pPr>
        <w:rPr>
          <w:sz w:val="24"/>
          <w:szCs w:val="24"/>
        </w:rPr>
      </w:pPr>
      <w:r>
        <w:rPr>
          <w:sz w:val="24"/>
          <w:szCs w:val="24"/>
        </w:rPr>
        <w:t>II.</w:t>
      </w:r>
    </w:p>
    <w:p w14:paraId="3EC1AC32" w14:textId="77777777" w:rsidR="002237D6" w:rsidRPr="00E56B18" w:rsidRDefault="002237D6" w:rsidP="002237D6">
      <w:pPr>
        <w:pStyle w:val="ListParagraph"/>
        <w:numPr>
          <w:ilvl w:val="0"/>
          <w:numId w:val="1"/>
        </w:numPr>
        <w:rPr>
          <w:b/>
          <w:bCs/>
          <w:i/>
          <w:iCs/>
          <w:sz w:val="24"/>
          <w:szCs w:val="24"/>
        </w:rPr>
      </w:pPr>
      <w:r w:rsidRPr="00E56B18">
        <w:rPr>
          <w:b/>
          <w:bCs/>
          <w:i/>
          <w:iCs/>
          <w:sz w:val="24"/>
          <w:szCs w:val="24"/>
        </w:rPr>
        <w:t>What does Project cost control include? Can performance review meeting be a powerful tool to help control project costs?</w:t>
      </w:r>
    </w:p>
    <w:p w14:paraId="0447E658" w14:textId="6ECCA8DD" w:rsidR="002237D6" w:rsidRPr="00E56B18" w:rsidRDefault="002237D6" w:rsidP="002237D6">
      <w:pPr>
        <w:pStyle w:val="ListParagraph"/>
        <w:numPr>
          <w:ilvl w:val="0"/>
          <w:numId w:val="3"/>
        </w:numPr>
        <w:rPr>
          <w:sz w:val="24"/>
          <w:szCs w:val="24"/>
        </w:rPr>
      </w:pPr>
      <w:r w:rsidRPr="00E56B18">
        <w:rPr>
          <w:sz w:val="24"/>
          <w:szCs w:val="24"/>
        </w:rPr>
        <w:t xml:space="preserve"> Project cost control includes: </w:t>
      </w:r>
    </w:p>
    <w:p w14:paraId="3C772C08" w14:textId="083542CB" w:rsidR="002237D6" w:rsidRPr="00E56B18" w:rsidRDefault="002237D6" w:rsidP="002237D6">
      <w:pPr>
        <w:pStyle w:val="ListParagraph"/>
        <w:rPr>
          <w:sz w:val="24"/>
          <w:szCs w:val="24"/>
        </w:rPr>
      </w:pPr>
      <w:r w:rsidRPr="00E56B18">
        <w:rPr>
          <w:sz w:val="24"/>
          <w:szCs w:val="24"/>
        </w:rPr>
        <w:t>+ Monitoring cost performance</w:t>
      </w:r>
    </w:p>
    <w:p w14:paraId="7E502BCD" w14:textId="16C1A335" w:rsidR="002237D6" w:rsidRPr="00E56B18" w:rsidRDefault="002237D6" w:rsidP="002237D6">
      <w:pPr>
        <w:pStyle w:val="ListParagraph"/>
        <w:rPr>
          <w:sz w:val="24"/>
          <w:szCs w:val="24"/>
        </w:rPr>
      </w:pPr>
      <w:r w:rsidRPr="00E56B18">
        <w:rPr>
          <w:sz w:val="24"/>
          <w:szCs w:val="24"/>
        </w:rPr>
        <w:t xml:space="preserve">+ Ensuring that only appropriate project changes are included in a revised cost baseline. </w:t>
      </w:r>
    </w:p>
    <w:p w14:paraId="1D9EED1E" w14:textId="42FE41F5" w:rsidR="002237D6" w:rsidRPr="00E56B18" w:rsidRDefault="002237D6" w:rsidP="002237D6">
      <w:pPr>
        <w:pStyle w:val="ListParagraph"/>
        <w:rPr>
          <w:sz w:val="24"/>
          <w:szCs w:val="24"/>
        </w:rPr>
      </w:pPr>
      <w:r w:rsidRPr="00E56B18">
        <w:rPr>
          <w:sz w:val="24"/>
          <w:szCs w:val="24"/>
        </w:rPr>
        <w:t xml:space="preserve">+ Informing project stakeholders of authorized changes to the project that will affect costs. </w:t>
      </w:r>
    </w:p>
    <w:p w14:paraId="2F353DA7" w14:textId="27F09158" w:rsidR="002237D6" w:rsidRPr="00E56B18" w:rsidRDefault="002237D6" w:rsidP="002237D6">
      <w:pPr>
        <w:pStyle w:val="ListParagraph"/>
        <w:numPr>
          <w:ilvl w:val="0"/>
          <w:numId w:val="3"/>
        </w:numPr>
        <w:rPr>
          <w:sz w:val="24"/>
          <w:szCs w:val="24"/>
        </w:rPr>
      </w:pPr>
      <w:r w:rsidRPr="00E56B18">
        <w:rPr>
          <w:sz w:val="24"/>
          <w:szCs w:val="24"/>
        </w:rPr>
        <w:t>Yes, because the perform</w:t>
      </w:r>
      <w:r w:rsidR="00E56B18" w:rsidRPr="00E56B18">
        <w:rPr>
          <w:sz w:val="24"/>
          <w:szCs w:val="24"/>
        </w:rPr>
        <w:t>ance reviewing meeting</w:t>
      </w:r>
      <w:r w:rsidRPr="00E56B18">
        <w:rPr>
          <w:sz w:val="24"/>
          <w:szCs w:val="24"/>
        </w:rPr>
        <w:t xml:space="preserve"> </w:t>
      </w:r>
      <w:r w:rsidR="00E56B18" w:rsidRPr="00E56B18">
        <w:rPr>
          <w:sz w:val="24"/>
          <w:szCs w:val="24"/>
        </w:rPr>
        <w:t>will know</w:t>
      </w:r>
      <w:r w:rsidRPr="00E56B18">
        <w:rPr>
          <w:sz w:val="24"/>
          <w:szCs w:val="24"/>
        </w:rPr>
        <w:t xml:space="preserve"> you have to report on your progress is an incentive for people to perform better</w:t>
      </w:r>
    </w:p>
    <w:p w14:paraId="5304AD84" w14:textId="77777777" w:rsidR="00E56B18" w:rsidRPr="00E56B18" w:rsidRDefault="00E56B18" w:rsidP="00E56B18">
      <w:pPr>
        <w:pStyle w:val="ListParagraph"/>
        <w:rPr>
          <w:sz w:val="24"/>
          <w:szCs w:val="24"/>
        </w:rPr>
      </w:pPr>
    </w:p>
    <w:p w14:paraId="5B0A32B2" w14:textId="077ABED3" w:rsidR="00E56B18" w:rsidRPr="00E56B18" w:rsidRDefault="00E56B18" w:rsidP="00E56B18">
      <w:pPr>
        <w:pStyle w:val="ListParagraph"/>
        <w:numPr>
          <w:ilvl w:val="0"/>
          <w:numId w:val="1"/>
        </w:numPr>
        <w:rPr>
          <w:b/>
          <w:bCs/>
          <w:i/>
          <w:iCs/>
          <w:sz w:val="24"/>
          <w:szCs w:val="24"/>
        </w:rPr>
      </w:pPr>
      <w:r w:rsidRPr="00E56B18">
        <w:rPr>
          <w:b/>
          <w:bCs/>
          <w:i/>
          <w:iCs/>
          <w:sz w:val="24"/>
          <w:szCs w:val="24"/>
        </w:rPr>
        <w:t>Explain some of the typical problems with software cost estimates?</w:t>
      </w:r>
    </w:p>
    <w:p w14:paraId="0AF75D9A" w14:textId="63636347" w:rsidR="00E56B18" w:rsidRPr="00E56B18" w:rsidRDefault="00E56B18" w:rsidP="00E56B18">
      <w:pPr>
        <w:pStyle w:val="ListParagraph"/>
        <w:numPr>
          <w:ilvl w:val="0"/>
          <w:numId w:val="3"/>
        </w:numPr>
        <w:rPr>
          <w:sz w:val="24"/>
          <w:szCs w:val="24"/>
        </w:rPr>
      </w:pPr>
      <w:r w:rsidRPr="00E56B18">
        <w:rPr>
          <w:sz w:val="24"/>
          <w:szCs w:val="24"/>
        </w:rPr>
        <w:t>Developing an estimate for a large software project is a complex task requiring a significant amount of effort. Remember that estimates are done at various stages of the project.</w:t>
      </w:r>
    </w:p>
    <w:p w14:paraId="76E49692" w14:textId="37EA30E1" w:rsidR="00E56B18" w:rsidRPr="00E56B18" w:rsidRDefault="00E56B18" w:rsidP="00E56B18">
      <w:pPr>
        <w:pStyle w:val="ListParagraph"/>
        <w:numPr>
          <w:ilvl w:val="0"/>
          <w:numId w:val="3"/>
        </w:numPr>
        <w:rPr>
          <w:sz w:val="24"/>
          <w:szCs w:val="24"/>
        </w:rPr>
      </w:pPr>
      <w:r w:rsidRPr="00E56B18">
        <w:rPr>
          <w:sz w:val="24"/>
          <w:szCs w:val="24"/>
        </w:rPr>
        <w:t>Many people doing estimates have little experience doing them. Try to provide training and mentoring.</w:t>
      </w:r>
    </w:p>
    <w:p w14:paraId="2E61F823" w14:textId="14BC6B4A" w:rsidR="00E56B18" w:rsidRPr="00E56B18" w:rsidRDefault="00E56B18" w:rsidP="00E56B18">
      <w:pPr>
        <w:pStyle w:val="ListParagraph"/>
        <w:numPr>
          <w:ilvl w:val="0"/>
          <w:numId w:val="3"/>
        </w:numPr>
        <w:rPr>
          <w:sz w:val="24"/>
          <w:szCs w:val="24"/>
        </w:rPr>
      </w:pPr>
      <w:r w:rsidRPr="00E56B18">
        <w:rPr>
          <w:sz w:val="24"/>
          <w:szCs w:val="24"/>
        </w:rPr>
        <w:t>People have a bias toward underestimation. Review estimates and ask important questions to make sure estimates are not biased.</w:t>
      </w:r>
    </w:p>
    <w:p w14:paraId="1B6CC4EF" w14:textId="539ADE09" w:rsidR="00E56B18" w:rsidRPr="00E56B18" w:rsidRDefault="00E56B18" w:rsidP="00E56B18">
      <w:pPr>
        <w:pStyle w:val="ListParagraph"/>
        <w:numPr>
          <w:ilvl w:val="0"/>
          <w:numId w:val="3"/>
        </w:numPr>
        <w:rPr>
          <w:sz w:val="24"/>
          <w:szCs w:val="24"/>
        </w:rPr>
      </w:pPr>
      <w:r w:rsidRPr="00E56B18">
        <w:rPr>
          <w:sz w:val="24"/>
          <w:szCs w:val="24"/>
        </w:rPr>
        <w:t>Management wants a number for a bid, not a real estimate. Project managers must negotiate with project sponsors to create realistic cost estimates.</w:t>
      </w:r>
    </w:p>
    <w:p w14:paraId="7744DD74" w14:textId="77777777" w:rsidR="00E56B18" w:rsidRPr="00E56B18" w:rsidRDefault="00E56B18" w:rsidP="00E56B18">
      <w:pPr>
        <w:pStyle w:val="ListParagraph"/>
        <w:rPr>
          <w:sz w:val="24"/>
          <w:szCs w:val="24"/>
        </w:rPr>
      </w:pPr>
    </w:p>
    <w:p w14:paraId="6AA5959F" w14:textId="758184E8" w:rsidR="00E56B18" w:rsidRPr="00E56B18" w:rsidRDefault="00E56B18" w:rsidP="00E56B18">
      <w:pPr>
        <w:pStyle w:val="ListParagraph"/>
        <w:numPr>
          <w:ilvl w:val="0"/>
          <w:numId w:val="1"/>
        </w:numPr>
        <w:rPr>
          <w:b/>
          <w:bCs/>
          <w:i/>
          <w:iCs/>
          <w:sz w:val="24"/>
          <w:szCs w:val="24"/>
        </w:rPr>
      </w:pPr>
      <w:r w:rsidRPr="00E56B18">
        <w:rPr>
          <w:b/>
          <w:bCs/>
          <w:i/>
          <w:iCs/>
          <w:sz w:val="24"/>
          <w:szCs w:val="24"/>
        </w:rPr>
        <w:t>What is rate of performance (RP)? Give an example.</w:t>
      </w:r>
    </w:p>
    <w:p w14:paraId="04D49DF6" w14:textId="7BD33BFF" w:rsidR="00E56B18" w:rsidRPr="00E56B18" w:rsidRDefault="00E56B18" w:rsidP="00E56B18">
      <w:pPr>
        <w:pStyle w:val="ListParagraph"/>
        <w:numPr>
          <w:ilvl w:val="0"/>
          <w:numId w:val="3"/>
        </w:numPr>
        <w:rPr>
          <w:sz w:val="24"/>
          <w:szCs w:val="24"/>
        </w:rPr>
      </w:pPr>
      <w:r w:rsidRPr="00E56B18">
        <w:rPr>
          <w:sz w:val="24"/>
          <w:szCs w:val="24"/>
        </w:rPr>
        <w:t>Rate of performance (RP) is the ratio of actual work completed to the percentage of work planned to have been completed at a given time during the life of the project or activity.</w:t>
      </w:r>
    </w:p>
    <w:p w14:paraId="71B1B173" w14:textId="186608E8" w:rsidR="00E56B18" w:rsidRPr="00E56B18" w:rsidRDefault="00E56B18" w:rsidP="00E56B18">
      <w:pPr>
        <w:pStyle w:val="ListParagraph"/>
        <w:numPr>
          <w:ilvl w:val="0"/>
          <w:numId w:val="3"/>
        </w:numPr>
        <w:rPr>
          <w:sz w:val="24"/>
          <w:szCs w:val="24"/>
        </w:rPr>
      </w:pPr>
      <w:r w:rsidRPr="00E56B18">
        <w:rPr>
          <w:sz w:val="24"/>
          <w:szCs w:val="24"/>
        </w:rPr>
        <w:t>Example: Imagine a construction project where the foundation is supposed to be fully laid by the end of week 2. By that time, only 70% of the foundation work is completed. The rate of performance would be 70 percent (70/100) since the planned schedule indicates that the task should be 100 percent complete, but only 70 percent has been achieved by the deadline.</w:t>
      </w:r>
    </w:p>
    <w:p w14:paraId="1D7077E3" w14:textId="77777777" w:rsidR="00E56B18" w:rsidRPr="00E56B18" w:rsidRDefault="00E56B18" w:rsidP="00E56B18">
      <w:pPr>
        <w:pStyle w:val="ListParagraph"/>
        <w:rPr>
          <w:sz w:val="24"/>
          <w:szCs w:val="24"/>
        </w:rPr>
      </w:pPr>
    </w:p>
    <w:p w14:paraId="736D58FE" w14:textId="54964BFB" w:rsidR="00E56B18" w:rsidRPr="00E56B18" w:rsidRDefault="00E56B18" w:rsidP="00E56B18">
      <w:pPr>
        <w:pStyle w:val="ListParagraph"/>
        <w:numPr>
          <w:ilvl w:val="0"/>
          <w:numId w:val="1"/>
        </w:numPr>
        <w:rPr>
          <w:sz w:val="24"/>
          <w:szCs w:val="24"/>
        </w:rPr>
      </w:pPr>
      <w:r w:rsidRPr="00E56B18">
        <w:rPr>
          <w:b/>
          <w:bCs/>
          <w:i/>
          <w:iCs/>
          <w:sz w:val="24"/>
          <w:szCs w:val="24"/>
        </w:rPr>
        <w:t>What is meant by project Portfolio management? How many levels has the Project portfolio management?</w:t>
      </w:r>
      <w:r w:rsidRPr="00E56B18">
        <w:rPr>
          <w:sz w:val="24"/>
          <w:szCs w:val="24"/>
        </w:rPr>
        <w:br/>
      </w:r>
      <w:r w:rsidRPr="00E56B18">
        <w:rPr>
          <w:sz w:val="24"/>
          <w:szCs w:val="24"/>
        </w:rPr>
        <w:lastRenderedPageBreak/>
        <w:t>- Many organizations collect and control an entire suite of projects or investments as one set of interrelated activities in a portfolio</w:t>
      </w:r>
    </w:p>
    <w:p w14:paraId="24EDB0DB" w14:textId="73F9CCD4" w:rsidR="00E56B18" w:rsidRPr="00E56B18" w:rsidRDefault="00E56B18" w:rsidP="00E56B18">
      <w:pPr>
        <w:pStyle w:val="ListParagraph"/>
        <w:numPr>
          <w:ilvl w:val="0"/>
          <w:numId w:val="3"/>
        </w:numPr>
        <w:rPr>
          <w:sz w:val="24"/>
          <w:szCs w:val="24"/>
        </w:rPr>
      </w:pPr>
      <w:r w:rsidRPr="00E56B18">
        <w:rPr>
          <w:sz w:val="24"/>
          <w:szCs w:val="24"/>
        </w:rPr>
        <w:t>Project portfolio management has five levels:</w:t>
      </w:r>
    </w:p>
    <w:p w14:paraId="5133E9C2" w14:textId="7B2B3355" w:rsidR="00E56B18" w:rsidRPr="00E56B18" w:rsidRDefault="00E56B18" w:rsidP="00E56B18">
      <w:pPr>
        <w:pStyle w:val="ListParagraph"/>
        <w:rPr>
          <w:sz w:val="24"/>
          <w:szCs w:val="24"/>
        </w:rPr>
      </w:pPr>
      <w:r w:rsidRPr="00E56B18">
        <w:rPr>
          <w:sz w:val="24"/>
          <w:szCs w:val="24"/>
        </w:rPr>
        <w:t>+ Put all your projects in one database</w:t>
      </w:r>
    </w:p>
    <w:p w14:paraId="435D4FB2" w14:textId="400F0C71" w:rsidR="00E56B18" w:rsidRPr="00E56B18" w:rsidRDefault="00E56B18" w:rsidP="00E56B18">
      <w:pPr>
        <w:pStyle w:val="ListParagraph"/>
        <w:rPr>
          <w:sz w:val="24"/>
          <w:szCs w:val="24"/>
        </w:rPr>
      </w:pPr>
      <w:r w:rsidRPr="00E56B18">
        <w:rPr>
          <w:sz w:val="24"/>
          <w:szCs w:val="24"/>
        </w:rPr>
        <w:t>+ Prioritize the projects in your database.</w:t>
      </w:r>
    </w:p>
    <w:p w14:paraId="06F5D344" w14:textId="3D2EE70F" w:rsidR="00E56B18" w:rsidRPr="00E56B18" w:rsidRDefault="00E56B18" w:rsidP="00E56B18">
      <w:pPr>
        <w:pStyle w:val="ListParagraph"/>
        <w:rPr>
          <w:sz w:val="24"/>
          <w:szCs w:val="24"/>
        </w:rPr>
      </w:pPr>
      <w:r w:rsidRPr="00E56B18">
        <w:rPr>
          <w:sz w:val="24"/>
          <w:szCs w:val="24"/>
        </w:rPr>
        <w:t xml:space="preserve">+ Divide your projects into two or three budgets based on type of investment. </w:t>
      </w:r>
    </w:p>
    <w:p w14:paraId="68FDAE47" w14:textId="22CFA041" w:rsidR="00E56B18" w:rsidRPr="00E56B18" w:rsidRDefault="00E56B18" w:rsidP="00E56B18">
      <w:pPr>
        <w:pStyle w:val="ListParagraph"/>
        <w:rPr>
          <w:sz w:val="24"/>
          <w:szCs w:val="24"/>
        </w:rPr>
      </w:pPr>
      <w:r w:rsidRPr="00E56B18">
        <w:rPr>
          <w:sz w:val="24"/>
          <w:szCs w:val="24"/>
        </w:rPr>
        <w:t>+ Automate the repository</w:t>
      </w:r>
    </w:p>
    <w:p w14:paraId="56A74E61" w14:textId="6ECD6783" w:rsidR="00E56B18" w:rsidRPr="00E56B18" w:rsidRDefault="00E56B18" w:rsidP="00E56B18">
      <w:pPr>
        <w:pStyle w:val="ListParagraph"/>
        <w:rPr>
          <w:sz w:val="24"/>
          <w:szCs w:val="24"/>
        </w:rPr>
      </w:pPr>
      <w:r w:rsidRPr="00E56B18">
        <w:rPr>
          <w:sz w:val="24"/>
          <w:szCs w:val="24"/>
        </w:rPr>
        <w:t>+ Apply modern portfolio theory, including risk-return tools that map project risk on a curve.</w:t>
      </w:r>
    </w:p>
    <w:p w14:paraId="59090CF1" w14:textId="77777777" w:rsidR="00E56B18" w:rsidRPr="00E56B18" w:rsidRDefault="00E56B18" w:rsidP="00E56B18">
      <w:pPr>
        <w:pStyle w:val="ListParagraph"/>
        <w:rPr>
          <w:sz w:val="24"/>
          <w:szCs w:val="24"/>
        </w:rPr>
      </w:pPr>
    </w:p>
    <w:p w14:paraId="5CBD0EF4" w14:textId="12E3909D" w:rsidR="00E56B18" w:rsidRPr="00E56B18" w:rsidRDefault="00E56B18" w:rsidP="00E56B18">
      <w:pPr>
        <w:pStyle w:val="ListParagraph"/>
        <w:numPr>
          <w:ilvl w:val="0"/>
          <w:numId w:val="1"/>
        </w:numPr>
        <w:rPr>
          <w:sz w:val="24"/>
          <w:szCs w:val="24"/>
        </w:rPr>
      </w:pPr>
      <w:r w:rsidRPr="00E56B18">
        <w:rPr>
          <w:sz w:val="24"/>
          <w:szCs w:val="24"/>
        </w:rPr>
        <w:t>Give an example of how-to use software to assist in cost management</w:t>
      </w:r>
    </w:p>
    <w:p w14:paraId="4A211598" w14:textId="77777777" w:rsidR="00E56B18" w:rsidRPr="00E56B18" w:rsidRDefault="00E56B18" w:rsidP="00E56B18">
      <w:pPr>
        <w:ind w:left="360"/>
        <w:rPr>
          <w:sz w:val="24"/>
          <w:szCs w:val="24"/>
        </w:rPr>
      </w:pPr>
      <w:r w:rsidRPr="00E56B18">
        <w:rPr>
          <w:sz w:val="24"/>
          <w:szCs w:val="24"/>
        </w:rPr>
        <w:t>Excel has been instrumental in enhancing project cost management at McCownGordon Construction, a Kansas City-based company specializing in construction projects. McCownGordon efficiently processes bids, analyzes cost data, and communicates with clients effectively using Excel's versatile spreadsheet capabilities.</w:t>
      </w:r>
    </w:p>
    <w:p w14:paraId="72465802" w14:textId="77777777" w:rsidR="00E56B18" w:rsidRPr="00E56B18" w:rsidRDefault="00E56B18" w:rsidP="00E56B18">
      <w:pPr>
        <w:ind w:left="360"/>
        <w:rPr>
          <w:sz w:val="24"/>
          <w:szCs w:val="24"/>
        </w:rPr>
      </w:pPr>
      <w:r w:rsidRPr="00E56B18">
        <w:rPr>
          <w:sz w:val="24"/>
          <w:szCs w:val="24"/>
        </w:rPr>
        <w:t>By leveraging Excel's sorting and exporting features, McCownGordon provides clients with detailed insights into project expenditures and identifies areas for cost optimization. Furthermore, Excel's visualization tools, including graphs and pie charts, allow the company to present complex cost information in a clear and concise manner, fostering transparency and trust with clients.</w:t>
      </w:r>
    </w:p>
    <w:p w14:paraId="3F2F9AB2" w14:textId="2DC0199B" w:rsidR="00E56B18" w:rsidRPr="00E56B18" w:rsidRDefault="00E56B18" w:rsidP="00E56B18">
      <w:pPr>
        <w:ind w:left="360"/>
        <w:rPr>
          <w:sz w:val="24"/>
          <w:szCs w:val="24"/>
        </w:rPr>
      </w:pPr>
    </w:p>
    <w:sectPr w:rsidR="00E56B18" w:rsidRPr="00E56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D5AF9"/>
    <w:multiLevelType w:val="hybridMultilevel"/>
    <w:tmpl w:val="FFA61C5E"/>
    <w:lvl w:ilvl="0" w:tplc="BF12935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175273"/>
    <w:multiLevelType w:val="hybridMultilevel"/>
    <w:tmpl w:val="388A7EC8"/>
    <w:lvl w:ilvl="0" w:tplc="EDF6B4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C27D47"/>
    <w:multiLevelType w:val="hybridMultilevel"/>
    <w:tmpl w:val="1FCC2782"/>
    <w:lvl w:ilvl="0" w:tplc="857415E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13667F"/>
    <w:multiLevelType w:val="hybridMultilevel"/>
    <w:tmpl w:val="85883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911660">
    <w:abstractNumId w:val="3"/>
  </w:num>
  <w:num w:numId="2" w16cid:durableId="85924427">
    <w:abstractNumId w:val="0"/>
  </w:num>
  <w:num w:numId="3" w16cid:durableId="1227688097">
    <w:abstractNumId w:val="2"/>
  </w:num>
  <w:num w:numId="4" w16cid:durableId="1181121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7D6"/>
    <w:rsid w:val="00186A93"/>
    <w:rsid w:val="002237D6"/>
    <w:rsid w:val="00260952"/>
    <w:rsid w:val="003F5A2E"/>
    <w:rsid w:val="00A42852"/>
    <w:rsid w:val="00E56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FADD"/>
  <w15:chartTrackingRefBased/>
  <w15:docId w15:val="{131DEDD3-9633-41F1-AF10-81CB6461B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6"/>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3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3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157554">
      <w:bodyDiv w:val="1"/>
      <w:marLeft w:val="0"/>
      <w:marRight w:val="0"/>
      <w:marTop w:val="0"/>
      <w:marBottom w:val="0"/>
      <w:divBdr>
        <w:top w:val="none" w:sz="0" w:space="0" w:color="auto"/>
        <w:left w:val="none" w:sz="0" w:space="0" w:color="auto"/>
        <w:bottom w:val="none" w:sz="0" w:space="0" w:color="auto"/>
        <w:right w:val="none" w:sz="0" w:space="0" w:color="auto"/>
      </w:divBdr>
    </w:div>
    <w:div w:id="127200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Duc Tran Minh</cp:lastModifiedBy>
  <cp:revision>3</cp:revision>
  <dcterms:created xsi:type="dcterms:W3CDTF">2024-09-24T10:39:00Z</dcterms:created>
  <dcterms:modified xsi:type="dcterms:W3CDTF">2024-10-02T07:43:00Z</dcterms:modified>
</cp:coreProperties>
</file>