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40"/>
        <w:gridCol w:w="8816"/>
      </w:tblGrid>
      <w:tr w:rsidR="003A6786" w14:paraId="1B1F11F0" w14:textId="77777777">
        <w:trPr>
          <w:trHeight w:val="397"/>
        </w:trPr>
        <w:tc>
          <w:tcPr>
            <w:tcW w:w="1640" w:type="dxa"/>
            <w:vAlign w:val="center"/>
          </w:tcPr>
          <w:p w14:paraId="4FE2D329" w14:textId="77777777" w:rsidR="003A6786" w:rsidRDefault="000A6904">
            <w:pPr>
              <w:jc w:val="distribute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팀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이름</w:t>
            </w:r>
          </w:p>
          <w:p w14:paraId="4BCBA150" w14:textId="77777777" w:rsidR="003A6786" w:rsidRDefault="000A69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Team</w:t>
            </w:r>
            <w:r>
              <w:rPr>
                <w:b/>
                <w:bCs/>
              </w:rPr>
              <w:t xml:space="preserve"> Name</w:t>
            </w:r>
          </w:p>
        </w:tc>
        <w:tc>
          <w:tcPr>
            <w:tcW w:w="8816" w:type="dxa"/>
            <w:vAlign w:val="center"/>
          </w:tcPr>
          <w:p w14:paraId="5DF85699" w14:textId="1844FF31" w:rsidR="003A6786" w:rsidRDefault="006B7000">
            <w:pPr>
              <w:jc w:val="center"/>
              <w:rPr>
                <w:rFonts w:asciiTheme="minorEastAsia" w:hAnsiTheme="minorEastAsia"/>
              </w:rPr>
            </w:pPr>
            <w:r w:rsidRPr="006B7000">
              <w:rPr>
                <w:rFonts w:asciiTheme="minorEastAsia" w:hAnsiTheme="minorEastAsia"/>
              </w:rPr>
              <w:t>EHC_fumosquad</w:t>
            </w:r>
          </w:p>
        </w:tc>
      </w:tr>
      <w:tr w:rsidR="003A6786" w14:paraId="1642AE7F" w14:textId="77777777">
        <w:trPr>
          <w:trHeight w:val="397"/>
        </w:trPr>
        <w:tc>
          <w:tcPr>
            <w:tcW w:w="1640" w:type="dxa"/>
            <w:vAlign w:val="center"/>
          </w:tcPr>
          <w:p w14:paraId="11FFDC50" w14:textId="77777777" w:rsidR="003A6786" w:rsidRDefault="000A6904">
            <w:pPr>
              <w:jc w:val="distribute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이름</w:t>
            </w:r>
          </w:p>
          <w:p w14:paraId="1FB39E6A" w14:textId="77777777" w:rsidR="003A6786" w:rsidRDefault="000A69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Question</w:t>
            </w:r>
          </w:p>
        </w:tc>
        <w:tc>
          <w:tcPr>
            <w:tcW w:w="8816" w:type="dxa"/>
            <w:vAlign w:val="center"/>
          </w:tcPr>
          <w:p w14:paraId="48D10892" w14:textId="3D9E9AC2" w:rsidR="003A6786" w:rsidRDefault="00673FE0">
            <w:pPr>
              <w:jc w:val="center"/>
              <w:rPr>
                <w:rFonts w:asciiTheme="minorEastAsia" w:hAnsiTheme="minorEastAsia"/>
                <w:i/>
              </w:rPr>
            </w:pPr>
            <w:r>
              <w:rPr>
                <w:rFonts w:asciiTheme="minorEastAsia" w:hAnsiTheme="minorEastAsia"/>
                <w:i/>
              </w:rPr>
              <w:t>Frontdoor 1</w:t>
            </w:r>
          </w:p>
        </w:tc>
      </w:tr>
      <w:tr w:rsidR="003A6786" w14:paraId="31E7A997" w14:textId="77777777">
        <w:trPr>
          <w:trHeight w:val="521"/>
        </w:trPr>
        <w:tc>
          <w:tcPr>
            <w:tcW w:w="10456" w:type="dxa"/>
            <w:gridSpan w:val="2"/>
            <w:vAlign w:val="center"/>
          </w:tcPr>
          <w:p w14:paraId="172CEF5E" w14:textId="77777777" w:rsidR="003A6786" w:rsidRDefault="000A690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문제 풀이과정 작성 (캡처화면 필수) / Write-up Details (The screenshot is mandatory)</w:t>
            </w:r>
          </w:p>
        </w:tc>
      </w:tr>
      <w:tr w:rsidR="003A6786" w14:paraId="6D211828" w14:textId="77777777" w:rsidTr="007D1063">
        <w:trPr>
          <w:trHeight w:val="11888"/>
        </w:trPr>
        <w:tc>
          <w:tcPr>
            <w:tcW w:w="10456" w:type="dxa"/>
            <w:gridSpan w:val="2"/>
          </w:tcPr>
          <w:p w14:paraId="1F61C16D" w14:textId="6A2CF33E" w:rsidR="003A6786" w:rsidRDefault="003A6786">
            <w:pPr>
              <w:rPr>
                <w:rFonts w:asciiTheme="minorEastAsia" w:hAnsiTheme="minorEastAsia"/>
              </w:rPr>
            </w:pPr>
          </w:p>
          <w:p w14:paraId="597C8B81" w14:textId="3F5B3D4D" w:rsidR="002D22E6" w:rsidRDefault="002D22E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Link: </w:t>
            </w:r>
            <w:r w:rsidR="00673FE0" w:rsidRPr="00673FE0">
              <w:rPr>
                <w:rFonts w:asciiTheme="minorEastAsia" w:hAnsiTheme="minorEastAsia"/>
              </w:rPr>
              <w:t>http://hacktheon2025-challs-alb-1354048441.ap-northeast-2.elb.amazonaws.com:58709</w:t>
            </w:r>
          </w:p>
          <w:p w14:paraId="04463596" w14:textId="2A4B955B" w:rsidR="003A6786" w:rsidRDefault="006B7000">
            <w:r>
              <w:rPr>
                <w:rFonts w:asciiTheme="minorEastAsia" w:hAnsiTheme="minorEastAsia"/>
              </w:rPr>
              <w:t xml:space="preserve"> </w:t>
            </w:r>
          </w:p>
          <w:p w14:paraId="044EDA99" w14:textId="6230AB3A" w:rsidR="00673FE0" w:rsidRDefault="00673FE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In this chall, it </w:t>
            </w:r>
            <w:proofErr w:type="gramStart"/>
            <w:r>
              <w:rPr>
                <w:rFonts w:ascii="Calibri" w:hAnsi="Calibri" w:cs="Calibri"/>
              </w:rPr>
              <w:t>use</w:t>
            </w:r>
            <w:proofErr w:type="gramEnd"/>
            <w:r>
              <w:rPr>
                <w:rFonts w:ascii="Calibri" w:hAnsi="Calibri" w:cs="Calibri"/>
              </w:rPr>
              <w:t xml:space="preserve"> rust, which made me have many difficult to understand what the code do.</w:t>
            </w:r>
          </w:p>
          <w:p w14:paraId="0025B66D" w14:textId="41D42BB8" w:rsidR="00673FE0" w:rsidRDefault="00673FE0">
            <w:pPr>
              <w:rPr>
                <w:rFonts w:ascii="Calibri" w:hAnsi="Calibri" w:cs="Calibri"/>
              </w:rPr>
            </w:pPr>
          </w:p>
          <w:p w14:paraId="039E0D90" w14:textId="6E1D045D" w:rsidR="00673FE0" w:rsidRDefault="00673FE0">
            <w:pPr>
              <w:rPr>
                <w:rFonts w:ascii="Calibri" w:hAnsi="Calibri" w:cs="Calibri"/>
              </w:rPr>
            </w:pPr>
            <w:r w:rsidRPr="00673FE0">
              <w:rPr>
                <w:rFonts w:ascii="Calibri" w:hAnsi="Calibri" w:cs="Calibri"/>
              </w:rPr>
              <w:drawing>
                <wp:inline distT="0" distB="0" distL="0" distR="0" wp14:anchorId="6A3D518E" wp14:editId="0587CA2B">
                  <wp:extent cx="5631180" cy="2331276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681" cy="233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795FB" w14:textId="456379E9" w:rsidR="00673FE0" w:rsidRDefault="00673FE0">
            <w:pPr>
              <w:rPr>
                <w:rFonts w:ascii="Calibri" w:hAnsi="Calibri" w:cs="Calibri"/>
              </w:rPr>
            </w:pPr>
          </w:p>
          <w:p w14:paraId="491F0D6B" w14:textId="77777777" w:rsidR="00673FE0" w:rsidRDefault="00673FE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We can change parameter level of endpoint /debug in url, if level </w:t>
            </w:r>
            <w:proofErr w:type="gramStart"/>
            <w:r>
              <w:rPr>
                <w:rFonts w:ascii="Calibri" w:hAnsi="Calibri" w:cs="Calibri"/>
              </w:rPr>
              <w:t>isn’t</w:t>
            </w:r>
            <w:proofErr w:type="gramEnd"/>
            <w:r>
              <w:rPr>
                <w:rFonts w:ascii="Calibri" w:hAnsi="Calibri" w:cs="Calibri"/>
              </w:rPr>
              <w:t xml:space="preserve"> use, server use default value.</w:t>
            </w:r>
          </w:p>
          <w:p w14:paraId="722A157D" w14:textId="77777777" w:rsidR="00673FE0" w:rsidRDefault="00673FE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Then, we next to monitor</w:t>
            </w:r>
          </w:p>
          <w:p w14:paraId="09DF1176" w14:textId="77777777" w:rsidR="00673FE0" w:rsidRDefault="00673FE0">
            <w:pPr>
              <w:rPr>
                <w:rFonts w:ascii="Calibri" w:hAnsi="Calibri" w:cs="Calibri"/>
              </w:rPr>
            </w:pPr>
          </w:p>
          <w:p w14:paraId="1448B285" w14:textId="767D081A" w:rsidR="00673FE0" w:rsidRDefault="00673FE0">
            <w:pPr>
              <w:rPr>
                <w:rFonts w:ascii="Calibri" w:hAnsi="Calibri" w:cs="Calibri"/>
              </w:rPr>
            </w:pPr>
            <w:r w:rsidRPr="00673FE0">
              <w:rPr>
                <w:rFonts w:ascii="Calibri" w:hAnsi="Calibri" w:cs="Calibri"/>
              </w:rPr>
              <w:drawing>
                <wp:inline distT="0" distB="0" distL="0" distR="0" wp14:anchorId="35ACC4F5" wp14:editId="09083EA6">
                  <wp:extent cx="5933521" cy="2057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504" cy="205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</w:rPr>
              <w:t xml:space="preserve"> </w:t>
            </w:r>
          </w:p>
          <w:p w14:paraId="00CA2C3A" w14:textId="77777777" w:rsidR="00673FE0" w:rsidRDefault="00673FE0">
            <w:pPr>
              <w:rPr>
                <w:rFonts w:ascii="Calibri" w:hAnsi="Calibri" w:cs="Calibri"/>
              </w:rPr>
            </w:pPr>
          </w:p>
          <w:p w14:paraId="601516CB" w14:textId="77777777" w:rsidR="00673FE0" w:rsidRDefault="00673FE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If info is match with valid value, if write a warn in log (warm level), which have info and content. </w:t>
            </w:r>
          </w:p>
          <w:p w14:paraId="54DC8105" w14:textId="77777777" w:rsidR="00673FE0" w:rsidRDefault="00673FE0">
            <w:pPr>
              <w:rPr>
                <w:rFonts w:ascii="Calibri" w:hAnsi="Calibri" w:cs="Calibri"/>
              </w:rPr>
            </w:pPr>
          </w:p>
          <w:p w14:paraId="637EB444" w14:textId="77777777" w:rsidR="00673FE0" w:rsidRDefault="00673FE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Remember this</w:t>
            </w:r>
          </w:p>
          <w:p w14:paraId="56DC73D1" w14:textId="77777777" w:rsidR="00673FE0" w:rsidRDefault="00673FE0">
            <w:pPr>
              <w:rPr>
                <w:rFonts w:ascii="Calibri" w:hAnsi="Calibri" w:cs="Calibri"/>
              </w:rPr>
            </w:pPr>
          </w:p>
          <w:p w14:paraId="4C4CBB94" w14:textId="77777777" w:rsidR="00673FE0" w:rsidRDefault="00673FE0">
            <w:pPr>
              <w:rPr>
                <w:rFonts w:ascii="Calibri" w:hAnsi="Calibri" w:cs="Calibri"/>
              </w:rPr>
            </w:pPr>
          </w:p>
          <w:p w14:paraId="3D29EA80" w14:textId="77777777" w:rsidR="00673FE0" w:rsidRDefault="00673FE0">
            <w:pPr>
              <w:rPr>
                <w:rFonts w:ascii="Calibri" w:hAnsi="Calibri" w:cs="Calibri"/>
              </w:rPr>
            </w:pPr>
          </w:p>
          <w:p w14:paraId="07C9E863" w14:textId="77777777" w:rsidR="00673FE0" w:rsidRDefault="00673FE0">
            <w:pPr>
              <w:rPr>
                <w:rFonts w:ascii="Calibri" w:hAnsi="Calibri" w:cs="Calibri"/>
              </w:rPr>
            </w:pPr>
            <w:r w:rsidRPr="00673FE0">
              <w:rPr>
                <w:rFonts w:ascii="Calibri" w:hAnsi="Calibri" w:cs="Calibri"/>
              </w:rPr>
              <w:lastRenderedPageBreak/>
              <w:drawing>
                <wp:inline distT="0" distB="0" distL="0" distR="0" wp14:anchorId="1FE320F8" wp14:editId="65405270">
                  <wp:extent cx="6007544" cy="14401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751" cy="144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724EE" w14:textId="77777777" w:rsidR="00673FE0" w:rsidRDefault="00673FE0">
            <w:pPr>
              <w:rPr>
                <w:rFonts w:ascii="Calibri" w:hAnsi="Calibri" w:cs="Calibri"/>
              </w:rPr>
            </w:pPr>
          </w:p>
          <w:p w14:paraId="46A2BBE8" w14:textId="77777777" w:rsidR="00673FE0" w:rsidRDefault="00673FE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In this part, it read a </w:t>
            </w:r>
            <w:r w:rsidR="00AD1DC8">
              <w:rPr>
                <w:rFonts w:ascii="Calibri" w:hAnsi="Calibri" w:cs="Calibri"/>
              </w:rPr>
              <w:t xml:space="preserve">file in /proc folder, if it </w:t>
            </w:r>
            <w:proofErr w:type="gramStart"/>
            <w:r w:rsidR="00AD1DC8">
              <w:rPr>
                <w:rFonts w:ascii="Calibri" w:hAnsi="Calibri" w:cs="Calibri"/>
              </w:rPr>
              <w:t>exist</w:t>
            </w:r>
            <w:proofErr w:type="gramEnd"/>
            <w:r w:rsidR="00AD1DC8">
              <w:rPr>
                <w:rFonts w:ascii="Calibri" w:hAnsi="Calibri" w:cs="Calibri"/>
              </w:rPr>
              <w:t xml:space="preserve"> it is warning in log (remember parse_content function), else, it throw an error.</w:t>
            </w:r>
          </w:p>
          <w:p w14:paraId="39E6F85D" w14:textId="5D18C21B" w:rsidR="00AD1DC8" w:rsidRDefault="00AD1DC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And, in env, we have guest credential. So, the thing I should do is access /api/monitor/self%2Fenviron. (</w:t>
            </w:r>
            <w:proofErr w:type="gramStart"/>
            <w:r>
              <w:rPr>
                <w:rFonts w:ascii="Calibri" w:hAnsi="Calibri" w:cs="Calibri"/>
              </w:rPr>
              <w:t>must</w:t>
            </w:r>
            <w:proofErr w:type="gramEnd"/>
            <w:r>
              <w:rPr>
                <w:rFonts w:ascii="Calibri" w:hAnsi="Calibri" w:cs="Calibri"/>
              </w:rPr>
              <w:t xml:space="preserve"> be use url encode / in order to make server understand that /self/environ is a file path)</w:t>
            </w:r>
          </w:p>
          <w:p w14:paraId="19DB75AE" w14:textId="0C156C81" w:rsidR="00AD1DC8" w:rsidRDefault="00AD1DC8">
            <w:pPr>
              <w:rPr>
                <w:rFonts w:ascii="Calibri" w:hAnsi="Calibri" w:cs="Calibri"/>
              </w:rPr>
            </w:pPr>
            <w:r w:rsidRPr="00AD1DC8">
              <w:rPr>
                <w:rFonts w:ascii="Calibri" w:hAnsi="Calibri" w:cs="Calibri"/>
              </w:rPr>
              <w:drawing>
                <wp:inline distT="0" distB="0" distL="0" distR="0" wp14:anchorId="2CF04FBB" wp14:editId="37663202">
                  <wp:extent cx="6146138" cy="2202180"/>
                  <wp:effectExtent l="0" t="0" r="762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093" cy="220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F34E" w14:textId="77777777" w:rsidR="00AD1DC8" w:rsidRDefault="00AD1DC8">
            <w:pPr>
              <w:rPr>
                <w:rFonts w:ascii="Calibri" w:hAnsi="Calibri" w:cs="Calibri"/>
              </w:rPr>
            </w:pPr>
          </w:p>
          <w:p w14:paraId="33354921" w14:textId="1E434C1C" w:rsidR="00AD1DC8" w:rsidRDefault="00AD1DC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It a </w:t>
            </w:r>
            <w:proofErr w:type="gramStart"/>
            <w:r>
              <w:rPr>
                <w:rFonts w:ascii="Calibri" w:hAnsi="Calibri" w:cs="Calibri"/>
              </w:rPr>
              <w:t>200 status</w:t>
            </w:r>
            <w:proofErr w:type="gramEnd"/>
            <w:r>
              <w:rPr>
                <w:rFonts w:ascii="Calibri" w:hAnsi="Calibri" w:cs="Calibri"/>
              </w:rPr>
              <w:t xml:space="preserve"> code, then go to debug now with warn level:</w:t>
            </w:r>
          </w:p>
          <w:p w14:paraId="38EA906E" w14:textId="77777777" w:rsidR="00AD1DC8" w:rsidRDefault="00AD1DC8">
            <w:pPr>
              <w:rPr>
                <w:rFonts w:ascii="Calibri" w:hAnsi="Calibri" w:cs="Calibri"/>
              </w:rPr>
            </w:pPr>
            <w:r w:rsidRPr="00AD1DC8">
              <w:rPr>
                <w:rFonts w:ascii="Calibri" w:hAnsi="Calibri" w:cs="Calibri"/>
              </w:rPr>
              <w:drawing>
                <wp:inline distT="0" distB="0" distL="0" distR="0" wp14:anchorId="23207A38" wp14:editId="28FC9F0D">
                  <wp:extent cx="6305453" cy="257556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7138" cy="257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4FFCE" w14:textId="77777777" w:rsidR="00C63560" w:rsidRDefault="00C63560">
            <w:pPr>
              <w:rPr>
                <w:rFonts w:ascii="Calibri" w:hAnsi="Calibri" w:cs="Calibri"/>
              </w:rPr>
            </w:pPr>
          </w:p>
          <w:p w14:paraId="34DFD46A" w14:textId="77777777" w:rsidR="00C63560" w:rsidRDefault="00C6356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After do that, we have a credential: username: </w:t>
            </w:r>
            <w:r w:rsidRPr="00C63560">
              <w:rPr>
                <w:rFonts w:ascii="Calibri" w:hAnsi="Calibri" w:cs="Calibri"/>
              </w:rPr>
              <w:t>s3cre7Guest1</w:t>
            </w:r>
            <w:r>
              <w:rPr>
                <w:rFonts w:ascii="Calibri" w:hAnsi="Calibri" w:cs="Calibri"/>
              </w:rPr>
              <w:t xml:space="preserve">, password: </w:t>
            </w:r>
            <w:r w:rsidRPr="00C63560">
              <w:rPr>
                <w:rFonts w:ascii="Calibri" w:hAnsi="Calibri" w:cs="Calibri"/>
              </w:rPr>
              <w:t>G#3stAcc3ss!25</w:t>
            </w:r>
            <w:r>
              <w:rPr>
                <w:rFonts w:ascii="Calibri" w:hAnsi="Calibri" w:cs="Calibri"/>
              </w:rPr>
              <w:t>. Then, I try to login:</w:t>
            </w:r>
          </w:p>
          <w:p w14:paraId="25698263" w14:textId="77777777" w:rsidR="00C63560" w:rsidRDefault="00C63560">
            <w:pPr>
              <w:rPr>
                <w:rFonts w:ascii="Calibri" w:hAnsi="Calibri" w:cs="Calibri"/>
              </w:rPr>
            </w:pPr>
          </w:p>
          <w:p w14:paraId="43AFBBFF" w14:textId="77777777" w:rsidR="00C63560" w:rsidRDefault="00C63560">
            <w:pPr>
              <w:rPr>
                <w:rFonts w:ascii="Calibri" w:hAnsi="Calibri" w:cs="Calibri"/>
              </w:rPr>
            </w:pPr>
          </w:p>
          <w:p w14:paraId="78837383" w14:textId="77777777" w:rsidR="00C63560" w:rsidRDefault="00C63560">
            <w:pPr>
              <w:rPr>
                <w:rFonts w:ascii="Calibri" w:hAnsi="Calibri" w:cs="Calibri"/>
              </w:rPr>
            </w:pPr>
          </w:p>
          <w:p w14:paraId="44811715" w14:textId="77777777" w:rsidR="00C63560" w:rsidRDefault="00C63560">
            <w:pPr>
              <w:rPr>
                <w:rFonts w:ascii="Calibri" w:hAnsi="Calibri" w:cs="Calibri"/>
              </w:rPr>
            </w:pPr>
          </w:p>
          <w:p w14:paraId="0ED9ADE2" w14:textId="77777777" w:rsidR="00C63560" w:rsidRDefault="00C63560">
            <w:pPr>
              <w:rPr>
                <w:rFonts w:ascii="Calibri" w:hAnsi="Calibri" w:cs="Calibri"/>
              </w:rPr>
            </w:pPr>
            <w:r w:rsidRPr="00C63560">
              <w:rPr>
                <w:rFonts w:ascii="Calibri" w:hAnsi="Calibri" w:cs="Calibri"/>
              </w:rPr>
              <w:lastRenderedPageBreak/>
              <w:drawing>
                <wp:inline distT="0" distB="0" distL="0" distR="0" wp14:anchorId="4F1DDE7E" wp14:editId="0D6F4686">
                  <wp:extent cx="6164580" cy="2734185"/>
                  <wp:effectExtent l="0" t="0" r="762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8966" cy="273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05908" w14:textId="77777777" w:rsidR="00C63560" w:rsidRDefault="00C63560">
            <w:pPr>
              <w:rPr>
                <w:rFonts w:ascii="Calibri" w:hAnsi="Calibri" w:cs="Calibri"/>
              </w:rPr>
            </w:pPr>
          </w:p>
          <w:p w14:paraId="0F0E819B" w14:textId="77777777" w:rsidR="00C63560" w:rsidRDefault="00C6356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After that, I just access flag endpoint to see what happen, but the flag is coming (I am very surprising with that situation)</w:t>
            </w:r>
          </w:p>
          <w:p w14:paraId="12FDB315" w14:textId="77777777" w:rsidR="00C63560" w:rsidRDefault="00C63560">
            <w:pPr>
              <w:rPr>
                <w:rFonts w:ascii="Calibri" w:hAnsi="Calibri" w:cs="Calibri"/>
              </w:rPr>
            </w:pPr>
          </w:p>
          <w:p w14:paraId="0D8675C9" w14:textId="77777777" w:rsidR="00C63560" w:rsidRDefault="00C63560">
            <w:pPr>
              <w:rPr>
                <w:rFonts w:ascii="Calibri" w:hAnsi="Calibri" w:cs="Calibri"/>
              </w:rPr>
            </w:pPr>
            <w:r w:rsidRPr="00C63560">
              <w:rPr>
                <w:rFonts w:ascii="Calibri" w:hAnsi="Calibri" w:cs="Calibri"/>
              </w:rPr>
              <w:drawing>
                <wp:inline distT="0" distB="0" distL="0" distR="0" wp14:anchorId="207C3249" wp14:editId="4CBF2CF4">
                  <wp:extent cx="6376603" cy="2240280"/>
                  <wp:effectExtent l="0" t="0" r="5715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9668" cy="224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FDA88" w14:textId="77777777" w:rsidR="00C63560" w:rsidRDefault="00C63560">
            <w:pPr>
              <w:rPr>
                <w:rFonts w:ascii="Calibri" w:hAnsi="Calibri" w:cs="Calibri"/>
              </w:rPr>
            </w:pPr>
          </w:p>
          <w:p w14:paraId="593E90D7" w14:textId="77777777" w:rsidR="00C63560" w:rsidRDefault="00C63560">
            <w:pPr>
              <w:rPr>
                <w:rFonts w:ascii="Calibri" w:hAnsi="Calibri" w:cs="Calibri"/>
              </w:rPr>
            </w:pPr>
          </w:p>
          <w:p w14:paraId="14827DCF" w14:textId="7E6EA824" w:rsidR="00C63560" w:rsidRPr="00673FE0" w:rsidRDefault="00C6356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FLAG: </w:t>
            </w:r>
            <w:r w:rsidRPr="00C63560">
              <w:rPr>
                <w:rFonts w:ascii="Calibri" w:hAnsi="Calibri" w:cs="Calibri"/>
              </w:rPr>
              <w:t>FLAG{Me7Hod_Ch4iN1nG_1s_5o_COoo0Oo00oO0ol}</w:t>
            </w:r>
          </w:p>
        </w:tc>
      </w:tr>
    </w:tbl>
    <w:p w14:paraId="29A8ABF2" w14:textId="2D4C2FDA" w:rsidR="003A6786" w:rsidRDefault="003A6786" w:rsidP="00AA500F">
      <w:pPr>
        <w:widowControl/>
        <w:wordWrap/>
        <w:autoSpaceDE/>
        <w:autoSpaceDN/>
      </w:pPr>
    </w:p>
    <w:p w14:paraId="5ED48766" w14:textId="77777777" w:rsidR="00AD1DC8" w:rsidRDefault="00AD1DC8" w:rsidP="00AA500F">
      <w:pPr>
        <w:widowControl/>
        <w:wordWrap/>
        <w:autoSpaceDE/>
        <w:autoSpaceDN/>
      </w:pPr>
    </w:p>
    <w:sectPr w:rsidR="00AD1DC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9188C" w14:textId="77777777" w:rsidR="00085B2A" w:rsidRDefault="00085B2A">
      <w:r>
        <w:separator/>
      </w:r>
    </w:p>
  </w:endnote>
  <w:endnote w:type="continuationSeparator" w:id="0">
    <w:p w14:paraId="5B5F7457" w14:textId="77777777" w:rsidR="00085B2A" w:rsidRDefault="00085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20F49" w14:textId="77777777" w:rsidR="003A6786" w:rsidRDefault="003A67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C4210" w14:textId="77777777" w:rsidR="000F4204" w:rsidRDefault="000F42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492FB" w14:textId="77777777" w:rsidR="000F4204" w:rsidRDefault="000F42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EB744" w14:textId="77777777" w:rsidR="00085B2A" w:rsidRDefault="00085B2A">
      <w:r>
        <w:separator/>
      </w:r>
    </w:p>
  </w:footnote>
  <w:footnote w:type="continuationSeparator" w:id="0">
    <w:p w14:paraId="4279C44E" w14:textId="77777777" w:rsidR="00085B2A" w:rsidRDefault="00085B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46D8A" w14:textId="77777777" w:rsidR="003A6786" w:rsidRDefault="003A67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2699" w14:textId="77777777" w:rsidR="003A6786" w:rsidRDefault="000A690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0" locked="0" layoutInCell="1" hidden="0" allowOverlap="0" wp14:anchorId="1674E502" wp14:editId="1D823C8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6350" t="6350" r="6350" b="6350"/>
              <wp:wrapSquare wrapText="bothSides"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622C85"/>
                      </a:solidFill>
                      <a:ln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DAE000"/>
                              <w:sz w:val="32"/>
                              <w:szCs w:val="44"/>
                            </w:rPr>
                            <w:alias w:val="제목"/>
                            <w:id w:val="-1"/>
                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                <w15:color w:val="DAE000"/>
                            <w:text/>
                          </w:sdtPr>
                          <w:sdtEndPr/>
                          <w:sdtContent>
                            <w:p w14:paraId="28587609" w14:textId="1519CA78" w:rsidR="003A6786" w:rsidRDefault="000A6904">
                              <w:pPr>
                                <w:pStyle w:val="Header"/>
                                <w:jc w:val="center"/>
                                <w:rPr>
                                  <w:b/>
                                  <w:bCs/>
                                  <w:caps/>
                                  <w:color w:val="DAE000"/>
                                  <w:sz w:val="32"/>
                                  <w:szCs w:val="4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aps/>
                                  <w:color w:val="DAE000"/>
                                  <w:sz w:val="32"/>
                                  <w:szCs w:val="44"/>
                                </w:rPr>
                                <w:t>202</w:t>
                              </w:r>
                              <w:r w:rsidR="000F4204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AE000"/>
                                  <w:sz w:val="32"/>
                                  <w:szCs w:val="44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bCs/>
                                  <w:caps/>
                                  <w:color w:val="DAE000"/>
                                  <w:sz w:val="32"/>
                                  <w:szCs w:val="44"/>
                                </w:rPr>
                                <w:t xml:space="preserve"> HACKTHEON SEJONG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ctr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674E502" id="shape2049" o:spid="_x0000_s1026" style="position:absolute;left:0;text-align:left;margin-left:0;margin-top:0;width:468.5pt;height:21.3pt;z-index:251659264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" o:allowoverlap="f" fillcolor="#622c85" strokecolor="#4472c4 [3204]" strokeweight="1pt">
              <v:path arrowok="t"/>
              <v:textbox style="mso-fit-shape-to-text:t">
                <w:txbxContent>
                  <w:sdt>
                    <w:sdtPr>
                      <w:rPr>
                        <w:b/>
                        <w:bCs/>
                        <w:caps/>
                        <w:color w:val="DAE000"/>
                        <w:sz w:val="32"/>
                        <w:szCs w:val="44"/>
                      </w:rPr>
                      <w:alias w:val="제목"/>
                      <w:id w:val="-1"/>
          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          <w15:color w:val="DAE000"/>
                      <w:text/>
                    </w:sdtPr>
                    <w:sdtEndPr/>
                    <w:sdtContent>
                      <w:p w14:paraId="28587609" w14:textId="1519CA78" w:rsidR="003A6786" w:rsidRDefault="000A6904">
                        <w:pPr>
                          <w:pStyle w:val="Header"/>
                          <w:jc w:val="center"/>
                          <w:rPr>
                            <w:b/>
                            <w:bCs/>
                            <w:caps/>
                            <w:color w:val="DAE000"/>
                            <w:sz w:val="32"/>
                            <w:szCs w:val="44"/>
                          </w:rPr>
                        </w:pPr>
                        <w:r>
                          <w:rPr>
                            <w:b/>
                            <w:bCs/>
                            <w:caps/>
                            <w:color w:val="DAE000"/>
                            <w:sz w:val="32"/>
                            <w:szCs w:val="44"/>
                          </w:rPr>
                          <w:t>202</w:t>
                        </w:r>
                        <w:r w:rsidR="000F4204">
                          <w:rPr>
                            <w:rFonts w:hint="eastAsia"/>
                            <w:b/>
                            <w:bCs/>
                            <w:caps/>
                            <w:color w:val="DAE000"/>
                            <w:sz w:val="32"/>
                            <w:szCs w:val="44"/>
                          </w:rPr>
                          <w:t>5</w:t>
                        </w:r>
                        <w:r>
                          <w:rPr>
                            <w:b/>
                            <w:bCs/>
                            <w:caps/>
                            <w:color w:val="DAE000"/>
                            <w:sz w:val="32"/>
                            <w:szCs w:val="44"/>
                          </w:rPr>
                          <w:t xml:space="preserve"> HACKTHEON SEJONG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BB6BA" w14:textId="77777777" w:rsidR="000F4204" w:rsidRDefault="000F42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786"/>
    <w:rsid w:val="00085B2A"/>
    <w:rsid w:val="000A6904"/>
    <w:rsid w:val="000F4204"/>
    <w:rsid w:val="00285331"/>
    <w:rsid w:val="002D22E6"/>
    <w:rsid w:val="003142CF"/>
    <w:rsid w:val="003A6786"/>
    <w:rsid w:val="00673FE0"/>
    <w:rsid w:val="006B7000"/>
    <w:rsid w:val="006D1DC6"/>
    <w:rsid w:val="007D1063"/>
    <w:rsid w:val="008057ED"/>
    <w:rsid w:val="00AA500F"/>
    <w:rsid w:val="00AD1DC8"/>
    <w:rsid w:val="00AF121B"/>
    <w:rsid w:val="00B1748D"/>
    <w:rsid w:val="00C63560"/>
    <w:rsid w:val="00F3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AF29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2025 HACKTHEON SEJONG</vt:lpstr>
    </vt:vector>
  </TitlesOfParts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2025 HACKTHEON SEJONG</dc:title>
  <dc:subject/>
  <dc:creator/>
  <cp:keywords/>
  <dc:description/>
  <cp:lastModifiedBy/>
  <cp:revision>1</cp:revision>
  <dcterms:created xsi:type="dcterms:W3CDTF">2025-04-23T12:20:00Z</dcterms:created>
  <dcterms:modified xsi:type="dcterms:W3CDTF">2025-04-26T07:01:00Z</dcterms:modified>
  <cp:version>1100.0100.01</cp:version>
</cp:coreProperties>
</file>