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01DA" w14:textId="77777777" w:rsidR="0017653B" w:rsidRDefault="00000000">
      <w:pPr>
        <w:pStyle w:val="Heading1"/>
      </w:pPr>
      <w:r>
        <w:t>LAB 01: BASIC PACKET TRACER</w:t>
      </w:r>
    </w:p>
    <w:p w14:paraId="7497DD50" w14:textId="77777777" w:rsidR="0017653B" w:rsidRDefault="00000000">
      <w:pPr>
        <w:pStyle w:val="Heading2"/>
        <w:spacing w:before="0"/>
      </w:pPr>
      <w:r>
        <w:t>1. Mục tiêu</w:t>
      </w:r>
    </w:p>
    <w:p w14:paraId="01122D18" w14:textId="77777777" w:rsidR="0017653B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Làm quen với Cisco Packet Tracer; thực hành tạo topology, kết nối thiết bị, cấu hình IPv4 cơ bản và kiểm tra kết nối bằng ping.</w:t>
      </w:r>
    </w:p>
    <w:p w14:paraId="31589BE8" w14:textId="77777777" w:rsidR="0017653B" w:rsidRDefault="00000000">
      <w:pPr>
        <w:pStyle w:val="Heading2"/>
        <w:spacing w:before="0"/>
      </w:pPr>
      <w:r>
        <w:t>2. Thiết bị</w:t>
      </w:r>
    </w:p>
    <w:p w14:paraId="2F61D0E0" w14:textId="77777777" w:rsidR="001765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01 Router 2911</w:t>
      </w:r>
    </w:p>
    <w:p w14:paraId="5696EC31" w14:textId="77777777" w:rsidR="001765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01 Switch 2960</w:t>
      </w:r>
    </w:p>
    <w:p w14:paraId="76EFE894" w14:textId="77777777" w:rsidR="001765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02 PC</w:t>
      </w:r>
    </w:p>
    <w:p w14:paraId="6CBA76F1" w14:textId="77777777" w:rsidR="0017653B" w:rsidRDefault="00000000">
      <w:pPr>
        <w:pStyle w:val="Heading2"/>
      </w:pPr>
      <w:r>
        <w:t>3. Topology</w:t>
      </w:r>
    </w:p>
    <w:p w14:paraId="4871DB16" w14:textId="77777777" w:rsidR="0017653B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rPr>
          <w:b/>
          <w:bCs/>
        </w:rPr>
        <w:t>PC1</w:t>
      </w:r>
      <w:r>
        <w:t xml:space="preserve"> — </w:t>
      </w:r>
      <w:r>
        <w:rPr>
          <w:b/>
          <w:bCs/>
        </w:rPr>
        <w:t>SW1</w:t>
      </w:r>
      <w:r>
        <w:t xml:space="preserve"> — </w:t>
      </w:r>
      <w:r>
        <w:rPr>
          <w:b/>
          <w:bCs/>
        </w:rPr>
        <w:t>R1</w:t>
      </w:r>
      <w:r>
        <w:t xml:space="preserve">; </w:t>
      </w:r>
      <w:r>
        <w:rPr>
          <w:b/>
          <w:bCs/>
        </w:rPr>
        <w:t>PC2</w:t>
      </w:r>
      <w:r>
        <w:t xml:space="preserve"> — </w:t>
      </w:r>
      <w:r>
        <w:rPr>
          <w:b/>
          <w:bCs/>
        </w:rPr>
        <w:t>SW1</w:t>
      </w:r>
    </w:p>
    <w:p w14:paraId="290D808A" w14:textId="50780E43" w:rsidR="005063C2" w:rsidRDefault="005063C2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rPr>
          <w:noProof/>
        </w:rPr>
        <w:drawing>
          <wp:inline distT="0" distB="0" distL="0" distR="0" wp14:anchorId="28C80472" wp14:editId="168D4CD9">
            <wp:extent cx="5943600" cy="2614930"/>
            <wp:effectExtent l="0" t="0" r="0" b="0"/>
            <wp:docPr id="13612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A53F" w14:textId="77777777" w:rsidR="0017653B" w:rsidRDefault="00000000">
      <w:pPr>
        <w:pStyle w:val="Heading2"/>
        <w:spacing w:before="0"/>
      </w:pPr>
      <w:r>
        <w:t>4. Bảng địa chỉ IP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7653B" w14:paraId="65DCA111" w14:textId="77777777">
        <w:trPr>
          <w:tblHeader/>
        </w:trPr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463BF4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Thiết bị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76BFDB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Interface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B0196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IP Address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8A6D7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 Gateway</w:t>
            </w:r>
          </w:p>
          <w:p w14:paraId="1BD56DA9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7653B" w14:paraId="7EF9E8F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BFD9D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D5437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G0/0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F49634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192.168.10.1/24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302A9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17653B" w14:paraId="5BCB6A9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6AD77E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PC1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9EA8C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7B44E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192.168.10.10/24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CFE10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192.168.10.1</w:t>
            </w:r>
          </w:p>
        </w:tc>
      </w:tr>
      <w:tr w:rsidR="0017653B" w14:paraId="69BF29B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C57808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PC2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9A8C78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BAEF5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192.168.10.20/24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43E544" w14:textId="77777777" w:rsidR="001765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192.168.10.1</w:t>
            </w:r>
          </w:p>
        </w:tc>
      </w:tr>
    </w:tbl>
    <w:p w14:paraId="65AFF3F2" w14:textId="77777777" w:rsidR="0017653B" w:rsidRDefault="0017653B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A2E7A09" w14:textId="77777777" w:rsidR="0017653B" w:rsidRDefault="00000000">
      <w:pPr>
        <w:pStyle w:val="Heading2"/>
      </w:pPr>
      <w:r>
        <w:lastRenderedPageBreak/>
        <w:t>5. SOP thực hiện</w:t>
      </w:r>
    </w:p>
    <w:p w14:paraId="540C6D0E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Tạo topology gồm R1, SW1, PC1 và PC2; đổi tên thiết bị.</w:t>
      </w:r>
    </w:p>
    <w:p w14:paraId="7BC09E5B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Nối PC1 và PC2 với SW1; nối SW1 với G0/0 của R1.</w:t>
      </w:r>
    </w:p>
    <w:p w14:paraId="2787F4F5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Cấu hình PC1: IP 192.168.10.10/24, Gateway 192.168.10.1.</w:t>
      </w:r>
    </w:p>
    <w:p w14:paraId="25CD2410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Cấu hình PC2: IP 192.168.10.20/24, Gateway 192.168.10.1.</w:t>
      </w:r>
    </w:p>
    <w:p w14:paraId="49ED311C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Cấu hình G0/0 của R1: IP 192.168.10.1/24 và bật interface (no shutdown).</w:t>
      </w:r>
    </w:p>
    <w:p w14:paraId="2B81DAF6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Kiểm tra PC1, PC2 ping được gateway và ping lẫn nhau.</w:t>
      </w:r>
    </w:p>
    <w:p w14:paraId="2FB9D667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Chuyển sang Simulation Mode để quan sát gói ICMP.</w:t>
      </w:r>
    </w:p>
    <w:p w14:paraId="0762E864" w14:textId="77777777" w:rsidR="001765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Lưu bài lab dưới dạng file .pkt.</w:t>
      </w:r>
    </w:p>
    <w:p w14:paraId="7879F5ED" w14:textId="77777777" w:rsidR="0017653B" w:rsidRDefault="00000000">
      <w:pPr>
        <w:pStyle w:val="Heading2"/>
      </w:pPr>
      <w:r>
        <w:t>6. Cấu hình Router R1</w:t>
      </w:r>
    </w:p>
    <w:p w14:paraId="79DC8EBD" w14:textId="77777777" w:rsidR="0017653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Các lệnh thực hiện cấu hình trên CLI:</w:t>
      </w:r>
    </w:p>
    <w:p w14:paraId="1D5CDC6D" w14:textId="77777777" w:rsidR="0017653B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enable</w:t>
      </w:r>
      <w:r>
        <w:rPr>
          <w:shd w:val="clear" w:color="auto" w:fill="F4F4F4"/>
        </w:rPr>
        <w:br/>
        <w:t>configure terminal</w:t>
      </w:r>
      <w:r>
        <w:rPr>
          <w:shd w:val="clear" w:color="auto" w:fill="F4F4F4"/>
        </w:rPr>
        <w:br/>
        <w:t>hostname R1</w:t>
      </w:r>
      <w:r>
        <w:rPr>
          <w:shd w:val="clear" w:color="auto" w:fill="F4F4F4"/>
        </w:rPr>
        <w:br/>
        <w:t>interface gigabitEthernet 0/0</w:t>
      </w:r>
      <w:r>
        <w:rPr>
          <w:shd w:val="clear" w:color="auto" w:fill="F4F4F4"/>
        </w:rPr>
        <w:br/>
        <w:t xml:space="preserve"> ip address 192.168.10.1 255.255.255.0</w:t>
      </w:r>
      <w:r>
        <w:rPr>
          <w:shd w:val="clear" w:color="auto" w:fill="F4F4F4"/>
        </w:rPr>
        <w:br/>
        <w:t xml:space="preserve"> no shutdown</w:t>
      </w:r>
      <w:r>
        <w:rPr>
          <w:shd w:val="clear" w:color="auto" w:fill="F4F4F4"/>
        </w:rPr>
        <w:br/>
        <w:t xml:space="preserve"> end</w:t>
      </w:r>
      <w:r>
        <w:rPr>
          <w:shd w:val="clear" w:color="auto" w:fill="F4F4F4"/>
        </w:rPr>
        <w:br/>
        <w:t>copy running-config startup-config</w:t>
      </w:r>
      <w:r>
        <w:rPr>
          <w:shd w:val="clear" w:color="auto" w:fill="F4F4F4"/>
        </w:rPr>
        <w:br/>
      </w:r>
    </w:p>
    <w:p w14:paraId="0E810D81" w14:textId="77777777" w:rsidR="0017653B" w:rsidRDefault="00000000">
      <w:pPr>
        <w:pStyle w:val="Heading2"/>
        <w:spacing w:before="0"/>
      </w:pPr>
      <w:r>
        <w:t>7. Lệnh kiểm tra</w:t>
      </w:r>
    </w:p>
    <w:p w14:paraId="07EFC16B" w14:textId="77777777" w:rsidR="0017653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Các lệnh sử dụng để kiểm tra trạng thái và kết nối:</w:t>
      </w:r>
    </w:p>
    <w:p w14:paraId="4945E69C" w14:textId="77777777" w:rsidR="005063C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show ip interface brief</w:t>
      </w:r>
    </w:p>
    <w:p w14:paraId="1420C7C6" w14:textId="77777777" w:rsidR="005063C2" w:rsidRDefault="005063C2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noProof/>
        </w:rPr>
        <w:drawing>
          <wp:inline distT="0" distB="0" distL="0" distR="0" wp14:anchorId="154EA64F" wp14:editId="4C13BE4A">
            <wp:extent cx="5943600" cy="1096645"/>
            <wp:effectExtent l="0" t="0" r="0" b="8255"/>
            <wp:docPr id="14926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1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97DB" w14:textId="77777777" w:rsidR="005063C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br/>
        <w:t>show running-config</w:t>
      </w:r>
    </w:p>
    <w:p w14:paraId="27DFD305" w14:textId="0B4F3CBA" w:rsidR="005063C2" w:rsidRDefault="005063C2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noProof/>
        </w:rPr>
        <w:lastRenderedPageBreak/>
        <w:drawing>
          <wp:inline distT="0" distB="0" distL="0" distR="0" wp14:anchorId="79D964F6" wp14:editId="17FC88B3">
            <wp:extent cx="5943600" cy="4211955"/>
            <wp:effectExtent l="0" t="0" r="0" b="0"/>
            <wp:docPr id="2697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D827" w14:textId="28B508CE" w:rsidR="0017653B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br/>
        <w:t>ping 192.168.10.1</w:t>
      </w:r>
      <w:r>
        <w:rPr>
          <w:shd w:val="clear" w:color="auto" w:fill="F4F4F4"/>
        </w:rPr>
        <w:br/>
      </w:r>
      <w:r w:rsidR="005063C2">
        <w:rPr>
          <w:noProof/>
        </w:rPr>
        <w:drawing>
          <wp:inline distT="0" distB="0" distL="0" distR="0" wp14:anchorId="441F9F54" wp14:editId="0C3020DA">
            <wp:extent cx="5353050" cy="2705100"/>
            <wp:effectExtent l="0" t="0" r="0" b="0"/>
            <wp:docPr id="111319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FF12" w14:textId="77777777" w:rsidR="0017653B" w:rsidRDefault="00000000">
      <w:pPr>
        <w:pStyle w:val="Heading2"/>
        <w:spacing w:before="0"/>
      </w:pPr>
      <w:r>
        <w:t>8. Troubleshooting</w:t>
      </w:r>
    </w:p>
    <w:p w14:paraId="3EE94A81" w14:textId="77777777" w:rsidR="0017653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Sai cáp hoặc cắm sai cổng:</w:t>
      </w:r>
      <w:r>
        <w:t xml:space="preserve"> Kiểm tra lại kết nối cáp giữa các thiết bị.</w:t>
      </w:r>
    </w:p>
    <w:p w14:paraId="16DBFF2C" w14:textId="77777777" w:rsidR="0017653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G0/0 của R1 bị shutdown:</w:t>
      </w:r>
      <w:r>
        <w:t xml:space="preserve"> Dùng lệnh no shutdown để bật giao diện.</w:t>
      </w:r>
    </w:p>
    <w:p w14:paraId="10D8F954" w14:textId="77777777" w:rsidR="0017653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Sai IP/subnet:</w:t>
      </w:r>
      <w:r>
        <w:t xml:space="preserve"> Các thiết bị phải thuộc dải mạng 192.168.10.0/24.</w:t>
      </w:r>
    </w:p>
    <w:p w14:paraId="6EE1C3C9" w14:textId="77777777" w:rsidR="0017653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Sai Gateway:</w:t>
      </w:r>
      <w:r>
        <w:t xml:space="preserve"> PC1 và PC2 phải sử dụng Default Gateway 192.168.10.1.</w:t>
      </w:r>
    </w:p>
    <w:p w14:paraId="6620DFAB" w14:textId="77777777" w:rsidR="0017653B" w:rsidRDefault="00000000">
      <w:pPr>
        <w:pStyle w:val="Heading2"/>
      </w:pPr>
      <w:r>
        <w:t>9. Nhận xét</w:t>
      </w:r>
    </w:p>
    <w:p w14:paraId="16318175" w14:textId="77777777" w:rsidR="0017653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Bài lab giúp thực hành tạo topology, kết nối thiết bị, cấu hình IPv4 và kiểm tra kết nối mạng.</w:t>
      </w:r>
    </w:p>
    <w:sectPr w:rsidR="0017653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75709C8-5063-4AF9-A6E5-C5018DD103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1982B9-C8D6-40A1-A2CC-C71FA7BE51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12252B-C9DB-4359-B869-45BE56C70E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7EE"/>
    <w:multiLevelType w:val="multilevel"/>
    <w:tmpl w:val="C0701B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A5F3244"/>
    <w:multiLevelType w:val="multilevel"/>
    <w:tmpl w:val="4824E2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49A2725"/>
    <w:multiLevelType w:val="multilevel"/>
    <w:tmpl w:val="D4CE96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5125279">
    <w:abstractNumId w:val="2"/>
  </w:num>
  <w:num w:numId="2" w16cid:durableId="1181820037">
    <w:abstractNumId w:val="0"/>
  </w:num>
  <w:num w:numId="3" w16cid:durableId="2085257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53B"/>
    <w:rsid w:val="0017653B"/>
    <w:rsid w:val="005063C2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B2589"/>
  <w15:docId w15:val="{C270514D-584E-4E08-8E44-A1201A75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Manh Duc 20230247P</cp:lastModifiedBy>
  <cp:revision>2</cp:revision>
  <dcterms:created xsi:type="dcterms:W3CDTF">2026-09-08T08:07:00Z</dcterms:created>
  <dcterms:modified xsi:type="dcterms:W3CDTF">2026-09-08T08:09:00Z</dcterms:modified>
</cp:coreProperties>
</file>