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0873" w14:textId="77777777" w:rsidR="00AB13F0" w:rsidRDefault="00000000">
      <w:pPr>
        <w:spacing w:after="320"/>
      </w:pPr>
      <w:r>
        <w:rPr>
          <w:b/>
          <w:color w:val="1F4E78"/>
          <w:sz w:val="44"/>
        </w:rPr>
        <w:t>OSPF TROUBLESHOOTING</w:t>
      </w:r>
    </w:p>
    <w:p w14:paraId="76CF0FE6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1. Mục tiêu</w:t>
      </w:r>
    </w:p>
    <w:p w14:paraId="00A1D3FC" w14:textId="77777777" w:rsidR="00AB13F0" w:rsidRDefault="00000000">
      <w:pPr>
        <w:pStyle w:val="ListBullet"/>
        <w:spacing w:after="60"/>
      </w:pPr>
      <w:r>
        <w:t>Tìm, chẩn đoán và xử lý 4 lỗi cấu hình OSPF được cài sẵn trong sơ đồ theo đúng quy trình chuẩn (SOP).</w:t>
      </w:r>
    </w:p>
    <w:p w14:paraId="5B4E0D89" w14:textId="77777777" w:rsidR="00AB13F0" w:rsidRDefault="00000000">
      <w:pPr>
        <w:pStyle w:val="ListBullet"/>
        <w:spacing w:after="120"/>
      </w:pPr>
      <w:r>
        <w:t xml:space="preserve">Đưa các láng giềng OSPF về lại trạng thái </w:t>
      </w:r>
      <w:r>
        <w:rPr>
          <w:b/>
        </w:rPr>
        <w:t>FULL</w:t>
      </w:r>
      <w:r>
        <w:t xml:space="preserve"> và khôi phục hoàn toàn khả năng định tuyến end-to-end toàn mạng.</w:t>
      </w:r>
    </w:p>
    <w:p w14:paraId="5C6A3A4E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2. Thiết bị và tài nguyên</w:t>
      </w:r>
    </w:p>
    <w:p w14:paraId="724B991A" w14:textId="77777777" w:rsidR="00AB13F0" w:rsidRDefault="00000000">
      <w:pPr>
        <w:pStyle w:val="ListBullet"/>
        <w:spacing w:after="60"/>
      </w:pPr>
      <w:r>
        <w:t>03 Router Cisco 2911.</w:t>
      </w:r>
    </w:p>
    <w:p w14:paraId="593D6152" w14:textId="77777777" w:rsidR="00AB13F0" w:rsidRDefault="00000000">
      <w:pPr>
        <w:pStyle w:val="ListBullet"/>
        <w:spacing w:after="60"/>
      </w:pPr>
      <w:r>
        <w:t>Phần mềm giả lập Cisco Packet Tracer.</w:t>
      </w:r>
    </w:p>
    <w:p w14:paraId="22CB6FC4" w14:textId="77777777" w:rsidR="00AB13F0" w:rsidRDefault="00000000">
      <w:pPr>
        <w:pStyle w:val="ListBullet"/>
        <w:spacing w:after="120"/>
      </w:pPr>
      <w:r>
        <w:t>Cáp kết nối Ethernet (Copper Straight-Through / Crossover).</w:t>
      </w:r>
    </w:p>
    <w:p w14:paraId="718B7809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3. Sơ đồ Topology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AB13F0" w14:paraId="328E2FC8" w14:textId="77777777">
        <w:trPr>
          <w:jc w:val="center"/>
        </w:trPr>
        <w:tc>
          <w:tcPr>
            <w:tcW w:w="9936" w:type="dxa"/>
            <w:tcBorders>
              <w:top w:val="dashed" w:sz="8" w:space="0" w:color="A0A0A0"/>
              <w:left w:val="dashed" w:sz="8" w:space="0" w:color="A0A0A0"/>
              <w:bottom w:val="dashed" w:sz="8" w:space="0" w:color="A0A0A0"/>
              <w:right w:val="dashed" w:sz="8" w:space="0" w:color="A0A0A0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88D634" w14:textId="36E3B4FC" w:rsidR="00AB13F0" w:rsidRDefault="00093C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A30907" wp14:editId="019E3773">
                  <wp:extent cx="6309360" cy="1254760"/>
                  <wp:effectExtent l="0" t="0" r="0" b="2540"/>
                  <wp:docPr id="1774794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947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BC98D" w14:textId="77777777" w:rsidR="00AB13F0" w:rsidRDefault="00AB13F0"/>
    <w:p w14:paraId="0BFFDB0D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4. Các bước thực hiện (SOP)</w:t>
      </w:r>
    </w:p>
    <w:p w14:paraId="7183375E" w14:textId="77777777" w:rsidR="00AB13F0" w:rsidRDefault="00000000">
      <w:pPr>
        <w:ind w:left="288"/>
      </w:pPr>
      <w:r>
        <w:rPr>
          <w:b/>
          <w:color w:val="1F4E78"/>
        </w:rPr>
        <w:t xml:space="preserve">1. </w:t>
      </w:r>
      <w:r>
        <w:rPr>
          <w:b/>
        </w:rPr>
        <w:t>Khảo sát ban đầu:</w:t>
      </w:r>
      <w:r>
        <w:t xml:space="preserve"> Kiểm tra danh sách láng giềng trên từng router để xác định những liên kết đang bị đứt hoặc không thiết lập được.</w:t>
      </w:r>
    </w:p>
    <w:p w14:paraId="4836C440" w14:textId="3BA2AA81" w:rsidR="0082720D" w:rsidRDefault="0082720D" w:rsidP="0082720D">
      <w:pPr>
        <w:ind w:left="288"/>
      </w:pPr>
      <w:r>
        <w:rPr>
          <w:noProof/>
        </w:rPr>
        <w:drawing>
          <wp:inline distT="0" distB="0" distL="0" distR="0" wp14:anchorId="44A18FBE" wp14:editId="6031225F">
            <wp:extent cx="6309360" cy="1073785"/>
            <wp:effectExtent l="0" t="0" r="0" b="0"/>
            <wp:docPr id="17015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9966" w14:textId="59E6C016" w:rsidR="0082720D" w:rsidRDefault="0082720D">
      <w:pPr>
        <w:ind w:left="288"/>
      </w:pPr>
      <w:r>
        <w:rPr>
          <w:noProof/>
        </w:rPr>
        <w:drawing>
          <wp:inline distT="0" distB="0" distL="0" distR="0" wp14:anchorId="0463FB31" wp14:editId="17BD8494">
            <wp:extent cx="6309360" cy="892175"/>
            <wp:effectExtent l="0" t="0" r="0" b="3175"/>
            <wp:docPr id="2630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D1E2" w14:textId="17E667DE" w:rsidR="0082720D" w:rsidRDefault="0082720D">
      <w:pPr>
        <w:ind w:left="288"/>
      </w:pPr>
      <w:r>
        <w:rPr>
          <w:noProof/>
        </w:rPr>
        <w:lastRenderedPageBreak/>
        <w:drawing>
          <wp:inline distT="0" distB="0" distL="0" distR="0" wp14:anchorId="7D2B637F" wp14:editId="3603B32C">
            <wp:extent cx="6309360" cy="951230"/>
            <wp:effectExtent l="0" t="0" r="0" b="1270"/>
            <wp:docPr id="17368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1373" w14:textId="77777777" w:rsidR="00AB13F0" w:rsidRDefault="00000000">
      <w:pPr>
        <w:ind w:left="288"/>
      </w:pPr>
      <w:r>
        <w:rPr>
          <w:b/>
          <w:color w:val="1F4E78"/>
        </w:rPr>
        <w:t xml:space="preserve">2. </w:t>
      </w:r>
      <w:r>
        <w:rPr>
          <w:b/>
        </w:rPr>
        <w:t>Kiểm tra thông số cơ bản (L1 - L3):</w:t>
      </w:r>
      <w:r>
        <w:t xml:space="preserve"> Rà soát trạng thái cổng (Up/Down), kiểm tra lại IP và Subnet Mask ở 2 đầu nối.</w:t>
      </w:r>
    </w:p>
    <w:p w14:paraId="30CFA185" w14:textId="5C6C0294" w:rsidR="0082720D" w:rsidRDefault="0082720D">
      <w:pPr>
        <w:ind w:left="288"/>
      </w:pPr>
      <w:r>
        <w:rPr>
          <w:noProof/>
        </w:rPr>
        <w:drawing>
          <wp:inline distT="0" distB="0" distL="0" distR="0" wp14:anchorId="36ABD935" wp14:editId="34FD485C">
            <wp:extent cx="6309360" cy="1065530"/>
            <wp:effectExtent l="0" t="0" r="0" b="1270"/>
            <wp:docPr id="5435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8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FC6F" w14:textId="31EC550C" w:rsidR="0082720D" w:rsidRDefault="0082720D">
      <w:pPr>
        <w:ind w:left="288"/>
      </w:pPr>
      <w:r>
        <w:rPr>
          <w:noProof/>
        </w:rPr>
        <w:drawing>
          <wp:inline distT="0" distB="0" distL="0" distR="0" wp14:anchorId="52878B05" wp14:editId="12C82924">
            <wp:extent cx="6309360" cy="1024255"/>
            <wp:effectExtent l="0" t="0" r="0" b="4445"/>
            <wp:docPr id="11319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4284" w14:textId="7E6EDA0F" w:rsidR="0082720D" w:rsidRDefault="0082720D">
      <w:pPr>
        <w:ind w:left="288"/>
      </w:pPr>
      <w:r>
        <w:rPr>
          <w:noProof/>
        </w:rPr>
        <w:drawing>
          <wp:inline distT="0" distB="0" distL="0" distR="0" wp14:anchorId="7DB06210" wp14:editId="462934E5">
            <wp:extent cx="6309360" cy="1143000"/>
            <wp:effectExtent l="0" t="0" r="0" b="0"/>
            <wp:docPr id="4730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36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0CC1" w14:textId="76E264DC" w:rsidR="00706E89" w:rsidRDefault="00706E89">
      <w:pPr>
        <w:ind w:left="288"/>
      </w:pPr>
      <w:r>
        <w:rPr>
          <w:noProof/>
        </w:rPr>
        <w:drawing>
          <wp:inline distT="0" distB="0" distL="0" distR="0" wp14:anchorId="664455A3" wp14:editId="66964905">
            <wp:extent cx="6067425" cy="1800225"/>
            <wp:effectExtent l="0" t="0" r="9525" b="9525"/>
            <wp:docPr id="6068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9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7D3" w14:textId="48F6806E" w:rsidR="00AB13F0" w:rsidRDefault="00000000">
      <w:pPr>
        <w:ind w:left="288"/>
        <w:rPr>
          <w:noProof/>
        </w:rPr>
      </w:pPr>
      <w:r>
        <w:rPr>
          <w:b/>
          <w:color w:val="1F4E78"/>
        </w:rPr>
        <w:t xml:space="preserve">3. </w:t>
      </w:r>
      <w:r>
        <w:rPr>
          <w:b/>
        </w:rPr>
        <w:t>So sánh tham số OSPF:</w:t>
      </w:r>
      <w:r>
        <w:t xml:space="preserve"> Soi kỹ Area ID, Hello/Dead Timers, câu lệnh network và xem cổng transit có dính passive-interface không.</w:t>
      </w:r>
    </w:p>
    <w:p w14:paraId="1553ACF5" w14:textId="65187976" w:rsidR="00706E89" w:rsidRDefault="00706E89">
      <w:pPr>
        <w:ind w:left="288"/>
      </w:pPr>
      <w:r>
        <w:rPr>
          <w:noProof/>
        </w:rPr>
        <w:lastRenderedPageBreak/>
        <w:drawing>
          <wp:inline distT="0" distB="0" distL="0" distR="0" wp14:anchorId="76F89215" wp14:editId="306C9CF3">
            <wp:extent cx="6309360" cy="2255520"/>
            <wp:effectExtent l="0" t="0" r="0" b="0"/>
            <wp:docPr id="385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A36A" w14:textId="0BFA37A1" w:rsidR="00706E89" w:rsidRDefault="00706E89">
      <w:pPr>
        <w:ind w:left="288"/>
      </w:pPr>
      <w:r>
        <w:rPr>
          <w:noProof/>
        </w:rPr>
        <w:drawing>
          <wp:inline distT="0" distB="0" distL="0" distR="0" wp14:anchorId="1934C839" wp14:editId="1C904F70">
            <wp:extent cx="6309360" cy="2540635"/>
            <wp:effectExtent l="0" t="0" r="0" b="0"/>
            <wp:docPr id="2077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1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0882" w14:textId="77777777" w:rsidR="0082720D" w:rsidRDefault="0082720D">
      <w:pPr>
        <w:ind w:left="288"/>
      </w:pPr>
    </w:p>
    <w:p w14:paraId="2BFE1359" w14:textId="77777777" w:rsidR="00AB13F0" w:rsidRDefault="00000000">
      <w:pPr>
        <w:ind w:left="288"/>
      </w:pPr>
      <w:r>
        <w:rPr>
          <w:b/>
          <w:color w:val="1F4E78"/>
        </w:rPr>
        <w:t xml:space="preserve">4. </w:t>
      </w:r>
      <w:r>
        <w:rPr>
          <w:b/>
        </w:rPr>
        <w:t>Kiểm tra Router-ID &amp; Tiến trình Adjacency:</w:t>
      </w:r>
      <w:r>
        <w:t xml:space="preserve"> Đảm bảo không trùng Router-ID và theo dõi tiến trình bắt tay OSPF giữa các router.</w:t>
      </w:r>
    </w:p>
    <w:p w14:paraId="4D3911EE" w14:textId="77777777" w:rsidR="00AB13F0" w:rsidRDefault="00000000">
      <w:pPr>
        <w:ind w:left="288"/>
      </w:pPr>
      <w:r>
        <w:rPr>
          <w:b/>
          <w:color w:val="1F4E78"/>
        </w:rPr>
        <w:t xml:space="preserve">5. </w:t>
      </w:r>
      <w:r>
        <w:rPr>
          <w:b/>
        </w:rPr>
        <w:t>Sửa lỗi &amp; Verify:</w:t>
      </w:r>
      <w:r>
        <w:t xml:space="preserve"> Khắc phục từng lỗi một, gõ lệnh kiểm tra ngay sau mỗi thao tác sửa để xem trạng thái neighbor đã thay đổi chưa.</w:t>
      </w:r>
    </w:p>
    <w:p w14:paraId="2171A4B7" w14:textId="77777777" w:rsidR="00AB13F0" w:rsidRDefault="00000000">
      <w:pPr>
        <w:ind w:left="288"/>
      </w:pPr>
      <w:r>
        <w:rPr>
          <w:b/>
          <w:color w:val="1F4E78"/>
        </w:rPr>
        <w:t xml:space="preserve">6. </w:t>
      </w:r>
      <w:r>
        <w:rPr>
          <w:b/>
        </w:rPr>
        <w:t>Tổng hợp kết quả:</w:t>
      </w:r>
      <w:r>
        <w:t xml:space="preserve"> Chi tiết triệu chứng, nguyên nhân, lệnh dùng để soi lỗi và câu lệnh sửa.</w:t>
      </w:r>
    </w:p>
    <w:p w14:paraId="1FC8BE60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5. Danh sách lệnh kiểm tra &amp; Chú thích thực tế</w:t>
      </w:r>
    </w:p>
    <w:p w14:paraId="733C1DB2" w14:textId="77777777" w:rsidR="00AB13F0" w:rsidRDefault="00000000">
      <w:pPr>
        <w:pStyle w:val="ListBullet"/>
        <w:spacing w:after="40"/>
      </w:pPr>
      <w:r>
        <w:rPr>
          <w:rFonts w:ascii="Consolas" w:hAnsi="Consolas"/>
          <w:b/>
          <w:color w:val="1F4E78"/>
          <w:sz w:val="20"/>
        </w:rPr>
        <w:t>show ip interface brief</w:t>
      </w:r>
    </w:p>
    <w:p w14:paraId="644C380A" w14:textId="77777777" w:rsidR="00AB13F0" w:rsidRDefault="00000000">
      <w:pPr>
        <w:spacing w:after="120"/>
        <w:ind w:left="504"/>
      </w:pPr>
      <w:r>
        <w:rPr>
          <w:b/>
          <w:i/>
          <w:color w:val="595959"/>
        </w:rPr>
        <w:t xml:space="preserve">Chú thích: </w:t>
      </w:r>
      <w:r>
        <w:rPr>
          <w:i/>
        </w:rPr>
        <w:t>Mới vào bài gõ lệnh này trước để xem các cổng đã Up/Up chưa, IP gán đúng theo sơ đồ chưa hay bị nhầm cổng/nhầm mask.</w:t>
      </w:r>
    </w:p>
    <w:p w14:paraId="5B0EB392" w14:textId="77777777" w:rsidR="00AB13F0" w:rsidRDefault="00000000">
      <w:pPr>
        <w:pStyle w:val="ListBullet"/>
        <w:spacing w:after="40"/>
      </w:pPr>
      <w:r>
        <w:rPr>
          <w:rFonts w:ascii="Consolas" w:hAnsi="Consolas"/>
          <w:b/>
          <w:color w:val="1F4E78"/>
          <w:sz w:val="20"/>
        </w:rPr>
        <w:t>show ip ospf neighbor</w:t>
      </w:r>
    </w:p>
    <w:p w14:paraId="5E0BBD02" w14:textId="77777777" w:rsidR="00AB13F0" w:rsidRDefault="00000000">
      <w:pPr>
        <w:spacing w:after="120"/>
        <w:ind w:left="504"/>
      </w:pPr>
      <w:r>
        <w:rPr>
          <w:b/>
          <w:i/>
          <w:color w:val="595959"/>
        </w:rPr>
        <w:t xml:space="preserve">Chú thích: </w:t>
      </w:r>
      <w:r>
        <w:rPr>
          <w:i/>
        </w:rPr>
        <w:t>Dùng để xem router đã nhận láng giềng chưa. Nếu không hiển thị gì hoặc kẹt ở INIT / 2-WAY là biết ngay đoạn đó đang dính lỗi.</w:t>
      </w:r>
    </w:p>
    <w:p w14:paraId="035ECED2" w14:textId="77777777" w:rsidR="00AB13F0" w:rsidRDefault="00000000">
      <w:pPr>
        <w:pStyle w:val="ListBullet"/>
        <w:spacing w:after="40"/>
      </w:pPr>
      <w:r>
        <w:rPr>
          <w:rFonts w:ascii="Consolas" w:hAnsi="Consolas"/>
          <w:b/>
          <w:color w:val="1F4E78"/>
          <w:sz w:val="20"/>
        </w:rPr>
        <w:t>show ip ospf interface</w:t>
      </w:r>
    </w:p>
    <w:p w14:paraId="673100A4" w14:textId="77777777" w:rsidR="00AB13F0" w:rsidRDefault="00000000">
      <w:pPr>
        <w:spacing w:after="120"/>
        <w:ind w:left="504"/>
      </w:pPr>
      <w:r>
        <w:rPr>
          <w:b/>
          <w:i/>
          <w:color w:val="595959"/>
        </w:rPr>
        <w:lastRenderedPageBreak/>
        <w:t xml:space="preserve">Chú thích: </w:t>
      </w:r>
      <w:r>
        <w:rPr>
          <w:i/>
        </w:rPr>
        <w:t>Soi chi tiết tham số OSPF trên từng cổng. Lệnh này rất ngon để phát hiện cổng thuộc Area nào, Hello/Dead timer bao nhiêu giây, và cổng có bị dính Passive không.</w:t>
      </w:r>
    </w:p>
    <w:p w14:paraId="5DF26FD0" w14:textId="77777777" w:rsidR="00AB13F0" w:rsidRDefault="00000000">
      <w:pPr>
        <w:pStyle w:val="ListBullet"/>
        <w:spacing w:after="40"/>
      </w:pPr>
      <w:r>
        <w:rPr>
          <w:rFonts w:ascii="Consolas" w:hAnsi="Consolas"/>
          <w:b/>
          <w:color w:val="1F4E78"/>
          <w:sz w:val="20"/>
        </w:rPr>
        <w:t>show running-config | section router ospf</w:t>
      </w:r>
    </w:p>
    <w:p w14:paraId="38B86F68" w14:textId="77777777" w:rsidR="00AB13F0" w:rsidRDefault="00000000">
      <w:pPr>
        <w:spacing w:after="120"/>
        <w:ind w:left="504"/>
      </w:pPr>
      <w:r>
        <w:rPr>
          <w:b/>
          <w:i/>
          <w:color w:val="595959"/>
        </w:rPr>
        <w:t xml:space="preserve">Chú thích: </w:t>
      </w:r>
      <w:r>
        <w:rPr>
          <w:i/>
        </w:rPr>
        <w:t>Trích riêng đoạn cấu hình OSPF ra đọc cho nhanh, khỏi phải cuộn file config dài. Dùng để xem gõ lệnh network đúng dải/wildcard chưa và có dính passive-interface không.</w:t>
      </w:r>
    </w:p>
    <w:p w14:paraId="1696B164" w14:textId="77777777" w:rsidR="00AB13F0" w:rsidRDefault="00000000">
      <w:pPr>
        <w:pStyle w:val="ListBullet"/>
        <w:spacing w:after="40"/>
      </w:pPr>
      <w:r>
        <w:rPr>
          <w:rFonts w:ascii="Consolas" w:hAnsi="Consolas"/>
          <w:b/>
          <w:color w:val="1F4E78"/>
          <w:sz w:val="20"/>
        </w:rPr>
        <w:t>show ip route ospf</w:t>
      </w:r>
    </w:p>
    <w:p w14:paraId="2E1FFD2E" w14:textId="77777777" w:rsidR="00AB13F0" w:rsidRDefault="00000000">
      <w:pPr>
        <w:spacing w:after="120"/>
        <w:ind w:left="504"/>
      </w:pPr>
      <w:r>
        <w:rPr>
          <w:b/>
          <w:i/>
          <w:color w:val="595959"/>
        </w:rPr>
        <w:t xml:space="preserve">Chú thích: </w:t>
      </w:r>
      <w:r>
        <w:rPr>
          <w:i/>
        </w:rPr>
        <w:t>Lệnh kiểm tra cuối cùng xem router đã học được các mạng từ xa (có chữ 'O' ở đầu dòng) hay chưa.</w:t>
      </w:r>
    </w:p>
    <w:p w14:paraId="1C409BDD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6. Bảng chi tiết chẩn đoán &amp; Xử lý 4 lỗi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304"/>
        <w:gridCol w:w="2736"/>
      </w:tblGrid>
      <w:tr w:rsidR="00AB13F0" w14:paraId="7F0E4306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83211" w14:textId="77777777" w:rsidR="00AB13F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Triệu chứng ban đầu</w:t>
            </w:r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5ACA3" w14:textId="77777777" w:rsidR="00AB13F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Nguyên nhân gây lỗi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CC9CD" w14:textId="77777777" w:rsidR="00AB13F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Lệnh kiểm tra phát hiện</w:t>
            </w:r>
          </w:p>
        </w:tc>
        <w:tc>
          <w:tcPr>
            <w:tcW w:w="27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6761F" w14:textId="77777777" w:rsidR="00AB13F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Lệnh sửa chi tiết (Fix Commands)</w:t>
            </w:r>
          </w:p>
        </w:tc>
      </w:tr>
      <w:tr w:rsidR="00AB13F0" w14:paraId="28E0CD0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E2D1F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R0 và R1 không thấy nhau trong bảng neighbor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5E67D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Cổng G0/0 của R0 bị gõ nhầm sang Area 1 (R1 đang chạy Area 0)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8164A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show ip ospf interface g0/0</w:t>
            </w:r>
          </w:p>
          <w:p w14:paraId="1CABD64C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(trên R0)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8EB0C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b/>
                <w:color w:val="1F4E78"/>
                <w:sz w:val="18"/>
              </w:rPr>
              <w:t>Router0:</w:t>
            </w:r>
          </w:p>
          <w:p w14:paraId="136DCFC7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router ospf 1</w:t>
            </w:r>
          </w:p>
          <w:p w14:paraId="76C8C368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no network 10.1.12.0 0.0.0.255 area 1</w:t>
            </w:r>
          </w:p>
          <w:p w14:paraId="0EFD5CE1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network 10.1.12.0 0.0.0.255 area 0</w:t>
            </w:r>
          </w:p>
        </w:tc>
      </w:tr>
      <w:tr w:rsidR="00AB13F0" w14:paraId="0205EFBB" w14:textId="77777777">
        <w:trPr>
          <w:cantSplit/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63C3D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R1 không gửi/nhận gói tin Hello nào qua cổng G0/0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1E0ED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Cổng G0/0 trên R1 bị bật nhầm lệnh passive-interface làm chặn gói Hello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ECC1A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show running-config | section router ospf</w:t>
            </w:r>
          </w:p>
          <w:p w14:paraId="1B68B96B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(trên R1)</w:t>
            </w:r>
          </w:p>
        </w:tc>
        <w:tc>
          <w:tcPr>
            <w:tcW w:w="2736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E0BA6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b/>
                <w:color w:val="1F4E78"/>
                <w:sz w:val="18"/>
              </w:rPr>
              <w:t>Router1:</w:t>
            </w:r>
          </w:p>
          <w:p w14:paraId="1931B31D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router ospf 1</w:t>
            </w:r>
          </w:p>
          <w:p w14:paraId="22B12C87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no passive-interface gigabitEthernet 0/0</w:t>
            </w:r>
          </w:p>
        </w:tc>
      </w:tr>
      <w:tr w:rsidR="00AB13F0" w14:paraId="208AD7B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A8900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R1 và R2 không lên láng giềng với nhau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69FB4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Sai lệch Subnet Mask giữa 2 đầu (R1 G0/1 để /25 nhưng R2 G0/0 lại để /24)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99542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show ip interface brief</w:t>
            </w:r>
          </w:p>
          <w:p w14:paraId="03BFC8CA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(trên R1 &amp; R2)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6AF9E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b/>
                <w:color w:val="1F4E78"/>
                <w:sz w:val="18"/>
              </w:rPr>
              <w:t>Router1:</w:t>
            </w:r>
          </w:p>
          <w:p w14:paraId="1D0C301E" w14:textId="77777777" w:rsidR="00AB13F0" w:rsidRDefault="00000000">
            <w:pPr>
              <w:spacing w:after="0" w:line="264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interface gigabitEthernet 0/1</w:t>
            </w:r>
          </w:p>
          <w:p w14:paraId="7687EC49" w14:textId="6D211AA7" w:rsidR="00093C3C" w:rsidRDefault="00093C3C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no shut</w:t>
            </w:r>
          </w:p>
          <w:p w14:paraId="779EC224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ip address 10.1.23.2 255.255.255.0</w:t>
            </w:r>
          </w:p>
        </w:tc>
      </w:tr>
      <w:tr w:rsidR="00AB13F0" w14:paraId="6346B7F9" w14:textId="77777777">
        <w:trPr>
          <w:cantSplit/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24C0B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R1 và R2 kẹt neighbor ở trạng thái INIT hoặc DOWN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BFD30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Sai lệch Hello Timer (G0/0 của R2 bị chỉnh Hello = 5s, lệch với mặc định 10s của R1)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D074E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show ip ospf interface g0/0</w:t>
            </w:r>
          </w:p>
          <w:p w14:paraId="47AE389E" w14:textId="77777777" w:rsidR="00AB13F0" w:rsidRDefault="00000000">
            <w:pPr>
              <w:spacing w:after="0" w:line="264" w:lineRule="auto"/>
            </w:pPr>
            <w:r>
              <w:rPr>
                <w:sz w:val="19"/>
              </w:rPr>
              <w:t>(trên R2)</w:t>
            </w:r>
          </w:p>
        </w:tc>
        <w:tc>
          <w:tcPr>
            <w:tcW w:w="2736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D3DA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b/>
                <w:color w:val="1F4E78"/>
                <w:sz w:val="18"/>
              </w:rPr>
              <w:t>Router2:</w:t>
            </w:r>
          </w:p>
          <w:p w14:paraId="10D20C7E" w14:textId="77777777" w:rsidR="00AB13F0" w:rsidRDefault="00000000">
            <w:pPr>
              <w:spacing w:after="0" w:line="264" w:lineRule="auto"/>
              <w:rPr>
                <w:rFonts w:ascii="Consolas" w:hAnsi="Consolas"/>
                <w:color w:val="282828"/>
                <w:sz w:val="18"/>
              </w:rPr>
            </w:pPr>
            <w:r>
              <w:rPr>
                <w:rFonts w:ascii="Consolas" w:hAnsi="Consolas"/>
                <w:color w:val="282828"/>
                <w:sz w:val="18"/>
              </w:rPr>
              <w:t>interface gigabitEthernet 0/0</w:t>
            </w:r>
          </w:p>
          <w:p w14:paraId="201008D6" w14:textId="26B9DB32" w:rsidR="00093C3C" w:rsidRDefault="00093C3C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no shut</w:t>
            </w:r>
          </w:p>
          <w:p w14:paraId="6535FD63" w14:textId="77777777" w:rsidR="00AB13F0" w:rsidRDefault="00000000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no ip ospf hello-interval</w:t>
            </w:r>
          </w:p>
        </w:tc>
      </w:tr>
    </w:tbl>
    <w:p w14:paraId="2B0CB2B6" w14:textId="77777777" w:rsidR="00AB13F0" w:rsidRDefault="00AB13F0"/>
    <w:p w14:paraId="2130AF22" w14:textId="77777777" w:rsidR="00AB13F0" w:rsidRDefault="00000000">
      <w:pPr>
        <w:keepNext/>
        <w:spacing w:before="280" w:after="120"/>
      </w:pPr>
      <w:r>
        <w:rPr>
          <w:b/>
          <w:color w:val="1F4E78"/>
          <w:sz w:val="28"/>
        </w:rPr>
        <w:t>7. Kiểm tra nghiệm thu sau khi sửa hết lỗi</w:t>
      </w:r>
    </w:p>
    <w:p w14:paraId="63BB7BF9" w14:textId="77777777" w:rsidR="00AB13F0" w:rsidRDefault="00000000">
      <w:pPr>
        <w:spacing w:after="60"/>
      </w:pPr>
      <w:r>
        <w:rPr>
          <w:b/>
        </w:rPr>
        <w:t xml:space="preserve">1. Kiểm tra trạng thái neighbor trên cả 3 Router </w:t>
      </w:r>
      <w:r>
        <w:t>(Tất cả phải báo FULL/BDR hoặc FULL/DR):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B13F0" w14:paraId="6E1F6CCB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FEA62" w14:textId="77777777" w:rsidR="00AB13F0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show ip ospf neighbor</w:t>
            </w:r>
          </w:p>
        </w:tc>
      </w:tr>
    </w:tbl>
    <w:p w14:paraId="469D949E" w14:textId="4CBCA53F" w:rsidR="00AB13F0" w:rsidRDefault="00093C3C">
      <w:r>
        <w:rPr>
          <w:noProof/>
        </w:rPr>
        <w:lastRenderedPageBreak/>
        <w:drawing>
          <wp:inline distT="0" distB="0" distL="0" distR="0" wp14:anchorId="7C1C3AF9" wp14:editId="14CE9CD1">
            <wp:extent cx="6309360" cy="1050290"/>
            <wp:effectExtent l="0" t="0" r="0" b="0"/>
            <wp:docPr id="3116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9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CB51" w14:textId="6260DA0C" w:rsidR="00093C3C" w:rsidRDefault="00093C3C">
      <w:r>
        <w:rPr>
          <w:noProof/>
        </w:rPr>
        <w:drawing>
          <wp:inline distT="0" distB="0" distL="0" distR="0" wp14:anchorId="3899FA5E" wp14:editId="680D2D36">
            <wp:extent cx="6309360" cy="999490"/>
            <wp:effectExtent l="0" t="0" r="0" b="0"/>
            <wp:docPr id="12670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1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631B" w14:textId="3D649B6A" w:rsidR="00093C3C" w:rsidRDefault="00093C3C">
      <w:r>
        <w:rPr>
          <w:noProof/>
        </w:rPr>
        <w:drawing>
          <wp:inline distT="0" distB="0" distL="0" distR="0" wp14:anchorId="57AB04AD" wp14:editId="2BE3301A">
            <wp:extent cx="6309360" cy="558165"/>
            <wp:effectExtent l="0" t="0" r="0" b="0"/>
            <wp:docPr id="14175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6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4864" w14:textId="77777777" w:rsidR="00AB13F0" w:rsidRDefault="00000000">
      <w:pPr>
        <w:spacing w:after="60"/>
      </w:pPr>
      <w:r>
        <w:rPr>
          <w:b/>
        </w:rPr>
        <w:t xml:space="preserve">2. Kiểm tra bảng định tuyến OSPF </w:t>
      </w:r>
      <w:r>
        <w:t>(Đã học đủ các route mạng từ xa có ký hiệu chữ 'O'):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AB13F0" w14:paraId="4F1DF0EC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4F9C0" w14:textId="77777777" w:rsidR="00AB13F0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show ip route ospf</w:t>
            </w:r>
          </w:p>
        </w:tc>
      </w:tr>
      <w:tr w:rsidR="00093C3C" w14:paraId="2EEB5A2C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86F88" w14:textId="44C3D358" w:rsidR="00093C3C" w:rsidRDefault="00093C3C">
            <w:pPr>
              <w:spacing w:after="0" w:line="252" w:lineRule="auto"/>
              <w:rPr>
                <w:rFonts w:ascii="Consolas" w:hAnsi="Consolas"/>
                <w:color w:val="282828"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278FB741" wp14:editId="4F75FBC0">
                  <wp:extent cx="6309360" cy="1347470"/>
                  <wp:effectExtent l="0" t="0" r="0" b="5080"/>
                  <wp:docPr id="2078237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371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3C3C" w14:paraId="05A77DE9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D9BFA" w14:textId="21F95376" w:rsidR="00093C3C" w:rsidRDefault="00093C3C">
            <w:pPr>
              <w:spacing w:after="0" w:line="252" w:lineRule="auto"/>
              <w:rPr>
                <w:rFonts w:ascii="Consolas" w:hAnsi="Consolas"/>
                <w:color w:val="282828"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69B3A4DA" wp14:editId="2BC82DB7">
                  <wp:extent cx="5867400" cy="1143000"/>
                  <wp:effectExtent l="0" t="0" r="0" b="0"/>
                  <wp:docPr id="1226649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495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/>
                <w:color w:val="282828"/>
                <w:sz w:val="19"/>
              </w:rPr>
              <w:t>\</w:t>
            </w:r>
          </w:p>
          <w:p w14:paraId="287E6FAE" w14:textId="77777777" w:rsidR="00093C3C" w:rsidRDefault="00093C3C">
            <w:pPr>
              <w:spacing w:after="0" w:line="252" w:lineRule="auto"/>
              <w:rPr>
                <w:rFonts w:ascii="Consolas" w:hAnsi="Consolas"/>
                <w:color w:val="282828"/>
                <w:sz w:val="19"/>
              </w:rPr>
            </w:pPr>
          </w:p>
          <w:p w14:paraId="0FA34555" w14:textId="5B2F0AFD" w:rsidR="00093C3C" w:rsidRDefault="00093C3C">
            <w:pPr>
              <w:spacing w:after="0" w:line="252" w:lineRule="auto"/>
              <w:rPr>
                <w:rFonts w:ascii="Consolas" w:hAnsi="Consolas"/>
                <w:color w:val="282828"/>
                <w:sz w:val="19"/>
              </w:rPr>
            </w:pPr>
            <w:r>
              <w:rPr>
                <w:noProof/>
              </w:rPr>
              <w:drawing>
                <wp:inline distT="0" distB="0" distL="0" distR="0" wp14:anchorId="36C57CD4" wp14:editId="5152A097">
                  <wp:extent cx="6309360" cy="1191260"/>
                  <wp:effectExtent l="0" t="0" r="0" b="8890"/>
                  <wp:docPr id="1933191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1913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3C3C" w14:paraId="19CC710E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7455A" w14:textId="4547CC68" w:rsidR="00093C3C" w:rsidRDefault="00093C3C">
            <w:pPr>
              <w:spacing w:after="0" w:line="252" w:lineRule="auto"/>
              <w:rPr>
                <w:rFonts w:ascii="Consolas" w:hAnsi="Consolas"/>
                <w:color w:val="282828"/>
                <w:sz w:val="19"/>
              </w:rPr>
            </w:pPr>
          </w:p>
        </w:tc>
      </w:tr>
    </w:tbl>
    <w:p w14:paraId="4AB07416" w14:textId="77777777" w:rsidR="00AB13F0" w:rsidRDefault="00AB13F0"/>
    <w:p w14:paraId="6E624E79" w14:textId="77777777" w:rsidR="00AB13F0" w:rsidRDefault="00000000">
      <w:pPr>
        <w:spacing w:after="60"/>
      </w:pPr>
      <w:r>
        <w:rPr>
          <w:b/>
        </w:rPr>
        <w:t>3. Ping &amp; Traceroute kiểm tra kết nối từ Loopback R0 sang Loopback R2: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B13F0" w14:paraId="057B6B56" w14:textId="77777777">
        <w:trPr>
          <w:jc w:val="center"/>
        </w:trPr>
        <w:tc>
          <w:tcPr>
            <w:tcW w:w="9936" w:type="dxa"/>
            <w:tcBorders>
              <w:left w:val="single" w:sz="24" w:space="0" w:color="1F4E78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97A08" w14:textId="680AE404" w:rsidR="00AB13F0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traceroute 1.1.1.1</w:t>
            </w:r>
          </w:p>
        </w:tc>
      </w:tr>
    </w:tbl>
    <w:p w14:paraId="6AD18154" w14:textId="11253224" w:rsidR="00AB13F0" w:rsidRDefault="00FF2159">
      <w:r>
        <w:rPr>
          <w:noProof/>
        </w:rPr>
        <w:drawing>
          <wp:inline distT="0" distB="0" distL="0" distR="0" wp14:anchorId="5B014E8B" wp14:editId="5C2EFE90">
            <wp:extent cx="5343525" cy="1200150"/>
            <wp:effectExtent l="0" t="0" r="9525" b="0"/>
            <wp:docPr id="13648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3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3F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789520">
    <w:abstractNumId w:val="8"/>
  </w:num>
  <w:num w:numId="2" w16cid:durableId="2069179666">
    <w:abstractNumId w:val="6"/>
  </w:num>
  <w:num w:numId="3" w16cid:durableId="701370222">
    <w:abstractNumId w:val="5"/>
  </w:num>
  <w:num w:numId="4" w16cid:durableId="1816407210">
    <w:abstractNumId w:val="4"/>
  </w:num>
  <w:num w:numId="5" w16cid:durableId="2091610976">
    <w:abstractNumId w:val="7"/>
  </w:num>
  <w:num w:numId="6" w16cid:durableId="1495297748">
    <w:abstractNumId w:val="3"/>
  </w:num>
  <w:num w:numId="7" w16cid:durableId="788165550">
    <w:abstractNumId w:val="2"/>
  </w:num>
  <w:num w:numId="8" w16cid:durableId="970867496">
    <w:abstractNumId w:val="1"/>
  </w:num>
  <w:num w:numId="9" w16cid:durableId="162191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C3C"/>
    <w:rsid w:val="00110E93"/>
    <w:rsid w:val="0015074B"/>
    <w:rsid w:val="0029639D"/>
    <w:rsid w:val="00326F90"/>
    <w:rsid w:val="00706E89"/>
    <w:rsid w:val="0082720D"/>
    <w:rsid w:val="00AA1D8D"/>
    <w:rsid w:val="00AB13F0"/>
    <w:rsid w:val="00B47730"/>
    <w:rsid w:val="00CB0664"/>
    <w:rsid w:val="00FC693F"/>
    <w:rsid w:val="00F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5D51C5"/>
  <w14:defaultImageDpi w14:val="300"/>
  <w15:docId w15:val="{72CC415B-DBC6-4DB6-B1FF-6D1AE039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Manh Duc 20230247P</cp:lastModifiedBy>
  <cp:revision>2</cp:revision>
  <dcterms:created xsi:type="dcterms:W3CDTF">2013-12-23T23:15:00Z</dcterms:created>
  <dcterms:modified xsi:type="dcterms:W3CDTF">2026-08-31T15:03:00Z</dcterms:modified>
  <cp:category/>
</cp:coreProperties>
</file>