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CAB2F" w14:textId="27BEE06D" w:rsidR="005E2B9E" w:rsidRDefault="005E2B9E" w:rsidP="005E2B9E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Gỗ AI</w:t>
      </w:r>
    </w:p>
    <w:p w14:paraId="433EAF7E" w14:textId="77777777" w:rsidR="005E2B9E" w:rsidRPr="005E2B9E" w:rsidRDefault="005E2B9E" w:rsidP="005E2B9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E2B9E">
        <w:rPr>
          <w:rFonts w:asciiTheme="majorHAnsi" w:hAnsiTheme="majorHAnsi" w:cstheme="majorHAnsi"/>
          <w:b/>
          <w:bCs/>
          <w:sz w:val="24"/>
          <w:szCs w:val="24"/>
        </w:rPr>
        <w:t>1. Yêu cầu dữ liệu huấn luyện</w:t>
      </w:r>
    </w:p>
    <w:p w14:paraId="56DF5342" w14:textId="77777777" w:rsidR="005E2B9E" w:rsidRPr="005E2B9E" w:rsidRDefault="005E2B9E" w:rsidP="005E2B9E">
      <w:p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sz w:val="24"/>
          <w:szCs w:val="24"/>
        </w:rPr>
        <w:t>Đây là phần quan trọng nhất, vì dữ liệu quyết định ~80% chất lượng mô hình.</w:t>
      </w:r>
    </w:p>
    <w:p w14:paraId="5089E6B0" w14:textId="77777777" w:rsidR="005E2B9E" w:rsidRPr="005E2B9E" w:rsidRDefault="005E2B9E" w:rsidP="005E2B9E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b/>
          <w:bCs/>
          <w:sz w:val="24"/>
          <w:szCs w:val="24"/>
        </w:rPr>
        <w:t>Số lượng ảnh đủ lớn</w:t>
      </w:r>
      <w:r w:rsidRPr="005E2B9E">
        <w:rPr>
          <w:rFonts w:asciiTheme="majorHAnsi" w:hAnsiTheme="majorHAnsi" w:cstheme="majorHAnsi"/>
          <w:sz w:val="24"/>
          <w:szCs w:val="24"/>
        </w:rPr>
        <w:t>: Mỗi loại gỗ nên có tối thiểu vài nghìn ảnh sau khi lọc trùng.</w:t>
      </w:r>
    </w:p>
    <w:p w14:paraId="5563D45D" w14:textId="77777777" w:rsidR="005E2B9E" w:rsidRPr="005E2B9E" w:rsidRDefault="005E2B9E" w:rsidP="005E2B9E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b/>
          <w:bCs/>
          <w:sz w:val="24"/>
          <w:szCs w:val="24"/>
        </w:rPr>
        <w:t>Ảnh rõ nét, đủ sáng</w:t>
      </w:r>
      <w:r w:rsidRPr="005E2B9E">
        <w:rPr>
          <w:rFonts w:asciiTheme="majorHAnsi" w:hAnsiTheme="majorHAnsi" w:cstheme="majorHAnsi"/>
          <w:sz w:val="24"/>
          <w:szCs w:val="24"/>
        </w:rPr>
        <w:t>: Không bị out-focus, rung, quá tối hoặc cháy sáng.</w:t>
      </w:r>
    </w:p>
    <w:p w14:paraId="71D6D93C" w14:textId="77777777" w:rsidR="005E2B9E" w:rsidRPr="005E2B9E" w:rsidRDefault="005E2B9E" w:rsidP="005E2B9E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b/>
          <w:bCs/>
          <w:sz w:val="24"/>
          <w:szCs w:val="24"/>
        </w:rPr>
        <w:t>Đa dạng hóa góc nhìn</w:t>
      </w:r>
      <w:r w:rsidRPr="005E2B9E">
        <w:rPr>
          <w:rFonts w:asciiTheme="majorHAnsi" w:hAnsiTheme="majorHAnsi" w:cstheme="majorHAnsi"/>
          <w:sz w:val="24"/>
          <w:szCs w:val="24"/>
        </w:rPr>
        <w:t>: Từ trên, dưới, ngang, chéo, gần – xa.</w:t>
      </w:r>
    </w:p>
    <w:p w14:paraId="5A58D0C0" w14:textId="77777777" w:rsidR="005E2B9E" w:rsidRPr="005E2B9E" w:rsidRDefault="005E2B9E" w:rsidP="005E2B9E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b/>
          <w:bCs/>
          <w:sz w:val="24"/>
          <w:szCs w:val="24"/>
        </w:rPr>
        <w:t>Đa dạng điều kiện ánh sáng</w:t>
      </w:r>
      <w:r w:rsidRPr="005E2B9E">
        <w:rPr>
          <w:rFonts w:asciiTheme="majorHAnsi" w:hAnsiTheme="majorHAnsi" w:cstheme="majorHAnsi"/>
          <w:sz w:val="24"/>
          <w:szCs w:val="24"/>
        </w:rPr>
        <w:t>: Trong nhà, ngoài trời, ánh sáng yếu, ánh sáng mạnh…</w:t>
      </w:r>
    </w:p>
    <w:p w14:paraId="1C4D3CA1" w14:textId="77777777" w:rsidR="005E2B9E" w:rsidRPr="005E2B9E" w:rsidRDefault="005E2B9E" w:rsidP="005E2B9E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b/>
          <w:bCs/>
          <w:sz w:val="24"/>
          <w:szCs w:val="24"/>
        </w:rPr>
        <w:t>Đa dạng bối cảnh nền</w:t>
      </w:r>
      <w:r w:rsidRPr="005E2B9E">
        <w:rPr>
          <w:rFonts w:asciiTheme="majorHAnsi" w:hAnsiTheme="majorHAnsi" w:cstheme="majorHAnsi"/>
          <w:sz w:val="24"/>
          <w:szCs w:val="24"/>
        </w:rPr>
        <w:t>: Không phải lúc nào cũng nền trắng – càng đa dạng nền, model càng robust.</w:t>
      </w:r>
    </w:p>
    <w:p w14:paraId="5A1BAF06" w14:textId="77777777" w:rsidR="005E2B9E" w:rsidRPr="005E2B9E" w:rsidRDefault="005E2B9E" w:rsidP="005E2B9E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b/>
          <w:bCs/>
          <w:sz w:val="24"/>
          <w:szCs w:val="24"/>
        </w:rPr>
        <w:t>Không trùng lặp</w:t>
      </w:r>
      <w:r w:rsidRPr="005E2B9E">
        <w:rPr>
          <w:rFonts w:asciiTheme="majorHAnsi" w:hAnsiTheme="majorHAnsi" w:cstheme="majorHAnsi"/>
          <w:sz w:val="24"/>
          <w:szCs w:val="24"/>
        </w:rPr>
        <w:t>: Ảnh chụp cùng góc, cùng vị trí → loại bỏ.</w:t>
      </w:r>
    </w:p>
    <w:p w14:paraId="73165E68" w14:textId="77777777" w:rsidR="005E2B9E" w:rsidRPr="005E2B9E" w:rsidRDefault="005E2B9E" w:rsidP="005E2B9E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b/>
          <w:bCs/>
          <w:sz w:val="24"/>
          <w:szCs w:val="24"/>
        </w:rPr>
        <w:t>Phân loại chính xác</w:t>
      </w:r>
      <w:r w:rsidRPr="005E2B9E">
        <w:rPr>
          <w:rFonts w:asciiTheme="majorHAnsi" w:hAnsiTheme="majorHAnsi" w:cstheme="majorHAnsi"/>
          <w:sz w:val="24"/>
          <w:szCs w:val="24"/>
        </w:rPr>
        <w:t>: Mỗi ảnh phải gắn đúng nhãn gỗ (label) → không sai nhãn.</w:t>
      </w:r>
    </w:p>
    <w:p w14:paraId="3C30A4D5" w14:textId="77777777" w:rsidR="005E2B9E" w:rsidRDefault="005E2B9E" w:rsidP="005E2B9E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b/>
          <w:bCs/>
          <w:sz w:val="24"/>
          <w:szCs w:val="24"/>
        </w:rPr>
        <w:t>Cân bằng dữ liệu</w:t>
      </w:r>
      <w:r w:rsidRPr="005E2B9E">
        <w:rPr>
          <w:rFonts w:asciiTheme="majorHAnsi" w:hAnsiTheme="majorHAnsi" w:cstheme="majorHAnsi"/>
          <w:sz w:val="24"/>
          <w:szCs w:val="24"/>
        </w:rPr>
        <w:t>: Số lượng ảnh giữa các loại gỗ không chênh lệch quá lớn (tránh model học lệch về loại có nhiều ảnh hơn).</w:t>
      </w:r>
    </w:p>
    <w:p w14:paraId="6C9425CD" w14:textId="77777777" w:rsidR="005E2B9E" w:rsidRPr="005E2B9E" w:rsidRDefault="005E2B9E" w:rsidP="005E2B9E">
      <w:pPr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sz w:val="24"/>
          <w:szCs w:val="24"/>
        </w:rPr>
        <w:t>2. Chuẩn bị dữ liệu</w:t>
      </w:r>
    </w:p>
    <w:p w14:paraId="2D857703" w14:textId="32ADDBCE" w:rsidR="005E2B9E" w:rsidRPr="005E2B9E" w:rsidRDefault="005E2B9E" w:rsidP="005E2B9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2.1 </w:t>
      </w:r>
      <w:r w:rsidRPr="005E2B9E">
        <w:rPr>
          <w:rFonts w:asciiTheme="majorHAnsi" w:hAnsiTheme="majorHAnsi" w:cstheme="majorHAnsi"/>
          <w:sz w:val="24"/>
          <w:szCs w:val="24"/>
        </w:rPr>
        <w:t>Thu thập ảnh</w:t>
      </w:r>
    </w:p>
    <w:p w14:paraId="77EFA742" w14:textId="4665CE31" w:rsidR="005E2B9E" w:rsidRPr="005E2B9E" w:rsidRDefault="005E2B9E" w:rsidP="005E2B9E">
      <w:pPr>
        <w:pStyle w:val="ListParagraph"/>
        <w:numPr>
          <w:ilvl w:val="0"/>
          <w:numId w:val="2"/>
        </w:numPr>
        <w:spacing w:after="120" w:line="360" w:lineRule="auto"/>
        <w:ind w:left="510" w:hanging="357"/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sz w:val="24"/>
          <w:szCs w:val="24"/>
        </w:rPr>
        <w:t>Từ chụp thực tế hoặc từ nguồn có sẵn.</w:t>
      </w:r>
    </w:p>
    <w:p w14:paraId="0B4162FF" w14:textId="3459071A" w:rsidR="005E2B9E" w:rsidRPr="005E2B9E" w:rsidRDefault="005E2B9E" w:rsidP="005E2B9E">
      <w:pPr>
        <w:pStyle w:val="ListParagraph"/>
        <w:numPr>
          <w:ilvl w:val="0"/>
          <w:numId w:val="2"/>
        </w:numPr>
        <w:spacing w:after="120" w:line="360" w:lineRule="auto"/>
        <w:ind w:left="510" w:hanging="357"/>
        <w:rPr>
          <w:rFonts w:asciiTheme="majorHAnsi" w:hAnsiTheme="majorHAnsi" w:cstheme="majorHAnsi"/>
          <w:sz w:val="24"/>
          <w:szCs w:val="24"/>
        </w:rPr>
      </w:pPr>
      <w:r w:rsidRPr="005E2B9E">
        <w:rPr>
          <w:rFonts w:asciiTheme="majorHAnsi" w:hAnsiTheme="majorHAnsi" w:cstheme="majorHAnsi"/>
          <w:sz w:val="24"/>
          <w:szCs w:val="24"/>
        </w:rPr>
        <w:t>Đặt tên file hoặc lưu metadata theo cấu trúc: loai_go/tên_file.jpg.</w:t>
      </w:r>
    </w:p>
    <w:p w14:paraId="43D40B87" w14:textId="30EFA386" w:rsidR="005E2B9E" w:rsidRPr="005E2B9E" w:rsidRDefault="005E2B9E" w:rsidP="005E2B9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2.2</w:t>
      </w:r>
      <w:r w:rsidR="000221E4">
        <w:rPr>
          <w:rFonts w:asciiTheme="majorHAnsi" w:hAnsiTheme="majorHAnsi" w:cstheme="majorHAnsi"/>
          <w:sz w:val="24"/>
          <w:szCs w:val="24"/>
        </w:rPr>
        <w:t xml:space="preserve"> </w:t>
      </w:r>
      <w:r w:rsidRPr="005E2B9E">
        <w:rPr>
          <w:rFonts w:asciiTheme="majorHAnsi" w:hAnsiTheme="majorHAnsi" w:cstheme="majorHAnsi"/>
          <w:sz w:val="24"/>
          <w:szCs w:val="24"/>
        </w:rPr>
        <w:t>Lọc ảnh</w:t>
      </w:r>
    </w:p>
    <w:p w14:paraId="38CB15E8" w14:textId="2F1077C1" w:rsidR="005E2B9E" w:rsidRPr="000221E4" w:rsidRDefault="005E2B9E" w:rsidP="000221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 xml:space="preserve">Loại </w:t>
      </w:r>
      <w:r w:rsidRPr="000221E4">
        <w:rPr>
          <w:rFonts w:asciiTheme="majorHAnsi" w:hAnsiTheme="majorHAnsi" w:cstheme="majorHAnsi"/>
          <w:sz w:val="24"/>
          <w:szCs w:val="24"/>
        </w:rPr>
        <w:t>b</w:t>
      </w:r>
      <w:r w:rsidRPr="000221E4">
        <w:rPr>
          <w:rFonts w:asciiTheme="majorHAnsi" w:hAnsiTheme="majorHAnsi" w:cstheme="majorHAnsi"/>
          <w:sz w:val="24"/>
          <w:szCs w:val="24"/>
        </w:rPr>
        <w:t>ỏ ảnh trùng lặp (dùng thuật toán so sánh hash hoặc perceptual hash).</w:t>
      </w:r>
    </w:p>
    <w:p w14:paraId="21835C21" w14:textId="33D6A638" w:rsidR="000221E4" w:rsidRPr="000221E4" w:rsidRDefault="000221E4" w:rsidP="000221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 xml:space="preserve">Bước 1: Dùng </w:t>
      </w:r>
      <w:r w:rsidRPr="000221E4">
        <w:rPr>
          <w:rFonts w:asciiTheme="majorHAnsi" w:hAnsiTheme="majorHAnsi" w:cstheme="majorHAnsi"/>
          <w:b/>
          <w:bCs/>
          <w:sz w:val="24"/>
          <w:szCs w:val="24"/>
        </w:rPr>
        <w:t>pHash</w:t>
      </w:r>
      <w:r w:rsidRPr="000221E4">
        <w:rPr>
          <w:rFonts w:asciiTheme="majorHAnsi" w:hAnsiTheme="majorHAnsi" w:cstheme="majorHAnsi"/>
          <w:sz w:val="24"/>
          <w:szCs w:val="24"/>
        </w:rPr>
        <w:t xml:space="preserve"> để loại nhanh ảnh gần giống.</w:t>
      </w:r>
    </w:p>
    <w:p w14:paraId="47721A3B" w14:textId="1E92692A" w:rsidR="000221E4" w:rsidRPr="000221E4" w:rsidRDefault="000221E4" w:rsidP="000221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 xml:space="preserve">Bước 2: Với ảnh còn lại, dùng </w:t>
      </w:r>
      <w:r w:rsidRPr="000221E4">
        <w:rPr>
          <w:rFonts w:asciiTheme="majorHAnsi" w:hAnsiTheme="majorHAnsi" w:cstheme="majorHAnsi"/>
          <w:b/>
          <w:bCs/>
          <w:sz w:val="24"/>
          <w:szCs w:val="24"/>
        </w:rPr>
        <w:t>ResNet50 (pretrained) + Cosine Similarity</w:t>
      </w:r>
      <w:r w:rsidRPr="000221E4">
        <w:rPr>
          <w:rFonts w:asciiTheme="majorHAnsi" w:hAnsiTheme="majorHAnsi" w:cstheme="majorHAnsi"/>
          <w:sz w:val="24"/>
          <w:szCs w:val="24"/>
        </w:rPr>
        <w:t xml:space="preserve"> để lọc ảnh </w:t>
      </w:r>
      <w:r w:rsidRPr="000221E4">
        <w:rPr>
          <w:rFonts w:asciiTheme="majorHAnsi" w:hAnsiTheme="majorHAnsi" w:cstheme="majorHAnsi"/>
          <w:i/>
          <w:iCs/>
          <w:sz w:val="24"/>
          <w:szCs w:val="24"/>
        </w:rPr>
        <w:t>cùng vân gỗ</w:t>
      </w:r>
      <w:r w:rsidRPr="000221E4">
        <w:rPr>
          <w:rFonts w:asciiTheme="majorHAnsi" w:hAnsiTheme="majorHAnsi" w:cstheme="majorHAnsi"/>
          <w:sz w:val="24"/>
          <w:szCs w:val="24"/>
        </w:rPr>
        <w:t xml:space="preserve"> nhưng khác góc chụp.</w:t>
      </w:r>
    </w:p>
    <w:p w14:paraId="62143348" w14:textId="0861EB97" w:rsidR="005E2B9E" w:rsidRPr="000221E4" w:rsidRDefault="000221E4" w:rsidP="005E2B9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 xml:space="preserve">Bước 3: Nếu dataset cực lớn → dùng </w:t>
      </w:r>
      <w:r w:rsidRPr="000221E4">
        <w:rPr>
          <w:rFonts w:asciiTheme="majorHAnsi" w:hAnsiTheme="majorHAnsi" w:cstheme="majorHAnsi"/>
          <w:b/>
          <w:bCs/>
          <w:sz w:val="24"/>
          <w:szCs w:val="24"/>
        </w:rPr>
        <w:t>FAISS</w:t>
      </w:r>
      <w:r w:rsidRPr="000221E4">
        <w:rPr>
          <w:rFonts w:asciiTheme="majorHAnsi" w:hAnsiTheme="majorHAnsi" w:cstheme="majorHAnsi"/>
          <w:sz w:val="24"/>
          <w:szCs w:val="24"/>
        </w:rPr>
        <w:t xml:space="preserve"> để tìm kiếm ảnh tương tự nhanh chóng.</w:t>
      </w:r>
    </w:p>
    <w:p w14:paraId="6DFFA47D" w14:textId="3634E6A4" w:rsidR="005E2B9E" w:rsidRDefault="005E2B9E" w:rsidP="005E2B9E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Loại bỏ ảnh mờ, hỏng, sai loại.</w:t>
      </w:r>
    </w:p>
    <w:p w14:paraId="4122EEF0" w14:textId="17EF0968" w:rsidR="000221E4" w:rsidRPr="000221E4" w:rsidRDefault="000221E4" w:rsidP="000221E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Phương pháp phổ biến: Variance of Laplacian (OpenCV).</w:t>
      </w:r>
    </w:p>
    <w:p w14:paraId="1C5C63DC" w14:textId="39007225" w:rsidR="005E2B9E" w:rsidRPr="005E2B9E" w:rsidRDefault="000221E4" w:rsidP="005E2B9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2.3 </w:t>
      </w:r>
      <w:r w:rsidR="005E2B9E" w:rsidRPr="005E2B9E">
        <w:rPr>
          <w:rFonts w:asciiTheme="majorHAnsi" w:hAnsiTheme="majorHAnsi" w:cstheme="majorHAnsi"/>
          <w:sz w:val="24"/>
          <w:szCs w:val="24"/>
        </w:rPr>
        <w:t>Tiền xử lý ảnh</w:t>
      </w:r>
    </w:p>
    <w:p w14:paraId="17EF9DA7" w14:textId="6127C011" w:rsidR="005E2B9E" w:rsidRPr="000221E4" w:rsidRDefault="005E2B9E" w:rsidP="000221E4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Resize ảnh về cùng kích thước (ví dụ 224×224 px).</w:t>
      </w:r>
    </w:p>
    <w:p w14:paraId="68BB7999" w14:textId="4D004915" w:rsidR="005E2B9E" w:rsidRPr="000221E4" w:rsidRDefault="005E2B9E" w:rsidP="000221E4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Chuẩn hóa màu sắc, ánh sáng (nếu cần).</w:t>
      </w:r>
    </w:p>
    <w:p w14:paraId="36BC2CE4" w14:textId="1F007C9A" w:rsidR="005E2B9E" w:rsidRPr="000221E4" w:rsidRDefault="005E2B9E" w:rsidP="000221E4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Chia tập dữ liệu: Train (70-80%), Validation (10-15%), Test (10-15%).</w:t>
      </w:r>
    </w:p>
    <w:p w14:paraId="2EFF3DF3" w14:textId="20E9ABB6" w:rsidR="005E2B9E" w:rsidRPr="005E2B9E" w:rsidRDefault="000221E4" w:rsidP="005E2B9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2.4 </w:t>
      </w:r>
      <w:r w:rsidR="005E2B9E" w:rsidRPr="005E2B9E">
        <w:rPr>
          <w:rFonts w:asciiTheme="majorHAnsi" w:hAnsiTheme="majorHAnsi" w:cstheme="majorHAnsi"/>
          <w:sz w:val="24"/>
          <w:szCs w:val="24"/>
        </w:rPr>
        <w:t>Tăng cường dữ liệu (Data Augmentation)</w:t>
      </w:r>
    </w:p>
    <w:p w14:paraId="11335D39" w14:textId="575FBCAD" w:rsidR="000221E4" w:rsidRDefault="005E2B9E" w:rsidP="000221E4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Xoay, lật, zoom, thay đổi sáng/tối, crop… để tăng đa dạng.</w:t>
      </w:r>
    </w:p>
    <w:p w14:paraId="1877904E" w14:textId="77777777" w:rsidR="000221E4" w:rsidRDefault="000221E4" w:rsidP="000221E4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</w:p>
    <w:p w14:paraId="6B4F24FD" w14:textId="77777777" w:rsidR="000221E4" w:rsidRPr="000221E4" w:rsidRDefault="000221E4" w:rsidP="000221E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1E4">
        <w:rPr>
          <w:rFonts w:asciiTheme="majorHAnsi" w:hAnsiTheme="majorHAnsi" w:cstheme="majorHAnsi"/>
          <w:b/>
          <w:bCs/>
          <w:sz w:val="24"/>
          <w:szCs w:val="24"/>
        </w:rPr>
        <w:t>3. Huấn luyện mô hình</w:t>
      </w:r>
    </w:p>
    <w:p w14:paraId="564AE0F7" w14:textId="77777777" w:rsidR="000221E4" w:rsidRPr="000221E4" w:rsidRDefault="000221E4" w:rsidP="000221E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b/>
          <w:bCs/>
          <w:sz w:val="24"/>
          <w:szCs w:val="24"/>
        </w:rPr>
        <w:lastRenderedPageBreak/>
        <w:t>Chọn kiến trúc mạng</w:t>
      </w:r>
    </w:p>
    <w:p w14:paraId="11A542AB" w14:textId="77777777" w:rsidR="000221E4" w:rsidRPr="000221E4" w:rsidRDefault="000221E4" w:rsidP="000221E4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CNN (ResNet, EfficientNet, MobileNet…)</w:t>
      </w:r>
    </w:p>
    <w:p w14:paraId="0BFB52EC" w14:textId="77777777" w:rsidR="000221E4" w:rsidRPr="000221E4" w:rsidRDefault="000221E4" w:rsidP="000221E4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Transfer Learning (dùng model pretrained rồi fine-tune).</w:t>
      </w:r>
    </w:p>
    <w:p w14:paraId="43A8CF12" w14:textId="77777777" w:rsidR="000221E4" w:rsidRPr="000221E4" w:rsidRDefault="000221E4" w:rsidP="000221E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b/>
          <w:bCs/>
          <w:sz w:val="24"/>
          <w:szCs w:val="24"/>
        </w:rPr>
        <w:t>Thiết lập tham số</w:t>
      </w:r>
    </w:p>
    <w:p w14:paraId="3E1CCD3E" w14:textId="77777777" w:rsidR="000221E4" w:rsidRPr="000221E4" w:rsidRDefault="000221E4" w:rsidP="000221E4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Batch size, learning rate, số epoch, optimizer (Adam, SGD…).</w:t>
      </w:r>
    </w:p>
    <w:p w14:paraId="71FA85FB" w14:textId="77777777" w:rsidR="000221E4" w:rsidRPr="000221E4" w:rsidRDefault="000221E4" w:rsidP="000221E4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Loss function phù hợp (CrossEntropyLoss cho phân loại).</w:t>
      </w:r>
    </w:p>
    <w:p w14:paraId="32F2F2CF" w14:textId="77777777" w:rsidR="000221E4" w:rsidRPr="000221E4" w:rsidRDefault="000221E4" w:rsidP="000221E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b/>
          <w:bCs/>
          <w:sz w:val="24"/>
          <w:szCs w:val="24"/>
        </w:rPr>
        <w:t>Huấn luyện</w:t>
      </w:r>
    </w:p>
    <w:p w14:paraId="2D59B628" w14:textId="77777777" w:rsidR="000221E4" w:rsidRPr="000221E4" w:rsidRDefault="000221E4" w:rsidP="000221E4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Chạy trên tập train, dùng tập validation để theo dõi loss/accuracy.</w:t>
      </w:r>
    </w:p>
    <w:p w14:paraId="65ADF6E5" w14:textId="77777777" w:rsidR="000221E4" w:rsidRPr="000221E4" w:rsidRDefault="000221E4" w:rsidP="000221E4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Dùng checkpoint để lưu lại model tốt nhất.</w:t>
      </w:r>
    </w:p>
    <w:p w14:paraId="5DE58B47" w14:textId="77777777" w:rsidR="000221E4" w:rsidRPr="000221E4" w:rsidRDefault="000221E4" w:rsidP="000221E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b/>
          <w:bCs/>
          <w:sz w:val="24"/>
          <w:szCs w:val="24"/>
        </w:rPr>
        <w:t>Theo dõi overfitting</w:t>
      </w:r>
    </w:p>
    <w:p w14:paraId="567074E0" w14:textId="340C8D29" w:rsidR="000221E4" w:rsidRPr="000221E4" w:rsidRDefault="000221E4" w:rsidP="000221E4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Nếu accuracy train tăng nhưng validation giảm → thêm regularization hoặc augment data.</w:t>
      </w:r>
    </w:p>
    <w:p w14:paraId="33408ED7" w14:textId="77777777" w:rsidR="000221E4" w:rsidRPr="000221E4" w:rsidRDefault="000221E4" w:rsidP="000221E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1E4">
        <w:rPr>
          <w:rFonts w:asciiTheme="majorHAnsi" w:hAnsiTheme="majorHAnsi" w:cstheme="majorHAnsi"/>
          <w:b/>
          <w:bCs/>
          <w:sz w:val="24"/>
          <w:szCs w:val="24"/>
        </w:rPr>
        <w:t>4. Đánh giá mô hình</w:t>
      </w:r>
    </w:p>
    <w:p w14:paraId="4EB4A34C" w14:textId="77777777" w:rsidR="000221E4" w:rsidRPr="000221E4" w:rsidRDefault="000221E4" w:rsidP="000221E4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 xml:space="preserve">Đo </w:t>
      </w:r>
      <w:r w:rsidRPr="000221E4">
        <w:rPr>
          <w:rFonts w:asciiTheme="majorHAnsi" w:hAnsiTheme="majorHAnsi" w:cstheme="majorHAnsi"/>
          <w:b/>
          <w:bCs/>
          <w:sz w:val="24"/>
          <w:szCs w:val="24"/>
        </w:rPr>
        <w:t>accuracy</w:t>
      </w:r>
      <w:r w:rsidRPr="000221E4">
        <w:rPr>
          <w:rFonts w:asciiTheme="majorHAnsi" w:hAnsiTheme="majorHAnsi" w:cstheme="majorHAnsi"/>
          <w:sz w:val="24"/>
          <w:szCs w:val="24"/>
        </w:rPr>
        <w:t xml:space="preserve">, </w:t>
      </w:r>
      <w:r w:rsidRPr="000221E4">
        <w:rPr>
          <w:rFonts w:asciiTheme="majorHAnsi" w:hAnsiTheme="majorHAnsi" w:cstheme="majorHAnsi"/>
          <w:b/>
          <w:bCs/>
          <w:sz w:val="24"/>
          <w:szCs w:val="24"/>
        </w:rPr>
        <w:t>precision</w:t>
      </w:r>
      <w:r w:rsidRPr="000221E4">
        <w:rPr>
          <w:rFonts w:asciiTheme="majorHAnsi" w:hAnsiTheme="majorHAnsi" w:cstheme="majorHAnsi"/>
          <w:sz w:val="24"/>
          <w:szCs w:val="24"/>
        </w:rPr>
        <w:t xml:space="preserve">, </w:t>
      </w:r>
      <w:r w:rsidRPr="000221E4">
        <w:rPr>
          <w:rFonts w:asciiTheme="majorHAnsi" w:hAnsiTheme="majorHAnsi" w:cstheme="majorHAnsi"/>
          <w:b/>
          <w:bCs/>
          <w:sz w:val="24"/>
          <w:szCs w:val="24"/>
        </w:rPr>
        <w:t>recall</w:t>
      </w:r>
      <w:r w:rsidRPr="000221E4">
        <w:rPr>
          <w:rFonts w:asciiTheme="majorHAnsi" w:hAnsiTheme="majorHAnsi" w:cstheme="majorHAnsi"/>
          <w:sz w:val="24"/>
          <w:szCs w:val="24"/>
        </w:rPr>
        <w:t xml:space="preserve">, </w:t>
      </w:r>
      <w:r w:rsidRPr="000221E4">
        <w:rPr>
          <w:rFonts w:asciiTheme="majorHAnsi" w:hAnsiTheme="majorHAnsi" w:cstheme="majorHAnsi"/>
          <w:b/>
          <w:bCs/>
          <w:sz w:val="24"/>
          <w:szCs w:val="24"/>
        </w:rPr>
        <w:t>F1-score</w:t>
      </w:r>
      <w:r w:rsidRPr="000221E4">
        <w:rPr>
          <w:rFonts w:asciiTheme="majorHAnsi" w:hAnsiTheme="majorHAnsi" w:cstheme="majorHAnsi"/>
          <w:sz w:val="24"/>
          <w:szCs w:val="24"/>
        </w:rPr>
        <w:t xml:space="preserve"> cho từng loại gỗ.</w:t>
      </w:r>
    </w:p>
    <w:p w14:paraId="02E9889C" w14:textId="77777777" w:rsidR="000221E4" w:rsidRPr="000221E4" w:rsidRDefault="000221E4" w:rsidP="000221E4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Phân tích ma trận nhầm lẫn (confusion matrix) để xem loại nào dễ bị nhầm.</w:t>
      </w:r>
    </w:p>
    <w:p w14:paraId="542A6EA9" w14:textId="77777777" w:rsidR="000221E4" w:rsidRPr="000221E4" w:rsidRDefault="000221E4" w:rsidP="000221E4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Test trên ảnh mới (chưa từng xuất hiện trong train/validation/test) để đánh giá thực tế.</w:t>
      </w:r>
    </w:p>
    <w:p w14:paraId="7AE426C1" w14:textId="32845B41" w:rsidR="000221E4" w:rsidRPr="000221E4" w:rsidRDefault="000221E4" w:rsidP="000221E4">
      <w:pPr>
        <w:rPr>
          <w:rFonts w:asciiTheme="majorHAnsi" w:hAnsiTheme="majorHAnsi" w:cstheme="majorHAnsi"/>
          <w:sz w:val="24"/>
          <w:szCs w:val="24"/>
        </w:rPr>
      </w:pPr>
    </w:p>
    <w:p w14:paraId="1DAFB765" w14:textId="77777777" w:rsidR="000221E4" w:rsidRPr="000221E4" w:rsidRDefault="000221E4" w:rsidP="000221E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221E4">
        <w:rPr>
          <w:rFonts w:asciiTheme="majorHAnsi" w:hAnsiTheme="majorHAnsi" w:cstheme="majorHAnsi"/>
          <w:b/>
          <w:bCs/>
          <w:sz w:val="24"/>
          <w:szCs w:val="24"/>
        </w:rPr>
        <w:t>5. Triển khai &amp; giám sát</w:t>
      </w:r>
    </w:p>
    <w:p w14:paraId="791B6C23" w14:textId="77777777" w:rsidR="000221E4" w:rsidRPr="000221E4" w:rsidRDefault="000221E4" w:rsidP="000221E4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Convert model sang định dạng phục vụ inference (TensorFlow Lite, ONNX…).</w:t>
      </w:r>
    </w:p>
    <w:p w14:paraId="2C1081BD" w14:textId="77777777" w:rsidR="000221E4" w:rsidRPr="000221E4" w:rsidRDefault="000221E4" w:rsidP="000221E4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Tích hợp vào ứng dụng (Flask API, React Native app…).</w:t>
      </w:r>
    </w:p>
    <w:p w14:paraId="104DEF6D" w14:textId="77777777" w:rsidR="000221E4" w:rsidRPr="000221E4" w:rsidRDefault="000221E4" w:rsidP="000221E4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0221E4">
        <w:rPr>
          <w:rFonts w:asciiTheme="majorHAnsi" w:hAnsiTheme="majorHAnsi" w:cstheme="majorHAnsi"/>
          <w:sz w:val="24"/>
          <w:szCs w:val="24"/>
        </w:rPr>
        <w:t>Theo dõi hiệu suất và bổ sung dữ liệu mới khi gặp lỗi nhận diện.</w:t>
      </w:r>
    </w:p>
    <w:p w14:paraId="46EAEC59" w14:textId="77777777" w:rsidR="000221E4" w:rsidRPr="000221E4" w:rsidRDefault="000221E4" w:rsidP="000221E4">
      <w:pPr>
        <w:rPr>
          <w:rFonts w:asciiTheme="majorHAnsi" w:hAnsiTheme="majorHAnsi" w:cstheme="majorHAnsi"/>
          <w:sz w:val="24"/>
          <w:szCs w:val="24"/>
        </w:rPr>
      </w:pPr>
    </w:p>
    <w:p w14:paraId="0539859C" w14:textId="77777777" w:rsidR="005E2B9E" w:rsidRPr="005E2B9E" w:rsidRDefault="005E2B9E" w:rsidP="005E2B9E">
      <w:pPr>
        <w:rPr>
          <w:rFonts w:asciiTheme="majorHAnsi" w:hAnsiTheme="majorHAnsi" w:cstheme="majorHAnsi"/>
          <w:sz w:val="24"/>
          <w:szCs w:val="24"/>
        </w:rPr>
      </w:pPr>
    </w:p>
    <w:sectPr w:rsidR="005E2B9E" w:rsidRPr="005E2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F14"/>
    <w:multiLevelType w:val="hybridMultilevel"/>
    <w:tmpl w:val="7E62E572"/>
    <w:lvl w:ilvl="0" w:tplc="CE1C82E6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600E"/>
    <w:multiLevelType w:val="multilevel"/>
    <w:tmpl w:val="74C0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5363D"/>
    <w:multiLevelType w:val="hybridMultilevel"/>
    <w:tmpl w:val="EABA821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265BC9"/>
    <w:multiLevelType w:val="hybridMultilevel"/>
    <w:tmpl w:val="0F38282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C232A"/>
    <w:multiLevelType w:val="hybridMultilevel"/>
    <w:tmpl w:val="8260403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351B4"/>
    <w:multiLevelType w:val="multilevel"/>
    <w:tmpl w:val="7D6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C63F7"/>
    <w:multiLevelType w:val="hybridMultilevel"/>
    <w:tmpl w:val="93046EB6"/>
    <w:lvl w:ilvl="0" w:tplc="CE1C82E6">
      <w:start w:val="1"/>
      <w:numFmt w:val="bullet"/>
      <w:lvlText w:val="-"/>
      <w:lvlJc w:val="left"/>
      <w:pPr>
        <w:ind w:left="1077" w:hanging="360"/>
      </w:pPr>
      <w:rPr>
        <w:rFonts w:ascii="Yu Mincho Light" w:eastAsia="Yu Mincho Light" w:hAnsi="Yu Mincho Light" w:hint="eastAsia"/>
      </w:rPr>
    </w:lvl>
    <w:lvl w:ilvl="1" w:tplc="042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614726CF"/>
    <w:multiLevelType w:val="hybridMultilevel"/>
    <w:tmpl w:val="188E68A8"/>
    <w:lvl w:ilvl="0" w:tplc="CE1C82E6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42C47"/>
    <w:multiLevelType w:val="hybridMultilevel"/>
    <w:tmpl w:val="DCA07830"/>
    <w:lvl w:ilvl="0" w:tplc="CE1C82E6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F7D92"/>
    <w:multiLevelType w:val="multilevel"/>
    <w:tmpl w:val="48B8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96A1A"/>
    <w:multiLevelType w:val="multilevel"/>
    <w:tmpl w:val="5C6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62709">
    <w:abstractNumId w:val="10"/>
  </w:num>
  <w:num w:numId="2" w16cid:durableId="526335115">
    <w:abstractNumId w:val="6"/>
  </w:num>
  <w:num w:numId="3" w16cid:durableId="270554199">
    <w:abstractNumId w:val="8"/>
  </w:num>
  <w:num w:numId="4" w16cid:durableId="128135021">
    <w:abstractNumId w:val="3"/>
  </w:num>
  <w:num w:numId="5" w16cid:durableId="1949772949">
    <w:abstractNumId w:val="0"/>
  </w:num>
  <w:num w:numId="6" w16cid:durableId="2013995309">
    <w:abstractNumId w:val="7"/>
  </w:num>
  <w:num w:numId="7" w16cid:durableId="253168620">
    <w:abstractNumId w:val="2"/>
  </w:num>
  <w:num w:numId="8" w16cid:durableId="1033268322">
    <w:abstractNumId w:val="4"/>
  </w:num>
  <w:num w:numId="9" w16cid:durableId="2100057482">
    <w:abstractNumId w:val="1"/>
  </w:num>
  <w:num w:numId="10" w16cid:durableId="152993338">
    <w:abstractNumId w:val="9"/>
  </w:num>
  <w:num w:numId="11" w16cid:durableId="281615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9E"/>
    <w:rsid w:val="000221E4"/>
    <w:rsid w:val="005E2B9E"/>
    <w:rsid w:val="007D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212320"/>
  <w15:chartTrackingRefBased/>
  <w15:docId w15:val="{4E2A9614-16E9-4C7E-8BD3-9F51E078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B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1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Tiến</dc:creator>
  <cp:keywords/>
  <dc:description/>
  <cp:lastModifiedBy>Xuân Tiến</cp:lastModifiedBy>
  <cp:revision>1</cp:revision>
  <dcterms:created xsi:type="dcterms:W3CDTF">2025-08-08T04:21:00Z</dcterms:created>
  <dcterms:modified xsi:type="dcterms:W3CDTF">2025-08-08T10:45:00Z</dcterms:modified>
</cp:coreProperties>
</file>