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C6E4BD" w14:textId="77777777" w:rsidR="004C794E" w:rsidRPr="004C794E" w:rsidRDefault="004C794E" w:rsidP="004C79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94E">
        <w:rPr>
          <w:rFonts w:ascii="Times New Roman" w:eastAsia="Times New Roman" w:hAnsi="Times New Roman" w:cs="Times New Roman"/>
          <w:b/>
          <w:bCs/>
          <w:kern w:val="0"/>
          <w:sz w:val="36"/>
          <w:szCs w:val="36"/>
          <w14:ligatures w14:val="none"/>
        </w:rPr>
        <w:t>Phần 1 – Phân loại ý kiến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9"/>
        <w:gridCol w:w="1170"/>
        <w:gridCol w:w="7681"/>
      </w:tblGrid>
      <w:tr w:rsidR="004C794E" w:rsidRPr="004C794E" w14:paraId="175F21CF" w14:textId="77777777" w:rsidTr="003A4183">
        <w:trPr>
          <w:tblCellSpacing w:w="15" w:type="dxa"/>
        </w:trPr>
        <w:tc>
          <w:tcPr>
            <w:tcW w:w="0" w:type="auto"/>
            <w:vAlign w:val="center"/>
            <w:hideMark/>
          </w:tcPr>
          <w:p w14:paraId="1942139C" w14:textId="77777777" w:rsidR="004C794E" w:rsidRPr="004C794E" w:rsidRDefault="004C794E" w:rsidP="004C794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C794E">
              <w:rPr>
                <w:rFonts w:ascii="Times New Roman" w:eastAsia="Times New Roman" w:hAnsi="Times New Roman" w:cs="Times New Roman"/>
                <w:b/>
                <w:bCs/>
                <w:kern w:val="0"/>
                <w14:ligatures w14:val="none"/>
              </w:rPr>
              <w:t>Mã</w:t>
            </w:r>
          </w:p>
        </w:tc>
        <w:tc>
          <w:tcPr>
            <w:tcW w:w="0" w:type="auto"/>
            <w:vAlign w:val="center"/>
            <w:hideMark/>
          </w:tcPr>
          <w:p w14:paraId="16F6FF32" w14:textId="77777777" w:rsidR="004C794E" w:rsidRPr="004C794E" w:rsidRDefault="004C794E" w:rsidP="004C794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C794E">
              <w:rPr>
                <w:rFonts w:ascii="Times New Roman" w:eastAsia="Times New Roman" w:hAnsi="Times New Roman" w:cs="Times New Roman"/>
                <w:b/>
                <w:bCs/>
                <w:kern w:val="0"/>
                <w14:ligatures w14:val="none"/>
              </w:rPr>
              <w:t>Phân loại</w:t>
            </w:r>
          </w:p>
        </w:tc>
        <w:tc>
          <w:tcPr>
            <w:tcW w:w="0" w:type="auto"/>
            <w:vAlign w:val="center"/>
            <w:hideMark/>
          </w:tcPr>
          <w:p w14:paraId="1CA8EB7F" w14:textId="77777777" w:rsidR="004C794E" w:rsidRPr="004C794E" w:rsidRDefault="004C794E" w:rsidP="004C794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C794E">
              <w:rPr>
                <w:rFonts w:ascii="Times New Roman" w:eastAsia="Times New Roman" w:hAnsi="Times New Roman" w:cs="Times New Roman"/>
                <w:b/>
                <w:bCs/>
                <w:kern w:val="0"/>
                <w14:ligatures w14:val="none"/>
              </w:rPr>
              <w:t>Cách xử lý</w:t>
            </w:r>
          </w:p>
        </w:tc>
      </w:tr>
      <w:tr w:rsidR="004C794E" w:rsidRPr="004C794E" w14:paraId="4F1EF74C" w14:textId="77777777" w:rsidTr="003A4183">
        <w:trPr>
          <w:tblCellSpacing w:w="15" w:type="dxa"/>
        </w:trPr>
        <w:tc>
          <w:tcPr>
            <w:tcW w:w="0" w:type="auto"/>
            <w:vAlign w:val="center"/>
            <w:hideMark/>
          </w:tcPr>
          <w:p w14:paraId="37A0BE4B"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R-01</w:t>
            </w:r>
          </w:p>
        </w:tc>
        <w:tc>
          <w:tcPr>
            <w:tcW w:w="0" w:type="auto"/>
            <w:vAlign w:val="center"/>
            <w:hideMark/>
          </w:tcPr>
          <w:p w14:paraId="2CB110A6"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Phản hồi sản phẩm</w:t>
            </w:r>
          </w:p>
        </w:tc>
        <w:tc>
          <w:tcPr>
            <w:tcW w:w="0" w:type="auto"/>
            <w:vAlign w:val="center"/>
            <w:hideMark/>
          </w:tcPr>
          <w:p w14:paraId="1FD87C22"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Chuyển sang Product Backlog để Product Owner xem xét mức độ ưu tiên của tính năng hủy đơn trên mạng xã hội.</w:t>
            </w:r>
          </w:p>
        </w:tc>
      </w:tr>
      <w:tr w:rsidR="004C794E" w:rsidRPr="004C794E" w14:paraId="45BD05A0" w14:textId="77777777" w:rsidTr="003A4183">
        <w:trPr>
          <w:tblCellSpacing w:w="15" w:type="dxa"/>
        </w:trPr>
        <w:tc>
          <w:tcPr>
            <w:tcW w:w="0" w:type="auto"/>
            <w:vAlign w:val="center"/>
            <w:hideMark/>
          </w:tcPr>
          <w:p w14:paraId="7201FB5E"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R-02</w:t>
            </w:r>
          </w:p>
        </w:tc>
        <w:tc>
          <w:tcPr>
            <w:tcW w:w="0" w:type="auto"/>
            <w:vAlign w:val="center"/>
            <w:hideMark/>
          </w:tcPr>
          <w:p w14:paraId="51154068"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Cách làm việc</w:t>
            </w:r>
          </w:p>
        </w:tc>
        <w:tc>
          <w:tcPr>
            <w:tcW w:w="0" w:type="auto"/>
            <w:vAlign w:val="center"/>
            <w:hideMark/>
          </w:tcPr>
          <w:p w14:paraId="3754A7FA"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Giữ ở cột Start nhưng viết cụ thể: Khi thay đổi quy tắc xử lý, nhóm cập nhật tài liệu chung và thông báo cho các thành viên liên quan.</w:t>
            </w:r>
          </w:p>
        </w:tc>
      </w:tr>
      <w:tr w:rsidR="004C794E" w:rsidRPr="004C794E" w14:paraId="2C0EA6D3" w14:textId="77777777" w:rsidTr="003A4183">
        <w:trPr>
          <w:tblCellSpacing w:w="15" w:type="dxa"/>
        </w:trPr>
        <w:tc>
          <w:tcPr>
            <w:tcW w:w="0" w:type="auto"/>
            <w:vAlign w:val="center"/>
            <w:hideMark/>
          </w:tcPr>
          <w:p w14:paraId="7F8DA2DD"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R-03</w:t>
            </w:r>
          </w:p>
        </w:tc>
        <w:tc>
          <w:tcPr>
            <w:tcW w:w="0" w:type="auto"/>
            <w:vAlign w:val="center"/>
            <w:hideMark/>
          </w:tcPr>
          <w:p w14:paraId="77ADED05"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Cách làm việc</w:t>
            </w:r>
          </w:p>
        </w:tc>
        <w:tc>
          <w:tcPr>
            <w:tcW w:w="0" w:type="auto"/>
            <w:vAlign w:val="center"/>
            <w:hideMark/>
          </w:tcPr>
          <w:p w14:paraId="666AD8DE"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Viết lại: “Nhóm thống nhất rằng mọi thay đổi quy tắc phải được trao đổi với các thành viên liên quan và cập nhật tài liệu chung trước khi triển khai.”</w:t>
            </w:r>
          </w:p>
        </w:tc>
      </w:tr>
      <w:tr w:rsidR="004C794E" w:rsidRPr="004C794E" w14:paraId="61E0DC30" w14:textId="77777777" w:rsidTr="003A4183">
        <w:trPr>
          <w:tblCellSpacing w:w="15" w:type="dxa"/>
        </w:trPr>
        <w:tc>
          <w:tcPr>
            <w:tcW w:w="0" w:type="auto"/>
            <w:vAlign w:val="center"/>
            <w:hideMark/>
          </w:tcPr>
          <w:p w14:paraId="4922AEE4"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R-04</w:t>
            </w:r>
          </w:p>
        </w:tc>
        <w:tc>
          <w:tcPr>
            <w:tcW w:w="0" w:type="auto"/>
            <w:vAlign w:val="center"/>
            <w:hideMark/>
          </w:tcPr>
          <w:p w14:paraId="529C2A2F"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Cách làm việc</w:t>
            </w:r>
          </w:p>
        </w:tc>
        <w:tc>
          <w:tcPr>
            <w:tcW w:w="0" w:type="auto"/>
            <w:vAlign w:val="center"/>
            <w:hideMark/>
          </w:tcPr>
          <w:p w14:paraId="4C0B203F"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Giữ ở cột Stop. Dừng thay đổi quy tắc qua tin nhắn riêng mà không cập nhật tài liệu chung.</w:t>
            </w:r>
          </w:p>
        </w:tc>
      </w:tr>
      <w:tr w:rsidR="004C794E" w:rsidRPr="004C794E" w14:paraId="25C190F7" w14:textId="77777777" w:rsidTr="003A4183">
        <w:trPr>
          <w:tblCellSpacing w:w="15" w:type="dxa"/>
        </w:trPr>
        <w:tc>
          <w:tcPr>
            <w:tcW w:w="0" w:type="auto"/>
            <w:vAlign w:val="center"/>
            <w:hideMark/>
          </w:tcPr>
          <w:p w14:paraId="0A6C0C56"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R-05</w:t>
            </w:r>
          </w:p>
        </w:tc>
        <w:tc>
          <w:tcPr>
            <w:tcW w:w="0" w:type="auto"/>
            <w:vAlign w:val="center"/>
            <w:hideMark/>
          </w:tcPr>
          <w:p w14:paraId="6E21EC1F"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Cách làm việc</w:t>
            </w:r>
          </w:p>
        </w:tc>
        <w:tc>
          <w:tcPr>
            <w:tcW w:w="0" w:type="auto"/>
            <w:vAlign w:val="center"/>
            <w:hideMark/>
          </w:tcPr>
          <w:p w14:paraId="266C59E6"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Giữ ở cột Continue. Tiếp tục Pairing giữa người kiểm thử và người phát triển luồng hội thoại khi tái hiện lỗi.</w:t>
            </w:r>
          </w:p>
        </w:tc>
      </w:tr>
      <w:tr w:rsidR="004C794E" w:rsidRPr="004C794E" w14:paraId="6CCF2E9F" w14:textId="77777777" w:rsidTr="003A4183">
        <w:trPr>
          <w:tblCellSpacing w:w="15" w:type="dxa"/>
        </w:trPr>
        <w:tc>
          <w:tcPr>
            <w:tcW w:w="0" w:type="auto"/>
            <w:vAlign w:val="center"/>
            <w:hideMark/>
          </w:tcPr>
          <w:p w14:paraId="0DE3275B"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R-06</w:t>
            </w:r>
          </w:p>
        </w:tc>
        <w:tc>
          <w:tcPr>
            <w:tcW w:w="0" w:type="auto"/>
            <w:vAlign w:val="center"/>
            <w:hideMark/>
          </w:tcPr>
          <w:p w14:paraId="5E697672"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Phản hồi sản phẩm</w:t>
            </w:r>
          </w:p>
        </w:tc>
        <w:tc>
          <w:tcPr>
            <w:tcW w:w="0" w:type="auto"/>
            <w:vAlign w:val="center"/>
            <w:hideMark/>
          </w:tcPr>
          <w:p w14:paraId="0EF1C996"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Chuyển sang Product Backlog để xem xét mục tiêu tăng tỷ lệ AI tự trả lời lên 90%, đồng thời đánh giá độ an toàn và chất lượng.</w:t>
            </w:r>
          </w:p>
        </w:tc>
      </w:tr>
      <w:tr w:rsidR="004C794E" w:rsidRPr="004C794E" w14:paraId="6D8DE7C3" w14:textId="77777777" w:rsidTr="003A4183">
        <w:trPr>
          <w:tblCellSpacing w:w="15" w:type="dxa"/>
        </w:trPr>
        <w:tc>
          <w:tcPr>
            <w:tcW w:w="0" w:type="auto"/>
            <w:vAlign w:val="center"/>
            <w:hideMark/>
          </w:tcPr>
          <w:p w14:paraId="633C6D44"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R-07</w:t>
            </w:r>
          </w:p>
        </w:tc>
        <w:tc>
          <w:tcPr>
            <w:tcW w:w="0" w:type="auto"/>
            <w:vAlign w:val="center"/>
            <w:hideMark/>
          </w:tcPr>
          <w:p w14:paraId="2038ABF0"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Cách làm việc</w:t>
            </w:r>
          </w:p>
        </w:tc>
        <w:tc>
          <w:tcPr>
            <w:tcW w:w="0" w:type="auto"/>
            <w:vAlign w:val="center"/>
            <w:hideMark/>
          </w:tcPr>
          <w:p w14:paraId="3928CEAF"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Giữ ở cột Stop nhưng không chấp nhận hạ Definition of Done. Nhóm phải giữ yêu cầu không còn lỗi nghiêm trọng cao và cải thiện cách kiểm thử để đáp ứng tiêu chuẩn.</w:t>
            </w:r>
          </w:p>
        </w:tc>
      </w:tr>
    </w:tbl>
    <w:p w14:paraId="78011C06" w14:textId="77777777" w:rsidR="004C794E" w:rsidRPr="004C794E" w:rsidRDefault="004C794E" w:rsidP="004C79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94E">
        <w:rPr>
          <w:rFonts w:ascii="Times New Roman" w:eastAsia="Times New Roman" w:hAnsi="Times New Roman" w:cs="Times New Roman"/>
          <w:b/>
          <w:bCs/>
          <w:kern w:val="0"/>
          <w:sz w:val="36"/>
          <w:szCs w:val="36"/>
          <w14:ligatures w14:val="none"/>
        </w:rPr>
        <w:t>Phần 2 – Sửa Improvement</w:t>
      </w:r>
    </w:p>
    <w:p w14:paraId="5D9CF981"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Chọn hai Improvement ưu tiên: IM-11-04 và IM-11-02. IM-11-04 xử lý trực tiếp vấn đề thay đổi quy tắc thiếu minh bạch; IM-11-02 cần được cụ thể hóa để có thể kiểm tra kết quả.</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49"/>
        <w:gridCol w:w="1888"/>
        <w:gridCol w:w="1551"/>
        <w:gridCol w:w="2162"/>
      </w:tblGrid>
      <w:tr w:rsidR="004C794E" w:rsidRPr="004C794E" w14:paraId="63E40429" w14:textId="77777777" w:rsidTr="003A4183">
        <w:trPr>
          <w:tblCellSpacing w:w="15" w:type="dxa"/>
        </w:trPr>
        <w:tc>
          <w:tcPr>
            <w:tcW w:w="0" w:type="auto"/>
            <w:vAlign w:val="center"/>
            <w:hideMark/>
          </w:tcPr>
          <w:p w14:paraId="6A1CB648" w14:textId="77777777" w:rsidR="004C794E" w:rsidRPr="004C794E" w:rsidRDefault="004C794E" w:rsidP="004C794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C794E">
              <w:rPr>
                <w:rFonts w:ascii="Times New Roman" w:eastAsia="Times New Roman" w:hAnsi="Times New Roman" w:cs="Times New Roman"/>
                <w:b/>
                <w:bCs/>
                <w:kern w:val="0"/>
                <w14:ligatures w14:val="none"/>
              </w:rPr>
              <w:t>Hành động</w:t>
            </w:r>
          </w:p>
        </w:tc>
        <w:tc>
          <w:tcPr>
            <w:tcW w:w="0" w:type="auto"/>
            <w:vAlign w:val="center"/>
            <w:hideMark/>
          </w:tcPr>
          <w:p w14:paraId="6A89E1FD" w14:textId="77777777" w:rsidR="004C794E" w:rsidRPr="004C794E" w:rsidRDefault="004C794E" w:rsidP="004C794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C794E">
              <w:rPr>
                <w:rFonts w:ascii="Times New Roman" w:eastAsia="Times New Roman" w:hAnsi="Times New Roman" w:cs="Times New Roman"/>
                <w:b/>
                <w:bCs/>
                <w:kern w:val="0"/>
                <w14:ligatures w14:val="none"/>
              </w:rPr>
              <w:t>Người/nhóm theo dõi</w:t>
            </w:r>
          </w:p>
        </w:tc>
        <w:tc>
          <w:tcPr>
            <w:tcW w:w="0" w:type="auto"/>
            <w:vAlign w:val="center"/>
            <w:hideMark/>
          </w:tcPr>
          <w:p w14:paraId="46AF8E16" w14:textId="77777777" w:rsidR="004C794E" w:rsidRPr="004C794E" w:rsidRDefault="004C794E" w:rsidP="004C794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C794E">
              <w:rPr>
                <w:rFonts w:ascii="Times New Roman" w:eastAsia="Times New Roman" w:hAnsi="Times New Roman" w:cs="Times New Roman"/>
                <w:b/>
                <w:bCs/>
                <w:kern w:val="0"/>
                <w14:ligatures w14:val="none"/>
              </w:rPr>
              <w:t>Khi kiểm tra</w:t>
            </w:r>
          </w:p>
        </w:tc>
        <w:tc>
          <w:tcPr>
            <w:tcW w:w="0" w:type="auto"/>
            <w:vAlign w:val="center"/>
            <w:hideMark/>
          </w:tcPr>
          <w:p w14:paraId="57EAC067" w14:textId="77777777" w:rsidR="004C794E" w:rsidRPr="004C794E" w:rsidRDefault="004C794E" w:rsidP="004C794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C794E">
              <w:rPr>
                <w:rFonts w:ascii="Times New Roman" w:eastAsia="Times New Roman" w:hAnsi="Times New Roman" w:cs="Times New Roman"/>
                <w:b/>
                <w:bCs/>
                <w:kern w:val="0"/>
                <w14:ligatures w14:val="none"/>
              </w:rPr>
              <w:t>Bằng chứng</w:t>
            </w:r>
          </w:p>
        </w:tc>
      </w:tr>
      <w:tr w:rsidR="004C794E" w:rsidRPr="004C794E" w14:paraId="1FF73978" w14:textId="77777777" w:rsidTr="003A4183">
        <w:trPr>
          <w:tblCellSpacing w:w="15" w:type="dxa"/>
        </w:trPr>
        <w:tc>
          <w:tcPr>
            <w:tcW w:w="0" w:type="auto"/>
            <w:vAlign w:val="center"/>
            <w:hideMark/>
          </w:tcPr>
          <w:p w14:paraId="3D808371"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Khi thay đổi quy tắc chuyển người, nhóm cập nhật tài liệu chung trước khi triển khai.</w:t>
            </w:r>
          </w:p>
        </w:tc>
        <w:tc>
          <w:tcPr>
            <w:tcW w:w="0" w:type="auto"/>
            <w:vAlign w:val="center"/>
            <w:hideMark/>
          </w:tcPr>
          <w:p w14:paraId="063F6B22"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Developers cùng Scrum Master theo dõi</w:t>
            </w:r>
          </w:p>
        </w:tc>
        <w:tc>
          <w:tcPr>
            <w:tcW w:w="0" w:type="auto"/>
            <w:vAlign w:val="center"/>
            <w:hideMark/>
          </w:tcPr>
          <w:p w14:paraId="49FDAC1A"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Mỗi lần thay đổi quy tắc trong Sprint 12</w:t>
            </w:r>
          </w:p>
        </w:tc>
        <w:tc>
          <w:tcPr>
            <w:tcW w:w="0" w:type="auto"/>
            <w:vAlign w:val="center"/>
            <w:hideMark/>
          </w:tcPr>
          <w:p w14:paraId="23C0367E"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Lịch sử phiên bản tài liệu và thời điểm cập nhật trước khi triển khai</w:t>
            </w:r>
          </w:p>
        </w:tc>
      </w:tr>
      <w:tr w:rsidR="004C794E" w:rsidRPr="004C794E" w14:paraId="0D81187E" w14:textId="77777777" w:rsidTr="003A4183">
        <w:trPr>
          <w:tblCellSpacing w:w="15" w:type="dxa"/>
        </w:trPr>
        <w:tc>
          <w:tcPr>
            <w:tcW w:w="0" w:type="auto"/>
            <w:vAlign w:val="center"/>
            <w:hideMark/>
          </w:tcPr>
          <w:p w14:paraId="6A64852F"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Khi phát triển hoặc sửa luồng hội thoại, Khánh Vy phối hợp với người phát triển kiểm thử các trường hợp quan trọng và ghi lại kết quả trước khi xác nhận Done.</w:t>
            </w:r>
          </w:p>
        </w:tc>
        <w:tc>
          <w:tcPr>
            <w:tcW w:w="0" w:type="auto"/>
            <w:vAlign w:val="center"/>
            <w:hideMark/>
          </w:tcPr>
          <w:p w14:paraId="2D565F0D"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Khánh Vy và Developers</w:t>
            </w:r>
          </w:p>
        </w:tc>
        <w:tc>
          <w:tcPr>
            <w:tcW w:w="0" w:type="auto"/>
            <w:vAlign w:val="center"/>
            <w:hideMark/>
          </w:tcPr>
          <w:p w14:paraId="65893CAE"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Trong mỗi lần kiểm thử trước khi kết thúc Sprint 12</w:t>
            </w:r>
          </w:p>
        </w:tc>
        <w:tc>
          <w:tcPr>
            <w:tcW w:w="0" w:type="auto"/>
            <w:vAlign w:val="center"/>
            <w:hideMark/>
          </w:tcPr>
          <w:p w14:paraId="5CE9B993"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Danh sách ca kiểm thử, kết quả đạt/không đạt và lỗi được ghi nhận</w:t>
            </w:r>
          </w:p>
        </w:tc>
      </w:tr>
    </w:tbl>
    <w:p w14:paraId="2C955651"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Xử lý Improvement cũ IM-10-02:</w:t>
      </w:r>
    </w:p>
    <w:p w14:paraId="781D3245"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 xml:space="preserve">IM-10-02 chưa hoàn thành vì Integration Test ở Sprint 11 vẫn bắt đầu vào Ngày 8 thay vì không muộn hơn Ngày 4. Nhóm cần tìm nguyên nhân hệ thống, chẳng hạn quyền truy cập môi trường thử nghiệm được cấp đủ cho Khánh Vy vào Ngày 4, rồi thống nhất cách chuẩn bị môi trường và </w:t>
      </w:r>
      <w:r w:rsidRPr="004C794E">
        <w:rPr>
          <w:rFonts w:ascii="Times New Roman" w:eastAsia="Times New Roman" w:hAnsi="Times New Roman" w:cs="Times New Roman"/>
          <w:kern w:val="0"/>
          <w14:ligatures w14:val="none"/>
        </w:rPr>
        <w:lastRenderedPageBreak/>
        <w:t>phân công kiểm thử sớm hơn; đồng thời theo dõi thời điểm chạy Integration Test trong Sprint 12 để kiểm tra hiệu quả cải tiến.</w:t>
      </w:r>
    </w:p>
    <w:p w14:paraId="131E80E6" w14:textId="77777777" w:rsidR="004C794E" w:rsidRPr="004C794E" w:rsidRDefault="004C794E" w:rsidP="004C79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94E">
        <w:rPr>
          <w:rFonts w:ascii="Times New Roman" w:eastAsia="Times New Roman" w:hAnsi="Times New Roman" w:cs="Times New Roman"/>
          <w:b/>
          <w:bCs/>
          <w:kern w:val="0"/>
          <w:sz w:val="36"/>
          <w:szCs w:val="36"/>
          <w14:ligatures w14:val="none"/>
        </w:rPr>
        <w:t>Phần 3 – Nhận xét cách điều phối</w:t>
      </w:r>
    </w:p>
    <w:p w14:paraId="1443A663"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1. Scrum Master đặt câu hỏi mang tính đổ lỗi cá nhân: “Ai đã làm sáu khiếu nại bị phân loại sai?” khiến thành viên lo sợ bị quy trách nhiệm và ngừng phát biểu. Scrum Master nên hướng cuộc thảo luận vào quy trình, nguyên nhân hệ thống và cách cải thiện thay vì tìm người có lỗi.</w:t>
      </w:r>
    </w:p>
    <w:p w14:paraId="0252EB9A"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2. Product Owner trả lời từng ý và tự chọn giải pháp: Cách điều phối này làm giảm cơ hội để Developers và các thành viên khác chia sẻ góc nhìn, đồng thời tước đi quyền cùng thảo luận và quyết định Improvement của Scrum Team. Nhóm cần cùng phân tích vấn đề, đề xuất giải pháp và lựa chọn tối đa hai hành động cải tiến có thể thực hiện, theo dõi và kiểm chứng trong Sprint tiếp theo.</w:t>
      </w:r>
    </w:p>
    <w:p w14:paraId="422518EF" w14:textId="77777777" w:rsidR="004C794E" w:rsidRPr="004C794E" w:rsidRDefault="004C794E" w:rsidP="004C794E">
      <w:pPr>
        <w:spacing w:after="0"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 xml:space="preserve">Thiết kế Inspect and Adapt cho ShopCare AI 1. Mục tiêu Phân biệt Sprint Review với Sprint Retrospective; tách Feedback sản phẩm khỏi cải tiến nội bộ. Kiểm tra Increment theo Done; thiết kế Review hai chiều và Retro theo Data - Insight - Action - Follow-up. So sánh Start-Stop-Continue với 4Ls và tạo chu trình Inspect and Adapt. 2. Bối cảnh vấn đề Cuối Sprint 14, ShopCare AI còn phân loại sai khiếu nại và thiếu lịch sử đa kênh. Review bị biến thành nghiệm thu; Retro có đổ lỗi và Action Item mơ hồ. Nhóm bạn đóng vai Scrum Team, thiết kế lại hai sự kiện và cách theo dõi ở Sprint 15. 3. Yêu cầu sản phẩm Xây dựng Inspect &amp; Adapt Event Pack. Review và Retro liên kết bằng bằng chứng nhưng không gộp thành một cuộc họp. Sprint Goal: CSKH nhận hội thoại AI không xử lý trong 2 phút, kèm trạng thái đơn và lịch sử. Timebox: Review 60 phút; Retro 60 phút sau Review và không mời quản lý vận hành. Done: staging; kiểm thử quan trọng đạt; không còn lỗi cao; đạt kiểm tra quyền riêng tư. Giới hạn: tối đa 2 Action Item; Feedback chưa là cam kết; không yêu cầu code/API/CSDL. Dữ liệu Increment cuối Sprint 14 Mã Bằng chứng cuối Sprint SC-61 80/80 kiểm thử đạt; không còn lỗi cao SC-62 70/78 đạt; còn 8 ca lỗi dịch vụ đơn hàng SC-63 74/80 ca đúng; còn 1 lỗi nghiêm trọng cao SC-64 60/60 kiểm thử chính đạt; đang chờ kiểm tra che SĐT SC-65 42/42 đạt; kiểm tra quyền riêng tư đạt Dữ liệu Review, Feedback và cách làm việc Review cũ: PO gọi cả SC-61 đến SC-65 là Done, yêu cầu nghiệm thu và hứa làm mọi Feedback. Feedback: F-01 tự động hóa 90%; F-02 chuyển sớm; F-03 còn SĐT; F-04 thiếu lịch sử; F-05 lệch P95. Cách làm việc: đổi quy tắc qua tin nhắn; staging Ngày 4; Integration Test Ngày 8; an toàn 2,8/5. Retro cũ đổ lỗi; PO tự chọn giải pháp; Action còn mơ hồ hoặc cá nhân hóa. 4. Danh sách hạng mục cần xây dựng Kiểm tra Increment và phần chưa Done. Thiết kế Review và Feedback Log. Thiết kế Retro và Action Item. So sánh Start-Stop-Continue với 4Ls. Tạo chu trình Inspect and Adapt sang Sprint 15. Xử lý dữ liệu thiếu, đổ lỗi và cam kết sớm. 5. Yêu cầu chi tiết từng hạng mục 5.1. Kiểm tra Increment Phân loại SC-61 đến SC-65; nêu bằng chứng và cách trình bày phần chưa Done. Nêu ít nhất 2 điểm sai của Review cũ và tác động. 5.2. Thiết kế Sprint Review Lập agenda 60 phút có mục tiêu, vai trò, câu hỏi mở và trao đổi hai chiều. Tạo Feedback Log F-01 đến F-05: nguồn, bằng chứng, điểm cần rõ và hướng xử lý. 5.3. Thiết kế Sprint Retrospective Thiết kế luồng 60 phút theo Data - Insight - Action - Follow-up; xử lý đổ lỗi. Rà Action cũ; giữ tối đa 2 mục có hành động, nhóm theo dõi, thời điểm và bằng chứng. 5.4. Chọn kỹ thuật Retro Tạo hai phương án; so sánh an toàn, nguyên nhân, hành động, thời lượng và người ít nói. Chọn bằng dữ liệu; nêu trade-off và điều kiện đổi/kết hợp. 5.5. Chu trình Inspect and Adapt Vẽ luồng Review -&gt; Feedback -&gt; Backlog -&gt; </w:t>
      </w:r>
      <w:r w:rsidRPr="004C794E">
        <w:rPr>
          <w:rFonts w:ascii="Times New Roman" w:eastAsia="Times New Roman" w:hAnsi="Times New Roman" w:cs="Times New Roman"/>
          <w:kern w:val="0"/>
          <w14:ligatures w14:val="none"/>
        </w:rPr>
        <w:lastRenderedPageBreak/>
        <w:t>Retro -&gt; Action -&gt; kiểm tra Sprint 15. Truy vết 1 Feedback và 1 Action; nêu quyền cập nhật, bằng chứng và tiêu chí đo. 6. Yêu cầu nộp bài Nộp 01 Inspect &amp; Adapt Event Pack, khuyến nghị 3-5 trang, gồm: Bảng Done; kế hoạch Review và Feedback Log. Kế hoạch Retro, tối đa 2 Action Item và Follow-up. Hai phương án Retro, bảng so sánh và quyết định. Sơ đồ Inspect and Adapt, truy vết và xử lý ngoại lệ.</w:t>
      </w:r>
    </w:p>
    <w:p w14:paraId="243A6630" w14:textId="77777777" w:rsidR="004C794E" w:rsidRPr="004C794E" w:rsidRDefault="004C794E" w:rsidP="004C794E">
      <w:pPr>
        <w:spacing w:after="0"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Đã xử lý trong 9 giây</w:t>
      </w:r>
    </w:p>
    <w:p w14:paraId="6F6F165A"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Mình có thể xây dựng bài Inspect &amp; Adapt Event Pack – ShopCare AI theo đúng yêu cầu, gồm bảng phân loại Increment, kế hoạch Sprint Review, Sprint Retrospective, hai phương án kỹ thuật Retro và sơ đồ liên kết sang Sprint 15.</w:t>
      </w:r>
    </w:p>
    <w:p w14:paraId="13B96F83"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Do bạn muốn tiếp tục làm trực tiếp trong cuộc trò chuyện, dưới đây là bản nội dung hoàn chỉnh để sử dụng làm bài nộp.</w:t>
      </w:r>
    </w:p>
    <w:p w14:paraId="4BF7AEF5" w14:textId="77777777" w:rsidR="004C794E" w:rsidRPr="004C794E" w:rsidRDefault="004C794E" w:rsidP="004C794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794E">
        <w:rPr>
          <w:rFonts w:ascii="Times New Roman" w:eastAsia="Times New Roman" w:hAnsi="Times New Roman" w:cs="Times New Roman"/>
          <w:b/>
          <w:bCs/>
          <w:kern w:val="36"/>
          <w:sz w:val="48"/>
          <w:szCs w:val="48"/>
          <w14:ligatures w14:val="none"/>
        </w:rPr>
        <w:t>INSPECT &amp; ADAPT EVENT PACK – SHOPCARE AI</w:t>
      </w:r>
    </w:p>
    <w:p w14:paraId="77FFD9F2" w14:textId="77777777" w:rsidR="004C794E" w:rsidRPr="004C794E" w:rsidRDefault="004C794E" w:rsidP="004C79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94E">
        <w:rPr>
          <w:rFonts w:ascii="Times New Roman" w:eastAsia="Times New Roman" w:hAnsi="Times New Roman" w:cs="Times New Roman"/>
          <w:b/>
          <w:bCs/>
          <w:kern w:val="0"/>
          <w:sz w:val="36"/>
          <w:szCs w:val="36"/>
          <w14:ligatures w14:val="none"/>
        </w:rPr>
        <w:t>1. Kiểm tra Increment cuối Sprint 14</w:t>
      </w:r>
    </w:p>
    <w:p w14:paraId="2D591D2A"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Điều kiện Done: chạy trên staging, kiểm thử quan trọng đạt, không còn lỗi nghiêm trọng cao và đạt kiểm tra quyền riêng tư.</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8"/>
        <w:gridCol w:w="1675"/>
        <w:gridCol w:w="7037"/>
      </w:tblGrid>
      <w:tr w:rsidR="004C794E" w:rsidRPr="004C794E" w14:paraId="6B26A051" w14:textId="77777777" w:rsidTr="004C794E">
        <w:trPr>
          <w:tblCellSpacing w:w="15" w:type="dxa"/>
        </w:trPr>
        <w:tc>
          <w:tcPr>
            <w:tcW w:w="0" w:type="auto"/>
            <w:vAlign w:val="center"/>
            <w:hideMark/>
          </w:tcPr>
          <w:p w14:paraId="4EC09EA9" w14:textId="77777777" w:rsidR="004C794E" w:rsidRPr="004C794E" w:rsidRDefault="004C794E" w:rsidP="004C794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C794E">
              <w:rPr>
                <w:rFonts w:ascii="Times New Roman" w:eastAsia="Times New Roman" w:hAnsi="Times New Roman" w:cs="Times New Roman"/>
                <w:b/>
                <w:bCs/>
                <w:kern w:val="0"/>
                <w14:ligatures w14:val="none"/>
              </w:rPr>
              <w:t>Mã</w:t>
            </w:r>
          </w:p>
        </w:tc>
        <w:tc>
          <w:tcPr>
            <w:tcW w:w="0" w:type="auto"/>
            <w:vAlign w:val="center"/>
            <w:hideMark/>
          </w:tcPr>
          <w:p w14:paraId="4E93A165" w14:textId="77777777" w:rsidR="004C794E" w:rsidRPr="004C794E" w:rsidRDefault="004C794E" w:rsidP="004C794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C794E">
              <w:rPr>
                <w:rFonts w:ascii="Times New Roman" w:eastAsia="Times New Roman" w:hAnsi="Times New Roman" w:cs="Times New Roman"/>
                <w:b/>
                <w:bCs/>
                <w:kern w:val="0"/>
                <w14:ligatures w14:val="none"/>
              </w:rPr>
              <w:t>Trạng thái</w:t>
            </w:r>
          </w:p>
        </w:tc>
        <w:tc>
          <w:tcPr>
            <w:tcW w:w="0" w:type="auto"/>
            <w:vAlign w:val="center"/>
            <w:hideMark/>
          </w:tcPr>
          <w:p w14:paraId="10A37E08" w14:textId="77777777" w:rsidR="004C794E" w:rsidRPr="004C794E" w:rsidRDefault="004C794E" w:rsidP="004C794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C794E">
              <w:rPr>
                <w:rFonts w:ascii="Times New Roman" w:eastAsia="Times New Roman" w:hAnsi="Times New Roman" w:cs="Times New Roman"/>
                <w:b/>
                <w:bCs/>
                <w:kern w:val="0"/>
                <w14:ligatures w14:val="none"/>
              </w:rPr>
              <w:t>Bằng chứng và cách xử lý</w:t>
            </w:r>
          </w:p>
        </w:tc>
      </w:tr>
      <w:tr w:rsidR="004C794E" w:rsidRPr="004C794E" w14:paraId="5AA17030" w14:textId="77777777" w:rsidTr="004C794E">
        <w:trPr>
          <w:tblCellSpacing w:w="15" w:type="dxa"/>
        </w:trPr>
        <w:tc>
          <w:tcPr>
            <w:tcW w:w="0" w:type="auto"/>
            <w:vAlign w:val="center"/>
            <w:hideMark/>
          </w:tcPr>
          <w:p w14:paraId="43E13218"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SC-61</w:t>
            </w:r>
          </w:p>
        </w:tc>
        <w:tc>
          <w:tcPr>
            <w:tcW w:w="0" w:type="auto"/>
            <w:vAlign w:val="center"/>
            <w:hideMark/>
          </w:tcPr>
          <w:p w14:paraId="314BA780"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Chưa đủ bằng chứng</w:t>
            </w:r>
          </w:p>
        </w:tc>
        <w:tc>
          <w:tcPr>
            <w:tcW w:w="0" w:type="auto"/>
            <w:vAlign w:val="center"/>
            <w:hideMark/>
          </w:tcPr>
          <w:p w14:paraId="3E6598BD"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80/80 kiểm thử đạt, không còn lỗi cao; chưa có bằng chứng xác nhận staging và quyền riêng tư.</w:t>
            </w:r>
          </w:p>
        </w:tc>
      </w:tr>
      <w:tr w:rsidR="004C794E" w:rsidRPr="004C794E" w14:paraId="678CF8A1" w14:textId="77777777" w:rsidTr="004C794E">
        <w:trPr>
          <w:tblCellSpacing w:w="15" w:type="dxa"/>
        </w:trPr>
        <w:tc>
          <w:tcPr>
            <w:tcW w:w="0" w:type="auto"/>
            <w:vAlign w:val="center"/>
            <w:hideMark/>
          </w:tcPr>
          <w:p w14:paraId="7E59BFFE"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SC-62</w:t>
            </w:r>
          </w:p>
        </w:tc>
        <w:tc>
          <w:tcPr>
            <w:tcW w:w="0" w:type="auto"/>
            <w:vAlign w:val="center"/>
            <w:hideMark/>
          </w:tcPr>
          <w:p w14:paraId="54277C51"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Chưa Done</w:t>
            </w:r>
          </w:p>
        </w:tc>
        <w:tc>
          <w:tcPr>
            <w:tcW w:w="0" w:type="auto"/>
            <w:vAlign w:val="center"/>
            <w:hideMark/>
          </w:tcPr>
          <w:p w14:paraId="09D911CF"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Chỉ đạt 70/78 kiểm thử, còn 8 ca lỗi dịch vụ đơn hàng.</w:t>
            </w:r>
          </w:p>
        </w:tc>
      </w:tr>
      <w:tr w:rsidR="004C794E" w:rsidRPr="004C794E" w14:paraId="2BD9444B" w14:textId="77777777" w:rsidTr="004C794E">
        <w:trPr>
          <w:tblCellSpacing w:w="15" w:type="dxa"/>
        </w:trPr>
        <w:tc>
          <w:tcPr>
            <w:tcW w:w="0" w:type="auto"/>
            <w:vAlign w:val="center"/>
            <w:hideMark/>
          </w:tcPr>
          <w:p w14:paraId="262B2ECD"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SC-63</w:t>
            </w:r>
          </w:p>
        </w:tc>
        <w:tc>
          <w:tcPr>
            <w:tcW w:w="0" w:type="auto"/>
            <w:vAlign w:val="center"/>
            <w:hideMark/>
          </w:tcPr>
          <w:p w14:paraId="61AF410B"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Chưa Done</w:t>
            </w:r>
          </w:p>
        </w:tc>
        <w:tc>
          <w:tcPr>
            <w:tcW w:w="0" w:type="auto"/>
            <w:vAlign w:val="center"/>
            <w:hideMark/>
          </w:tcPr>
          <w:p w14:paraId="1B5F2348"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74/80 ca đúng, còn 1 lỗi nghiêm trọng cao.</w:t>
            </w:r>
          </w:p>
        </w:tc>
      </w:tr>
      <w:tr w:rsidR="004C794E" w:rsidRPr="004C794E" w14:paraId="4F654913" w14:textId="77777777" w:rsidTr="004C794E">
        <w:trPr>
          <w:tblCellSpacing w:w="15" w:type="dxa"/>
        </w:trPr>
        <w:tc>
          <w:tcPr>
            <w:tcW w:w="0" w:type="auto"/>
            <w:vAlign w:val="center"/>
            <w:hideMark/>
          </w:tcPr>
          <w:p w14:paraId="491DC17E"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SC-64</w:t>
            </w:r>
          </w:p>
        </w:tc>
        <w:tc>
          <w:tcPr>
            <w:tcW w:w="0" w:type="auto"/>
            <w:vAlign w:val="center"/>
            <w:hideMark/>
          </w:tcPr>
          <w:p w14:paraId="1594ED38"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Chưa Done</w:t>
            </w:r>
          </w:p>
        </w:tc>
        <w:tc>
          <w:tcPr>
            <w:tcW w:w="0" w:type="auto"/>
            <w:vAlign w:val="center"/>
            <w:hideMark/>
          </w:tcPr>
          <w:p w14:paraId="0D5D4D25"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60/60 kiểm thử chính đạt nhưng đang chờ kiểm tra che số điện thoại; chưa xác nhận quyền riêng tư.</w:t>
            </w:r>
          </w:p>
        </w:tc>
      </w:tr>
      <w:tr w:rsidR="004C794E" w:rsidRPr="004C794E" w14:paraId="14372A0E" w14:textId="77777777" w:rsidTr="004C794E">
        <w:trPr>
          <w:tblCellSpacing w:w="15" w:type="dxa"/>
        </w:trPr>
        <w:tc>
          <w:tcPr>
            <w:tcW w:w="0" w:type="auto"/>
            <w:vAlign w:val="center"/>
            <w:hideMark/>
          </w:tcPr>
          <w:p w14:paraId="7BB1466D"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SC-65</w:t>
            </w:r>
          </w:p>
        </w:tc>
        <w:tc>
          <w:tcPr>
            <w:tcW w:w="0" w:type="auto"/>
            <w:vAlign w:val="center"/>
            <w:hideMark/>
          </w:tcPr>
          <w:p w14:paraId="5AE7AC59"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Chưa đủ bằng chứng</w:t>
            </w:r>
          </w:p>
        </w:tc>
        <w:tc>
          <w:tcPr>
            <w:tcW w:w="0" w:type="auto"/>
            <w:vAlign w:val="center"/>
            <w:hideMark/>
          </w:tcPr>
          <w:p w14:paraId="04CBA9A1"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42/42 kiểm thử đạt, quyền riêng tư đạt; cần xác nhận staging và không còn lỗi cao.</w:t>
            </w:r>
          </w:p>
        </w:tc>
      </w:tr>
    </w:tbl>
    <w:p w14:paraId="23552724"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Lưu ý: “Chưa đủ bằng chứng” không đồng nghĩa với “chắc chắn chưa đạt”; nhóm phải xác minh các điều kiện còn thiếu trước khi tuyên bố Done.</w:t>
      </w:r>
    </w:p>
    <w:p w14:paraId="14CB5192" w14:textId="77777777" w:rsidR="004C794E" w:rsidRPr="004C794E" w:rsidRDefault="004C794E" w:rsidP="004C79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794E">
        <w:rPr>
          <w:rFonts w:ascii="Times New Roman" w:eastAsia="Times New Roman" w:hAnsi="Times New Roman" w:cs="Times New Roman"/>
          <w:b/>
          <w:bCs/>
          <w:kern w:val="0"/>
          <w:sz w:val="27"/>
          <w:szCs w:val="27"/>
          <w14:ligatures w14:val="none"/>
        </w:rPr>
        <w:t>Các điểm sai của Review cũ</w:t>
      </w:r>
    </w:p>
    <w:p w14:paraId="5704F813" w14:textId="77777777" w:rsidR="004C794E" w:rsidRPr="004C794E" w:rsidRDefault="004C794E" w:rsidP="004C794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Product Owner gọi cả năm hạng mục là Done dù SC-62 và SC-63 còn lỗi, SC-64 chưa xác nhận quyền riêng tư.</w:t>
      </w:r>
    </w:p>
    <w:p w14:paraId="74ADC6EB" w14:textId="77777777" w:rsidR="004C794E" w:rsidRPr="004C794E" w:rsidRDefault="004C794E" w:rsidP="004C794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lastRenderedPageBreak/>
        <w:t>Yêu cầu nghiệm thu biến Sprint Review thành buổi phê duyệt thay vì cùng kiểm tra sản phẩm và thích ứng.</w:t>
      </w:r>
    </w:p>
    <w:p w14:paraId="49B5134A" w14:textId="77777777" w:rsidR="004C794E" w:rsidRPr="004C794E" w:rsidRDefault="004C794E" w:rsidP="004C794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Hứa thực hiện mọi Feedback khiến nhóm cam kết trước khi đánh giá giá trị, độ an toàn và năng lực thực hiện.</w:t>
      </w:r>
    </w:p>
    <w:p w14:paraId="42B1E9B4"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Tác động: Stakeholders có thể hiểu sai chất lượng sản phẩm, trong khi nhóm mất cơ hội thảo luận minh bạch về rủi ro và ưu tiên.</w:t>
      </w:r>
    </w:p>
    <w:p w14:paraId="3E5F86D7" w14:textId="77777777" w:rsidR="004C794E" w:rsidRPr="004C794E" w:rsidRDefault="004C794E" w:rsidP="004C79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94E">
        <w:rPr>
          <w:rFonts w:ascii="Times New Roman" w:eastAsia="Times New Roman" w:hAnsi="Times New Roman" w:cs="Times New Roman"/>
          <w:b/>
          <w:bCs/>
          <w:kern w:val="0"/>
          <w:sz w:val="36"/>
          <w:szCs w:val="36"/>
          <w14:ligatures w14:val="none"/>
        </w:rPr>
        <w:t>2. Kế hoạch Sprint Review – 60 phút</w:t>
      </w:r>
    </w:p>
    <w:p w14:paraId="71C4C7E2"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Mục tiêu: kiểm tra kết quả Sprint 14 so với Sprint Goal, nhận Feedback và xem xét hướng phát triển tiếp theo.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2"/>
        <w:gridCol w:w="2243"/>
        <w:gridCol w:w="6265"/>
      </w:tblGrid>
      <w:tr w:rsidR="004C794E" w:rsidRPr="004C794E" w14:paraId="11088E63" w14:textId="77777777" w:rsidTr="004C794E">
        <w:trPr>
          <w:tblCellSpacing w:w="15" w:type="dxa"/>
        </w:trPr>
        <w:tc>
          <w:tcPr>
            <w:tcW w:w="0" w:type="auto"/>
            <w:vAlign w:val="center"/>
            <w:hideMark/>
          </w:tcPr>
          <w:p w14:paraId="25352AE1" w14:textId="77777777" w:rsidR="004C794E" w:rsidRPr="004C794E" w:rsidRDefault="004C794E" w:rsidP="004C794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C794E">
              <w:rPr>
                <w:rFonts w:ascii="Times New Roman" w:eastAsia="Times New Roman" w:hAnsi="Times New Roman" w:cs="Times New Roman"/>
                <w:b/>
                <w:bCs/>
                <w:kern w:val="0"/>
                <w14:ligatures w14:val="none"/>
              </w:rPr>
              <w:t>Thời gian</w:t>
            </w:r>
          </w:p>
        </w:tc>
        <w:tc>
          <w:tcPr>
            <w:tcW w:w="0" w:type="auto"/>
            <w:vAlign w:val="center"/>
            <w:hideMark/>
          </w:tcPr>
          <w:p w14:paraId="03BAC44C" w14:textId="77777777" w:rsidR="004C794E" w:rsidRPr="004C794E" w:rsidRDefault="004C794E" w:rsidP="004C794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C794E">
              <w:rPr>
                <w:rFonts w:ascii="Times New Roman" w:eastAsia="Times New Roman" w:hAnsi="Times New Roman" w:cs="Times New Roman"/>
                <w:b/>
                <w:bCs/>
                <w:kern w:val="0"/>
                <w14:ligatures w14:val="none"/>
              </w:rPr>
              <w:t>Hoạt động</w:t>
            </w:r>
          </w:p>
        </w:tc>
        <w:tc>
          <w:tcPr>
            <w:tcW w:w="0" w:type="auto"/>
            <w:vAlign w:val="center"/>
            <w:hideMark/>
          </w:tcPr>
          <w:p w14:paraId="2F0940D2" w14:textId="77777777" w:rsidR="004C794E" w:rsidRPr="004C794E" w:rsidRDefault="004C794E" w:rsidP="004C794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C794E">
              <w:rPr>
                <w:rFonts w:ascii="Times New Roman" w:eastAsia="Times New Roman" w:hAnsi="Times New Roman" w:cs="Times New Roman"/>
                <w:b/>
                <w:bCs/>
                <w:kern w:val="0"/>
                <w14:ligatures w14:val="none"/>
              </w:rPr>
              <w:t>Người tham gia và kết quả</w:t>
            </w:r>
          </w:p>
        </w:tc>
      </w:tr>
      <w:tr w:rsidR="004C794E" w:rsidRPr="004C794E" w14:paraId="1C54D231" w14:textId="77777777" w:rsidTr="004C794E">
        <w:trPr>
          <w:tblCellSpacing w:w="15" w:type="dxa"/>
        </w:trPr>
        <w:tc>
          <w:tcPr>
            <w:tcW w:w="0" w:type="auto"/>
            <w:vAlign w:val="center"/>
            <w:hideMark/>
          </w:tcPr>
          <w:p w14:paraId="104B1421"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0–5 phút</w:t>
            </w:r>
          </w:p>
        </w:tc>
        <w:tc>
          <w:tcPr>
            <w:tcW w:w="0" w:type="auto"/>
            <w:vAlign w:val="center"/>
            <w:hideMark/>
          </w:tcPr>
          <w:p w14:paraId="2B4FF741"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Nhắc Sprint Goal và mục tiêu Review</w:t>
            </w:r>
          </w:p>
        </w:tc>
        <w:tc>
          <w:tcPr>
            <w:tcW w:w="0" w:type="auto"/>
            <w:vAlign w:val="center"/>
            <w:hideMark/>
          </w:tcPr>
          <w:p w14:paraId="35CD341B"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Product Owner nêu mục tiêu; mọi người thống nhất phạm vi trao đổi.</w:t>
            </w:r>
          </w:p>
        </w:tc>
      </w:tr>
      <w:tr w:rsidR="004C794E" w:rsidRPr="004C794E" w14:paraId="6A11813B" w14:textId="77777777" w:rsidTr="004C794E">
        <w:trPr>
          <w:tblCellSpacing w:w="15" w:type="dxa"/>
        </w:trPr>
        <w:tc>
          <w:tcPr>
            <w:tcW w:w="0" w:type="auto"/>
            <w:vAlign w:val="center"/>
            <w:hideMark/>
          </w:tcPr>
          <w:p w14:paraId="7D10683B"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5–15 phút</w:t>
            </w:r>
          </w:p>
        </w:tc>
        <w:tc>
          <w:tcPr>
            <w:tcW w:w="0" w:type="auto"/>
            <w:vAlign w:val="center"/>
            <w:hideMark/>
          </w:tcPr>
          <w:p w14:paraId="797B95BE"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Trình bày trạng thái Increment</w:t>
            </w:r>
          </w:p>
        </w:tc>
        <w:tc>
          <w:tcPr>
            <w:tcW w:w="0" w:type="auto"/>
            <w:vAlign w:val="center"/>
            <w:hideMark/>
          </w:tcPr>
          <w:p w14:paraId="152C9309"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Developers trình bày bằng chứng Done, phần chưa Done và các rủi ro.</w:t>
            </w:r>
          </w:p>
        </w:tc>
      </w:tr>
      <w:tr w:rsidR="004C794E" w:rsidRPr="004C794E" w14:paraId="269D150D" w14:textId="77777777" w:rsidTr="004C794E">
        <w:trPr>
          <w:tblCellSpacing w:w="15" w:type="dxa"/>
        </w:trPr>
        <w:tc>
          <w:tcPr>
            <w:tcW w:w="0" w:type="auto"/>
            <w:vAlign w:val="center"/>
            <w:hideMark/>
          </w:tcPr>
          <w:p w14:paraId="3C97A0C8"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15–30 phút</w:t>
            </w:r>
          </w:p>
        </w:tc>
        <w:tc>
          <w:tcPr>
            <w:tcW w:w="0" w:type="auto"/>
            <w:vAlign w:val="center"/>
            <w:hideMark/>
          </w:tcPr>
          <w:p w14:paraId="1FFFE529"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Demo hành trình CSKH</w:t>
            </w:r>
          </w:p>
        </w:tc>
        <w:tc>
          <w:tcPr>
            <w:tcW w:w="0" w:type="auto"/>
            <w:vAlign w:val="center"/>
            <w:hideMark/>
          </w:tcPr>
          <w:p w14:paraId="37071AD4"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Developers demo hành trình nhận hội thoại AI không xử lý an toàn, xem trạng thái đơn và lịch sử nếu hạng mục tương ứng đã Done.</w:t>
            </w:r>
          </w:p>
        </w:tc>
      </w:tr>
      <w:tr w:rsidR="004C794E" w:rsidRPr="004C794E" w14:paraId="5C692B06" w14:textId="77777777" w:rsidTr="004C794E">
        <w:trPr>
          <w:tblCellSpacing w:w="15" w:type="dxa"/>
        </w:trPr>
        <w:tc>
          <w:tcPr>
            <w:tcW w:w="0" w:type="auto"/>
            <w:vAlign w:val="center"/>
            <w:hideMark/>
          </w:tcPr>
          <w:p w14:paraId="733D6BFC"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30–45 phút</w:t>
            </w:r>
          </w:p>
        </w:tc>
        <w:tc>
          <w:tcPr>
            <w:tcW w:w="0" w:type="auto"/>
            <w:vAlign w:val="center"/>
            <w:hideMark/>
          </w:tcPr>
          <w:p w14:paraId="1664A1B4"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Trao đổi hai chiều</w:t>
            </w:r>
          </w:p>
        </w:tc>
        <w:tc>
          <w:tcPr>
            <w:tcW w:w="0" w:type="auto"/>
            <w:vAlign w:val="center"/>
            <w:hideMark/>
          </w:tcPr>
          <w:p w14:paraId="2D9C334F"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Stakeholders đặt câu hỏi, chia sẻ nhu cầu; Developers làm rõ giới hạn và bằng chứng.</w:t>
            </w:r>
          </w:p>
        </w:tc>
      </w:tr>
      <w:tr w:rsidR="004C794E" w:rsidRPr="004C794E" w14:paraId="3AE6ADBE" w14:textId="77777777" w:rsidTr="004C794E">
        <w:trPr>
          <w:tblCellSpacing w:w="15" w:type="dxa"/>
        </w:trPr>
        <w:tc>
          <w:tcPr>
            <w:tcW w:w="0" w:type="auto"/>
            <w:vAlign w:val="center"/>
            <w:hideMark/>
          </w:tcPr>
          <w:p w14:paraId="49A47067"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45–55 phút</w:t>
            </w:r>
          </w:p>
        </w:tc>
        <w:tc>
          <w:tcPr>
            <w:tcW w:w="0" w:type="auto"/>
            <w:vAlign w:val="center"/>
            <w:hideMark/>
          </w:tcPr>
          <w:p w14:paraId="4478F67C"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Xem xét Feedback và Product Backlog</w:t>
            </w:r>
          </w:p>
        </w:tc>
        <w:tc>
          <w:tcPr>
            <w:tcW w:w="0" w:type="auto"/>
            <w:vAlign w:val="center"/>
            <w:hideMark/>
          </w:tcPr>
          <w:p w14:paraId="6F94CF6E"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Product Owner cùng nhóm phân tích giá trị, rủi ro và mức độ ưu tiên.</w:t>
            </w:r>
          </w:p>
        </w:tc>
      </w:tr>
      <w:tr w:rsidR="004C794E" w:rsidRPr="004C794E" w14:paraId="737339F9" w14:textId="77777777" w:rsidTr="004C794E">
        <w:trPr>
          <w:tblCellSpacing w:w="15" w:type="dxa"/>
        </w:trPr>
        <w:tc>
          <w:tcPr>
            <w:tcW w:w="0" w:type="auto"/>
            <w:vAlign w:val="center"/>
            <w:hideMark/>
          </w:tcPr>
          <w:p w14:paraId="3EA41263"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55–60 phút</w:t>
            </w:r>
          </w:p>
        </w:tc>
        <w:tc>
          <w:tcPr>
            <w:tcW w:w="0" w:type="auto"/>
            <w:vAlign w:val="center"/>
            <w:hideMark/>
          </w:tcPr>
          <w:p w14:paraId="37623AEE"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Tổng kết</w:t>
            </w:r>
          </w:p>
        </w:tc>
        <w:tc>
          <w:tcPr>
            <w:tcW w:w="0" w:type="auto"/>
            <w:vAlign w:val="center"/>
            <w:hideMark/>
          </w:tcPr>
          <w:p w14:paraId="4E7B8391"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Nhắc lại quyết định, điểm cần xác minh và các Feedback chưa có cam kết.</w:t>
            </w:r>
          </w:p>
        </w:tc>
      </w:tr>
    </w:tbl>
    <w:p w14:paraId="2683FFAB"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Câu hỏi mở dành cho Stakeholders:</w:t>
      </w:r>
    </w:p>
    <w:p w14:paraId="30F4007D" w14:textId="77777777" w:rsidR="004C794E" w:rsidRPr="004C794E" w:rsidRDefault="004C794E" w:rsidP="004C794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Trong hành trình nhận hội thoại, điểm nào khiến nhân viên khó xử lý nhanh nhất?</w:t>
      </w:r>
    </w:p>
    <w:p w14:paraId="1BC38C2F" w14:textId="77777777" w:rsidR="004C794E" w:rsidRPr="004C794E" w:rsidRDefault="004C794E" w:rsidP="004C794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Khi AI không chắc chắn, thời điểm nào nên chuyển hội thoại cho nhân viên?</w:t>
      </w:r>
    </w:p>
    <w:p w14:paraId="37E5B992" w14:textId="77777777" w:rsidR="004C794E" w:rsidRPr="004C794E" w:rsidRDefault="004C794E" w:rsidP="004C794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Lịch sử đa kênh cần những thông tin nào để nhân viên không phải hỏi lại khách?</w:t>
      </w:r>
    </w:p>
    <w:p w14:paraId="030CEF5C" w14:textId="77777777" w:rsidR="004C794E" w:rsidRPr="004C794E" w:rsidRDefault="004C794E" w:rsidP="004C794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Với vấn đề số điện thoại và P95, bằng chứng nào cần có trước khi xem xét triển khai rộng hơn?</w:t>
      </w:r>
    </w:p>
    <w:p w14:paraId="22473D51"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Vai trò: Developers trình bày và giải thích kết quả; Product Owner điều phối việc xem xét Product Backlog; Stakeholders phản hồi và đặt câu hỏi. Không yêu cầu Stakeholders nghiệm thu toàn bộ.</w:t>
      </w:r>
    </w:p>
    <w:p w14:paraId="22081C4E" w14:textId="77777777" w:rsidR="004C794E" w:rsidRPr="004C794E" w:rsidRDefault="004C794E" w:rsidP="004C79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94E">
        <w:rPr>
          <w:rFonts w:ascii="Times New Roman" w:eastAsia="Times New Roman" w:hAnsi="Times New Roman" w:cs="Times New Roman"/>
          <w:b/>
          <w:bCs/>
          <w:kern w:val="0"/>
          <w:sz w:val="36"/>
          <w:szCs w:val="36"/>
          <w14:ligatures w14:val="none"/>
        </w:rPr>
        <w:t>3. Feedback Log F-01 đến F-05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
        <w:gridCol w:w="1249"/>
        <w:gridCol w:w="2349"/>
        <w:gridCol w:w="2768"/>
        <w:gridCol w:w="2538"/>
      </w:tblGrid>
      <w:tr w:rsidR="004C794E" w:rsidRPr="004C794E" w14:paraId="0FE46CA0" w14:textId="77777777">
        <w:trPr>
          <w:tblCellSpacing w:w="15" w:type="dxa"/>
        </w:trPr>
        <w:tc>
          <w:tcPr>
            <w:tcW w:w="0" w:type="auto"/>
            <w:vAlign w:val="center"/>
            <w:hideMark/>
          </w:tcPr>
          <w:p w14:paraId="2C329894" w14:textId="77777777" w:rsidR="004C794E" w:rsidRPr="004C794E" w:rsidRDefault="004C794E" w:rsidP="004C794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C794E">
              <w:rPr>
                <w:rFonts w:ascii="Times New Roman" w:eastAsia="Times New Roman" w:hAnsi="Times New Roman" w:cs="Times New Roman"/>
                <w:b/>
                <w:bCs/>
                <w:kern w:val="0"/>
                <w14:ligatures w14:val="none"/>
              </w:rPr>
              <w:lastRenderedPageBreak/>
              <w:t>Mã</w:t>
            </w:r>
          </w:p>
        </w:tc>
        <w:tc>
          <w:tcPr>
            <w:tcW w:w="0" w:type="auto"/>
            <w:vAlign w:val="center"/>
            <w:hideMark/>
          </w:tcPr>
          <w:p w14:paraId="2C14411B" w14:textId="77777777" w:rsidR="004C794E" w:rsidRPr="004C794E" w:rsidRDefault="004C794E" w:rsidP="004C794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C794E">
              <w:rPr>
                <w:rFonts w:ascii="Times New Roman" w:eastAsia="Times New Roman" w:hAnsi="Times New Roman" w:cs="Times New Roman"/>
                <w:b/>
                <w:bCs/>
                <w:kern w:val="0"/>
                <w14:ligatures w14:val="none"/>
              </w:rPr>
              <w:t>Feedback</w:t>
            </w:r>
          </w:p>
        </w:tc>
        <w:tc>
          <w:tcPr>
            <w:tcW w:w="0" w:type="auto"/>
            <w:vAlign w:val="center"/>
            <w:hideMark/>
          </w:tcPr>
          <w:p w14:paraId="20126C65" w14:textId="77777777" w:rsidR="004C794E" w:rsidRPr="004C794E" w:rsidRDefault="004C794E" w:rsidP="004C794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C794E">
              <w:rPr>
                <w:rFonts w:ascii="Times New Roman" w:eastAsia="Times New Roman" w:hAnsi="Times New Roman" w:cs="Times New Roman"/>
                <w:b/>
                <w:bCs/>
                <w:kern w:val="0"/>
                <w14:ligatures w14:val="none"/>
              </w:rPr>
              <w:t>Bằng chứng hiện có</w:t>
            </w:r>
          </w:p>
        </w:tc>
        <w:tc>
          <w:tcPr>
            <w:tcW w:w="0" w:type="auto"/>
            <w:vAlign w:val="center"/>
            <w:hideMark/>
          </w:tcPr>
          <w:p w14:paraId="7DD53262" w14:textId="77777777" w:rsidR="004C794E" w:rsidRPr="004C794E" w:rsidRDefault="004C794E" w:rsidP="004C794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C794E">
              <w:rPr>
                <w:rFonts w:ascii="Times New Roman" w:eastAsia="Times New Roman" w:hAnsi="Times New Roman" w:cs="Times New Roman"/>
                <w:b/>
                <w:bCs/>
                <w:kern w:val="0"/>
                <w14:ligatures w14:val="none"/>
              </w:rPr>
              <w:t>Cần làm rõ</w:t>
            </w:r>
          </w:p>
        </w:tc>
        <w:tc>
          <w:tcPr>
            <w:tcW w:w="0" w:type="auto"/>
            <w:vAlign w:val="center"/>
            <w:hideMark/>
          </w:tcPr>
          <w:p w14:paraId="76FAD5AE" w14:textId="77777777" w:rsidR="004C794E" w:rsidRPr="004C794E" w:rsidRDefault="004C794E" w:rsidP="004C794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C794E">
              <w:rPr>
                <w:rFonts w:ascii="Times New Roman" w:eastAsia="Times New Roman" w:hAnsi="Times New Roman" w:cs="Times New Roman"/>
                <w:b/>
                <w:bCs/>
                <w:kern w:val="0"/>
                <w14:ligatures w14:val="none"/>
              </w:rPr>
              <w:t>Hướng xử lý</w:t>
            </w:r>
          </w:p>
        </w:tc>
      </w:tr>
      <w:tr w:rsidR="004C794E" w:rsidRPr="004C794E" w14:paraId="12C2B971" w14:textId="77777777">
        <w:trPr>
          <w:tblCellSpacing w:w="15" w:type="dxa"/>
        </w:trPr>
        <w:tc>
          <w:tcPr>
            <w:tcW w:w="0" w:type="auto"/>
            <w:vAlign w:val="center"/>
            <w:hideMark/>
          </w:tcPr>
          <w:p w14:paraId="4927E5B4"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F-01</w:t>
            </w:r>
          </w:p>
        </w:tc>
        <w:tc>
          <w:tcPr>
            <w:tcW w:w="0" w:type="auto"/>
            <w:vAlign w:val="center"/>
            <w:hideMark/>
          </w:tcPr>
          <w:p w14:paraId="1AA41158"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Tự động hóa 90%</w:t>
            </w:r>
          </w:p>
        </w:tc>
        <w:tc>
          <w:tcPr>
            <w:tcW w:w="0" w:type="auto"/>
            <w:vAlign w:val="center"/>
            <w:hideMark/>
          </w:tcPr>
          <w:p w14:paraId="233A267A"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Chưa có số liệu nền hoặc định nghĩa tỷ lệ</w:t>
            </w:r>
          </w:p>
        </w:tc>
        <w:tc>
          <w:tcPr>
            <w:tcW w:w="0" w:type="auto"/>
            <w:vAlign w:val="center"/>
            <w:hideMark/>
          </w:tcPr>
          <w:p w14:paraId="08E2D111"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Tính trên tổng hội thoại nào? Có tính trường hợp AI trả lời sai không?</w:t>
            </w:r>
          </w:p>
        </w:tc>
        <w:tc>
          <w:tcPr>
            <w:tcW w:w="0" w:type="auto"/>
            <w:vAlign w:val="center"/>
            <w:hideMark/>
          </w:tcPr>
          <w:p w14:paraId="007B3C3E"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Ghi nhận và đánh giá cùng tiêu chí an toàn trước khi ưu tiên.</w:t>
            </w:r>
          </w:p>
        </w:tc>
      </w:tr>
      <w:tr w:rsidR="004C794E" w:rsidRPr="004C794E" w14:paraId="31262B6E" w14:textId="77777777" w:rsidTr="004C79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350F041"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F-02</w:t>
            </w:r>
          </w:p>
        </w:tc>
        <w:tc>
          <w:tcPr>
            <w:tcW w:w="0" w:type="auto"/>
            <w:tcBorders>
              <w:top w:val="single" w:sz="4" w:space="0" w:color="auto"/>
              <w:left w:val="single" w:sz="4" w:space="0" w:color="auto"/>
              <w:bottom w:val="single" w:sz="4" w:space="0" w:color="auto"/>
              <w:right w:val="single" w:sz="4" w:space="0" w:color="auto"/>
            </w:tcBorders>
            <w:vAlign w:val="center"/>
            <w:hideMark/>
          </w:tcPr>
          <w:p w14:paraId="631DC889"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Chuyển sớm</w:t>
            </w:r>
          </w:p>
        </w:tc>
        <w:tc>
          <w:tcPr>
            <w:tcW w:w="0" w:type="auto"/>
            <w:tcBorders>
              <w:top w:val="single" w:sz="4" w:space="0" w:color="auto"/>
              <w:left w:val="single" w:sz="4" w:space="0" w:color="auto"/>
              <w:bottom w:val="single" w:sz="4" w:space="0" w:color="auto"/>
              <w:right w:val="single" w:sz="4" w:space="0" w:color="auto"/>
            </w:tcBorders>
            <w:vAlign w:val="center"/>
            <w:hideMark/>
          </w:tcPr>
          <w:p w14:paraId="08A32CFA"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Sprint Goal yêu cầu chuyển hội thoại AI không xử lý trong 2 phút</w:t>
            </w:r>
          </w:p>
        </w:tc>
        <w:tc>
          <w:tcPr>
            <w:tcW w:w="0" w:type="auto"/>
            <w:tcBorders>
              <w:top w:val="single" w:sz="4" w:space="0" w:color="auto"/>
              <w:left w:val="single" w:sz="4" w:space="0" w:color="auto"/>
              <w:bottom w:val="single" w:sz="4" w:space="0" w:color="auto"/>
              <w:right w:val="single" w:sz="4" w:space="0" w:color="auto"/>
            </w:tcBorders>
            <w:vAlign w:val="center"/>
            <w:hideMark/>
          </w:tcPr>
          <w:p w14:paraId="77013A4D"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“Chuyển sớm” được tính từ thời điểm nào? Ngưỡng mong muốn là bao nhiêu?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052680C1"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Làm rõ tiêu chí và xem xét trong Product Backlog.</w:t>
            </w:r>
          </w:p>
        </w:tc>
      </w:tr>
      <w:tr w:rsidR="004C794E" w:rsidRPr="004C794E" w14:paraId="26786666" w14:textId="77777777" w:rsidTr="004C79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05CE119"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F-03</w:t>
            </w:r>
          </w:p>
        </w:tc>
        <w:tc>
          <w:tcPr>
            <w:tcW w:w="0" w:type="auto"/>
            <w:tcBorders>
              <w:top w:val="single" w:sz="4" w:space="0" w:color="auto"/>
              <w:left w:val="single" w:sz="4" w:space="0" w:color="auto"/>
              <w:bottom w:val="single" w:sz="4" w:space="0" w:color="auto"/>
              <w:right w:val="single" w:sz="4" w:space="0" w:color="auto"/>
            </w:tcBorders>
            <w:vAlign w:val="center"/>
            <w:hideMark/>
          </w:tcPr>
          <w:p w14:paraId="26343029"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Còn số điện thoại</w:t>
            </w:r>
          </w:p>
        </w:tc>
        <w:tc>
          <w:tcPr>
            <w:tcW w:w="0" w:type="auto"/>
            <w:tcBorders>
              <w:top w:val="single" w:sz="4" w:space="0" w:color="auto"/>
              <w:left w:val="single" w:sz="4" w:space="0" w:color="auto"/>
              <w:bottom w:val="single" w:sz="4" w:space="0" w:color="auto"/>
              <w:right w:val="single" w:sz="4" w:space="0" w:color="auto"/>
            </w:tcBorders>
            <w:vAlign w:val="center"/>
            <w:hideMark/>
          </w:tcPr>
          <w:p w14:paraId="3B285196"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SC-64 đang chờ kiểm tra che số điện thoại</w:t>
            </w:r>
          </w:p>
        </w:tc>
        <w:tc>
          <w:tcPr>
            <w:tcW w:w="0" w:type="auto"/>
            <w:tcBorders>
              <w:top w:val="single" w:sz="4" w:space="0" w:color="auto"/>
              <w:left w:val="single" w:sz="4" w:space="0" w:color="auto"/>
              <w:bottom w:val="single" w:sz="4" w:space="0" w:color="auto"/>
              <w:right w:val="single" w:sz="4" w:space="0" w:color="auto"/>
            </w:tcBorders>
            <w:vAlign w:val="center"/>
            <w:hideMark/>
          </w:tcPr>
          <w:p w14:paraId="14CEC648"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Phạm vi dữ liệu, tình huống và kết quả kiểm tra quyền riêng tư</w:t>
            </w:r>
          </w:p>
        </w:tc>
        <w:tc>
          <w:tcPr>
            <w:tcW w:w="0" w:type="auto"/>
            <w:tcBorders>
              <w:top w:val="single" w:sz="4" w:space="0" w:color="auto"/>
              <w:left w:val="single" w:sz="4" w:space="0" w:color="auto"/>
              <w:bottom w:val="single" w:sz="4" w:space="0" w:color="auto"/>
              <w:right w:val="single" w:sz="4" w:space="0" w:color="auto"/>
            </w:tcBorders>
            <w:vAlign w:val="center"/>
            <w:hideMark/>
          </w:tcPr>
          <w:p w14:paraId="5B996304"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Ưu tiên xác minh an toàn; chưa tuyên bố Done khi thiếu bằng chứng.</w:t>
            </w:r>
          </w:p>
        </w:tc>
      </w:tr>
      <w:tr w:rsidR="004C794E" w:rsidRPr="004C794E" w14:paraId="43FEA1BE" w14:textId="77777777" w:rsidTr="004C79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3FD17A4"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F-04</w:t>
            </w:r>
          </w:p>
        </w:tc>
        <w:tc>
          <w:tcPr>
            <w:tcW w:w="0" w:type="auto"/>
            <w:tcBorders>
              <w:top w:val="single" w:sz="4" w:space="0" w:color="auto"/>
              <w:left w:val="single" w:sz="4" w:space="0" w:color="auto"/>
              <w:bottom w:val="single" w:sz="4" w:space="0" w:color="auto"/>
              <w:right w:val="single" w:sz="4" w:space="0" w:color="auto"/>
            </w:tcBorders>
            <w:vAlign w:val="center"/>
            <w:hideMark/>
          </w:tcPr>
          <w:p w14:paraId="4F80DE72"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Thiếu lịch sử</w:t>
            </w:r>
          </w:p>
        </w:tc>
        <w:tc>
          <w:tcPr>
            <w:tcW w:w="0" w:type="auto"/>
            <w:tcBorders>
              <w:top w:val="single" w:sz="4" w:space="0" w:color="auto"/>
              <w:left w:val="single" w:sz="4" w:space="0" w:color="auto"/>
              <w:bottom w:val="single" w:sz="4" w:space="0" w:color="auto"/>
              <w:right w:val="single" w:sz="4" w:space="0" w:color="auto"/>
            </w:tcBorders>
            <w:vAlign w:val="center"/>
            <w:hideMark/>
          </w:tcPr>
          <w:p w14:paraId="1DE29C99"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Sprint Goal yêu cầu kèm lịch sử</w:t>
            </w:r>
          </w:p>
        </w:tc>
        <w:tc>
          <w:tcPr>
            <w:tcW w:w="0" w:type="auto"/>
            <w:tcBorders>
              <w:top w:val="single" w:sz="4" w:space="0" w:color="auto"/>
              <w:left w:val="single" w:sz="4" w:space="0" w:color="auto"/>
              <w:bottom w:val="single" w:sz="4" w:space="0" w:color="auto"/>
              <w:right w:val="single" w:sz="4" w:space="0" w:color="auto"/>
            </w:tcBorders>
            <w:vAlign w:val="center"/>
            <w:hideMark/>
          </w:tcPr>
          <w:p w14:paraId="199E639D"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Thiếu kênh nào, khoảng thời gian nào và thông tin gì?</w:t>
            </w:r>
          </w:p>
        </w:tc>
        <w:tc>
          <w:tcPr>
            <w:tcW w:w="0" w:type="auto"/>
            <w:tcBorders>
              <w:top w:val="single" w:sz="4" w:space="0" w:color="auto"/>
              <w:left w:val="single" w:sz="4" w:space="0" w:color="auto"/>
              <w:bottom w:val="single" w:sz="4" w:space="0" w:color="auto"/>
              <w:right w:val="single" w:sz="4" w:space="0" w:color="auto"/>
            </w:tcBorders>
            <w:vAlign w:val="center"/>
            <w:hideMark/>
          </w:tcPr>
          <w:p w14:paraId="6C604331"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Xác định nhu cầu người dùng rồi đánh giá thứ tự ưu tiên.</w:t>
            </w:r>
          </w:p>
        </w:tc>
      </w:tr>
      <w:tr w:rsidR="004C794E" w:rsidRPr="004C794E" w14:paraId="5C0F1414" w14:textId="77777777" w:rsidTr="004C79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A8FC1EE"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F-05</w:t>
            </w:r>
          </w:p>
        </w:tc>
        <w:tc>
          <w:tcPr>
            <w:tcW w:w="0" w:type="auto"/>
            <w:tcBorders>
              <w:top w:val="single" w:sz="4" w:space="0" w:color="auto"/>
              <w:left w:val="single" w:sz="4" w:space="0" w:color="auto"/>
              <w:bottom w:val="single" w:sz="4" w:space="0" w:color="auto"/>
              <w:right w:val="single" w:sz="4" w:space="0" w:color="auto"/>
            </w:tcBorders>
            <w:vAlign w:val="center"/>
            <w:hideMark/>
          </w:tcPr>
          <w:p w14:paraId="180F7B04"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Lệch P95</w:t>
            </w:r>
          </w:p>
        </w:tc>
        <w:tc>
          <w:tcPr>
            <w:tcW w:w="0" w:type="auto"/>
            <w:tcBorders>
              <w:top w:val="single" w:sz="4" w:space="0" w:color="auto"/>
              <w:left w:val="single" w:sz="4" w:space="0" w:color="auto"/>
              <w:bottom w:val="single" w:sz="4" w:space="0" w:color="auto"/>
              <w:right w:val="single" w:sz="4" w:space="0" w:color="auto"/>
            </w:tcBorders>
            <w:vAlign w:val="center"/>
            <w:hideMark/>
          </w:tcPr>
          <w:p w14:paraId="24EEFABB"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Chưa có số đo, ngưỡng mục tiêu hoặc dữ liệu theo thời gian</w:t>
            </w:r>
          </w:p>
        </w:tc>
        <w:tc>
          <w:tcPr>
            <w:tcW w:w="0" w:type="auto"/>
            <w:tcBorders>
              <w:top w:val="single" w:sz="4" w:space="0" w:color="auto"/>
              <w:left w:val="single" w:sz="4" w:space="0" w:color="auto"/>
              <w:bottom w:val="single" w:sz="4" w:space="0" w:color="auto"/>
              <w:right w:val="single" w:sz="4" w:space="0" w:color="auto"/>
            </w:tcBorders>
            <w:vAlign w:val="center"/>
            <w:hideMark/>
          </w:tcPr>
          <w:p w14:paraId="7F15AD33"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P95 hiện tại, mục tiêu và điều kiện đo là gì?</w:t>
            </w:r>
          </w:p>
        </w:tc>
        <w:tc>
          <w:tcPr>
            <w:tcW w:w="0" w:type="auto"/>
            <w:tcBorders>
              <w:top w:val="single" w:sz="4" w:space="0" w:color="auto"/>
              <w:left w:val="single" w:sz="4" w:space="0" w:color="auto"/>
              <w:bottom w:val="single" w:sz="4" w:space="0" w:color="auto"/>
              <w:right w:val="single" w:sz="4" w:space="0" w:color="auto"/>
            </w:tcBorders>
            <w:vAlign w:val="center"/>
            <w:hideMark/>
          </w:tcPr>
          <w:p w14:paraId="7DA2727D"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Bổ sung số liệu trước khi kết luận và quyết định hướng xử lý.</w:t>
            </w:r>
          </w:p>
        </w:tc>
      </w:tr>
    </w:tbl>
    <w:p w14:paraId="4982280B"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Feedback được ghi nhận không đồng nghĩa với cam kết thực hiện trong Sprint 15. Product Owner xem xét giá trị và ưu tiên; Developers trao đổi về tính khả thi và rủi ro.</w:t>
      </w:r>
    </w:p>
    <w:p w14:paraId="2147139A" w14:textId="77777777" w:rsidR="004C794E" w:rsidRPr="004C794E" w:rsidRDefault="004C794E" w:rsidP="004C79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94E">
        <w:rPr>
          <w:rFonts w:ascii="Times New Roman" w:eastAsia="Times New Roman" w:hAnsi="Times New Roman" w:cs="Times New Roman"/>
          <w:b/>
          <w:bCs/>
          <w:kern w:val="0"/>
          <w:sz w:val="36"/>
          <w:szCs w:val="36"/>
          <w14:ligatures w14:val="none"/>
        </w:rPr>
        <w:t>4. Kế hoạch Sprint Retrospective – 60 phút</w:t>
      </w:r>
    </w:p>
    <w:p w14:paraId="3EC7BA1C"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Mục tiêu: cải thiện cách làm việc, tăng sự an toàn khi trao đổi và xác định tối đa hai hành động có thể kiểm chứng. Không mời quản lý vận hành.</w:t>
      </w:r>
    </w:p>
    <w:p w14:paraId="0F3BA2BC" w14:textId="77777777" w:rsidR="004C794E" w:rsidRPr="004C794E" w:rsidRDefault="004C794E" w:rsidP="004C79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94E">
        <w:rPr>
          <w:rFonts w:ascii="Times New Roman" w:eastAsia="Times New Roman" w:hAnsi="Times New Roman" w:cs="Times New Roman"/>
          <w:b/>
          <w:bCs/>
          <w:kern w:val="0"/>
          <w:sz w:val="36"/>
          <w:szCs w:val="36"/>
          <w14:ligatures w14:val="none"/>
        </w:rPr>
        <w:t>10′</w:t>
      </w:r>
    </w:p>
    <w:p w14:paraId="7DDEC29C"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Data – Thu thập dữ liệu</w:t>
      </w:r>
    </w:p>
    <w:p w14:paraId="65DCE357"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Scrum Master mời mọi người ghi ý kiến độc lập trước khi thảo luận. Dữ liệu gồm staging vào Ngày 4, Integration Test vào Ngày 8, điểm an toàn 2,8/5 và việc thay đổi quy tắc qua tin nhắn riêng.</w:t>
      </w:r>
    </w:p>
    <w:p w14:paraId="660A666E" w14:textId="77777777" w:rsidR="004C794E" w:rsidRPr="004C794E" w:rsidRDefault="004C794E" w:rsidP="004C79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94E">
        <w:rPr>
          <w:rFonts w:ascii="Times New Roman" w:eastAsia="Times New Roman" w:hAnsi="Times New Roman" w:cs="Times New Roman"/>
          <w:b/>
          <w:bCs/>
          <w:kern w:val="0"/>
          <w:sz w:val="36"/>
          <w:szCs w:val="36"/>
          <w14:ligatures w14:val="none"/>
        </w:rPr>
        <w:t>15′</w:t>
      </w:r>
    </w:p>
    <w:p w14:paraId="38088465"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Insight – Tìm nguyên nhân</w:t>
      </w:r>
    </w:p>
    <w:p w14:paraId="39CBE8E3"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Phân tích vì sao kiểm thử tích hợp diễn ra muộn, tài liệu chung không được cập nhật và thành viên ngại phát biểu. Tập trung vào quy trình, công cụ, quyền truy cập và cách điều phối, không quy lỗi cho cá nhân.</w:t>
      </w:r>
    </w:p>
    <w:p w14:paraId="5EB23045" w14:textId="77777777" w:rsidR="004C794E" w:rsidRPr="004C794E" w:rsidRDefault="004C794E" w:rsidP="004C79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94E">
        <w:rPr>
          <w:rFonts w:ascii="Times New Roman" w:eastAsia="Times New Roman" w:hAnsi="Times New Roman" w:cs="Times New Roman"/>
          <w:b/>
          <w:bCs/>
          <w:kern w:val="0"/>
          <w:sz w:val="36"/>
          <w:szCs w:val="36"/>
          <w14:ligatures w14:val="none"/>
        </w:rPr>
        <w:lastRenderedPageBreak/>
        <w:t>20′</w:t>
      </w:r>
    </w:p>
    <w:p w14:paraId="74F29ECE"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Action – Chọn cải tiến</w:t>
      </w:r>
    </w:p>
    <w:p w14:paraId="1AC33994"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Scrum Team cùng chọn tối đa hai hành động. Mỗi hành động phải có người hoặc nhóm theo dõi, thời điểm kiểm tra và bằng chứng xác nhận.</w:t>
      </w:r>
    </w:p>
    <w:p w14:paraId="4E849617" w14:textId="77777777" w:rsidR="004C794E" w:rsidRPr="004C794E" w:rsidRDefault="004C794E" w:rsidP="004C79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94E">
        <w:rPr>
          <w:rFonts w:ascii="Times New Roman" w:eastAsia="Times New Roman" w:hAnsi="Times New Roman" w:cs="Times New Roman"/>
          <w:b/>
          <w:bCs/>
          <w:kern w:val="0"/>
          <w:sz w:val="36"/>
          <w:szCs w:val="36"/>
          <w14:ligatures w14:val="none"/>
        </w:rPr>
        <w:t>15′</w:t>
      </w:r>
    </w:p>
    <w:p w14:paraId="4F7EDA74"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Follow-up – Theo dõi</w:t>
      </w:r>
    </w:p>
    <w:p w14:paraId="508F75C6"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Xác định cách kiểm tra trong Sprint 15, người cập nhật kết quả và cách xử lý nếu hành động chưa đạt. Không chỉ chuyển nguyên việc chưa hoàn thành sang Sprint tiếp theo.</w:t>
      </w:r>
    </w:p>
    <w:p w14:paraId="2AA5FA68" w14:textId="77777777" w:rsidR="004C794E" w:rsidRPr="004C794E" w:rsidRDefault="004C794E" w:rsidP="004C794E">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794E">
        <w:rPr>
          <w:rFonts w:ascii="Times New Roman" w:eastAsia="Times New Roman" w:hAnsi="Times New Roman" w:cs="Times New Roman"/>
          <w:b/>
          <w:bCs/>
          <w:kern w:val="0"/>
          <w:sz w:val="27"/>
          <w:szCs w:val="27"/>
          <w14:ligatures w14:val="none"/>
        </w:rPr>
        <w:t>Tối đa hai Action Item cho Sprint 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5"/>
        <w:gridCol w:w="2049"/>
        <w:gridCol w:w="1302"/>
        <w:gridCol w:w="2794"/>
      </w:tblGrid>
      <w:tr w:rsidR="004C794E" w:rsidRPr="004C794E" w14:paraId="3B05C5D2" w14:textId="77777777">
        <w:trPr>
          <w:tblCellSpacing w:w="15" w:type="dxa"/>
        </w:trPr>
        <w:tc>
          <w:tcPr>
            <w:tcW w:w="0" w:type="auto"/>
            <w:vAlign w:val="center"/>
            <w:hideMark/>
          </w:tcPr>
          <w:p w14:paraId="3C843A94" w14:textId="77777777" w:rsidR="004C794E" w:rsidRPr="004C794E" w:rsidRDefault="004C794E" w:rsidP="004C794E">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jc w:val="center"/>
              <w:rPr>
                <w:rFonts w:ascii="Times New Roman" w:eastAsia="Times New Roman" w:hAnsi="Times New Roman" w:cs="Times New Roman"/>
                <w:b/>
                <w:bCs/>
                <w:kern w:val="0"/>
                <w14:ligatures w14:val="none"/>
              </w:rPr>
            </w:pPr>
            <w:r w:rsidRPr="004C794E">
              <w:rPr>
                <w:rFonts w:ascii="Times New Roman" w:eastAsia="Times New Roman" w:hAnsi="Times New Roman" w:cs="Times New Roman"/>
                <w:b/>
                <w:bCs/>
                <w:kern w:val="0"/>
                <w14:ligatures w14:val="none"/>
              </w:rPr>
              <w:t>Hành động</w:t>
            </w:r>
          </w:p>
        </w:tc>
        <w:tc>
          <w:tcPr>
            <w:tcW w:w="0" w:type="auto"/>
            <w:vAlign w:val="center"/>
            <w:hideMark/>
          </w:tcPr>
          <w:p w14:paraId="37C80E97" w14:textId="77777777" w:rsidR="004C794E" w:rsidRPr="004C794E" w:rsidRDefault="004C794E" w:rsidP="004C794E">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jc w:val="center"/>
              <w:rPr>
                <w:rFonts w:ascii="Times New Roman" w:eastAsia="Times New Roman" w:hAnsi="Times New Roman" w:cs="Times New Roman"/>
                <w:b/>
                <w:bCs/>
                <w:kern w:val="0"/>
                <w14:ligatures w14:val="none"/>
              </w:rPr>
            </w:pPr>
            <w:r w:rsidRPr="004C794E">
              <w:rPr>
                <w:rFonts w:ascii="Times New Roman" w:eastAsia="Times New Roman" w:hAnsi="Times New Roman" w:cs="Times New Roman"/>
                <w:b/>
                <w:bCs/>
                <w:kern w:val="0"/>
                <w14:ligatures w14:val="none"/>
              </w:rPr>
              <w:t>Người/nhóm theo dõi</w:t>
            </w:r>
          </w:p>
        </w:tc>
        <w:tc>
          <w:tcPr>
            <w:tcW w:w="0" w:type="auto"/>
            <w:vAlign w:val="center"/>
            <w:hideMark/>
          </w:tcPr>
          <w:p w14:paraId="10E493FF" w14:textId="77777777" w:rsidR="004C794E" w:rsidRPr="004C794E" w:rsidRDefault="004C794E" w:rsidP="004C794E">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jc w:val="center"/>
              <w:rPr>
                <w:rFonts w:ascii="Times New Roman" w:eastAsia="Times New Roman" w:hAnsi="Times New Roman" w:cs="Times New Roman"/>
                <w:b/>
                <w:bCs/>
                <w:kern w:val="0"/>
                <w14:ligatures w14:val="none"/>
              </w:rPr>
            </w:pPr>
            <w:r w:rsidRPr="004C794E">
              <w:rPr>
                <w:rFonts w:ascii="Times New Roman" w:eastAsia="Times New Roman" w:hAnsi="Times New Roman" w:cs="Times New Roman"/>
                <w:b/>
                <w:bCs/>
                <w:kern w:val="0"/>
                <w14:ligatures w14:val="none"/>
              </w:rPr>
              <w:t>Khi kiểm tra</w:t>
            </w:r>
          </w:p>
        </w:tc>
        <w:tc>
          <w:tcPr>
            <w:tcW w:w="0" w:type="auto"/>
            <w:vAlign w:val="center"/>
            <w:hideMark/>
          </w:tcPr>
          <w:p w14:paraId="2C0E48A6" w14:textId="77777777" w:rsidR="004C794E" w:rsidRPr="004C794E" w:rsidRDefault="004C794E" w:rsidP="004C794E">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jc w:val="center"/>
              <w:rPr>
                <w:rFonts w:ascii="Times New Roman" w:eastAsia="Times New Roman" w:hAnsi="Times New Roman" w:cs="Times New Roman"/>
                <w:b/>
                <w:bCs/>
                <w:kern w:val="0"/>
                <w14:ligatures w14:val="none"/>
              </w:rPr>
            </w:pPr>
            <w:r w:rsidRPr="004C794E">
              <w:rPr>
                <w:rFonts w:ascii="Times New Roman" w:eastAsia="Times New Roman" w:hAnsi="Times New Roman" w:cs="Times New Roman"/>
                <w:b/>
                <w:bCs/>
                <w:kern w:val="0"/>
                <w14:ligatures w14:val="none"/>
              </w:rPr>
              <w:t>Bằng chứng</w:t>
            </w:r>
          </w:p>
        </w:tc>
      </w:tr>
      <w:tr w:rsidR="004C794E" w:rsidRPr="004C794E" w14:paraId="0708B2A1" w14:textId="77777777">
        <w:trPr>
          <w:tblCellSpacing w:w="15" w:type="dxa"/>
        </w:trPr>
        <w:tc>
          <w:tcPr>
            <w:tcW w:w="0" w:type="auto"/>
            <w:vAlign w:val="center"/>
            <w:hideMark/>
          </w:tcPr>
          <w:p w14:paraId="6782E7FF" w14:textId="77777777" w:rsidR="004C794E" w:rsidRPr="004C794E" w:rsidRDefault="004C794E" w:rsidP="004C794E">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Chuẩn bị môi trường và quyền truy cập đủ sớm để Integration Test bắt đầu không muộn hơn Ngày 4.</w:t>
            </w:r>
          </w:p>
        </w:tc>
        <w:tc>
          <w:tcPr>
            <w:tcW w:w="0" w:type="auto"/>
            <w:vAlign w:val="center"/>
            <w:hideMark/>
          </w:tcPr>
          <w:p w14:paraId="240B1242" w14:textId="77777777" w:rsidR="004C794E" w:rsidRPr="004C794E" w:rsidRDefault="004C794E" w:rsidP="004C794E">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Developers và Scrum Master</w:t>
            </w:r>
          </w:p>
        </w:tc>
        <w:tc>
          <w:tcPr>
            <w:tcW w:w="0" w:type="auto"/>
            <w:vAlign w:val="center"/>
            <w:hideMark/>
          </w:tcPr>
          <w:p w14:paraId="57C821AD" w14:textId="77777777" w:rsidR="004C794E" w:rsidRPr="004C794E" w:rsidRDefault="004C794E" w:rsidP="004C794E">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Ngày 4 và cuối Sprint 15</w:t>
            </w:r>
          </w:p>
        </w:tc>
        <w:tc>
          <w:tcPr>
            <w:tcW w:w="0" w:type="auto"/>
            <w:vAlign w:val="center"/>
            <w:hideMark/>
          </w:tcPr>
          <w:p w14:paraId="33C0D06D" w14:textId="77777777" w:rsidR="004C794E" w:rsidRPr="004C794E" w:rsidRDefault="004C794E" w:rsidP="004C794E">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Thời điểm sẵn sàng môi trường, thời điểm chạy Integration Test, kết quả kiểm thử.</w:t>
            </w:r>
          </w:p>
        </w:tc>
      </w:tr>
      <w:tr w:rsidR="004C794E" w:rsidRPr="004C794E" w14:paraId="7EDCBEB0" w14:textId="77777777">
        <w:trPr>
          <w:tblCellSpacing w:w="15" w:type="dxa"/>
        </w:trPr>
        <w:tc>
          <w:tcPr>
            <w:tcW w:w="0" w:type="auto"/>
            <w:vAlign w:val="center"/>
            <w:hideMark/>
          </w:tcPr>
          <w:p w14:paraId="73B97379" w14:textId="77777777" w:rsidR="004C794E" w:rsidRPr="004C794E" w:rsidRDefault="004C794E" w:rsidP="004C794E">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Mọi thay đổi quy tắc chuyển người phải được ghi vào tài liệu chung trước khi triển khai.</w:t>
            </w:r>
          </w:p>
        </w:tc>
        <w:tc>
          <w:tcPr>
            <w:tcW w:w="0" w:type="auto"/>
            <w:vAlign w:val="center"/>
            <w:hideMark/>
          </w:tcPr>
          <w:p w14:paraId="2C8FD082" w14:textId="77777777" w:rsidR="004C794E" w:rsidRPr="004C794E" w:rsidRDefault="004C794E" w:rsidP="004C794E">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Scrum Team, Scrum Master hỗ trợ theo dõi</w:t>
            </w:r>
          </w:p>
        </w:tc>
        <w:tc>
          <w:tcPr>
            <w:tcW w:w="0" w:type="auto"/>
            <w:vAlign w:val="center"/>
            <w:hideMark/>
          </w:tcPr>
          <w:p w14:paraId="243EE61E" w14:textId="77777777" w:rsidR="004C794E" w:rsidRPr="004C794E" w:rsidRDefault="004C794E" w:rsidP="004C794E">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Mỗi lần thay đổi và cuối Sprint 15</w:t>
            </w:r>
          </w:p>
        </w:tc>
        <w:tc>
          <w:tcPr>
            <w:tcW w:w="0" w:type="auto"/>
            <w:vAlign w:val="center"/>
            <w:hideMark/>
          </w:tcPr>
          <w:p w14:paraId="1C0ECD0A" w14:textId="77777777" w:rsidR="004C794E" w:rsidRPr="004C794E" w:rsidRDefault="004C794E" w:rsidP="004C794E">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Lịch sử phiên bản, thời điểm cập nhật và thời điểm triển khai.</w:t>
            </w:r>
          </w:p>
        </w:tc>
      </w:tr>
    </w:tbl>
    <w:p w14:paraId="758C5FC5"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Điểm an toàn 2,8/5 là dữ liệu cần điều tra thêm, không phải bằng chứng đủ để kết luận nguyên nhân. Nhóm nên xem xét lại điểm này trong các lần Retro tiếp theo để đánh giá mức độ an toàn tâm lý.</w:t>
      </w:r>
    </w:p>
    <w:p w14:paraId="2542EFBF" w14:textId="77777777" w:rsidR="004C794E" w:rsidRPr="004C794E" w:rsidRDefault="004C794E" w:rsidP="004C79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94E">
        <w:rPr>
          <w:rFonts w:ascii="Times New Roman" w:eastAsia="Times New Roman" w:hAnsi="Times New Roman" w:cs="Times New Roman"/>
          <w:b/>
          <w:bCs/>
          <w:kern w:val="0"/>
          <w:sz w:val="36"/>
          <w:szCs w:val="36"/>
          <w14:ligatures w14:val="none"/>
        </w:rPr>
        <w:t>5. So sánh hai kỹ thuật Retrospective</w:t>
      </w:r>
    </w:p>
    <w:p w14:paraId="13F42A83"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Hai phương án được cân nhắc: Start–Stop–Continue và 4Ls (Liked, Learned, Lacked, Longed For).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1"/>
        <w:gridCol w:w="4257"/>
        <w:gridCol w:w="3872"/>
      </w:tblGrid>
      <w:tr w:rsidR="004C794E" w:rsidRPr="004C794E" w14:paraId="22F74C01" w14:textId="77777777" w:rsidTr="004C794E">
        <w:trPr>
          <w:tblCellSpacing w:w="15" w:type="dxa"/>
        </w:trPr>
        <w:tc>
          <w:tcPr>
            <w:tcW w:w="0" w:type="auto"/>
            <w:vAlign w:val="center"/>
            <w:hideMark/>
          </w:tcPr>
          <w:p w14:paraId="190F98F1" w14:textId="77777777" w:rsidR="004C794E" w:rsidRPr="004C794E" w:rsidRDefault="004C794E" w:rsidP="004C794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C794E">
              <w:rPr>
                <w:rFonts w:ascii="Times New Roman" w:eastAsia="Times New Roman" w:hAnsi="Times New Roman" w:cs="Times New Roman"/>
                <w:b/>
                <w:bCs/>
                <w:kern w:val="0"/>
                <w14:ligatures w14:val="none"/>
              </w:rPr>
              <w:t>Tiêu chí</w:t>
            </w:r>
          </w:p>
        </w:tc>
        <w:tc>
          <w:tcPr>
            <w:tcW w:w="0" w:type="auto"/>
            <w:vAlign w:val="center"/>
            <w:hideMark/>
          </w:tcPr>
          <w:p w14:paraId="066B159E" w14:textId="77777777" w:rsidR="004C794E" w:rsidRPr="004C794E" w:rsidRDefault="004C794E" w:rsidP="004C794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C794E">
              <w:rPr>
                <w:rFonts w:ascii="Times New Roman" w:eastAsia="Times New Roman" w:hAnsi="Times New Roman" w:cs="Times New Roman"/>
                <w:b/>
                <w:bCs/>
                <w:kern w:val="0"/>
                <w14:ligatures w14:val="none"/>
              </w:rPr>
              <w:t>Start–Stop–Continue</w:t>
            </w:r>
          </w:p>
        </w:tc>
        <w:tc>
          <w:tcPr>
            <w:tcW w:w="0" w:type="auto"/>
            <w:vAlign w:val="center"/>
            <w:hideMark/>
          </w:tcPr>
          <w:p w14:paraId="55290D7D" w14:textId="77777777" w:rsidR="004C794E" w:rsidRPr="004C794E" w:rsidRDefault="004C794E" w:rsidP="004C794E">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C794E">
              <w:rPr>
                <w:rFonts w:ascii="Times New Roman" w:eastAsia="Times New Roman" w:hAnsi="Times New Roman" w:cs="Times New Roman"/>
                <w:b/>
                <w:bCs/>
                <w:kern w:val="0"/>
                <w14:ligatures w14:val="none"/>
              </w:rPr>
              <w:t>4Ls</w:t>
            </w:r>
          </w:p>
        </w:tc>
      </w:tr>
      <w:tr w:rsidR="004C794E" w:rsidRPr="004C794E" w14:paraId="4DDDB3E1" w14:textId="77777777" w:rsidTr="004C794E">
        <w:trPr>
          <w:tblCellSpacing w:w="15" w:type="dxa"/>
        </w:trPr>
        <w:tc>
          <w:tcPr>
            <w:tcW w:w="0" w:type="auto"/>
            <w:vAlign w:val="center"/>
            <w:hideMark/>
          </w:tcPr>
          <w:p w14:paraId="042B82CE"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An toàn tâm lý</w:t>
            </w:r>
          </w:p>
        </w:tc>
        <w:tc>
          <w:tcPr>
            <w:tcW w:w="0" w:type="auto"/>
            <w:vAlign w:val="center"/>
            <w:hideMark/>
          </w:tcPr>
          <w:p w14:paraId="1445D468"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Tốt nếu tập trung vào hành vi, không nêu tên để đổ lỗi</w:t>
            </w:r>
          </w:p>
        </w:tc>
        <w:tc>
          <w:tcPr>
            <w:tcW w:w="0" w:type="auto"/>
            <w:vAlign w:val="center"/>
            <w:hideMark/>
          </w:tcPr>
          <w:p w14:paraId="55F25CC4"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Tốt khi thành viên được ghi ý kiến riêng trước khi chia sẻ</w:t>
            </w:r>
          </w:p>
        </w:tc>
      </w:tr>
      <w:tr w:rsidR="004C794E" w:rsidRPr="004C794E" w14:paraId="2EF60CBE" w14:textId="77777777" w:rsidTr="004C794E">
        <w:trPr>
          <w:tblCellSpacing w:w="15" w:type="dxa"/>
        </w:trPr>
        <w:tc>
          <w:tcPr>
            <w:tcW w:w="0" w:type="auto"/>
            <w:vAlign w:val="center"/>
            <w:hideMark/>
          </w:tcPr>
          <w:p w14:paraId="4D4A8F10"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Tìm nguyên nhân</w:t>
            </w:r>
          </w:p>
        </w:tc>
        <w:tc>
          <w:tcPr>
            <w:tcW w:w="0" w:type="auto"/>
            <w:vAlign w:val="center"/>
            <w:hideMark/>
          </w:tcPr>
          <w:p w14:paraId="405F27DD"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Tập trung vào hành vi nên dễ chuyển thành hành động; cần hỏi sâu thêm về nguyên nhân</w:t>
            </w:r>
          </w:p>
        </w:tc>
        <w:tc>
          <w:tcPr>
            <w:tcW w:w="0" w:type="auto"/>
            <w:vAlign w:val="center"/>
            <w:hideMark/>
          </w:tcPr>
          <w:p w14:paraId="1D8914F7"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Khai thác điều đã thích, học được, còn thiếu và mong muốn; giúp mở rộng góc nhìn</w:t>
            </w:r>
          </w:p>
        </w:tc>
      </w:tr>
      <w:tr w:rsidR="004C794E" w:rsidRPr="004C794E" w14:paraId="775D944F" w14:textId="77777777" w:rsidTr="004C794E">
        <w:trPr>
          <w:tblCellSpacing w:w="15" w:type="dxa"/>
        </w:trPr>
        <w:tc>
          <w:tcPr>
            <w:tcW w:w="0" w:type="auto"/>
            <w:vAlign w:val="center"/>
            <w:hideMark/>
          </w:tcPr>
          <w:p w14:paraId="305393AA"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lastRenderedPageBreak/>
              <w:t>Tạo hành động</w:t>
            </w:r>
          </w:p>
        </w:tc>
        <w:tc>
          <w:tcPr>
            <w:tcW w:w="0" w:type="auto"/>
            <w:vAlign w:val="center"/>
            <w:hideMark/>
          </w:tcPr>
          <w:p w14:paraId="1154B4E8"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Rất thuận tiện để chọn việc bắt đầu, dừng và tiếp tục</w:t>
            </w:r>
          </w:p>
        </w:tc>
        <w:tc>
          <w:tcPr>
            <w:tcW w:w="0" w:type="auto"/>
            <w:vAlign w:val="center"/>
            <w:hideMark/>
          </w:tcPr>
          <w:p w14:paraId="79ACDB14"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Cần bước tổng hợp sau khi thu thập ý kiến</w:t>
            </w:r>
          </w:p>
        </w:tc>
      </w:tr>
      <w:tr w:rsidR="004C794E" w:rsidRPr="004C794E" w14:paraId="799C3F8A" w14:textId="77777777" w:rsidTr="004C794E">
        <w:trPr>
          <w:tblCellSpacing w:w="15" w:type="dxa"/>
        </w:trPr>
        <w:tc>
          <w:tcPr>
            <w:tcW w:w="0" w:type="auto"/>
            <w:vAlign w:val="center"/>
            <w:hideMark/>
          </w:tcPr>
          <w:p w14:paraId="5C0F9940"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Thời lượng</w:t>
            </w:r>
          </w:p>
        </w:tc>
        <w:tc>
          <w:tcPr>
            <w:tcW w:w="0" w:type="auto"/>
            <w:vAlign w:val="center"/>
            <w:hideMark/>
          </w:tcPr>
          <w:p w14:paraId="5D772482"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Phù hợp khi cần quyết định nhanh</w:t>
            </w:r>
          </w:p>
        </w:tc>
        <w:tc>
          <w:tcPr>
            <w:tcW w:w="0" w:type="auto"/>
            <w:vAlign w:val="center"/>
            <w:hideMark/>
          </w:tcPr>
          <w:p w14:paraId="3EC07D85"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Phù hợp khi cần khám phá vấn đề rộng hơn</w:t>
            </w:r>
          </w:p>
        </w:tc>
      </w:tr>
      <w:tr w:rsidR="004C794E" w:rsidRPr="004C794E" w14:paraId="3243EF13" w14:textId="77777777" w:rsidTr="004C794E">
        <w:trPr>
          <w:tblCellSpacing w:w="15" w:type="dxa"/>
        </w:trPr>
        <w:tc>
          <w:tcPr>
            <w:tcW w:w="0" w:type="auto"/>
            <w:vAlign w:val="center"/>
            <w:hideMark/>
          </w:tcPr>
          <w:p w14:paraId="7A3E845F"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Người ít nói</w:t>
            </w:r>
          </w:p>
        </w:tc>
        <w:tc>
          <w:tcPr>
            <w:tcW w:w="0" w:type="auto"/>
            <w:vAlign w:val="center"/>
            <w:hideMark/>
          </w:tcPr>
          <w:p w14:paraId="4B691849"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Có thể bị lấn át nếu thảo luận công khai ngay</w:t>
            </w:r>
          </w:p>
        </w:tc>
        <w:tc>
          <w:tcPr>
            <w:tcW w:w="0" w:type="auto"/>
            <w:vAlign w:val="center"/>
            <w:hideMark/>
          </w:tcPr>
          <w:p w14:paraId="19D59864"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Viết độc lập trước giúp người ít nói có cơ hội đóng góp</w:t>
            </w:r>
          </w:p>
        </w:tc>
      </w:tr>
    </w:tbl>
    <w:p w14:paraId="73376EF6"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Quyết định: Chọn 4Ls làm bước thu thập ý kiến độc lập, sau đó dùng Start–Stop–Continue để chuyển insight thành hành động. Đây là cách kết hợp hai kỹ thuật trong cùng một Retrospective, không phải tổ chức hai cuộc họp riêng.</w:t>
      </w:r>
    </w:p>
    <w:p w14:paraId="30A8C303" w14:textId="77777777" w:rsidR="004C794E" w:rsidRPr="004C794E" w:rsidRDefault="004C794E" w:rsidP="004C794E">
      <w:p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Trade-off là kết hợp giúp thu thập ý kiến sâu hơn nhưng cần kiểm soát thời gian. Nếu nhóm đã xác định rõ nguyên nhân và chỉ cần hành động nhanh, có thể dùng Start–Stop–Continue trực tiếp.</w:t>
      </w:r>
    </w:p>
    <w:p w14:paraId="79AEDA58" w14:textId="77777777" w:rsidR="004C794E" w:rsidRPr="004C794E" w:rsidRDefault="004C794E" w:rsidP="004C79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794E">
        <w:rPr>
          <w:rFonts w:ascii="Times New Roman" w:eastAsia="Times New Roman" w:hAnsi="Times New Roman" w:cs="Times New Roman"/>
          <w:b/>
          <w:bCs/>
          <w:kern w:val="0"/>
          <w:sz w:val="27"/>
          <w:szCs w:val="27"/>
          <w14:ligatures w14:val="none"/>
        </w:rPr>
        <w:t>Truy vết Feedback và Action</w:t>
      </w:r>
    </w:p>
    <w:p w14:paraId="43FB48D8" w14:textId="77777777" w:rsidR="004C794E" w:rsidRPr="004C794E" w:rsidRDefault="004C794E" w:rsidP="004C79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794E">
        <w:rPr>
          <w:rFonts w:ascii="Times New Roman" w:eastAsia="Times New Roman" w:hAnsi="Times New Roman" w:cs="Times New Roman"/>
          <w:b/>
          <w:bCs/>
          <w:kern w:val="0"/>
          <w:sz w:val="27"/>
          <w:szCs w:val="27"/>
          <w14:ligatures w14:val="none"/>
        </w:rPr>
        <w:t>Truy vết Feedback F-02 – Chuyển sớm</w:t>
      </w:r>
    </w:p>
    <w:p w14:paraId="1A266F72" w14:textId="77777777" w:rsidR="004C794E" w:rsidRPr="004C794E" w:rsidRDefault="004C794E" w:rsidP="004C794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Nguồn: Stakeholders phản hồi rằng AI cần chuyển hội thoại cho nhân viên sớm hơn khi không chắc chắn.</w:t>
      </w:r>
    </w:p>
    <w:p w14:paraId="4F8E2E3F" w14:textId="77777777" w:rsidR="004C794E" w:rsidRPr="004C794E" w:rsidRDefault="004C794E" w:rsidP="004C794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Bằng chứng: Sprint Goal đặt yêu cầu chuyển hội thoại không xử lý trong 2 phút; cần thu thập số liệu thực tế về thời gian chuyển.</w:t>
      </w:r>
    </w:p>
    <w:p w14:paraId="1C910BD1" w14:textId="77777777" w:rsidR="004C794E" w:rsidRPr="004C794E" w:rsidRDefault="004C794E" w:rsidP="004C794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Cập nhật: Product Owner làm rõ tiêu chí và xem xét thứ tự ưu tiên trong Product Backlog.</w:t>
      </w:r>
    </w:p>
    <w:p w14:paraId="037F1E1B" w14:textId="77777777" w:rsidR="004C794E" w:rsidRPr="004C794E" w:rsidRDefault="004C794E" w:rsidP="004C794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Đo lường: Tỷ lệ hội thoại được chuyển trong 2 phút, dựa trên dữ liệu có mốc thời gian đáng tin cậy.</w:t>
      </w:r>
    </w:p>
    <w:p w14:paraId="3EB2A8BB" w14:textId="77777777" w:rsidR="004C794E" w:rsidRPr="004C794E" w:rsidRDefault="004C794E" w:rsidP="004C79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794E">
        <w:rPr>
          <w:rFonts w:ascii="Times New Roman" w:eastAsia="Times New Roman" w:hAnsi="Times New Roman" w:cs="Times New Roman"/>
          <w:b/>
          <w:bCs/>
          <w:kern w:val="0"/>
          <w:sz w:val="27"/>
          <w:szCs w:val="27"/>
          <w14:ligatures w14:val="none"/>
        </w:rPr>
        <w:t>Truy vết Action – Integration Test sớm</w:t>
      </w:r>
    </w:p>
    <w:p w14:paraId="66FFED3E" w14:textId="77777777" w:rsidR="004C794E" w:rsidRPr="004C794E" w:rsidRDefault="004C794E" w:rsidP="004C794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Dữ liệu: Môi trường staging sẵn sàng vào Ngày 4 nhưng Integration Test bắt đầu vào Ngày 8.</w:t>
      </w:r>
    </w:p>
    <w:p w14:paraId="033D3F2A" w14:textId="77777777" w:rsidR="004C794E" w:rsidRPr="004C794E" w:rsidRDefault="004C794E" w:rsidP="004C794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Hành động: Chuẩn bị môi trường, quyền truy cập và điều kiện kiểm thử để bắt đầu Integration Test không muộn hơn Ngày 4.</w:t>
      </w:r>
    </w:p>
    <w:p w14:paraId="5FACE75A" w14:textId="77777777" w:rsidR="004C794E" w:rsidRPr="004C794E" w:rsidRDefault="004C794E" w:rsidP="004C794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Người theo dõi: Developers và Scrum Master.</w:t>
      </w:r>
    </w:p>
    <w:p w14:paraId="07345147" w14:textId="77777777" w:rsidR="004C794E" w:rsidRPr="004C794E" w:rsidRDefault="004C794E" w:rsidP="004C794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Bằng chứng: Nhật ký sẵn sàng môi trường, thời điểm kiểm thử bắt đầu và kết quả kiểm thử trong Sprint 15.</w:t>
      </w:r>
    </w:p>
    <w:p w14:paraId="7D1EB248" w14:textId="77777777" w:rsidR="004C794E" w:rsidRPr="004C794E" w:rsidRDefault="004C794E" w:rsidP="004C79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794E">
        <w:rPr>
          <w:rFonts w:ascii="Times New Roman" w:eastAsia="Times New Roman" w:hAnsi="Times New Roman" w:cs="Times New Roman"/>
          <w:b/>
          <w:bCs/>
          <w:kern w:val="0"/>
          <w:sz w:val="27"/>
          <w:szCs w:val="27"/>
          <w14:ligatures w14:val="none"/>
        </w:rPr>
        <w:t>Xử lý ngoại lệ</w:t>
      </w:r>
    </w:p>
    <w:p w14:paraId="1DAA7BC7" w14:textId="77777777" w:rsidR="004C794E" w:rsidRPr="004C794E" w:rsidRDefault="004C794E" w:rsidP="004C794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Thiếu dữ liệu: Ghi rõ chưa biết, chỉ định người xác minh và thời điểm kiểm tra; không tự suy đoán.</w:t>
      </w:r>
    </w:p>
    <w:p w14:paraId="305B524B" w14:textId="77777777" w:rsidR="004C794E" w:rsidRPr="004C794E" w:rsidRDefault="004C794E" w:rsidP="004C794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Đổ lỗi cá nhân: Scrum Master chuyển câu hỏi từ “Ai gây ra lỗi?” sang “Điều kiện nào khiến lỗi xảy ra và nhóm có thể thay đổi điều gì?”.</w:t>
      </w:r>
    </w:p>
    <w:p w14:paraId="3A70C849" w14:textId="77777777" w:rsidR="004C794E" w:rsidRPr="004C794E" w:rsidRDefault="004C794E" w:rsidP="004C794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Cam kết sớm: Feedback chỉ được ghi nhận và đánh giá; không tự động trở thành cam kết Sprint 15.</w:t>
      </w:r>
    </w:p>
    <w:p w14:paraId="13C06579" w14:textId="77777777" w:rsidR="004C794E" w:rsidRPr="004C794E" w:rsidRDefault="004C794E" w:rsidP="004C794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lastRenderedPageBreak/>
        <w:t>Chưa đạt Done: Không tuyên bố Increment hoàn thành nếu còn thiếu bất kỳ điều kiện Done nào.</w:t>
      </w:r>
    </w:p>
    <w:p w14:paraId="57019B56" w14:textId="77777777" w:rsidR="004C794E" w:rsidRPr="004C794E" w:rsidRDefault="004C794E" w:rsidP="004C794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C794E">
        <w:rPr>
          <w:rFonts w:ascii="Times New Roman" w:eastAsia="Times New Roman" w:hAnsi="Times New Roman" w:cs="Times New Roman"/>
          <w:kern w:val="0"/>
          <w14:ligatures w14:val="none"/>
        </w:rPr>
        <w:t>Action chưa hoàn thành: Kiểm tra nguyên nhân, điều chỉnh cách làm và quyết định bước tiếp theo dựa trên bằng chứng, thay vì chỉ gia hạn.</w:t>
      </w:r>
    </w:p>
    <w:p w14:paraId="168B2F8A" w14:textId="77777777" w:rsidR="004C794E" w:rsidRDefault="004C794E"/>
    <w:sectPr w:rsidR="004C794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B8F1E7A"/>
    <w:multiLevelType w:val="multilevel"/>
    <w:tmpl w:val="D844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0B3D37"/>
    <w:multiLevelType w:val="multilevel"/>
    <w:tmpl w:val="521C6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F96207"/>
    <w:multiLevelType w:val="multilevel"/>
    <w:tmpl w:val="FEAA4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E539CB"/>
    <w:multiLevelType w:val="multilevel"/>
    <w:tmpl w:val="A3E62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7D1DFA"/>
    <w:multiLevelType w:val="multilevel"/>
    <w:tmpl w:val="5F16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9315557">
    <w:abstractNumId w:val="2"/>
  </w:num>
  <w:num w:numId="2" w16cid:durableId="1118068279">
    <w:abstractNumId w:val="4"/>
  </w:num>
  <w:num w:numId="3" w16cid:durableId="341006470">
    <w:abstractNumId w:val="1"/>
  </w:num>
  <w:num w:numId="4" w16cid:durableId="501553107">
    <w:abstractNumId w:val="3"/>
  </w:num>
  <w:num w:numId="5" w16cid:durableId="13849881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94E"/>
    <w:rsid w:val="003A4183"/>
    <w:rsid w:val="004C794E"/>
    <w:rsid w:val="00685810"/>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9B7B08F"/>
  <w15:chartTrackingRefBased/>
  <w15:docId w15:val="{915AF631-397D-7A49-83CC-E7BAA83A7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9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79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79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9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9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9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9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9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9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9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79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79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9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9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9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9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9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94E"/>
    <w:rPr>
      <w:rFonts w:eastAsiaTheme="majorEastAsia" w:cstheme="majorBidi"/>
      <w:color w:val="272727" w:themeColor="text1" w:themeTint="D8"/>
    </w:rPr>
  </w:style>
  <w:style w:type="paragraph" w:styleId="Title">
    <w:name w:val="Title"/>
    <w:basedOn w:val="Normal"/>
    <w:next w:val="Normal"/>
    <w:link w:val="TitleChar"/>
    <w:uiPriority w:val="10"/>
    <w:qFormat/>
    <w:rsid w:val="004C79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9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9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9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94E"/>
    <w:pPr>
      <w:spacing w:before="160"/>
      <w:jc w:val="center"/>
    </w:pPr>
    <w:rPr>
      <w:i/>
      <w:iCs/>
      <w:color w:val="404040" w:themeColor="text1" w:themeTint="BF"/>
    </w:rPr>
  </w:style>
  <w:style w:type="character" w:customStyle="1" w:styleId="QuoteChar">
    <w:name w:val="Quote Char"/>
    <w:basedOn w:val="DefaultParagraphFont"/>
    <w:link w:val="Quote"/>
    <w:uiPriority w:val="29"/>
    <w:rsid w:val="004C794E"/>
    <w:rPr>
      <w:i/>
      <w:iCs/>
      <w:color w:val="404040" w:themeColor="text1" w:themeTint="BF"/>
    </w:rPr>
  </w:style>
  <w:style w:type="paragraph" w:styleId="ListParagraph">
    <w:name w:val="List Paragraph"/>
    <w:basedOn w:val="Normal"/>
    <w:uiPriority w:val="34"/>
    <w:qFormat/>
    <w:rsid w:val="004C794E"/>
    <w:pPr>
      <w:ind w:left="720"/>
      <w:contextualSpacing/>
    </w:pPr>
  </w:style>
  <w:style w:type="character" w:styleId="IntenseEmphasis">
    <w:name w:val="Intense Emphasis"/>
    <w:basedOn w:val="DefaultParagraphFont"/>
    <w:uiPriority w:val="21"/>
    <w:qFormat/>
    <w:rsid w:val="004C794E"/>
    <w:rPr>
      <w:i/>
      <w:iCs/>
      <w:color w:val="0F4761" w:themeColor="accent1" w:themeShade="BF"/>
    </w:rPr>
  </w:style>
  <w:style w:type="paragraph" w:styleId="IntenseQuote">
    <w:name w:val="Intense Quote"/>
    <w:basedOn w:val="Normal"/>
    <w:next w:val="Normal"/>
    <w:link w:val="IntenseQuoteChar"/>
    <w:uiPriority w:val="30"/>
    <w:qFormat/>
    <w:rsid w:val="004C79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94E"/>
    <w:rPr>
      <w:i/>
      <w:iCs/>
      <w:color w:val="0F4761" w:themeColor="accent1" w:themeShade="BF"/>
    </w:rPr>
  </w:style>
  <w:style w:type="character" w:styleId="IntenseReference">
    <w:name w:val="Intense Reference"/>
    <w:basedOn w:val="DefaultParagraphFont"/>
    <w:uiPriority w:val="32"/>
    <w:qFormat/>
    <w:rsid w:val="004C794E"/>
    <w:rPr>
      <w:b/>
      <w:bCs/>
      <w:smallCaps/>
      <w:color w:val="0F4761" w:themeColor="accent1" w:themeShade="BF"/>
      <w:spacing w:val="5"/>
    </w:rPr>
  </w:style>
  <w:style w:type="paragraph" w:customStyle="1" w:styleId="msonormal0">
    <w:name w:val="msonormal"/>
    <w:basedOn w:val="Normal"/>
    <w:rsid w:val="004C794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C794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2286</Words>
  <Characters>12713</Characters>
  <Application>Microsoft Office Word</Application>
  <DocSecurity>0</DocSecurity>
  <Lines>353</Lines>
  <Paragraphs>159</Paragraphs>
  <ScaleCrop>false</ScaleCrop>
  <Company/>
  <LinksUpToDate>false</LinksUpToDate>
  <CharactersWithSpaces>14840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tuan</dc:creator>
  <cp:keywords/>
  <dc:description/>
  <cp:lastModifiedBy>Duc tuan</cp:lastModifiedBy>
  <cp:revision>2</cp:revision>
  <dcterms:created xsi:type="dcterms:W3CDTF">2026-10-26T04:59:00Z</dcterms:created>
  <dcterms:modified xsi:type="dcterms:W3CDTF">2026-10-26T05:00:00Z</dcterms:modified>
</cp:coreProperties>
</file>