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35.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87"/>
        <w:gridCol w:w="5248"/>
        <w:tblGridChange w:id="0">
          <w:tblGrid>
            <w:gridCol w:w="5387"/>
            <w:gridCol w:w="5248"/>
          </w:tblGrid>
        </w:tblGridChange>
      </w:tblGrid>
      <w:tr>
        <w:trPr>
          <w:cantSplit w:val="0"/>
          <w:tblHeader w:val="0"/>
        </w:trPr>
        <w:tc>
          <w:tcPr/>
          <w:p w:rsidR="00000000" w:rsidDel="00000000" w:rsidP="00000000" w:rsidRDefault="00000000" w:rsidRPr="00000000" w14:paraId="00000002">
            <w:pPr>
              <w:spacing w:after="0" w:before="0" w:line="276" w:lineRule="auto"/>
              <w:jc w:val="center"/>
              <w:rPr>
                <w:rFonts w:ascii="Arial" w:cs="Arial" w:eastAsia="Arial" w:hAnsi="Arial"/>
                <w:b w:val="0"/>
                <w:bCs w:val="0"/>
                <w:i w:val="0"/>
                <w:iCs w:val="0"/>
                <w:color w:val="000000"/>
                <w:sz w:val="26"/>
                <w:szCs w:val="26"/>
              </w:rPr>
            </w:pPr>
            <w:r w:rsidDel="00000000" w:rsidR="00000000" w:rsidRPr="00000000">
              <w:rPr>
                <w:rFonts w:ascii="Arial" w:cs="Arial" w:eastAsia="Arial" w:hAnsi="Arial"/>
                <w:b w:val="0"/>
                <w:bCs w:val="0"/>
                <w:i w:val="0"/>
                <w:iCs w:val="0"/>
                <w:color w:val="000000"/>
                <w:sz w:val="26"/>
                <w:szCs w:val="26"/>
                <w:rtl w:val="0"/>
              </w:rPr>
              <w:t xml:space="preserve">EASTERN INTERNATIONAL UNIVERSITY</w:t>
            </w:r>
          </w:p>
          <w:p w:rsidR="00000000" w:rsidDel="00000000" w:rsidP="00000000" w:rsidRDefault="00000000" w:rsidRPr="00000000" w14:paraId="00000003">
            <w:pPr>
              <w:spacing w:after="0" w:before="0" w:line="276"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SCHOOL OF COMPUTING AND INFORMATION TECHNOLOGY</w:t>
            </w:r>
          </w:p>
          <w:p w:rsidR="00000000" w:rsidDel="00000000" w:rsidP="00000000" w:rsidRDefault="00000000" w:rsidRPr="00000000" w14:paraId="00000004">
            <w:pPr>
              <w:spacing w:after="0" w:before="0" w:line="276" w:lineRule="auto"/>
              <w:jc w:val="center"/>
              <w:rPr>
                <w:rFonts w:ascii="Arial" w:cs="Arial" w:eastAsia="Arial" w:hAnsi="Arial"/>
                <w:b w:val="1"/>
                <w:bCs w:val="1"/>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695960</wp:posOffset>
                  </wp:positionH>
                  <wp:positionV relativeFrom="paragraph">
                    <wp:posOffset>85090</wp:posOffset>
                  </wp:positionV>
                  <wp:extent cx="1807819" cy="361950"/>
                  <wp:effectExtent b="0" l="0" r="0" t="0"/>
                  <wp:wrapNone/>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07819" cy="361950"/>
                          </a:xfrm>
                          <a:prstGeom prst="rect"/>
                          <a:ln/>
                        </pic:spPr>
                      </pic:pic>
                    </a:graphicData>
                  </a:graphic>
                </wp:anchor>
              </w:drawing>
            </w:r>
          </w:p>
        </w:tc>
        <w:tc>
          <w:tcPr/>
          <w:p w:rsidR="00000000" w:rsidDel="00000000" w:rsidP="00000000" w:rsidRDefault="00000000" w:rsidRPr="00000000" w14:paraId="00000005">
            <w:pPr>
              <w:spacing w:after="0" w:before="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Practice Assignment – Quarter </w:t>
            </w:r>
            <w:r w:rsidDel="00000000" w:rsidR="00000000" w:rsidRPr="00000000">
              <w:rPr>
                <w:rFonts w:ascii="Arial" w:cs="Arial" w:eastAsia="Arial" w:hAnsi="Arial"/>
                <w:b w:val="1"/>
                <w:bCs w:val="1"/>
                <w:sz w:val="26"/>
                <w:szCs w:val="26"/>
                <w:rtl w:val="0"/>
              </w:rPr>
              <w:t xml:space="preserve">…</w:t>
            </w:r>
            <w:r w:rsidDel="00000000" w:rsidR="00000000" w:rsidRPr="00000000">
              <w:rPr>
                <w:rFonts w:ascii="Arial" w:cs="Arial" w:eastAsia="Arial" w:hAnsi="Arial"/>
                <w:b w:val="1"/>
                <w:bCs w:val="1"/>
                <w:color w:val="000000"/>
                <w:sz w:val="26"/>
                <w:szCs w:val="26"/>
                <w:rtl w:val="0"/>
              </w:rPr>
              <w:t xml:space="preserve">, 20</w:t>
            </w:r>
            <w:r w:rsidDel="00000000" w:rsidR="00000000" w:rsidRPr="00000000">
              <w:rPr>
                <w:rFonts w:ascii="Arial" w:cs="Arial" w:eastAsia="Arial" w:hAnsi="Arial"/>
                <w:b w:val="1"/>
                <w:bCs w:val="1"/>
                <w:sz w:val="26"/>
                <w:szCs w:val="26"/>
                <w:rtl w:val="0"/>
              </w:rPr>
              <w:t xml:space="preserve">…</w:t>
            </w:r>
            <w:r w:rsidDel="00000000" w:rsidR="00000000" w:rsidRPr="00000000">
              <w:rPr>
                <w:rFonts w:ascii="Arial" w:cs="Arial" w:eastAsia="Arial" w:hAnsi="Arial"/>
                <w:b w:val="1"/>
                <w:bCs w:val="1"/>
                <w:color w:val="000000"/>
                <w:sz w:val="26"/>
                <w:szCs w:val="26"/>
                <w:rtl w:val="0"/>
              </w:rPr>
              <w:t xml:space="preserve">-20</w:t>
            </w:r>
            <w:r w:rsidDel="00000000" w:rsidR="00000000" w:rsidRPr="00000000">
              <w:rPr>
                <w:rFonts w:ascii="Arial" w:cs="Arial" w:eastAsia="Arial" w:hAnsi="Arial"/>
                <w:b w:val="1"/>
                <w:bCs w:val="1"/>
                <w:sz w:val="26"/>
                <w:szCs w:val="26"/>
                <w:rtl w:val="0"/>
              </w:rPr>
              <w:t xml:space="preserve">…</w:t>
            </w:r>
            <w:r w:rsidDel="00000000" w:rsidR="00000000" w:rsidRPr="00000000">
              <w:rPr>
                <w:rtl w:val="0"/>
              </w:rPr>
            </w:r>
          </w:p>
          <w:p w:rsidR="00000000" w:rsidDel="00000000" w:rsidP="00000000" w:rsidRDefault="00000000" w:rsidRPr="00000000" w14:paraId="00000006">
            <w:pPr>
              <w:spacing w:after="0" w:before="0" w:line="276" w:lineRule="auto"/>
              <w:rPr>
                <w:rFonts w:ascii="Arial" w:cs="Arial" w:eastAsia="Arial" w:hAnsi="Arial"/>
                <w:color w:val="000000"/>
                <w:sz w:val="26"/>
                <w:szCs w:val="26"/>
              </w:rPr>
            </w:pPr>
            <w:r w:rsidDel="00000000" w:rsidR="00000000" w:rsidRPr="00000000">
              <w:rPr>
                <w:rFonts w:ascii="Arial" w:cs="Arial" w:eastAsia="Arial" w:hAnsi="Arial"/>
                <w:b w:val="1"/>
                <w:bCs w:val="1"/>
                <w:color w:val="000000"/>
                <w:sz w:val="26"/>
                <w:szCs w:val="26"/>
                <w:rtl w:val="0"/>
              </w:rPr>
              <w:t xml:space="preserve">Course Name: Backend Development</w:t>
            </w:r>
            <w:r w:rsidDel="00000000" w:rsidR="00000000" w:rsidRPr="00000000">
              <w:rPr>
                <w:rtl w:val="0"/>
              </w:rPr>
            </w:r>
          </w:p>
          <w:p w:rsidR="00000000" w:rsidDel="00000000" w:rsidP="00000000" w:rsidRDefault="00000000" w:rsidRPr="00000000" w14:paraId="00000007">
            <w:pPr>
              <w:spacing w:after="0" w:before="0" w:line="276" w:lineRule="auto"/>
              <w:rPr>
                <w:rFonts w:ascii="Arial" w:cs="Arial" w:eastAsia="Arial" w:hAnsi="Arial"/>
                <w:color w:val="000000"/>
                <w:sz w:val="26"/>
                <w:szCs w:val="26"/>
              </w:rPr>
            </w:pPr>
            <w:r w:rsidDel="00000000" w:rsidR="00000000" w:rsidRPr="00000000">
              <w:rPr>
                <w:rFonts w:ascii="Arial" w:cs="Arial" w:eastAsia="Arial" w:hAnsi="Arial"/>
                <w:b w:val="1"/>
                <w:bCs w:val="1"/>
                <w:color w:val="000000"/>
                <w:sz w:val="26"/>
                <w:szCs w:val="26"/>
                <w:rtl w:val="0"/>
              </w:rPr>
              <w:t xml:space="preserve">Course Code: </w:t>
            </w:r>
            <w:r w:rsidDel="00000000" w:rsidR="00000000" w:rsidRPr="00000000">
              <w:rPr>
                <w:rFonts w:ascii="Arial" w:cs="Arial" w:eastAsia="Arial" w:hAnsi="Arial"/>
                <w:color w:val="000000"/>
                <w:sz w:val="26"/>
                <w:szCs w:val="26"/>
                <w:rtl w:val="0"/>
              </w:rPr>
              <w:t xml:space="preserve">CSW 306</w:t>
            </w:r>
          </w:p>
          <w:p w:rsidR="00000000" w:rsidDel="00000000" w:rsidP="00000000" w:rsidRDefault="00000000" w:rsidRPr="00000000" w14:paraId="00000008">
            <w:pPr>
              <w:spacing w:after="0" w:before="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Student’s Full Name:</w:t>
            </w:r>
          </w:p>
          <w:p w:rsidR="00000000" w:rsidDel="00000000" w:rsidP="00000000" w:rsidRDefault="00000000" w:rsidRPr="00000000" w14:paraId="00000009">
            <w:pPr>
              <w:spacing w:after="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color w:val="000000"/>
                <w:sz w:val="26"/>
                <w:szCs w:val="26"/>
                <w:rtl w:val="0"/>
              </w:rPr>
              <w:t xml:space="preserve">Student ID:</w:t>
            </w:r>
            <w:r w:rsidDel="00000000" w:rsidR="00000000" w:rsidRPr="00000000">
              <w:rPr>
                <w:rtl w:val="0"/>
              </w:rPr>
            </w:r>
          </w:p>
        </w:tc>
      </w:tr>
    </w:tbl>
    <w:p w:rsidR="00000000" w:rsidDel="00000000" w:rsidP="00000000" w:rsidRDefault="00000000" w:rsidRPr="00000000" w14:paraId="0000000A">
      <w:pPr>
        <w:spacing w:after="0" w:before="0" w:line="276" w:lineRule="auto"/>
        <w:rPr>
          <w:rFonts w:ascii="Arial" w:cs="Arial" w:eastAsia="Arial" w:hAnsi="Arial"/>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85725</wp:posOffset>
                </wp:positionV>
                <wp:extent cx="2343298" cy="482600"/>
                <wp:effectExtent b="0" l="0" r="0" t="0"/>
                <wp:wrapNone/>
                <wp:docPr id="14" name=""/>
                <a:graphic>
                  <a:graphicData uri="http://schemas.microsoft.com/office/word/2010/wordprocessingShape">
                    <wps:wsp>
                      <wps:cNvSpPr/>
                      <wps:cNvPr id="2" name="Shape 2"/>
                      <wps:spPr>
                        <a:xfrm>
                          <a:off x="4187051" y="3551400"/>
                          <a:ext cx="2317898" cy="457200"/>
                        </a:xfrm>
                        <a:prstGeom prst="roundRect">
                          <a:avLst>
                            <a:gd fmla="val 16667" name="adj"/>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Practice Assignment 4</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85725</wp:posOffset>
                </wp:positionV>
                <wp:extent cx="2343298" cy="482600"/>
                <wp:effectExtent b="0" l="0" r="0" t="0"/>
                <wp:wrapNone/>
                <wp:docPr id="1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343298" cy="482600"/>
                        </a:xfrm>
                        <a:prstGeom prst="rect"/>
                        <a:ln/>
                      </pic:spPr>
                    </pic:pic>
                  </a:graphicData>
                </a:graphic>
              </wp:anchor>
            </w:drawing>
          </mc:Fallback>
        </mc:AlternateContent>
      </w:r>
    </w:p>
    <w:p w:rsidR="00000000" w:rsidDel="00000000" w:rsidP="00000000" w:rsidRDefault="00000000" w:rsidRPr="00000000" w14:paraId="0000000B">
      <w:pPr>
        <w:spacing w:after="0" w:before="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C">
      <w:pPr>
        <w:spacing w:after="0" w:before="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LIBRARY MANAGEMENT SYSTEM</w:t>
      </w:r>
    </w:p>
    <w:p w:rsidR="00000000" w:rsidDel="00000000" w:rsidP="00000000" w:rsidRDefault="00000000" w:rsidRPr="00000000" w14:paraId="0000000E">
      <w:pPr>
        <w:spacing w:after="0" w:before="0" w:line="276" w:lineRule="auto"/>
        <w:jc w:val="both"/>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Following Practice Assignment 3, further develop the new model in the .Net Core framework.</w:t>
      </w:r>
    </w:p>
    <w:p w:rsidR="00000000" w:rsidDel="00000000" w:rsidP="00000000" w:rsidRDefault="00000000" w:rsidRPr="00000000" w14:paraId="0000000F">
      <w:pPr>
        <w:spacing w:after="0" w:before="0" w:line="276" w:lineRule="auto"/>
        <w:jc w:val="both"/>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w:t>
      </w:r>
    </w:p>
    <w:p w:rsidR="00000000" w:rsidDel="00000000" w:rsidP="00000000" w:rsidRDefault="00000000" w:rsidRPr="00000000" w14:paraId="00000010">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color w:val="ff0000"/>
          <w:sz w:val="26"/>
          <w:szCs w:val="26"/>
          <w:rtl w:val="0"/>
        </w:rPr>
        <w:t xml:space="preserve">Exercise 1</w:t>
      </w:r>
      <w:r w:rsidDel="00000000" w:rsidR="00000000" w:rsidRPr="00000000">
        <w:rPr>
          <w:rFonts w:ascii="Arial" w:cs="Arial" w:eastAsia="Arial" w:hAnsi="Arial"/>
          <w:b w:val="1"/>
          <w:bCs w:val="1"/>
          <w:sz w:val="26"/>
          <w:szCs w:val="26"/>
          <w:rtl w:val="0"/>
        </w:rPr>
        <w:t xml:space="preserve">:</w:t>
      </w:r>
    </w:p>
    <w:p w:rsidR="00000000" w:rsidDel="00000000" w:rsidP="00000000" w:rsidRDefault="00000000" w:rsidRPr="00000000" w14:paraId="00000011">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Design a database using SQL Server and migrate it to the model in the project with the tables listed below.</w:t>
      </w:r>
    </w:p>
    <w:p w:rsidR="00000000" w:rsidDel="00000000" w:rsidP="00000000" w:rsidRDefault="00000000" w:rsidRPr="00000000" w14:paraId="00000012">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sz w:val="26"/>
          <w:szCs w:val="26"/>
        </w:rPr>
        <w:drawing>
          <wp:inline distB="0" distT="0" distL="0" distR="0">
            <wp:extent cx="5943600" cy="467233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67233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Figure 2: Diagram of the library management database</w:t>
      </w:r>
    </w:p>
    <w:p w:rsidR="00000000" w:rsidDel="00000000" w:rsidP="00000000" w:rsidRDefault="00000000" w:rsidRPr="00000000" w14:paraId="00000014">
      <w:pPr>
        <w:spacing w:after="0" w:before="0" w:line="276"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5">
      <w:pPr>
        <w:spacing w:after="0" w:before="0" w:line="276"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6">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w:t>
      </w:r>
    </w:p>
    <w:tbl>
      <w:tblPr>
        <w:tblStyle w:val="Table2"/>
        <w:tblW w:w="7363.0" w:type="dxa"/>
        <w:jc w:val="center"/>
        <w:tblLayout w:type="fixed"/>
        <w:tblLook w:val="0400"/>
      </w:tblPr>
      <w:tblGrid>
        <w:gridCol w:w="380"/>
        <w:gridCol w:w="1565"/>
        <w:gridCol w:w="1839"/>
        <w:gridCol w:w="3579"/>
        <w:tblGridChange w:id="0">
          <w:tblGrid>
            <w:gridCol w:w="380"/>
            <w:gridCol w:w="1565"/>
            <w:gridCol w:w="1839"/>
            <w:gridCol w:w="3579"/>
          </w:tblGrid>
        </w:tblGridChange>
      </w:tblGrid>
      <w:tr>
        <w:trPr>
          <w:cantSplit w:val="0"/>
          <w:trHeight w:val="390" w:hRule="atLeast"/>
          <w:tblHeader w:val="0"/>
        </w:trPr>
        <w:tc>
          <w:tcPr>
            <w:gridSpan w:val="4"/>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17">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1B">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1C">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Col_Name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1D">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Type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1E">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Descriptions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1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6"/>
                <w:szCs w:val="26"/>
              </w:rPr>
            </w:pPr>
            <w:r w:rsidDel="00000000" w:rsidR="00000000" w:rsidRPr="00000000">
              <w:rPr>
                <w:rtl w:val="0"/>
              </w:rPr>
            </w:r>
          </w:p>
          <w:tbl>
            <w:tblPr>
              <w:tblStyle w:val="Table3"/>
              <w:tblW w:w="3489.0" w:type="dxa"/>
              <w:jc w:val="left"/>
              <w:tblLayout w:type="fixed"/>
              <w:tblLook w:val="0400"/>
            </w:tblPr>
            <w:tblGrid>
              <w:gridCol w:w="3489"/>
              <w:tblGridChange w:id="0">
                <w:tblGrid>
                  <w:gridCol w:w="3489"/>
                </w:tblGrid>
              </w:tblGridChange>
            </w:tblGrid>
            <w:tr>
              <w:trPr>
                <w:cantSplit w:val="0"/>
                <w:tblHeader w:val="0"/>
              </w:trPr>
              <w:tc>
                <w:tcPr>
                  <w:vAlign w:val="center"/>
                </w:tcPr>
                <w:p w:rsidR="00000000" w:rsidDel="00000000" w:rsidP="00000000" w:rsidRDefault="00000000" w:rsidRPr="00000000" w14:paraId="00000023">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identifier for each user, auto-incremented.</w:t>
                  </w:r>
                </w:p>
              </w:tc>
            </w:tr>
          </w:tbl>
          <w:p w:rsidR="00000000" w:rsidDel="00000000" w:rsidP="00000000" w:rsidRDefault="00000000" w:rsidRPr="00000000" w14:paraId="00000024">
            <w:pPr>
              <w:spacing w:after="0" w:before="0" w:line="276" w:lineRule="auto"/>
              <w:rPr>
                <w:rFonts w:ascii="Arial" w:cs="Arial" w:eastAsia="Arial" w:hAnsi="Arial"/>
                <w:sz w:val="26"/>
                <w:szCs w:val="2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Fullname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nvarchar(200)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6"/>
                <w:szCs w:val="26"/>
              </w:rPr>
            </w:pPr>
            <w:r w:rsidDel="00000000" w:rsidR="00000000" w:rsidRPr="00000000">
              <w:rPr>
                <w:rtl w:val="0"/>
              </w:rPr>
            </w:r>
          </w:p>
          <w:tbl>
            <w:tblPr>
              <w:tblStyle w:val="Table4"/>
              <w:tblW w:w="2605.0" w:type="dxa"/>
              <w:jc w:val="left"/>
              <w:tblLayout w:type="fixed"/>
              <w:tblLook w:val="0400"/>
            </w:tblPr>
            <w:tblGrid>
              <w:gridCol w:w="2605"/>
              <w:tblGridChange w:id="0">
                <w:tblGrid>
                  <w:gridCol w:w="2605"/>
                </w:tblGrid>
              </w:tblGridChange>
            </w:tblGrid>
            <w:tr>
              <w:trPr>
                <w:cantSplit w:val="0"/>
                <w:tblHeader w:val="0"/>
              </w:trPr>
              <w:tc>
                <w:tcPr>
                  <w:vAlign w:val="center"/>
                </w:tcPr>
                <w:p w:rsidR="00000000" w:rsidDel="00000000" w:rsidP="00000000" w:rsidRDefault="00000000" w:rsidRPr="00000000" w14:paraId="00000029">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Full name of the user.</w:t>
                  </w:r>
                </w:p>
              </w:tc>
            </w:tr>
          </w:tbl>
          <w:p w:rsidR="00000000" w:rsidDel="00000000" w:rsidP="00000000" w:rsidRDefault="00000000" w:rsidRPr="00000000" w14:paraId="0000002A">
            <w:pPr>
              <w:spacing w:after="0" w:before="0" w:line="276" w:lineRule="auto"/>
              <w:rPr>
                <w:rFonts w:ascii="Arial" w:cs="Arial" w:eastAsia="Arial" w:hAnsi="Arial"/>
                <w:sz w:val="26"/>
                <w:szCs w:val="2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Additional info about the user, like interests or bio.</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2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Password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Hashed password for secure authentication.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User's email address, used for communication and verification.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Phone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nvarchar(20)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User's contact phone number.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Address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User's physical address for mailing or location purposes.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3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Represents the user's status.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time when the user account was created.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code for internal identification of the user.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IsLocked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bit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Indicates if the account is locked (1) or active (0).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4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IsDeleted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bit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Marks the account as deleted (1) or active (0) for soft deletion.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IsActive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bit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Shows if the account is active (1) or inactive (0).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ActiveCode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Code for account activation, sent via email during registration.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Avatar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5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Avatar’s User - Local location in the server to get the picture.</w:t>
            </w:r>
          </w:p>
        </w:tc>
      </w:tr>
    </w:tbl>
    <w:p w:rsidR="00000000" w:rsidDel="00000000" w:rsidP="00000000" w:rsidRDefault="00000000" w:rsidRPr="00000000" w14:paraId="0000005F">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Loans:</w:t>
      </w:r>
    </w:p>
    <w:tbl>
      <w:tblPr>
        <w:tblStyle w:val="Table5"/>
        <w:tblW w:w="7363.0" w:type="dxa"/>
        <w:jc w:val="center"/>
        <w:tblLayout w:type="fixed"/>
        <w:tblLook w:val="0400"/>
      </w:tblPr>
      <w:tblGrid>
        <w:gridCol w:w="235"/>
        <w:gridCol w:w="1420"/>
        <w:gridCol w:w="1088"/>
        <w:gridCol w:w="4620"/>
        <w:tblGridChange w:id="0">
          <w:tblGrid>
            <w:gridCol w:w="235"/>
            <w:gridCol w:w="1420"/>
            <w:gridCol w:w="1088"/>
            <w:gridCol w:w="4620"/>
          </w:tblGrid>
        </w:tblGridChange>
      </w:tblGrid>
      <w:tr>
        <w:trPr>
          <w:cantSplit w:val="0"/>
          <w:trHeight w:val="390" w:hRule="atLeast"/>
          <w:tblHeader w:val="0"/>
        </w:trPr>
        <w:tc>
          <w:tcPr>
            <w:gridSpan w:val="4"/>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60">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Loans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64">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65">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Col_Name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66">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Type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67">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Descriptions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8">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9">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LoanId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A">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B">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(Primary Key, Auto-Increment)</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C">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D">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E">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6F">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References the user who borrowed the book.</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0">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1">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BookId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2">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3">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References to the borrowed book.</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4">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5">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LoanDate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6">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7">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book was borrowed.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8">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9">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DueDate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A">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B">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book is due.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C">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D">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ReturnDate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E">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7F">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book was returned.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0">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1">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2">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3">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 of the loan (e.g., "Active", "Returned", "Overdue"). 0: Active , 1: Returned , 2: Overdue</w:t>
            </w:r>
          </w:p>
        </w:tc>
      </w:tr>
    </w:tbl>
    <w:p w:rsidR="00000000" w:rsidDel="00000000" w:rsidP="00000000" w:rsidRDefault="00000000" w:rsidRPr="00000000" w14:paraId="00000084">
      <w:pPr>
        <w:spacing w:after="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Books:</w:t>
      </w:r>
    </w:p>
    <w:tbl>
      <w:tblPr>
        <w:tblStyle w:val="Table6"/>
        <w:tblW w:w="7363.0" w:type="dxa"/>
        <w:jc w:val="center"/>
        <w:tblLayout w:type="fixed"/>
        <w:tblLook w:val="0400"/>
      </w:tblPr>
      <w:tblGrid>
        <w:gridCol w:w="380"/>
        <w:gridCol w:w="1955"/>
        <w:gridCol w:w="1839"/>
        <w:gridCol w:w="3189"/>
        <w:tblGridChange w:id="0">
          <w:tblGrid>
            <w:gridCol w:w="380"/>
            <w:gridCol w:w="1955"/>
            <w:gridCol w:w="1839"/>
            <w:gridCol w:w="3189"/>
          </w:tblGrid>
        </w:tblGridChange>
      </w:tblGrid>
      <w:tr>
        <w:trPr>
          <w:cantSplit w:val="0"/>
          <w:trHeight w:val="390" w:hRule="atLeast"/>
          <w:tblHeader w:val="0"/>
        </w:trPr>
        <w:tc>
          <w:tcPr>
            <w:gridSpan w:val="4"/>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85">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Books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89">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8A">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Col_Name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8B">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Type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8C">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Descriptions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BookId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8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(Primary Key, Auto-Increment)</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Title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nvarchar(200)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Title of the book.</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 of the book.</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BookCode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Standard Book Number.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Publisher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9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0">
            <w:pPr>
              <w:spacing w:after="0" w:before="0" w:line="276" w:lineRule="auto"/>
              <w:rPr>
                <w:rFonts w:ascii="Arial" w:cs="Arial" w:eastAsia="Arial" w:hAnsi="Arial"/>
                <w:sz w:val="26"/>
                <w:szCs w:val="26"/>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PublishedYear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year the book was published.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CategoryId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References to the category.</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References the author.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TotalCopies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A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Total number of physical copies of the book in the library</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AvailableCopies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Total number of physical copies of the book currently in the library, excluding copies on loan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book record was created.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Avatar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Cover image of the book - Local location in the server to get the picture.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Pdf</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B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Store the version pdf for reading online</w:t>
            </w:r>
          </w:p>
        </w:tc>
      </w:tr>
    </w:tbl>
    <w:p w:rsidR="00000000" w:rsidDel="00000000" w:rsidP="00000000" w:rsidRDefault="00000000" w:rsidRPr="00000000" w14:paraId="000000C1">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Authors: </w:t>
      </w:r>
    </w:p>
    <w:tbl>
      <w:tblPr>
        <w:tblStyle w:val="Table7"/>
        <w:tblW w:w="7363.0" w:type="dxa"/>
        <w:jc w:val="center"/>
        <w:tblLayout w:type="fixed"/>
        <w:tblLook w:val="0400"/>
      </w:tblPr>
      <w:tblGrid>
        <w:gridCol w:w="380"/>
        <w:gridCol w:w="1565"/>
        <w:gridCol w:w="1839"/>
        <w:gridCol w:w="3579"/>
        <w:tblGridChange w:id="0">
          <w:tblGrid>
            <w:gridCol w:w="380"/>
            <w:gridCol w:w="1565"/>
            <w:gridCol w:w="1839"/>
            <w:gridCol w:w="3579"/>
          </w:tblGrid>
        </w:tblGridChange>
      </w:tblGrid>
      <w:tr>
        <w:trPr>
          <w:cantSplit w:val="0"/>
          <w:trHeight w:val="390" w:hRule="atLeast"/>
          <w:tblHeader w:val="0"/>
        </w:trPr>
        <w:tc>
          <w:tcPr>
            <w:gridSpan w:val="4"/>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C2">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Authors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C6">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C7">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Col_Name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C8">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Type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C9">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Descriptions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A">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B">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C">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D">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(Primary Key, Auto-Increment). Unique identifier for each author.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E">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CF">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FirstName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0">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1">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Author's first name.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2">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3">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LastName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4">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5">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Author's last name.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6">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7">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DateOfBirth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8">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9">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Author's date of birth.</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A">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B">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Biography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C">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D">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 short biography of the author.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E">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DF">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Nationality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0">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1">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Nationality of the author.</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2">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3">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Email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4">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5">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Author's Email.</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6">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7">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Website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8">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9">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Author's Website.</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A">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B">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C">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D">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when the author record was created.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E">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EF">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IsActive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0">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bit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1">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IsActive column helps indicate whether a record is currently active and usable within the application.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2">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3">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Avatar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4">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5">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Authors’ Avatar - Local location in the server to get the picture.</w:t>
            </w:r>
          </w:p>
        </w:tc>
      </w:tr>
    </w:tbl>
    <w:p w:rsidR="00000000" w:rsidDel="00000000" w:rsidP="00000000" w:rsidRDefault="00000000" w:rsidRPr="00000000" w14:paraId="000000F6">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Categories:</w:t>
      </w:r>
    </w:p>
    <w:tbl>
      <w:tblPr>
        <w:tblStyle w:val="Table8"/>
        <w:tblW w:w="7363.0" w:type="dxa"/>
        <w:jc w:val="center"/>
        <w:tblLayout w:type="fixed"/>
        <w:tblLook w:val="0400"/>
      </w:tblPr>
      <w:tblGrid>
        <w:gridCol w:w="235"/>
        <w:gridCol w:w="1623"/>
        <w:gridCol w:w="1145"/>
        <w:gridCol w:w="4360"/>
        <w:tblGridChange w:id="0">
          <w:tblGrid>
            <w:gridCol w:w="235"/>
            <w:gridCol w:w="1623"/>
            <w:gridCol w:w="1145"/>
            <w:gridCol w:w="4360"/>
          </w:tblGrid>
        </w:tblGridChange>
      </w:tblGrid>
      <w:tr>
        <w:trPr>
          <w:cantSplit w:val="0"/>
          <w:trHeight w:val="390" w:hRule="atLeast"/>
          <w:tblHeader w:val="0"/>
        </w:trPr>
        <w:tc>
          <w:tcPr>
            <w:gridSpan w:val="4"/>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F7">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Categories</w:t>
            </w:r>
          </w:p>
        </w:tc>
      </w:tr>
      <w:tr>
        <w:trPr>
          <w:cantSplit w:val="0"/>
          <w:trHeight w:val="683"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FB">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FC">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Col_Name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FD">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Type</w:t>
            </w:r>
          </w:p>
        </w:tc>
        <w:tc>
          <w:tcPr>
            <w:tcBorders>
              <w:top w:color="cccccc" w:space="0" w:sz="6" w:val="single"/>
              <w:left w:color="cccccc" w:space="0" w:sz="6" w:val="single"/>
              <w:bottom w:color="cccccc" w:space="0" w:sz="6" w:val="single"/>
              <w:right w:color="cccccc"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0FE">
            <w:pPr>
              <w:spacing w:after="0" w:before="0" w:line="276" w:lineRule="auto"/>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Descriptions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0F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CategoryId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int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Unique identifier for each category (Primary Key).</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Name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 (MAX)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Name of the category; must be unique for identification.</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 (MAX)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Additional information about the category.</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B">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C">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CreatedDate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D">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E">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time when the category was created.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0F">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0">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UpdatedDate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1">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datetime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2">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time when the category was last updated.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3">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4">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IsActive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5">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bit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6">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Indicates if the category is active (1) or inactive (0).</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7">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8">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Avatar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9">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Nvarchar (MAX)</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center"/>
          </w:tcPr>
          <w:p w:rsidR="00000000" w:rsidDel="00000000" w:rsidP="00000000" w:rsidRDefault="00000000" w:rsidRPr="00000000" w14:paraId="0000011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Category's image - Local location in the server to get the picture.</w:t>
            </w:r>
          </w:p>
        </w:tc>
      </w:tr>
    </w:tbl>
    <w:p w:rsidR="00000000" w:rsidDel="00000000" w:rsidP="00000000" w:rsidRDefault="00000000" w:rsidRPr="00000000" w14:paraId="0000011B">
      <w:pPr>
        <w:spacing w:after="0" w:before="0"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Note:</w:t>
      </w:r>
    </w:p>
    <w:p w:rsidR="00000000" w:rsidDel="00000000" w:rsidP="00000000" w:rsidRDefault="00000000" w:rsidRPr="00000000" w14:paraId="0000011C">
      <w:pPr>
        <w:spacing w:after="0" w:before="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Use Data Annotations for Validation</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11D">
      <w:pPr>
        <w:numPr>
          <w:ilvl w:val="0"/>
          <w:numId w:val="1"/>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Implement data annotations such as [Required], [StringLength], [EmailAddress], etc., to enforce validation rules on model properties.</w:t>
      </w:r>
    </w:p>
    <w:p w:rsidR="00000000" w:rsidDel="00000000" w:rsidP="00000000" w:rsidRDefault="00000000" w:rsidRPr="00000000" w14:paraId="0000011E">
      <w:pPr>
        <w:numPr>
          <w:ilvl w:val="0"/>
          <w:numId w:val="1"/>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Ensure that validation attributes reflect business rules and requirements.</w:t>
      </w:r>
    </w:p>
    <w:p w:rsidR="00000000" w:rsidDel="00000000" w:rsidP="00000000" w:rsidRDefault="00000000" w:rsidRPr="00000000" w14:paraId="0000011F">
      <w:pPr>
        <w:spacing w:after="0" w:before="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Implement Navigation Properties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120">
      <w:pPr>
        <w:numPr>
          <w:ilvl w:val="0"/>
          <w:numId w:val="8"/>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Define relationships between models using navigation properties (e.g., one-to-many, many-to-many).</w:t>
      </w:r>
    </w:p>
    <w:p w:rsidR="00000000" w:rsidDel="00000000" w:rsidP="00000000" w:rsidRDefault="00000000" w:rsidRPr="00000000" w14:paraId="00000121">
      <w:pPr>
        <w:numPr>
          <w:ilvl w:val="0"/>
          <w:numId w:val="8"/>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Use collections to represent related entities (e.g., ICollection&lt;Product&gt; in a Category model).</w:t>
      </w:r>
    </w:p>
    <w:p w:rsidR="00000000" w:rsidDel="00000000" w:rsidP="00000000" w:rsidRDefault="00000000" w:rsidRPr="00000000" w14:paraId="00000122">
      <w:pPr>
        <w:spacing w:after="0" w:before="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Create a DbContext Class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123">
      <w:pPr>
        <w:numPr>
          <w:ilvl w:val="0"/>
          <w:numId w:val="9"/>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Define a DbContext class that represents the session with the database.</w:t>
      </w:r>
    </w:p>
    <w:p w:rsidR="00000000" w:rsidDel="00000000" w:rsidP="00000000" w:rsidRDefault="00000000" w:rsidRPr="00000000" w14:paraId="00000124">
      <w:pPr>
        <w:numPr>
          <w:ilvl w:val="0"/>
          <w:numId w:val="9"/>
        </w:numPr>
        <w:spacing w:after="0" w:before="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Include DbSet&lt;T&gt; properties for each model to facilitate data access.</w:t>
      </w:r>
    </w:p>
    <w:p w:rsidR="00000000" w:rsidDel="00000000" w:rsidP="00000000" w:rsidRDefault="00000000" w:rsidRPr="00000000" w14:paraId="00000125">
      <w:pPr>
        <w:spacing w:after="0" w:before="0" w:line="276" w:lineRule="auto"/>
        <w:jc w:val="both"/>
        <w:rPr>
          <w:rFonts w:ascii="Arial" w:cs="Arial" w:eastAsia="Arial" w:hAnsi="Arial"/>
          <w:b w:val="1"/>
          <w:bCs w:val="1"/>
          <w:color w:val="ff0000"/>
          <w:sz w:val="26"/>
          <w:szCs w:val="26"/>
        </w:rPr>
      </w:pPr>
      <w:r w:rsidDel="00000000" w:rsidR="00000000" w:rsidRPr="00000000">
        <w:rPr>
          <w:rFonts w:ascii="Arial" w:cs="Arial" w:eastAsia="Arial" w:hAnsi="Arial"/>
          <w:b w:val="1"/>
          <w:bCs w:val="1"/>
          <w:color w:val="ff0000"/>
          <w:sz w:val="26"/>
          <w:szCs w:val="26"/>
          <w:rtl w:val="0"/>
        </w:rPr>
        <w:t xml:space="preserve">Exercise 2:</w:t>
      </w:r>
    </w:p>
    <w:p w:rsidR="00000000" w:rsidDel="00000000" w:rsidP="00000000" w:rsidRDefault="00000000" w:rsidRPr="00000000" w14:paraId="00000126">
      <w:pPr>
        <w:spacing w:after="0" w:before="0"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Add a new database table named </w:t>
      </w:r>
      <w:r w:rsidDel="00000000" w:rsidR="00000000" w:rsidRPr="00000000">
        <w:rPr>
          <w:rFonts w:ascii="Arial" w:cs="Arial" w:eastAsia="Arial" w:hAnsi="Arial"/>
          <w:b w:val="1"/>
          <w:bCs w:val="1"/>
          <w:sz w:val="26"/>
          <w:szCs w:val="26"/>
          <w:rtl w:val="0"/>
        </w:rPr>
        <w:t xml:space="preserve">Carousel</w:t>
      </w:r>
      <w:r w:rsidDel="00000000" w:rsidR="00000000" w:rsidRPr="00000000">
        <w:rPr>
          <w:rFonts w:ascii="Arial" w:cs="Arial" w:eastAsia="Arial" w:hAnsi="Arial"/>
          <w:sz w:val="26"/>
          <w:szCs w:val="26"/>
          <w:rtl w:val="0"/>
        </w:rPr>
        <w:t xml:space="preserve"> and implement the corresponding model in your backend project to support displaying images or promotional content on the homepage of your Library Management System. The data should be retrieved dynamically from the database through APIs.</w:t>
      </w:r>
    </w:p>
    <w:p w:rsidR="00000000" w:rsidDel="00000000" w:rsidP="00000000" w:rsidRDefault="00000000" w:rsidRPr="00000000" w14:paraId="00000127">
      <w:pPr>
        <w:spacing w:after="0" w:before="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Purpose</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128">
      <w:pPr>
        <w:numPr>
          <w:ilvl w:val="0"/>
          <w:numId w:val="10"/>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Provide backend support for managing and serving carousel items (such as images and promotional content) displayed on the homepage.</w:t>
      </w:r>
    </w:p>
    <w:p w:rsidR="00000000" w:rsidDel="00000000" w:rsidP="00000000" w:rsidRDefault="00000000" w:rsidRPr="00000000" w14:paraId="00000129">
      <w:pPr>
        <w:spacing w:after="0" w:before="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Fields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12A">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CarouselId</w:t>
      </w:r>
      <w:r w:rsidDel="00000000" w:rsidR="00000000" w:rsidRPr="00000000">
        <w:rPr>
          <w:rFonts w:ascii="Arial" w:cs="Arial" w:eastAsia="Arial" w:hAnsi="Arial"/>
          <w:sz w:val="26"/>
          <w:szCs w:val="26"/>
          <w:rtl w:val="0"/>
        </w:rPr>
        <w:t xml:space="preserve">: int (Primary Key)</w:t>
      </w:r>
    </w:p>
    <w:p w:rsidR="00000000" w:rsidDel="00000000" w:rsidP="00000000" w:rsidRDefault="00000000" w:rsidRPr="00000000" w14:paraId="0000012B">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ImageUrl</w:t>
      </w:r>
      <w:r w:rsidDel="00000000" w:rsidR="00000000" w:rsidRPr="00000000">
        <w:rPr>
          <w:rFonts w:ascii="Arial" w:cs="Arial" w:eastAsia="Arial" w:hAnsi="Arial"/>
          <w:sz w:val="26"/>
          <w:szCs w:val="26"/>
          <w:rtl w:val="0"/>
        </w:rPr>
        <w:t xml:space="preserve">: nvarchar(MAX) (Required) - URL of the image.</w:t>
      </w:r>
    </w:p>
    <w:p w:rsidR="00000000" w:rsidDel="00000000" w:rsidP="00000000" w:rsidRDefault="00000000" w:rsidRPr="00000000" w14:paraId="0000012C">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Title</w:t>
      </w:r>
      <w:r w:rsidDel="00000000" w:rsidR="00000000" w:rsidRPr="00000000">
        <w:rPr>
          <w:rFonts w:ascii="Arial" w:cs="Arial" w:eastAsia="Arial" w:hAnsi="Arial"/>
          <w:sz w:val="26"/>
          <w:szCs w:val="26"/>
          <w:rtl w:val="0"/>
        </w:rPr>
        <w:t xml:space="preserve">: nvarchar(200) (Required) - Title for the item.</w:t>
      </w:r>
    </w:p>
    <w:p w:rsidR="00000000" w:rsidDel="00000000" w:rsidP="00000000" w:rsidRDefault="00000000" w:rsidRPr="00000000" w14:paraId="0000012D">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Description</w:t>
      </w:r>
      <w:r w:rsidDel="00000000" w:rsidR="00000000" w:rsidRPr="00000000">
        <w:rPr>
          <w:rFonts w:ascii="Arial" w:cs="Arial" w:eastAsia="Arial" w:hAnsi="Arial"/>
          <w:sz w:val="26"/>
          <w:szCs w:val="26"/>
          <w:rtl w:val="0"/>
        </w:rPr>
        <w:t xml:space="preserve">: nvarchar(MAX) (Optional) - Additional details.</w:t>
      </w:r>
    </w:p>
    <w:p w:rsidR="00000000" w:rsidDel="00000000" w:rsidP="00000000" w:rsidRDefault="00000000" w:rsidRPr="00000000" w14:paraId="0000012E">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LinkUrl</w:t>
      </w:r>
      <w:r w:rsidDel="00000000" w:rsidR="00000000" w:rsidRPr="00000000">
        <w:rPr>
          <w:rFonts w:ascii="Arial" w:cs="Arial" w:eastAsia="Arial" w:hAnsi="Arial"/>
          <w:sz w:val="26"/>
          <w:szCs w:val="26"/>
          <w:rtl w:val="0"/>
        </w:rPr>
        <w:t xml:space="preserve">: nvarchar(MAX) (Optional) - URL linked to the item.</w:t>
      </w:r>
    </w:p>
    <w:p w:rsidR="00000000" w:rsidDel="00000000" w:rsidP="00000000" w:rsidRDefault="00000000" w:rsidRPr="00000000" w14:paraId="0000012F">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Order</w:t>
      </w:r>
      <w:r w:rsidDel="00000000" w:rsidR="00000000" w:rsidRPr="00000000">
        <w:rPr>
          <w:rFonts w:ascii="Arial" w:cs="Arial" w:eastAsia="Arial" w:hAnsi="Arial"/>
          <w:sz w:val="26"/>
          <w:szCs w:val="26"/>
          <w:rtl w:val="0"/>
        </w:rPr>
        <w:t xml:space="preserve">: int (Required) - Display order of items.</w:t>
      </w:r>
    </w:p>
    <w:p w:rsidR="00000000" w:rsidDel="00000000" w:rsidP="00000000" w:rsidRDefault="00000000" w:rsidRPr="00000000" w14:paraId="00000130">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IsActive</w:t>
      </w:r>
      <w:r w:rsidDel="00000000" w:rsidR="00000000" w:rsidRPr="00000000">
        <w:rPr>
          <w:rFonts w:ascii="Arial" w:cs="Arial" w:eastAsia="Arial" w:hAnsi="Arial"/>
          <w:sz w:val="26"/>
          <w:szCs w:val="26"/>
          <w:rtl w:val="0"/>
        </w:rPr>
        <w:t xml:space="preserve">: bit - Indicates if the item is active.</w:t>
      </w:r>
    </w:p>
    <w:p w:rsidR="00000000" w:rsidDel="00000000" w:rsidP="00000000" w:rsidRDefault="00000000" w:rsidRPr="00000000" w14:paraId="00000131">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CreatedDate</w:t>
      </w:r>
      <w:r w:rsidDel="00000000" w:rsidR="00000000" w:rsidRPr="00000000">
        <w:rPr>
          <w:rFonts w:ascii="Arial" w:cs="Arial" w:eastAsia="Arial" w:hAnsi="Arial"/>
          <w:sz w:val="26"/>
          <w:szCs w:val="26"/>
          <w:rtl w:val="0"/>
        </w:rPr>
        <w:t xml:space="preserve">: datetime - Timestamp of creation.</w:t>
      </w:r>
    </w:p>
    <w:p w:rsidR="00000000" w:rsidDel="00000000" w:rsidP="00000000" w:rsidRDefault="00000000" w:rsidRPr="00000000" w14:paraId="00000132">
      <w:pPr>
        <w:numPr>
          <w:ilvl w:val="0"/>
          <w:numId w:val="2"/>
        </w:numPr>
        <w:spacing w:after="0" w:before="0" w:line="276" w:lineRule="auto"/>
        <w:ind w:left="108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UpdatedDate</w:t>
      </w:r>
      <w:r w:rsidDel="00000000" w:rsidR="00000000" w:rsidRPr="00000000">
        <w:rPr>
          <w:rFonts w:ascii="Arial" w:cs="Arial" w:eastAsia="Arial" w:hAnsi="Arial"/>
          <w:sz w:val="26"/>
          <w:szCs w:val="26"/>
          <w:rtl w:val="0"/>
        </w:rPr>
        <w:t xml:space="preserve">: datetime - Timestamp of last update.</w:t>
      </w:r>
    </w:p>
    <w:p w:rsidR="00000000" w:rsidDel="00000000" w:rsidP="00000000" w:rsidRDefault="00000000" w:rsidRPr="00000000" w14:paraId="00000133">
      <w:pPr>
        <w:spacing w:after="0" w:before="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Guide: </w:t>
      </w:r>
    </w:p>
    <w:p w:rsidR="00000000" w:rsidDel="00000000" w:rsidP="00000000" w:rsidRDefault="00000000" w:rsidRPr="00000000" w14:paraId="00000134">
      <w:pPr>
        <w:spacing w:after="0" w:before="0"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To serve image files from the server in your .NET Core 8.0 project, you can configure your application to serve static files from a specific directory on the server. Here’s how to set it up:</w:t>
      </w:r>
    </w:p>
    <w:p w:rsidR="00000000" w:rsidDel="00000000" w:rsidP="00000000" w:rsidRDefault="00000000" w:rsidRPr="00000000" w14:paraId="00000135">
      <w:pPr>
        <w:pStyle w:val="Heading3"/>
        <w:spacing w:after="0" w:before="0" w:line="276" w:lineRule="auto"/>
        <w:jc w:val="both"/>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Step 1: Store Images in a Server Directory</w:t>
      </w:r>
    </w:p>
    <w:p w:rsidR="00000000" w:rsidDel="00000000" w:rsidP="00000000" w:rsidRDefault="00000000" w:rsidRPr="00000000" w14:paraId="00000136">
      <w:pPr>
        <w:numPr>
          <w:ilvl w:val="0"/>
          <w:numId w:val="6"/>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Decide on a directory where you’ll store the images for the carousel. For example, let’s use a folder named carousel_images inside the wwwroot folder of your project (e.g., wwwroot/carousel_images).</w:t>
      </w:r>
    </w:p>
    <w:p w:rsidR="00000000" w:rsidDel="00000000" w:rsidP="00000000" w:rsidRDefault="00000000" w:rsidRPr="00000000" w14:paraId="00000137">
      <w:pPr>
        <w:numPr>
          <w:ilvl w:val="0"/>
          <w:numId w:val="6"/>
        </w:numPr>
        <w:spacing w:after="0" w:before="0" w:line="276"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Place your image files in this directory.</w:t>
      </w:r>
    </w:p>
    <w:p w:rsidR="00000000" w:rsidDel="00000000" w:rsidP="00000000" w:rsidRDefault="00000000" w:rsidRPr="00000000" w14:paraId="00000138">
      <w:pPr>
        <w:spacing w:after="0" w:before="0" w:line="276" w:lineRule="auto"/>
        <w:jc w:val="both"/>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You can set it anywhere in the server if you want to store the image.</w:t>
      </w:r>
    </w:p>
    <w:p w:rsidR="00000000" w:rsidDel="00000000" w:rsidP="00000000" w:rsidRDefault="00000000" w:rsidRPr="00000000" w14:paraId="00000139">
      <w:pPr>
        <w:pStyle w:val="Heading3"/>
        <w:spacing w:after="0" w:before="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Step 2: Configure Static Files in Startup or Program.cs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ASP.NET Core 8.0</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static files are served by default from the wwwroot folder. You just need to make sure the UseStaticFiles middleware is added to your pipeline, which is typically already included.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your Program.cs, you should have:</w:t>
      </w:r>
    </w:p>
    <w:p w:rsidR="00000000" w:rsidDel="00000000" w:rsidP="00000000" w:rsidRDefault="00000000" w:rsidRPr="00000000" w14:paraId="0000013C">
      <w:pPr>
        <w:spacing w:after="0" w:before="0" w:line="276" w:lineRule="auto"/>
        <w:jc w:val="center"/>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4423907" cy="3660121"/>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23907" cy="3660121"/>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0" w:before="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E">
      <w:pPr>
        <w:pStyle w:val="Heading3"/>
        <w:spacing w:after="0" w:before="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Step 3: Use Relative Paths in the Model</w:t>
      </w:r>
    </w:p>
    <w:p w:rsidR="00000000" w:rsidDel="00000000" w:rsidP="00000000" w:rsidRDefault="00000000" w:rsidRPr="00000000" w14:paraId="0000013F">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Store relative paths like /carousel_images/banner1.jpg in the ImageUrl property. This keeps URLs portable and easy to construct on the client side.</w:t>
      </w:r>
    </w:p>
    <w:p w:rsidR="00000000" w:rsidDel="00000000" w:rsidP="00000000" w:rsidRDefault="00000000" w:rsidRPr="00000000" w14:paraId="00000140">
      <w:pPr>
        <w:pStyle w:val="Heading3"/>
        <w:spacing w:after="0" w:before="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Step 4: Create API Endpoints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Build Web API endpoints to support operations such as:</w:t>
      </w:r>
    </w:p>
    <w:p w:rsidR="00000000" w:rsidDel="00000000" w:rsidP="00000000" w:rsidRDefault="00000000" w:rsidRPr="00000000" w14:paraId="000001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/api/carousel – Fetch all (or only active) carousel items.</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/api/carousel/{id}- Get carousel item by Id</w:t>
      </w:r>
    </w:p>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 /api/carousel – Add a new carousel item.</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PUT /api/carousel/{id} – Update an existing item.</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DELETE /api/carousel/{id} – Remove an item. ( Deleted both of database and file in server )</w:t>
      </w:r>
    </w:p>
    <w:p w:rsidR="00000000" w:rsidDel="00000000" w:rsidP="00000000" w:rsidRDefault="00000000" w:rsidRPr="00000000" w14:paraId="00000147">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These APIs allow client applications (web/mobile) to retrieve and manage carousel content dynamically.</w:t>
      </w:r>
    </w:p>
    <w:p w:rsidR="00000000" w:rsidDel="00000000" w:rsidP="00000000" w:rsidRDefault="00000000" w:rsidRPr="00000000" w14:paraId="00000148">
      <w:pPr>
        <w:pStyle w:val="Heading3"/>
        <w:spacing w:after="0" w:before="0" w:line="276" w:lineRule="auto"/>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Step 5: Image Access via URL</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When you run your application, ASP.NET Core will serve images directly from the wwwroot directory. So if your ImageUrl is /carousel_images/image1.jpg, it will be resolved to https://yourdomain.com/carousel_images/image1.jpg.</w:t>
      </w:r>
    </w:p>
    <w:p w:rsidR="00000000" w:rsidDel="00000000" w:rsidP="00000000" w:rsidRDefault="00000000" w:rsidRPr="00000000" w14:paraId="0000014A">
      <w:pPr>
        <w:spacing w:after="0" w:before="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Make sure the </w:t>
      </w:r>
      <w:r w:rsidDel="00000000" w:rsidR="00000000" w:rsidRPr="00000000">
        <w:rPr>
          <w:rFonts w:ascii="Arial" w:cs="Arial" w:eastAsia="Arial" w:hAnsi="Arial"/>
          <w:b w:val="1"/>
          <w:bCs w:val="1"/>
          <w:sz w:val="26"/>
          <w:szCs w:val="26"/>
          <w:rtl w:val="0"/>
        </w:rPr>
        <w:t xml:space="preserve">ImageUrl</w:t>
      </w:r>
      <w:r w:rsidDel="00000000" w:rsidR="00000000" w:rsidRPr="00000000">
        <w:rPr>
          <w:rFonts w:ascii="Arial" w:cs="Arial" w:eastAsia="Arial" w:hAnsi="Arial"/>
          <w:sz w:val="26"/>
          <w:szCs w:val="26"/>
          <w:rtl w:val="0"/>
        </w:rPr>
        <w:t xml:space="preserve"> field correctly maps to this path.</w:t>
      </w:r>
    </w:p>
    <w:p w:rsidR="00000000" w:rsidDel="00000000" w:rsidP="00000000" w:rsidRDefault="00000000" w:rsidRPr="00000000" w14:paraId="0000014B">
      <w:pPr>
        <w:spacing w:after="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color w:val="ff0000"/>
          <w:sz w:val="26"/>
          <w:szCs w:val="26"/>
          <w:rtl w:val="0"/>
        </w:rPr>
        <w:t xml:space="preserve">Exercise 3</w:t>
      </w:r>
      <w:r w:rsidDel="00000000" w:rsidR="00000000" w:rsidRPr="00000000">
        <w:rPr>
          <w:rFonts w:ascii="Arial" w:cs="Arial" w:eastAsia="Arial" w:hAnsi="Arial"/>
          <w:b w:val="1"/>
          <w:bCs w:val="1"/>
          <w:sz w:val="26"/>
          <w:szCs w:val="26"/>
          <w:rtl w:val="0"/>
        </w:rPr>
        <w:t xml:space="preserve">: Implement Full CRUD for Books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Create complete CRUD API endpoints for the Books table.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Retrieve a list of books with pagination, search by title, and filtering by CategoryId or AuthorId.</w:t>
      </w:r>
    </w:p>
    <w:p w:rsidR="00000000" w:rsidDel="00000000" w:rsidP="00000000" w:rsidRDefault="00000000" w:rsidRPr="00000000" w14:paraId="000001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/api/books/{id} – Get book details by ID.</w:t>
      </w:r>
    </w:p>
    <w:p w:rsidR="00000000" w:rsidDel="00000000" w:rsidP="00000000" w:rsidRDefault="00000000" w:rsidRPr="00000000" w14: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 Add a new book (including uploading a cover image and PDF file).</w:t>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PUT: Update existing book information.</w:t>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DELETE: Soft delete (by updating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IsActive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IsDeleted</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instead of removing from database – add </w:t>
      </w:r>
      <w:r w:rsidDel="00000000" w:rsidR="00000000" w:rsidRPr="00000000">
        <w:rPr>
          <w:rFonts w:ascii="Arial" w:cs="Arial" w:eastAsia="Arial" w:hAnsi="Arial"/>
          <w:sz w:val="26"/>
          <w:szCs w:val="26"/>
          <w:rtl w:val="0"/>
        </w:rPr>
        <w:t xml:space="preserve">these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fields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if </w:t>
      </w:r>
      <w:r w:rsidDel="00000000" w:rsidR="00000000" w:rsidRPr="00000000">
        <w:rPr>
          <w:rFonts w:ascii="Arial" w:cs="Arial" w:eastAsia="Arial" w:hAnsi="Arial"/>
          <w:sz w:val="26"/>
          <w:szCs w:val="26"/>
          <w:rtl w:val="0"/>
        </w:rPr>
        <w:t xml:space="preserve">not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available in the model and database).</w:t>
      </w:r>
    </w:p>
    <w:p w:rsidR="00000000" w:rsidDel="00000000" w:rsidP="00000000" w:rsidRDefault="00000000" w:rsidRPr="00000000" w14:paraId="00000153">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color w:val="ff0000"/>
          <w:sz w:val="26"/>
          <w:szCs w:val="26"/>
          <w:rtl w:val="0"/>
        </w:rPr>
        <w:t xml:space="preserve">Exercise 4</w:t>
      </w:r>
      <w:r w:rsidDel="00000000" w:rsidR="00000000" w:rsidRPr="00000000">
        <w:rPr>
          <w:rFonts w:ascii="Arial" w:cs="Arial" w:eastAsia="Arial" w:hAnsi="Arial"/>
          <w:b w:val="0"/>
          <w:bCs w:val="0"/>
          <w:sz w:val="26"/>
          <w:szCs w:val="26"/>
          <w:rtl w:val="0"/>
        </w:rPr>
        <w:t xml:space="preserve">: </w:t>
      </w:r>
      <w:r w:rsidDel="00000000" w:rsidR="00000000" w:rsidRPr="00000000">
        <w:rPr>
          <w:rFonts w:ascii="Arial" w:cs="Arial" w:eastAsia="Arial" w:hAnsi="Arial"/>
          <w:b w:val="1"/>
          <w:bCs w:val="1"/>
          <w:sz w:val="26"/>
          <w:szCs w:val="26"/>
          <w:rtl w:val="0"/>
        </w:rPr>
        <w:t xml:space="preserve">Author Management</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Manage Authors data.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/api/authors: List all authors with optional search by name.</w:t>
      </w:r>
    </w:p>
    <w:p w:rsidR="00000000" w:rsidDel="00000000" w:rsidP="00000000" w:rsidRDefault="00000000" w:rsidRPr="00000000" w14:paraId="000001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/api/authors/{id}: Get author details.</w:t>
      </w:r>
    </w:p>
    <w:p w:rsidR="00000000" w:rsidDel="00000000" w:rsidP="00000000" w:rsidRDefault="00000000" w:rsidRPr="00000000" w14:paraId="000001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 PUT, DELETE: Create, update, and soft delete authors.</w:t>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Allow uploading of avatar images and store relative </w:t>
      </w:r>
      <w:r w:rsidDel="00000000" w:rsidR="00000000" w:rsidRPr="00000000">
        <w:rPr>
          <w:rFonts w:ascii="Arial" w:cs="Arial" w:eastAsia="Arial" w:hAnsi="Arial"/>
          <w:sz w:val="26"/>
          <w:szCs w:val="26"/>
          <w:rtl w:val="0"/>
        </w:rPr>
        <w:t xml:space="preserve">paths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A">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color w:val="ff0000"/>
          <w:sz w:val="26"/>
          <w:szCs w:val="26"/>
          <w:rtl w:val="0"/>
        </w:rPr>
        <w:t xml:space="preserve">Exercise 5</w:t>
      </w:r>
      <w:r w:rsidDel="00000000" w:rsidR="00000000" w:rsidRPr="00000000">
        <w:rPr>
          <w:rFonts w:ascii="Arial" w:cs="Arial" w:eastAsia="Arial" w:hAnsi="Arial"/>
          <w:b w:val="1"/>
          <w:bCs w:val="1"/>
          <w:sz w:val="26"/>
          <w:szCs w:val="26"/>
          <w:rtl w:val="0"/>
        </w:rPr>
        <w:t xml:space="preserve">: Loan History Management</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Display and manage book loan records.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/api/loans: Filter by UserId, Status, or loan date range.</w:t>
      </w:r>
    </w:p>
    <w:p w:rsidR="00000000" w:rsidDel="00000000" w:rsidP="00000000" w:rsidRDefault="00000000" w:rsidRPr="00000000" w14:paraId="000001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/api/loans/{id}: View loan details.</w:t>
      </w:r>
    </w:p>
    <w:p w:rsidR="00000000" w:rsidDel="00000000" w:rsidP="00000000" w:rsidRDefault="00000000" w:rsidRPr="00000000" w14:paraId="000001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 Create new loan record (only if AvailableCopies &gt; 0).</w:t>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PUT: Update return date and automatically set Status to Returned.</w:t>
      </w:r>
    </w:p>
    <w:p w:rsidR="00000000" w:rsidDel="00000000" w:rsidP="00000000" w:rsidRDefault="00000000" w:rsidRPr="00000000" w14:paraId="00000161">
      <w:pPr>
        <w:spacing w:after="0" w:before="0" w:line="276" w:lineRule="auto"/>
        <w:rPr>
          <w:b w:val="1"/>
          <w:bCs w:val="1"/>
          <w:color w:val="ff0000"/>
        </w:rPr>
      </w:pPr>
      <w:r w:rsidDel="00000000" w:rsidR="00000000" w:rsidRPr="00000000">
        <w:rPr>
          <w:rFonts w:ascii="Arial" w:cs="Arial" w:eastAsia="Arial" w:hAnsi="Arial"/>
          <w:b w:val="1"/>
          <w:bCs w:val="1"/>
          <w:color w:val="ff0000"/>
          <w:sz w:val="26"/>
          <w:szCs w:val="26"/>
          <w:rtl w:val="0"/>
        </w:rPr>
        <w:t xml:space="preserve">Exercise 6: </w:t>
      </w:r>
      <w:r w:rsidDel="00000000" w:rsidR="00000000" w:rsidRPr="00000000">
        <w:rPr>
          <w:rFonts w:ascii="Arial" w:cs="Arial" w:eastAsia="Arial" w:hAnsi="Arial"/>
          <w:b w:val="1"/>
          <w:bCs w:val="1"/>
          <w:sz w:val="26"/>
          <w:szCs w:val="26"/>
          <w:rtl w:val="0"/>
        </w:rPr>
        <w:t xml:space="preserve">User Registration &amp; Login</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Implement user APIs.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 /api/users/register: Register new users (hash password, generate ActiveCode, and simulate sending activation email).</w:t>
      </w:r>
    </w:p>
    <w:p w:rsidR="00000000" w:rsidDel="00000000" w:rsidP="00000000" w:rsidRDefault="00000000" w:rsidRPr="00000000" w14:paraId="000001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/api/users/activate?code=xxx: Activate account via activation code.( Optional – add a new method using POST and body json to Activate account via activation code)</w:t>
      </w:r>
    </w:p>
    <w:p w:rsidR="00000000" w:rsidDel="00000000" w:rsidP="00000000" w:rsidRDefault="00000000" w:rsidRPr="00000000" w14:paraId="00000166">
      <w:pPr>
        <w:spacing w:after="0" w:before="0" w:line="276" w:lineRule="auto"/>
        <w:rPr>
          <w:b w:val="1"/>
          <w:bCs w:val="1"/>
        </w:rPr>
      </w:pPr>
      <w:r w:rsidDel="00000000" w:rsidR="00000000" w:rsidRPr="00000000">
        <w:rPr>
          <w:rFonts w:ascii="Arial" w:cs="Arial" w:eastAsia="Arial" w:hAnsi="Arial"/>
          <w:b w:val="1"/>
          <w:bCs w:val="1"/>
          <w:color w:val="ff0000"/>
          <w:sz w:val="26"/>
          <w:szCs w:val="26"/>
          <w:rtl w:val="0"/>
        </w:rPr>
        <w:t xml:space="preserve">Exercise 7: </w:t>
      </w:r>
      <w:r w:rsidDel="00000000" w:rsidR="00000000" w:rsidRPr="00000000">
        <w:rPr>
          <w:rFonts w:ascii="Arial" w:cs="Arial" w:eastAsia="Arial" w:hAnsi="Arial"/>
          <w:b w:val="1"/>
          <w:bCs w:val="1"/>
          <w:sz w:val="26"/>
          <w:szCs w:val="26"/>
          <w:rtl w:val="0"/>
        </w:rPr>
        <w:t xml:space="preserve">Category Management with Activation</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Manage book categories and enable/disable them.</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/api/categories: Filter by IsActive and search by name.</w:t>
      </w:r>
    </w:p>
    <w:p w:rsidR="00000000" w:rsidDel="00000000" w:rsidP="00000000" w:rsidRDefault="00000000" w:rsidRPr="00000000" w14:paraId="000001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POST / PUT: Add or update category.</w:t>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PATCH /api/categories/{id}/toggle: Toggle the IsActive status of a category.</w:t>
      </w:r>
    </w:p>
    <w:p w:rsidR="00000000" w:rsidDel="00000000" w:rsidP="00000000" w:rsidRDefault="00000000" w:rsidRPr="00000000" w14:paraId="0000016C">
      <w:pPr>
        <w:spacing w:after="0" w:before="0" w:line="276" w:lineRule="auto"/>
        <w:rPr>
          <w:b w:val="1"/>
          <w:bCs w:val="1"/>
          <w:color w:val="ff0000"/>
        </w:rPr>
      </w:pPr>
      <w:r w:rsidDel="00000000" w:rsidR="00000000" w:rsidRPr="00000000">
        <w:rPr>
          <w:rFonts w:ascii="Arial" w:cs="Arial" w:eastAsia="Arial" w:hAnsi="Arial"/>
          <w:b w:val="1"/>
          <w:bCs w:val="1"/>
          <w:color w:val="ff0000"/>
          <w:sz w:val="26"/>
          <w:szCs w:val="26"/>
          <w:rtl w:val="0"/>
        </w:rPr>
        <w:t xml:space="preserve">Exercise 8: </w:t>
      </w:r>
      <w:r w:rsidDel="00000000" w:rsidR="00000000" w:rsidRPr="00000000">
        <w:rPr>
          <w:rFonts w:ascii="Arial" w:cs="Arial" w:eastAsia="Arial" w:hAnsi="Arial"/>
          <w:b w:val="1"/>
          <w:bCs w:val="1"/>
          <w:sz w:val="26"/>
          <w:szCs w:val="26"/>
          <w:rtl w:val="0"/>
        </w:rPr>
        <w:t xml:space="preserve">Top Borrowed Books Report</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Generate a report of the most borrowed books.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/api/reports/top-borrowed?fromDate=...&amp;toDate=...&amp;top=10</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Return list of BookId, Title, and number of times borrowed within the given time range.</w:t>
      </w:r>
    </w:p>
    <w:p w:rsidR="00000000" w:rsidDel="00000000" w:rsidP="00000000" w:rsidRDefault="00000000" w:rsidRPr="00000000" w14:paraId="00000171">
      <w:pPr>
        <w:spacing w:after="0" w:before="0" w:line="276" w:lineRule="auto"/>
        <w:rPr>
          <w:b w:val="1"/>
          <w:bCs w:val="1"/>
          <w:color w:val="ff0000"/>
        </w:rPr>
      </w:pPr>
      <w:r w:rsidDel="00000000" w:rsidR="00000000" w:rsidRPr="00000000">
        <w:rPr>
          <w:rFonts w:ascii="Arial" w:cs="Arial" w:eastAsia="Arial" w:hAnsi="Arial"/>
          <w:b w:val="1"/>
          <w:bCs w:val="1"/>
          <w:color w:val="ff0000"/>
          <w:sz w:val="26"/>
          <w:szCs w:val="26"/>
          <w:rtl w:val="0"/>
        </w:rPr>
        <w:t xml:space="preserve">Exercise 9: </w:t>
      </w:r>
      <w:r w:rsidDel="00000000" w:rsidR="00000000" w:rsidRPr="00000000">
        <w:rPr>
          <w:rFonts w:ascii="Arial" w:cs="Arial" w:eastAsia="Arial" w:hAnsi="Arial"/>
          <w:b w:val="1"/>
          <w:bCs w:val="1"/>
          <w:sz w:val="26"/>
          <w:szCs w:val="26"/>
          <w:rtl w:val="0"/>
        </w:rPr>
        <w:t xml:space="preserve">PDF Online Reader</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Allow users to read book PDFs online.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Create endpoint GET /api/books/{id}/read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sdt>
        <w:sdtPr>
          <w:id w:val="-1554001271"/>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Check if the book has a PDF file → return a relative URL. If </w:t>
          </w:r>
        </w:sdtContent>
      </w:sdt>
      <w:r w:rsidDel="00000000" w:rsidR="00000000" w:rsidRPr="00000000">
        <w:rPr>
          <w:rFonts w:ascii="Arial" w:cs="Arial" w:eastAsia="Arial" w:hAnsi="Arial"/>
          <w:sz w:val="26"/>
          <w:szCs w:val="26"/>
          <w:rtl w:val="0"/>
        </w:rPr>
        <w:t xml:space="preserve">not,</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 message is not found.</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Allow the client to embed the PDF using &lt;iframe&gt; or a PDF reader component.</w:t>
      </w:r>
    </w:p>
    <w:p w:rsidR="00000000" w:rsidDel="00000000" w:rsidP="00000000" w:rsidRDefault="00000000" w:rsidRPr="00000000" w14:paraId="00000177">
      <w:pPr>
        <w:spacing w:after="0" w:before="0" w:line="276" w:lineRule="auto"/>
        <w:rPr>
          <w:b w:val="1"/>
          <w:bCs w:val="1"/>
          <w:color w:val="ff0000"/>
        </w:rPr>
      </w:pPr>
      <w:r w:rsidDel="00000000" w:rsidR="00000000" w:rsidRPr="00000000">
        <w:rPr>
          <w:rFonts w:ascii="Arial" w:cs="Arial" w:eastAsia="Arial" w:hAnsi="Arial"/>
          <w:b w:val="1"/>
          <w:bCs w:val="1"/>
          <w:color w:val="ff0000"/>
          <w:sz w:val="26"/>
          <w:szCs w:val="26"/>
          <w:rtl w:val="0"/>
        </w:rPr>
        <w:t xml:space="preserve">Exercise 10: </w:t>
      </w:r>
      <w:r w:rsidDel="00000000" w:rsidR="00000000" w:rsidRPr="00000000">
        <w:rPr>
          <w:rFonts w:ascii="Arial" w:cs="Arial" w:eastAsia="Arial" w:hAnsi="Arial"/>
          <w:b w:val="1"/>
          <w:bCs w:val="1"/>
          <w:sz w:val="26"/>
          <w:szCs w:val="26"/>
          <w:rtl w:val="0"/>
        </w:rPr>
        <w:t xml:space="preserve">Soft Delete &amp; Recycle Bin for Books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Manage soft-deleted books and support recovery.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Requirements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GET /api/books/deleted: List books where IsDeleted = true.</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PATCH /api/books/{id}/restore: Restore a previously deleted book.</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DELETE /api/books/{id}/hard: Permanently delete a book and its associated files (PDF and image) from the server.</w:t>
      </w:r>
      <w:r w:rsidDel="00000000" w:rsidR="00000000" w:rsidRPr="00000000">
        <w:rPr>
          <w:rtl w:val="0"/>
        </w:rPr>
      </w:r>
    </w:p>
    <w:sectPr>
      <w:pgSz w:h="15840" w:w="12240" w:orient="portrait"/>
      <w:pgMar w:bottom="567"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661E2"/>
    <w:pPr>
      <w:ind w:left="720"/>
      <w:contextualSpacing w:val="1"/>
    </w:pPr>
  </w:style>
  <w:style w:type="character" w:styleId="Hyperlink">
    <w:name w:val="Hyperlink"/>
    <w:basedOn w:val="DefaultParagraphFont"/>
    <w:uiPriority w:val="99"/>
    <w:unhideWhenUsed w:val="1"/>
    <w:rsid w:val="004661E2"/>
    <w:rPr>
      <w:color w:val="0563c1" w:themeColor="hyperlink"/>
      <w:u w:val="single"/>
    </w:rPr>
  </w:style>
  <w:style w:type="character" w:styleId="UnresolvedMention">
    <w:name w:val="Unresolved Mention"/>
    <w:basedOn w:val="DefaultParagraphFont"/>
    <w:uiPriority w:val="99"/>
    <w:semiHidden w:val="1"/>
    <w:unhideWhenUsed w:val="1"/>
    <w:rsid w:val="004661E2"/>
    <w:rPr>
      <w:color w:val="605e5c"/>
      <w:shd w:color="auto" w:fill="e1dfdd" w:val="clear"/>
    </w:rPr>
  </w:style>
  <w:style w:type="table" w:styleId="TableGrid">
    <w:name w:val="Table Grid"/>
    <w:basedOn w:val="TableNormal"/>
    <w:uiPriority w:val="39"/>
    <w:rsid w:val="00291A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291A7B"/>
    <w:rPr>
      <w:rFonts w:ascii="TimesNewRomanPSMT" w:hAnsi="TimesNewRomanPSMT" w:hint="default"/>
      <w:b w:val="0"/>
      <w:bCs w:val="0"/>
      <w:i w:val="0"/>
      <w:iCs w:val="0"/>
      <w:color w:val="000000"/>
      <w:sz w:val="24"/>
      <w:szCs w:val="24"/>
    </w:rPr>
  </w:style>
  <w:style w:type="character" w:styleId="fontstyle11" w:customStyle="1">
    <w:name w:val="fontstyle11"/>
    <w:basedOn w:val="DefaultParagraphFont"/>
    <w:rsid w:val="00291A7B"/>
    <w:rPr>
      <w:rFonts w:ascii="Wingdings-Regular" w:hAnsi="Wingdings-Regular" w:hint="default"/>
      <w:b w:val="0"/>
      <w:bCs w:val="0"/>
      <w:i w:val="0"/>
      <w:iCs w:val="0"/>
      <w:color w:val="000000"/>
      <w:sz w:val="24"/>
      <w:szCs w:val="24"/>
    </w:rPr>
  </w:style>
  <w:style w:type="character" w:styleId="fontstyle21" w:customStyle="1">
    <w:name w:val="fontstyle21"/>
    <w:basedOn w:val="DefaultParagraphFont"/>
    <w:rsid w:val="00291A7B"/>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val="1"/>
    <w:rsid w:val="009A0D2F"/>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rsid w:val="00D73BB2"/>
    <w:rPr>
      <w:rFonts w:ascii="Times New Roman" w:cs="Times New Roman" w:eastAsia="Times New Roman" w:hAnsi="Times New Roman"/>
      <w:b w:val="1"/>
      <w:bCs w:val="1"/>
      <w:sz w:val="36"/>
      <w:szCs w:val="36"/>
      <w:lang w:eastAsia="vi-VN" w:val="vi-VN"/>
    </w:rPr>
  </w:style>
  <w:style w:type="character" w:styleId="Strong">
    <w:name w:val="Strong"/>
    <w:basedOn w:val="DefaultParagraphFont"/>
    <w:uiPriority w:val="22"/>
    <w:qFormat w:val="1"/>
    <w:rsid w:val="00D73BB2"/>
    <w:rPr>
      <w:b w:val="1"/>
      <w:bCs w:val="1"/>
    </w:rPr>
  </w:style>
  <w:style w:type="character" w:styleId="HTMLCode">
    <w:name w:val="HTML Code"/>
    <w:basedOn w:val="DefaultParagraphFont"/>
    <w:uiPriority w:val="99"/>
    <w:semiHidden w:val="1"/>
    <w:unhideWhenUsed w:val="1"/>
    <w:rsid w:val="00D73BB2"/>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B408E4"/>
    <w:rPr>
      <w:rFonts w:asciiTheme="majorHAnsi" w:cstheme="majorBidi" w:eastAsiaTheme="majorEastAsia" w:hAnsiTheme="majorHAnsi"/>
      <w:color w:val="2f5496" w:themeColor="accent1" w:themeShade="0000BF"/>
      <w:sz w:val="32"/>
      <w:szCs w:val="32"/>
    </w:rPr>
  </w:style>
  <w:style w:type="paragraph" w:styleId="msonormal0" w:customStyle="1">
    <w:name w:val="msonormal"/>
    <w:basedOn w:val="Normal"/>
    <w:rsid w:val="00955E8B"/>
    <w:pPr>
      <w:spacing w:after="100" w:afterAutospacing="1" w:before="100" w:beforeAutospacing="1" w:line="240" w:lineRule="auto"/>
    </w:pPr>
    <w:rPr>
      <w:rFonts w:ascii="Times New Roman" w:cs="Times New Roman" w:eastAsia="Times New Roman" w:hAnsi="Times New Roman"/>
      <w:sz w:val="24"/>
      <w:szCs w:val="24"/>
    </w:rPr>
  </w:style>
  <w:style w:type="paragraph" w:styleId="firstmt-0" w:customStyle="1">
    <w:name w:val="first:mt-0"/>
    <w:basedOn w:val="Normal"/>
    <w:rsid w:val="00955E8B"/>
    <w:pPr>
      <w:spacing w:after="100" w:afterAutospacing="1" w:before="100" w:beforeAutospacing="1" w:line="240" w:lineRule="auto"/>
    </w:pPr>
    <w:rPr>
      <w:rFonts w:ascii="Times New Roman" w:cs="Times New Roman" w:eastAsia="Times New Roman" w:hAnsi="Times New Roman"/>
      <w:sz w:val="24"/>
      <w:szCs w:val="24"/>
    </w:rPr>
  </w:style>
  <w:style w:type="paragraph" w:styleId="HTMLPreformatted">
    <w:name w:val="HTML Preformatted"/>
    <w:basedOn w:val="Normal"/>
    <w:link w:val="HTMLPreformattedChar"/>
    <w:uiPriority w:val="99"/>
    <w:semiHidden w:val="1"/>
    <w:unhideWhenUsed w:val="1"/>
    <w:rsid w:val="00955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955E8B"/>
    <w:rPr>
      <w:rFonts w:ascii="Courier New" w:cs="Courier New" w:eastAsia="Times New Roman" w:hAnsi="Courier New"/>
      <w:sz w:val="20"/>
      <w:szCs w:val="20"/>
    </w:rPr>
  </w:style>
  <w:style w:type="character" w:styleId="hljs-keyword" w:customStyle="1">
    <w:name w:val="hljs-keyword"/>
    <w:basedOn w:val="DefaultParagraphFont"/>
    <w:rsid w:val="00955E8B"/>
  </w:style>
  <w:style w:type="character" w:styleId="hljs-title" w:customStyle="1">
    <w:name w:val="hljs-title"/>
    <w:basedOn w:val="DefaultParagraphFont"/>
    <w:rsid w:val="00955E8B"/>
  </w:style>
  <w:style w:type="character" w:styleId="hljs-builtin" w:customStyle="1">
    <w:name w:val="hljs-built_in"/>
    <w:basedOn w:val="DefaultParagraphFont"/>
    <w:rsid w:val="00955E8B"/>
  </w:style>
  <w:style w:type="character" w:styleId="hljs-number" w:customStyle="1">
    <w:name w:val="hljs-number"/>
    <w:basedOn w:val="DefaultParagraphFont"/>
    <w:rsid w:val="00955E8B"/>
  </w:style>
  <w:style w:type="character" w:styleId="hljs-string" w:customStyle="1">
    <w:name w:val="hljs-string"/>
    <w:basedOn w:val="DefaultParagraphFont"/>
    <w:rsid w:val="00955E8B"/>
  </w:style>
  <w:style w:type="character" w:styleId="hljs-function" w:customStyle="1">
    <w:name w:val="hljs-function"/>
    <w:basedOn w:val="DefaultParagraphFont"/>
    <w:rsid w:val="00955E8B"/>
  </w:style>
  <w:style w:type="character" w:styleId="hljs-subst" w:customStyle="1">
    <w:name w:val="hljs-subst"/>
    <w:basedOn w:val="DefaultParagraphFont"/>
    <w:rsid w:val="00955E8B"/>
  </w:style>
  <w:style w:type="character" w:styleId="hljs-comment" w:customStyle="1">
    <w:name w:val="hljs-comment"/>
    <w:basedOn w:val="DefaultParagraphFont"/>
    <w:rsid w:val="00955E8B"/>
  </w:style>
  <w:style w:type="character" w:styleId="hljs-params" w:customStyle="1">
    <w:name w:val="hljs-params"/>
    <w:basedOn w:val="DefaultParagraphFont"/>
    <w:rsid w:val="00955E8B"/>
  </w:style>
  <w:style w:type="character" w:styleId="hljs-symbol" w:customStyle="1">
    <w:name w:val="hljs-symbol"/>
    <w:basedOn w:val="DefaultParagraphFont"/>
    <w:rsid w:val="00955E8B"/>
  </w:style>
  <w:style w:type="character" w:styleId="Heading3Char" w:customStyle="1">
    <w:name w:val="Heading 3 Char"/>
    <w:basedOn w:val="DefaultParagraphFont"/>
    <w:link w:val="Heading3"/>
    <w:uiPriority w:val="9"/>
    <w:rsid w:val="006B4E96"/>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4D634C"/>
    <w:rPr>
      <w:rFonts w:asciiTheme="majorHAnsi" w:cstheme="majorBidi" w:eastAsiaTheme="majorEastAsia" w:hAnsiTheme="majorHAnsi"/>
      <w:i w:val="1"/>
      <w:iCs w:val="1"/>
      <w:color w:val="2f5496" w:themeColor="accent1" w:themeShade="0000BF"/>
    </w:rPr>
  </w:style>
  <w:style w:type="paragraph" w:styleId="whitespace-normal" w:customStyle="1">
    <w:name w:val="whitespace-normal"/>
    <w:basedOn w:val="Normal"/>
    <w:rsid w:val="00AA1240"/>
    <w:pPr>
      <w:spacing w:after="100" w:afterAutospacing="1" w:before="100" w:beforeAutospacing="1" w:line="240" w:lineRule="auto"/>
    </w:pPr>
    <w:rPr>
      <w:rFonts w:ascii="Times New Roman" w:cs="Times New Roman" w:eastAsia="Times New Roman" w:hAnsi="Times New Roman"/>
      <w:sz w:val="24"/>
      <w:szCs w:val="24"/>
    </w:rPr>
  </w:style>
  <w:style w:type="character" w:styleId="token" w:customStyle="1">
    <w:name w:val="token"/>
    <w:basedOn w:val="DefaultParagraphFont"/>
    <w:rsid w:val="00AA1240"/>
  </w:style>
  <w:style w:type="paragraph" w:styleId="Header">
    <w:name w:val="header"/>
    <w:basedOn w:val="Normal"/>
    <w:link w:val="HeaderChar"/>
    <w:uiPriority w:val="99"/>
    <w:unhideWhenUsed w:val="1"/>
    <w:rsid w:val="00D81B3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81B3F"/>
  </w:style>
  <w:style w:type="paragraph" w:styleId="Footer">
    <w:name w:val="footer"/>
    <w:basedOn w:val="Normal"/>
    <w:link w:val="FooterChar"/>
    <w:uiPriority w:val="99"/>
    <w:unhideWhenUsed w:val="1"/>
    <w:rsid w:val="00D81B3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1B3F"/>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kbkN/ncEcKIzrbuEYKrGaZ9Ng==">CgMxLjAaJAoBMBIfCh0IB0IZCgVBcmlhbBIQQXJpYWwgVW5pY29kZSBNUzgAciExeFhtbjFOc3VIbGRzNTk2SXh6TGJhRU1xc3RDTHk5di0=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2024-10-05T17:39:00Z</dcterms:created>
  <dc:creator>Cường Nguyễn</dc:creator>
</cp:coreProperties>
</file>