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TPL-031 · Buổi 10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20 câu hỏi vàng cho Onboarding</w:t>
      </w:r>
    </w:p>
    <w:p>
      <w:r>
        <w:rPr>
          <w:rFonts w:ascii="Calibri" w:hAnsi="Calibri"/>
          <w:i/>
          <w:color w:val="4A4A4A"/>
          <w:sz w:val="22"/>
        </w:rPr>
        <w:t>Hỏi đúng câu = học nhanh × 5 — printable mang đi 1-1.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A. 6 câu hỏi với MANAGER (1-1 đầu tiên — ngày 1 hoặc cuối tuần 1)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Kỳ vọng cụ thể 30/60/90 ngày là gì?</w:t>
      </w:r>
    </w:p>
    <w:p>
      <w:r>
        <w:rPr>
          <w:rFonts w:ascii="Calibri" w:hAnsi="Calibri"/>
          <w:i/>
          <w:color w:val="4A4A4A"/>
          <w:sz w:val="22"/>
        </w:rPr>
        <w:t>Vì sao hỏi: Ghi xuống cụ thể, dùng làm thước đo tự đánh giá.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Em báo cáo qua kênh nào? Tần suất?</w:t>
      </w:r>
    </w:p>
    <w:p>
      <w:r>
        <w:rPr>
          <w:rFonts w:ascii="Calibri" w:hAnsi="Calibri"/>
          <w:i/>
          <w:color w:val="4A4A4A"/>
          <w:sz w:val="22"/>
        </w:rPr>
        <w:t>Vì sao hỏi: Setup recurring slot ngay (vd. mỗi thứ 6 chiều).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Đo "thành công" trong vai trò bằng số gì?</w:t>
      </w:r>
    </w:p>
    <w:p>
      <w:r>
        <w:rPr>
          <w:rFonts w:ascii="Calibri" w:hAnsi="Calibri"/>
          <w:i/>
          <w:color w:val="4A4A4A"/>
          <w:sz w:val="22"/>
        </w:rPr>
        <w:t>Vì sao hỏi: Nếu manager không có metrics → đề xuất 3 metrics.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Có mentor / buddy không?</w:t>
      </w:r>
    </w:p>
    <w:p>
      <w:r>
        <w:rPr>
          <w:rFonts w:ascii="Calibri" w:hAnsi="Calibri"/>
          <w:i/>
          <w:color w:val="4A4A4A"/>
          <w:sz w:val="22"/>
        </w:rPr>
        <w:t>Vì sao hỏi: Mentor formal (assigned) tốt hơn mentor informal.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3 thứ ưu tiên cao nhất quý này là gì?</w:t>
      </w:r>
    </w:p>
    <w:p>
      <w:r>
        <w:rPr>
          <w:rFonts w:ascii="Calibri" w:hAnsi="Calibri"/>
          <w:i/>
          <w:color w:val="4A4A4A"/>
          <w:sz w:val="22"/>
        </w:rPr>
        <w:t>Vì sao hỏi: Nhớ 3 thứ này — ưu tiên work liên quan.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Probation review khi nào, format ra sao?</w:t>
      </w:r>
    </w:p>
    <w:p>
      <w:r>
        <w:rPr>
          <w:rFonts w:ascii="Calibri" w:hAnsi="Calibri"/>
          <w:i/>
          <w:color w:val="4A4A4A"/>
          <w:sz w:val="22"/>
        </w:rPr>
        <w:t>Vì sao hỏi: Đặt reminder calendar cho ngày probation.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B. 6 câu hỏi với MENTOR (1-1 thứ 2-3, sau khi đã đọc tài liệu)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Tài liệu nào em PHẢI đọc 2 tuần đầu?</w:t>
      </w:r>
    </w:p>
    <w:p>
      <w:r>
        <w:rPr>
          <w:rFonts w:ascii="Calibri" w:hAnsi="Calibri"/>
          <w:i/>
          <w:color w:val="4A4A4A"/>
          <w:sz w:val="22"/>
        </w:rPr>
        <w:t>Vì sao hỏi: Mentor sẽ chỉ tài liệu vàng — chỉ 5-10/100.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Workflow team thực tế (vs lý thuyết) ra sao?</w:t>
      </w:r>
    </w:p>
    <w:p>
      <w:r>
        <w:rPr>
          <w:rFonts w:ascii="Calibri" w:hAnsi="Calibri"/>
          <w:i/>
          <w:color w:val="4A4A4A"/>
          <w:sz w:val="22"/>
        </w:rPr>
        <w:t>Vì sao hỏi: Hiểu shortcuts hợp lý + traps cần tránh.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3 lỗi BA mới hay mắc ở team mình?</w:t>
      </w:r>
    </w:p>
    <w:p>
      <w:r>
        <w:rPr>
          <w:rFonts w:ascii="Calibri" w:hAnsi="Calibri"/>
          <w:i/>
          <w:color w:val="4A4A4A"/>
          <w:sz w:val="22"/>
        </w:rPr>
        <w:t>Vì sao hỏi: Học từ lỗi người khác — đỡ tự mắc.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Stakeholder nào "khó tính" cần lưu ý?</w:t>
      </w:r>
    </w:p>
    <w:p>
      <w:r>
        <w:rPr>
          <w:rFonts w:ascii="Calibri" w:hAnsi="Calibri"/>
          <w:i/>
          <w:color w:val="4A4A4A"/>
          <w:sz w:val="22"/>
        </w:rPr>
        <w:t>Vì sao hỏi: Đừng share lại với người khác — confidential.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Pattern viết tài liệu team đang theo?</w:t>
      </w:r>
    </w:p>
    <w:p>
      <w:r>
        <w:rPr>
          <w:rFonts w:ascii="Calibri" w:hAnsi="Calibri"/>
          <w:i/>
          <w:color w:val="4A4A4A"/>
          <w:sz w:val="22"/>
        </w:rPr>
        <w:t>Vì sao hỏi: Xin sample tài liệu "đã được khen" để imitate.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Em có thể nhờ help việc gì không ngại?</w:t>
      </w:r>
    </w:p>
    <w:p>
      <w:r>
        <w:rPr>
          <w:rFonts w:ascii="Calibri" w:hAnsi="Calibri"/>
          <w:i/>
          <w:color w:val="4A4A4A"/>
          <w:sz w:val="22"/>
        </w:rPr>
        <w:t>Vì sao hỏi: Set expectation rõ. Respect mentor time.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C. 6 câu hỏi với TEAM (Dev / QA / Designer — sit-with)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Bạn thường gặp khó gì với tài liệu BA?</w:t>
      </w:r>
    </w:p>
    <w:p>
      <w:r>
        <w:rPr>
          <w:rFonts w:ascii="Calibri" w:hAnsi="Calibri"/>
          <w:i/>
          <w:color w:val="4A4A4A"/>
          <w:sz w:val="22"/>
        </w:rPr>
        <w:t>Vì sao hỏi: Học từ pain point của dev/QA — viết tài liệu họ thích đọc.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Format US bạn thấy dễ làm việc nhất?</w:t>
      </w:r>
    </w:p>
    <w:p>
      <w:r>
        <w:rPr>
          <w:rFonts w:ascii="Calibri" w:hAnsi="Calibri"/>
          <w:i/>
          <w:color w:val="4A4A4A"/>
          <w:sz w:val="22"/>
        </w:rPr>
        <w:t>Vì sao hỏi: Hỏi cả dev senior + junior — quan điểm khác nhau.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Có gì BA nên / không nên làm khi sprint?</w:t>
      </w:r>
    </w:p>
    <w:p>
      <w:r>
        <w:rPr>
          <w:rFonts w:ascii="Calibri" w:hAnsi="Calibri"/>
          <w:i/>
          <w:color w:val="4A4A4A"/>
          <w:sz w:val="22"/>
        </w:rPr>
        <w:t>Vì sao hỏi: Helps build relationship sớm.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Ngôn ngữ kỹ thuật nào team dùng nhiều?</w:t>
      </w:r>
    </w:p>
    <w:p>
      <w:r>
        <w:rPr>
          <w:rFonts w:ascii="Calibri" w:hAnsi="Calibri"/>
          <w:i/>
          <w:color w:val="4A4A4A"/>
          <w:sz w:val="22"/>
        </w:rPr>
        <w:t>Vì sao hỏi: List ra → tự Google + học buổi tối.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Tools team đang dùng (CI/CD/repo) ở đâu?</w:t>
      </w:r>
    </w:p>
    <w:p>
      <w:r>
        <w:rPr>
          <w:rFonts w:ascii="Calibri" w:hAnsi="Calibri"/>
          <w:i/>
          <w:color w:val="4A4A4A"/>
          <w:sz w:val="22"/>
        </w:rPr>
        <w:t>Vì sao hỏi: Xin access read-only nếu có thể.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Tôi support được gì cho công việc bạn?</w:t>
      </w:r>
    </w:p>
    <w:p>
      <w:r>
        <w:rPr>
          <w:rFonts w:ascii="Calibri" w:hAnsi="Calibri"/>
          <w:i/>
          <w:color w:val="4A4A4A"/>
          <w:sz w:val="22"/>
        </w:rPr>
        <w:t>Vì sao hỏi: Khi BA help dev → dev sẽ help lại khi BA cần.</w:t>
      </w:r>
    </w:p>
    <w:p>
      <w:r>
        <w:rPr>
          <w:rFonts w:ascii="Calibri" w:hAnsi="Calibri"/>
          <w:b/>
          <w:sz w:val="22"/>
        </w:rPr>
        <w:t>Note answer: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Bonus — 2 câu hỏi với END USER (nếu có cơ hội)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Bạn dùng app/hệ thống thường xuyên không? Có gì khó dùng?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Có tính năng nào bạn ước có nhưng chưa có?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Tips dùng template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 câu hỏi ra giấy hoặc note Markdown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Mark câu nào urgent (priority 1-2-3)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Time box: 15 phút cho 5 câu hỏi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Hỏi 1 câu → lắng nghe → paraphrase → hỏi tiếp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KHÔNG đọc câu hỏi như robot — flow naturally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Trong 24h: viết lại note đầy đủ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Thank you message qua Slack/email sau 1-1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TPL-031 20 câu hỏi vàng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