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4E78"/>
          <w:sz w:val="44"/>
          <w:szCs w:val="44"/>
        </w:rPr>
        <w:t xml:space="preserve">MASTER PLAN DỰ ÁN</w:t>
      </w:r>
    </w:p>
    <w:p>
      <w:pPr>
        <w:spacing w:after="200" w:before="200"/>
        <w:jc w:val="center"/>
      </w:pPr>
      <w:r>
        <w:rPr>
          <w:rFonts w:ascii="Calibri" w:cs="Calibri" w:eastAsia="Calibri" w:hAnsi="Calibri"/>
          <w:b/>
          <w:bCs/>
          <w:color w:val="111111"/>
          <w:sz w:val="32"/>
          <w:szCs w:val="32"/>
        </w:rPr>
        <w:t xml:space="preserve">SỐ HOÁ QUY TRÌNH TRUNG TÂM BẢO HÀNH - BẢO DƯỠNG</w:t>
      </w:r>
    </w:p>
    <w:p>
      <w:pPr>
        <w:spacing w:after="400"/>
        <w:jc w:val="center"/>
      </w:pPr>
      <w:r>
        <w:rPr>
          <w:rFonts w:ascii="Calibri" w:cs="Calibri" w:eastAsia="Calibri" w:hAnsi="Calibri"/>
          <w:b/>
          <w:bCs/>
          <w:color w:val="111111"/>
          <w:sz w:val="32"/>
          <w:szCs w:val="32"/>
        </w:rPr>
        <w:t xml:space="preserve">ĐIỆN TỬ ĐIỆN LẠNH ABC</w:t>
      </w:r>
    </w:p>
    <w:p>
      <w:pPr>
        <w:spacing w:after="100"/>
        <w:jc w:val="center"/>
      </w:pPr>
      <w:r>
        <w:rPr>
          <w:rFonts w:ascii="Calibri" w:cs="Calibri" w:eastAsia="Calibri" w:hAnsi="Calibri"/>
          <w:i/>
          <w:iCs/>
          <w:color w:val="616161"/>
          <w:sz w:val="24"/>
          <w:szCs w:val="24"/>
        </w:rPr>
        <w:t xml:space="preserve">App Mobile Khách hàng  •  Web Hệ thống Trung tâm</w:t>
      </w:r>
    </w:p>
    <w:p>
      <w:pPr>
        <w:spacing w:before="1200"/>
      </w:pPr>
    </w:p>
    <w:p>
      <w:pPr>
        <w:jc w:val="center"/>
      </w:pPr>
      <w:r>
        <w:rPr>
          <w:rFonts w:ascii="Calibri" w:cs="Calibri" w:eastAsia="Calibri" w:hAnsi="Calibri"/>
          <w:color w:val="333333"/>
          <w:sz w:val="22"/>
          <w:szCs w:val="22"/>
        </w:rPr>
        <w:t xml:space="preserve">Phiên bản: 1.0</w:t>
      </w:r>
    </w:p>
    <w:p>
      <w:pPr>
        <w:jc w:val="center"/>
      </w:pPr>
      <w:r>
        <w:rPr>
          <w:rFonts w:ascii="Calibri" w:cs="Calibri" w:eastAsia="Calibri" w:hAnsi="Calibri"/>
          <w:color w:val="333333"/>
          <w:sz w:val="22"/>
          <w:szCs w:val="22"/>
        </w:rPr>
        <w:t xml:space="preserve">Ngày phát hành: 13/07/2026</w:t>
      </w:r>
    </w:p>
    <w:p>
      <w:pPr>
        <w:jc w:val="center"/>
      </w:pPr>
      <w:r>
        <w:rPr>
          <w:rFonts w:ascii="Calibri" w:cs="Calibri" w:eastAsia="Calibri" w:hAnsi="Calibri"/>
          <w:b/>
          <w:bCs/>
          <w:color w:val="E65100"/>
          <w:sz w:val="22"/>
          <w:szCs w:val="22"/>
        </w:rPr>
        <w:t xml:space="preserve">Trạng thái tài liệu: Dự thảo - chờ Khách hàng xác nhận (Confirm)</w:t>
      </w:r>
    </w:p>
    <w:p>
      <w:r>
        <w:br w:type="page"/>
      </w:r>
    </w:p>
    <w:p>
      <w:pPr>
        <w:pStyle w:val="Heading1"/>
        <w:spacing w:after="150" w:before="300"/>
      </w:pPr>
      <w:r>
        <w:t xml:space="preserve">1. Tổng quan dự án</w:t>
      </w:r>
    </w:p>
    <w:p>
      <w:pPr>
        <w:spacing w:after="120"/>
      </w:pPr>
      <w:r>
        <w:rPr>
          <w:sz w:val="21"/>
          <w:szCs w:val="21"/>
        </w:rPr>
        <w:t xml:space="preserve">Trung tâm Bảo hành - Bảo dưỡng điện tử điện lạnh ABC triển khai số hoá toàn bộ quy trình vận hành, gồm 2 sản phẩm phần mềm chính:</w:t>
      </w:r>
    </w:p>
    <w:p>
      <w:pPr>
        <w:pStyle w:val="ListParagraph"/>
        <w:numPr>
          <w:ilvl w:val="0"/>
          <w:numId w:val="1"/>
        </w:numPr>
        <w:spacing w:after="60"/>
      </w:pPr>
      <w:r>
        <w:rPr>
          <w:b/>
          <w:bCs/>
          <w:sz w:val="21"/>
          <w:szCs w:val="21"/>
        </w:rPr>
        <w:t xml:space="preserve">App Mobile dành cho Khách hàng: đặt lịch bảo hành/bảo dưỡng, theo dõi tiến độ xử lý, thanh toán và đánh giá dịch vụ.</w:t>
      </w:r>
    </w:p>
    <w:p>
      <w:pPr>
        <w:pStyle w:val="ListParagraph"/>
        <w:numPr>
          <w:ilvl w:val="0"/>
          <w:numId w:val="1"/>
        </w:numPr>
        <w:spacing w:after="60"/>
      </w:pPr>
      <w:r>
        <w:rPr>
          <w:b/>
          <w:bCs/>
          <w:sz w:val="21"/>
          <w:szCs w:val="21"/>
        </w:rPr>
        <w:t xml:space="preserve">Web Hệ thống dành cho Trung tâm: tiếp nhận đơn, điều phối thợ kỹ thuật, quản lý kho linh kiện và cấp phát linh kiện cho thợ đi sửa chữa.</w:t>
      </w:r>
    </w:p>
    <w:p>
      <w:pPr>
        <w:spacing w:after="120"/>
      </w:pPr>
      <w:r>
        <w:rPr>
          <w:sz w:val="21"/>
          <w:szCs w:val="21"/>
        </w:rPr>
        <w:t xml:space="preserve">Tài liệu này là Master Plan tổng thể của dự án, xác định đầy đủ các giai đoạn triển khai từ Khảo sát, Thiết kế, Tài liệu, Confirm, Kickoff, Phát triển (theo mô hình Agile Scrum) đến Bàn giao, Nghiệm thu và Bảo hành.</w:t>
      </w:r>
    </w:p>
    <w:p>
      <w:pPr>
        <w:pStyle w:val="Heading1"/>
        <w:spacing w:after="150" w:before="300"/>
      </w:pPr>
      <w:r>
        <w:t xml:space="preserve">2. Mục tiêu dự án</w:t>
      </w:r>
    </w:p>
    <w:p>
      <w:pPr>
        <w:pStyle w:val="ListParagraph"/>
        <w:numPr>
          <w:ilvl w:val="0"/>
          <w:numId w:val="1"/>
        </w:numPr>
        <w:spacing w:after="60"/>
      </w:pPr>
      <w:r>
        <w:rPr>
          <w:sz w:val="21"/>
          <w:szCs w:val="21"/>
        </w:rPr>
        <w:t xml:space="preserve">Số hoá 100% quy trình tiếp nhận - điều phối - sửa chữa - cấp phát linh kiện - thanh toán, thay thế cách vận hành thủ công/Excel hiện tại.</w:t>
      </w:r>
    </w:p>
    <w:p>
      <w:pPr>
        <w:pStyle w:val="ListParagraph"/>
        <w:numPr>
          <w:ilvl w:val="0"/>
          <w:numId w:val="1"/>
        </w:numPr>
        <w:spacing w:after="60"/>
      </w:pPr>
      <w:r>
        <w:rPr>
          <w:sz w:val="21"/>
          <w:szCs w:val="21"/>
        </w:rPr>
        <w:t xml:space="preserve">Rút ngắn thời gian tiếp nhận và điều phối đơn hàng, tăng tốc độ phản hồi khách hàng.</w:t>
      </w:r>
    </w:p>
    <w:p>
      <w:pPr>
        <w:pStyle w:val="ListParagraph"/>
        <w:numPr>
          <w:ilvl w:val="0"/>
          <w:numId w:val="1"/>
        </w:numPr>
        <w:spacing w:after="60"/>
      </w:pPr>
      <w:r>
        <w:rPr>
          <w:sz w:val="21"/>
          <w:szCs w:val="21"/>
        </w:rPr>
        <w:t xml:space="preserve">Minh bạch hoá tiến độ xử lý cho khách hàng theo thời gian thực.</w:t>
      </w:r>
    </w:p>
    <w:p>
      <w:pPr>
        <w:pStyle w:val="ListParagraph"/>
        <w:numPr>
          <w:ilvl w:val="0"/>
          <w:numId w:val="1"/>
        </w:numPr>
        <w:spacing w:after="60"/>
      </w:pPr>
      <w:r>
        <w:rPr>
          <w:sz w:val="21"/>
          <w:szCs w:val="21"/>
        </w:rPr>
        <w:t xml:space="preserve">Quản lý kho linh kiện chính xác, giảm thất thoát, tránh gián đoạn sửa chữa do thiếu linh kiện.</w:t>
      </w:r>
    </w:p>
    <w:p>
      <w:pPr>
        <w:pStyle w:val="ListParagraph"/>
        <w:numPr>
          <w:ilvl w:val="0"/>
          <w:numId w:val="1"/>
        </w:numPr>
        <w:spacing w:after="60"/>
      </w:pPr>
      <w:r>
        <w:rPr>
          <w:sz w:val="21"/>
          <w:szCs w:val="21"/>
        </w:rPr>
        <w:t xml:space="preserve">Tạo nền tảng dữ liệu phục vụ báo cáo, ra quyết định vận hành cho Ban quản lý Trung tâm.</w:t>
      </w:r>
    </w:p>
    <w:p>
      <w:pPr>
        <w:pStyle w:val="Heading1"/>
        <w:spacing w:after="150" w:before="300"/>
      </w:pPr>
      <w:r>
        <w:t xml:space="preserve">3. Phạm vi dự án</w:t>
      </w:r>
    </w:p>
    <w:p>
      <w:pPr>
        <w:pStyle w:val="ListParagraph"/>
        <w:numPr>
          <w:ilvl w:val="0"/>
          <w:numId w:val="1"/>
        </w:numPr>
        <w:spacing w:after="60"/>
      </w:pPr>
      <w:r>
        <w:rPr>
          <w:sz w:val="21"/>
          <w:szCs w:val="21"/>
        </w:rPr>
        <w:t xml:space="preserve">Xây dựng App Mobile cho Khách hàng (iOS &amp; Android).</w:t>
      </w:r>
    </w:p>
    <w:p>
      <w:pPr>
        <w:pStyle w:val="ListParagraph"/>
        <w:numPr>
          <w:ilvl w:val="0"/>
          <w:numId w:val="1"/>
        </w:numPr>
        <w:spacing w:after="60"/>
      </w:pPr>
      <w:r>
        <w:rPr>
          <w:sz w:val="21"/>
          <w:szCs w:val="21"/>
        </w:rPr>
        <w:t xml:space="preserve">Xây dựng Web Hệ thống quản trị cho Trung tâm (CSKH, Điều phối, Kho, Kế toán, Quản lý).</w:t>
      </w:r>
    </w:p>
    <w:p>
      <w:pPr>
        <w:pStyle w:val="ListParagraph"/>
        <w:numPr>
          <w:ilvl w:val="0"/>
          <w:numId w:val="1"/>
        </w:numPr>
        <w:spacing w:after="60"/>
      </w:pPr>
      <w:r>
        <w:rPr>
          <w:sz w:val="21"/>
          <w:szCs w:val="21"/>
        </w:rPr>
        <w:t xml:space="preserve">Xây dựng Backend API dùng chung cho cả 2 nền tảng.</w:t>
      </w:r>
    </w:p>
    <w:p>
      <w:pPr>
        <w:pStyle w:val="ListParagraph"/>
        <w:numPr>
          <w:ilvl w:val="0"/>
          <w:numId w:val="1"/>
        </w:numPr>
        <w:spacing w:after="60"/>
      </w:pPr>
      <w:r>
        <w:rPr>
          <w:sz w:val="21"/>
          <w:szCs w:val="21"/>
        </w:rPr>
        <w:t xml:space="preserve">Tích hợp cổng thanh toán online, dịch vụ gửi SMS/Push Notification.</w:t>
      </w:r>
    </w:p>
    <w:p>
      <w:pPr>
        <w:pStyle w:val="ListParagraph"/>
        <w:numPr>
          <w:ilvl w:val="0"/>
          <w:numId w:val="1"/>
        </w:numPr>
        <w:spacing w:after="60"/>
      </w:pPr>
      <w:r>
        <w:rPr>
          <w:sz w:val="21"/>
          <w:szCs w:val="21"/>
        </w:rPr>
        <w:t xml:space="preserve">Đào tạo, chuyển giao vận hành và bảo hành hệ thống sau go-live.</w:t>
      </w:r>
    </w:p>
    <w:p>
      <w:r>
        <w:br w:type="page"/>
      </w:r>
    </w:p>
    <w:p>
      <w:pPr>
        <w:pStyle w:val="Heading1"/>
        <w:spacing w:after="150" w:before="300"/>
      </w:pPr>
      <w:r>
        <w:t xml:space="preserve">4. Master Plan - Các giai đoạn tổng thể của dự án</w:t>
      </w:r>
    </w:p>
    <w:p>
      <w:pPr>
        <w:spacing w:after="120"/>
      </w:pPr>
      <w:r>
        <w:rPr>
          <w:sz w:val="21"/>
          <w:szCs w:val="21"/>
        </w:rPr>
        <w:t xml:space="preserve">Toàn bộ dự án được chia thành 9 giai đoạn lớn, triển khai nối tiếp và có overlap hợp lý giữa một số giai đoạn liền kề để tối ưu thời gian: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Giai đoạn</w:t>
            </w:r>
          </w:p>
        </w:tc>
        <w:tc>
          <w:tcPr>
            <w:tcW w:type="dxa" w:w="30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Tên giai đoạn</w:t>
            </w:r>
          </w:p>
        </w:tc>
        <w:tc>
          <w:tcPr>
            <w:tcW w:type="dxa" w:w="18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Thời gian</w:t>
            </w:r>
          </w:p>
        </w:tc>
        <w:tc>
          <w:tcPr>
            <w:tcW w:type="dxa" w:w="355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Đầu ra chính (Deliverables)</w:t>
            </w:r>
          </w:p>
        </w:tc>
      </w:tr>
      <w:tr>
        <w:tc>
          <w:tcPr>
            <w:tcW w:type="dxa" w:w="1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GĐ0</w:t>
            </w:r>
          </w:p>
        </w:tc>
        <w:tc>
          <w:tcPr>
            <w:tcW w:type="dxa" w:w="3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Khởi tạo dự án (Initiation)</w:t>
            </w:r>
          </w:p>
        </w:tc>
        <w:tc>
          <w:tcPr>
            <w:tcW w:type="dxa" w:w="18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1</w:t>
            </w:r>
          </w:p>
        </w:tc>
        <w:tc>
          <w:tcPr>
            <w:tcW w:type="dxa" w:w="35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Điều lệ dự án, thống nhất phạm vi &amp; ngân sách</w:t>
            </w:r>
          </w:p>
        </w:tc>
      </w:tr>
      <w:tr>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GĐ1</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Khảo sát &amp; Phân tích yêu cầu</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2-3</w:t>
            </w:r>
          </w:p>
        </w:tc>
        <w:tc>
          <w:tcPr>
            <w:tcW w:type="dxa" w:w="35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Biên bản khảo sát, BRD</w:t>
            </w:r>
          </w:p>
        </w:tc>
      </w:tr>
      <w:tr>
        <w:tc>
          <w:tcPr>
            <w:tcW w:type="dxa" w:w="1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GĐ2</w:t>
            </w:r>
          </w:p>
        </w:tc>
        <w:tc>
          <w:tcPr>
            <w:tcW w:type="dxa" w:w="3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Thiết kế (Design)</w:t>
            </w:r>
          </w:p>
        </w:tc>
        <w:tc>
          <w:tcPr>
            <w:tcW w:type="dxa" w:w="18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4-6</w:t>
            </w:r>
          </w:p>
        </w:tc>
        <w:tc>
          <w:tcPr>
            <w:tcW w:type="dxa" w:w="35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Kiến trúc hệ thống, ERD, Wireframe/UI-UX, API Spec</w:t>
            </w:r>
          </w:p>
        </w:tc>
      </w:tr>
      <w:tr>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GĐ3</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Tài liệu &amp; Confirm</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6-7</w:t>
            </w:r>
          </w:p>
        </w:tc>
        <w:tc>
          <w:tcPr>
            <w:tcW w:type="dxa" w:w="35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SRS, Function List, biên bản Sign-off</w:t>
            </w:r>
          </w:p>
        </w:tc>
      </w:tr>
      <w:tr>
        <w:tc>
          <w:tcPr>
            <w:tcW w:type="dxa" w:w="1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GĐ4</w:t>
            </w:r>
          </w:p>
        </w:tc>
        <w:tc>
          <w:tcPr>
            <w:tcW w:type="dxa" w:w="3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Kickoff dự án</w:t>
            </w:r>
          </w:p>
        </w:tc>
        <w:tc>
          <w:tcPr>
            <w:tcW w:type="dxa" w:w="18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8</w:t>
            </w:r>
          </w:p>
        </w:tc>
        <w:tc>
          <w:tcPr>
            <w:tcW w:type="dxa" w:w="35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Biên bản Kickoff, kế hoạch chi tiết, môi trường Dev/Staging</w:t>
            </w:r>
          </w:p>
        </w:tc>
      </w:tr>
      <w:tr>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GĐ5</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Phát triển (Agile Scrum - 10 Sprint)</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9-28</w:t>
            </w:r>
          </w:p>
        </w:tc>
        <w:tc>
          <w:tcPr>
            <w:tcW w:type="dxa" w:w="35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Sản phẩm tăng trưởng từng Sprint (Increment)</w:t>
            </w:r>
          </w:p>
        </w:tc>
      </w:tr>
      <w:tr>
        <w:tc>
          <w:tcPr>
            <w:tcW w:type="dxa" w:w="1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GĐ6</w:t>
            </w:r>
          </w:p>
        </w:tc>
        <w:tc>
          <w:tcPr>
            <w:tcW w:type="dxa" w:w="3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Kiểm thử (Testing &amp; UAT)</w:t>
            </w:r>
          </w:p>
        </w:tc>
        <w:tc>
          <w:tcPr>
            <w:tcW w:type="dxa" w:w="18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29-30</w:t>
            </w:r>
          </w:p>
        </w:tc>
        <w:tc>
          <w:tcPr>
            <w:tcW w:type="dxa" w:w="35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Test Report, UAT Sign-off</w:t>
            </w:r>
          </w:p>
        </w:tc>
      </w:tr>
      <w:tr>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GĐ7</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Bàn giao &amp; Nghiệm thu</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31-32</w:t>
            </w:r>
          </w:p>
        </w:tc>
        <w:tc>
          <w:tcPr>
            <w:tcW w:type="dxa" w:w="35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Biên bản nghiệm thu, tài liệu bàn giao, đào tạo</w:t>
            </w:r>
          </w:p>
        </w:tc>
      </w:tr>
      <w:tr>
        <w:tc>
          <w:tcPr>
            <w:tcW w:type="dxa" w:w="1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GĐ8</w:t>
            </w:r>
          </w:p>
        </w:tc>
        <w:tc>
          <w:tcPr>
            <w:tcW w:type="dxa" w:w="30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Bảo hành &amp; Bảo trì</w:t>
            </w:r>
          </w:p>
        </w:tc>
        <w:tc>
          <w:tcPr>
            <w:tcW w:type="dxa" w:w="18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33-44 (3 tháng)</w:t>
            </w:r>
          </w:p>
        </w:tc>
        <w:tc>
          <w:tcPr>
            <w:tcW w:type="dxa" w:w="35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SLA bảo trì, báo cáo vận hành</w:t>
            </w:r>
          </w:p>
        </w:tc>
      </w:tr>
    </w:tbl>
    <w:p>
      <w:pPr>
        <w:spacing w:after="120"/>
      </w:pPr>
      <w:r>
        <w:rPr>
          <w:i/>
          <w:iCs/>
          <w:color w:val="616161"/>
          <w:sz w:val="21"/>
          <w:szCs w:val="21"/>
        </w:rPr>
        <w:t xml:space="preserve">Tổng thời gian dự kiến: khoảng 32 tuần (~7,5 tháng) cho giai đoạn xây dựng và nghiệm thu, cộng thêm 3 tháng bảo hành sau go-live.</w:t>
      </w:r>
    </w:p>
    <w:p>
      <w:r>
        <w:br w:type="page"/>
      </w:r>
    </w:p>
    <w:p>
      <w:pPr>
        <w:pStyle w:val="Heading1"/>
        <w:spacing w:after="150" w:before="300"/>
      </w:pPr>
      <w:r>
        <w:t xml:space="preserve">5. Chi tiết các giai đoạn</w:t>
      </w:r>
    </w:p>
    <w:p>
      <w:pPr>
        <w:pStyle w:val="Heading2"/>
        <w:spacing w:after="100" w:before="240"/>
      </w:pPr>
      <w:r>
        <w:t xml:space="preserve">5.1. GĐ0 - Khởi tạo dự án (Tuần 1)</w:t>
      </w:r>
    </w:p>
    <w:p>
      <w:pPr>
        <w:pStyle w:val="ListParagraph"/>
        <w:numPr>
          <w:ilvl w:val="0"/>
          <w:numId w:val="1"/>
        </w:numPr>
        <w:spacing w:after="60"/>
      </w:pPr>
      <w:r>
        <w:rPr>
          <w:sz w:val="21"/>
          <w:szCs w:val="21"/>
        </w:rPr>
        <w:t xml:space="preserve">Xác nhận phạm vi, mục tiêu, ngân sách, thời gian tổng thể với Trung tâm ABC.</w:t>
      </w:r>
    </w:p>
    <w:p>
      <w:pPr>
        <w:pStyle w:val="ListParagraph"/>
        <w:numPr>
          <w:ilvl w:val="0"/>
          <w:numId w:val="1"/>
        </w:numPr>
        <w:spacing w:after="60"/>
      </w:pPr>
      <w:r>
        <w:rPr>
          <w:sz w:val="21"/>
          <w:szCs w:val="21"/>
        </w:rPr>
        <w:t xml:space="preserve">Thành lập đội dự án: Project Manager, Business Analyst, UI/UX Designer, Kiến trúc sư hệ thống, đội Dev, Tester.</w:t>
      </w:r>
    </w:p>
    <w:p>
      <w:pPr>
        <w:pStyle w:val="ListParagraph"/>
        <w:numPr>
          <w:ilvl w:val="0"/>
          <w:numId w:val="1"/>
        </w:numPr>
        <w:spacing w:after="60"/>
      </w:pPr>
      <w:r>
        <w:rPr>
          <w:sz w:val="21"/>
          <w:szCs w:val="21"/>
        </w:rPr>
        <w:t xml:space="preserve">Ký kết điều lệ dự án (Project Charter) / hợp đồng nguyên tắc.</w:t>
      </w:r>
    </w:p>
    <w:p>
      <w:pPr>
        <w:pStyle w:val="Heading2"/>
        <w:spacing w:after="100" w:before="240"/>
      </w:pPr>
      <w:r>
        <w:t xml:space="preserve">5.2. GĐ1 - Khảo sát &amp; Phân tích yêu cầu (Tuần 2-3)</w:t>
      </w:r>
    </w:p>
    <w:p>
      <w:pPr>
        <w:pStyle w:val="ListParagraph"/>
        <w:numPr>
          <w:ilvl w:val="0"/>
          <w:numId w:val="1"/>
        </w:numPr>
        <w:spacing w:after="60"/>
      </w:pPr>
      <w:r>
        <w:rPr>
          <w:sz w:val="21"/>
          <w:szCs w:val="21"/>
        </w:rPr>
        <w:t xml:space="preserve">Khảo sát quy trình nghiệp vụ thực tế: tiếp nhận đơn, điều phối thợ, quản lý kho, quy trình bảo hành hiện tại.</w:t>
      </w:r>
    </w:p>
    <w:p>
      <w:pPr>
        <w:pStyle w:val="ListParagraph"/>
        <w:numPr>
          <w:ilvl w:val="0"/>
          <w:numId w:val="1"/>
        </w:numPr>
        <w:spacing w:after="60"/>
      </w:pPr>
      <w:r>
        <w:rPr>
          <w:sz w:val="21"/>
          <w:szCs w:val="21"/>
        </w:rPr>
        <w:t xml:space="preserve">Phỏng vấn các nhóm liên quan: Khách hàng, CSKH, Điều phối viên, Thợ kỹ thuật, Thủ kho, Kế toán, Ban quản lý.</w:t>
      </w:r>
    </w:p>
    <w:p>
      <w:pPr>
        <w:pStyle w:val="ListParagraph"/>
        <w:numPr>
          <w:ilvl w:val="0"/>
          <w:numId w:val="1"/>
        </w:numPr>
        <w:spacing w:after="60"/>
      </w:pPr>
      <w:r>
        <w:rPr>
          <w:sz w:val="21"/>
          <w:szCs w:val="21"/>
        </w:rPr>
        <w:t xml:space="preserve">Thu thập biểu mẫu, phiếu bảo hành, quy trình xuất/nhập kho đang sử dụng.</w:t>
      </w:r>
    </w:p>
    <w:p>
      <w:pPr>
        <w:pStyle w:val="ListParagraph"/>
        <w:numPr>
          <w:ilvl w:val="0"/>
          <w:numId w:val="1"/>
        </w:numPr>
        <w:spacing w:after="60"/>
      </w:pPr>
      <w:r>
        <w:rPr>
          <w:sz w:val="21"/>
          <w:szCs w:val="21"/>
        </w:rPr>
        <w:t xml:space="preserve">Phân tích, tổng hợp thành Business Requirement Document (BRD).</w:t>
      </w:r>
    </w:p>
    <w:p>
      <w:pPr>
        <w:spacing w:after="120"/>
      </w:pPr>
      <w:r>
        <w:rPr>
          <w:b/>
          <w:bCs/>
          <w:color w:val="616161"/>
          <w:sz w:val="20"/>
          <w:szCs w:val="20"/>
        </w:rPr>
        <w:t xml:space="preserve">Đầu ra: Biên bản khảo sát, BRD.</w:t>
      </w:r>
    </w:p>
    <w:p>
      <w:pPr>
        <w:pStyle w:val="Heading2"/>
        <w:spacing w:after="100" w:before="240"/>
      </w:pPr>
      <w:r>
        <w:t xml:space="preserve">5.3. GĐ2 - Thiết kế (Tuần 4-6)</w:t>
      </w:r>
    </w:p>
    <w:p>
      <w:pPr>
        <w:pStyle w:val="ListParagraph"/>
        <w:numPr>
          <w:ilvl w:val="0"/>
          <w:numId w:val="1"/>
        </w:numPr>
        <w:spacing w:after="60"/>
      </w:pPr>
      <w:r>
        <w:rPr>
          <w:sz w:val="21"/>
          <w:szCs w:val="21"/>
        </w:rPr>
        <w:t xml:space="preserve">Thiết kế kiến trúc hệ thống tổng thể (System Architecture): App Mobile, Web Admin, Backend API, Database, các dịch vụ tích hợp (thanh toán, SMS/Push).</w:t>
      </w:r>
    </w:p>
    <w:p>
      <w:pPr>
        <w:pStyle w:val="ListParagraph"/>
        <w:numPr>
          <w:ilvl w:val="0"/>
          <w:numId w:val="1"/>
        </w:numPr>
        <w:spacing w:after="60"/>
      </w:pPr>
      <w:r>
        <w:rPr>
          <w:sz w:val="21"/>
          <w:szCs w:val="21"/>
        </w:rPr>
        <w:t xml:space="preserve">Thiết kế cơ sở dữ liệu (ERD).</w:t>
      </w:r>
    </w:p>
    <w:p>
      <w:pPr>
        <w:pStyle w:val="ListParagraph"/>
        <w:numPr>
          <w:ilvl w:val="0"/>
          <w:numId w:val="1"/>
        </w:numPr>
        <w:spacing w:after="60"/>
      </w:pPr>
      <w:r>
        <w:rPr>
          <w:sz w:val="21"/>
          <w:szCs w:val="21"/>
        </w:rPr>
        <w:t xml:space="preserve">Thiết kế UI/UX: Wireframe -&gt; Mockup -&gt; Prototype tương tác cho App Mobile và Web Hệ thống.</w:t>
      </w:r>
    </w:p>
    <w:p>
      <w:pPr>
        <w:pStyle w:val="ListParagraph"/>
        <w:numPr>
          <w:ilvl w:val="0"/>
          <w:numId w:val="1"/>
        </w:numPr>
        <w:spacing w:after="60"/>
      </w:pPr>
      <w:r>
        <w:rPr>
          <w:sz w:val="21"/>
          <w:szCs w:val="21"/>
        </w:rPr>
        <w:t xml:space="preserve">Thiết kế đặc tả API (API Specification) giữa Frontend - Backend.</w:t>
      </w:r>
    </w:p>
    <w:p>
      <w:pPr>
        <w:spacing w:after="120"/>
      </w:pPr>
      <w:r>
        <w:rPr>
          <w:b/>
          <w:bCs/>
          <w:color w:val="616161"/>
          <w:sz w:val="20"/>
          <w:szCs w:val="20"/>
        </w:rPr>
        <w:t xml:space="preserve">Đầu ra: Tài liệu kiến trúc hệ thống, ERD, bộ UI/UX Prototype, API Spec.</w:t>
      </w:r>
    </w:p>
    <w:p>
      <w:pPr>
        <w:pStyle w:val="Heading2"/>
        <w:spacing w:after="100" w:before="240"/>
      </w:pPr>
      <w:r>
        <w:t xml:space="preserve">5.4. GĐ3 - Tài liệu &amp; Confirm (Tuần 6-7, overlap với GĐ2)</w:t>
      </w:r>
    </w:p>
    <w:p>
      <w:pPr>
        <w:pStyle w:val="ListParagraph"/>
        <w:numPr>
          <w:ilvl w:val="0"/>
          <w:numId w:val="1"/>
        </w:numPr>
        <w:spacing w:after="60"/>
      </w:pPr>
      <w:r>
        <w:rPr>
          <w:sz w:val="21"/>
          <w:szCs w:val="21"/>
        </w:rPr>
        <w:t xml:space="preserve">Soạn thảo Software Requirement Specification (SRS) chi tiết.</w:t>
      </w:r>
    </w:p>
    <w:p>
      <w:pPr>
        <w:pStyle w:val="ListParagraph"/>
        <w:numPr>
          <w:ilvl w:val="0"/>
          <w:numId w:val="1"/>
        </w:numPr>
        <w:spacing w:after="60"/>
      </w:pPr>
      <w:r>
        <w:rPr>
          <w:sz w:val="21"/>
          <w:szCs w:val="21"/>
        </w:rPr>
        <w:t xml:space="preserve">Soạn Function List (bảng chức năng break-down 2 cấp - đính kèm file Excel riêng).</w:t>
      </w:r>
    </w:p>
    <w:p>
      <w:pPr>
        <w:pStyle w:val="ListParagraph"/>
        <w:numPr>
          <w:ilvl w:val="0"/>
          <w:numId w:val="1"/>
        </w:numPr>
        <w:spacing w:after="60"/>
      </w:pPr>
      <w:r>
        <w:rPr>
          <w:sz w:val="21"/>
          <w:szCs w:val="21"/>
        </w:rPr>
        <w:t xml:space="preserve">Review nội bộ đội dự án (BA, Dev Lead, QA, PM).</w:t>
      </w:r>
    </w:p>
    <w:p>
      <w:pPr>
        <w:pStyle w:val="ListParagraph"/>
        <w:numPr>
          <w:ilvl w:val="0"/>
          <w:numId w:val="1"/>
        </w:numPr>
        <w:spacing w:after="60"/>
      </w:pPr>
      <w:r>
        <w:rPr>
          <w:sz w:val="21"/>
          <w:szCs w:val="21"/>
        </w:rPr>
        <w:t xml:space="preserve">Trình bày &amp; gửi tài liệu cho Trung tâm ABC review.</w:t>
      </w:r>
    </w:p>
    <w:p>
      <w:pPr>
        <w:pStyle w:val="ListParagraph"/>
        <w:numPr>
          <w:ilvl w:val="0"/>
          <w:numId w:val="1"/>
        </w:numPr>
        <w:spacing w:after="60"/>
      </w:pPr>
      <w:r>
        <w:rPr>
          <w:sz w:val="21"/>
          <w:szCs w:val="21"/>
        </w:rPr>
        <w:t xml:space="preserve">Tổng hợp góp ý, chỉnh sửa tài liệu.</w:t>
      </w:r>
    </w:p>
    <w:p>
      <w:pPr>
        <w:pStyle w:val="ListParagraph"/>
        <w:numPr>
          <w:ilvl w:val="0"/>
          <w:numId w:val="1"/>
        </w:numPr>
        <w:spacing w:after="60"/>
      </w:pPr>
      <w:r>
        <w:rPr>
          <w:b/>
          <w:bCs/>
          <w:sz w:val="21"/>
          <w:szCs w:val="21"/>
        </w:rPr>
        <w:t xml:space="preserve">Khách hàng ký biên bản xác nhận (Sign-off) SRS, Function List, UI/UX Design.</w:t>
      </w:r>
    </w:p>
    <w:p>
      <w:pPr>
        <w:spacing w:after="120"/>
      </w:pPr>
      <w:r>
        <w:rPr>
          <w:b/>
          <w:bCs/>
          <w:color w:val="616161"/>
          <w:sz w:val="20"/>
          <w:szCs w:val="20"/>
        </w:rPr>
        <w:t xml:space="preserve">Đầu ra: SRS, Function List, UI/UX Design đã confirm, biên bản Sign-off.</w:t>
      </w:r>
    </w:p>
    <w:p>
      <w:pPr>
        <w:pStyle w:val="Heading2"/>
        <w:spacing w:after="100" w:before="240"/>
      </w:pPr>
      <w:r>
        <w:t xml:space="preserve">5.5. GĐ4 - Kickoff dự án (Tuần 8)</w:t>
      </w:r>
    </w:p>
    <w:p>
      <w:pPr>
        <w:pStyle w:val="ListParagraph"/>
        <w:numPr>
          <w:ilvl w:val="0"/>
          <w:numId w:val="1"/>
        </w:numPr>
        <w:spacing w:after="60"/>
      </w:pPr>
      <w:r>
        <w:rPr>
          <w:sz w:val="21"/>
          <w:szCs w:val="21"/>
        </w:rPr>
        <w:t xml:space="preserve">Họp Kickoff chính thức với đội dự án và đại diện Trung tâm ABC.</w:t>
      </w:r>
    </w:p>
    <w:p>
      <w:pPr>
        <w:pStyle w:val="ListParagraph"/>
        <w:numPr>
          <w:ilvl w:val="0"/>
          <w:numId w:val="1"/>
        </w:numPr>
        <w:spacing w:after="60"/>
      </w:pPr>
      <w:r>
        <w:rPr>
          <w:sz w:val="21"/>
          <w:szCs w:val="21"/>
        </w:rPr>
        <w:t xml:space="preserve">Thống nhất kế hoạch chi tiết, phân công nhân sự, công cụ quản lý dự án (Jira/Trello), quy trình báo cáo tiến độ.</w:t>
      </w:r>
    </w:p>
    <w:p>
      <w:pPr>
        <w:pStyle w:val="ListParagraph"/>
        <w:numPr>
          <w:ilvl w:val="0"/>
          <w:numId w:val="1"/>
        </w:numPr>
        <w:spacing w:after="60"/>
      </w:pPr>
      <w:r>
        <w:rPr>
          <w:sz w:val="21"/>
          <w:szCs w:val="21"/>
        </w:rPr>
        <w:t xml:space="preserve">Thiết lập môi trường Dev/Staging/Production, source control (Git), pipeline CI/CD.</w:t>
      </w:r>
    </w:p>
    <w:p>
      <w:pPr>
        <w:pStyle w:val="ListParagraph"/>
        <w:numPr>
          <w:ilvl w:val="0"/>
          <w:numId w:val="1"/>
        </w:numPr>
        <w:spacing w:after="60"/>
      </w:pPr>
      <w:r>
        <w:rPr>
          <w:sz w:val="21"/>
          <w:szCs w:val="21"/>
        </w:rPr>
        <w:t xml:space="preserve">Chuẩn bị Design System / component library dùng chung.</w:t>
      </w:r>
    </w:p>
    <w:p>
      <w:pPr>
        <w:spacing w:after="120"/>
      </w:pPr>
      <w:r>
        <w:rPr>
          <w:b/>
          <w:bCs/>
          <w:color w:val="616161"/>
          <w:sz w:val="20"/>
          <w:szCs w:val="20"/>
        </w:rPr>
        <w:t xml:space="preserve">Đầu ra: Biên bản Kickoff, môi trường kỹ thuật sẵn sàng.</w:t>
      </w:r>
    </w:p>
    <w:p>
      <w:pPr>
        <w:pStyle w:val="Heading2"/>
        <w:spacing w:after="100" w:before="240"/>
      </w:pPr>
      <w:r>
        <w:t xml:space="preserve">5.6. GĐ5 - Phát triển theo mô hình Agile Scrum (Tuần 9-28)</w:t>
      </w:r>
    </w:p>
    <w:p>
      <w:pPr>
        <w:spacing w:after="120"/>
      </w:pPr>
      <w:r>
        <w:rPr>
          <w:sz w:val="21"/>
          <w:szCs w:val="21"/>
        </w:rPr>
        <w:t xml:space="preserve">Giai đoạn phát triển được chia thành 10 Sprint, mỗi Sprint kéo dài 2 tuần, tuân theo quy trình Scrum chuẩn:</w:t>
      </w:r>
    </w:p>
    <w:p>
      <w:pPr>
        <w:pStyle w:val="ListParagraph"/>
        <w:numPr>
          <w:ilvl w:val="0"/>
          <w:numId w:val="1"/>
        </w:numPr>
        <w:spacing w:after="60"/>
      </w:pPr>
      <w:r>
        <w:rPr>
          <w:sz w:val="21"/>
          <w:szCs w:val="21"/>
        </w:rPr>
        <w:t xml:space="preserve">Sprint Planning: đầu mỗi Sprint, lựa chọn &amp; cam kết backlog cho Sprint.</w:t>
      </w:r>
    </w:p>
    <w:p>
      <w:pPr>
        <w:pStyle w:val="ListParagraph"/>
        <w:numPr>
          <w:ilvl w:val="0"/>
          <w:numId w:val="1"/>
        </w:numPr>
        <w:spacing w:after="60"/>
      </w:pPr>
      <w:r>
        <w:rPr>
          <w:sz w:val="21"/>
          <w:szCs w:val="21"/>
        </w:rPr>
        <w:t xml:space="preserve">Daily Standup: họp nhanh hàng ngày cập nhật tiến độ, vướng mắc.</w:t>
      </w:r>
    </w:p>
    <w:p>
      <w:pPr>
        <w:pStyle w:val="ListParagraph"/>
        <w:numPr>
          <w:ilvl w:val="0"/>
          <w:numId w:val="1"/>
        </w:numPr>
        <w:spacing w:after="60"/>
      </w:pPr>
      <w:r>
        <w:rPr>
          <w:sz w:val="21"/>
          <w:szCs w:val="21"/>
        </w:rPr>
        <w:t xml:space="preserve">Development: lập trình, code review, unit test song song.</w:t>
      </w:r>
    </w:p>
    <w:p>
      <w:pPr>
        <w:pStyle w:val="ListParagraph"/>
        <w:numPr>
          <w:ilvl w:val="0"/>
          <w:numId w:val="1"/>
        </w:numPr>
        <w:spacing w:after="60"/>
      </w:pPr>
      <w:r>
        <w:rPr>
          <w:sz w:val="21"/>
          <w:szCs w:val="21"/>
        </w:rPr>
        <w:t xml:space="preserve">Sprint Review &amp; Demo: cuối Sprint, demo sản phẩm tăng trưởng cho Trung tâm ABC, thu thập phản hồi.</w:t>
      </w:r>
    </w:p>
    <w:p>
      <w:pPr>
        <w:pStyle w:val="ListParagraph"/>
        <w:numPr>
          <w:ilvl w:val="0"/>
          <w:numId w:val="1"/>
        </w:numPr>
        <w:spacing w:after="60"/>
      </w:pPr>
      <w:r>
        <w:rPr>
          <w:sz w:val="21"/>
          <w:szCs w:val="21"/>
        </w:rPr>
        <w:t xml:space="preserve">Sprint Retrospective: đánh giá, cải tiến quy trình làm việc cho Sprint tiếp theo.</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3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Sprint</w:t>
            </w:r>
          </w:p>
        </w:tc>
        <w:tc>
          <w:tcPr>
            <w:tcW w:type="dxa" w:w="13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Thời gian</w:t>
            </w:r>
          </w:p>
        </w:tc>
        <w:tc>
          <w:tcPr>
            <w:tcW w:type="dxa" w:w="21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Chủ đề</w:t>
            </w:r>
          </w:p>
        </w:tc>
        <w:tc>
          <w:tcPr>
            <w:tcW w:type="dxa" w:w="465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Nội dung chính</w:t>
            </w:r>
          </w:p>
        </w:tc>
      </w:tr>
      <w:tr>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0</w:t>
            </w:r>
          </w:p>
        </w:tc>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9-10</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Setup &amp; Nền tảng</w:t>
            </w:r>
          </w:p>
        </w:tc>
        <w:tc>
          <w:tcPr>
            <w:tcW w:type="dxa" w:w="46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Khởi tạo source code, cấu hình môi trường, kiến trúc nền (base architecture), Design System, CI/CD pipeline.</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1</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11-12</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Xác thực &amp; Phân quyền</w:t>
            </w:r>
          </w:p>
        </w:tc>
        <w:tc>
          <w:tcPr>
            <w:tcW w:type="dxa" w:w="46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Đăng ký/Đăng nhập (App), quản lý tài khoản nhân viên &amp; phân quyền theo vai trò (Web).</w:t>
            </w:r>
          </w:p>
        </w:tc>
      </w:tr>
      <w:tr>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2</w:t>
            </w:r>
          </w:p>
        </w:tc>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13-14</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Đặt lịch dịch vụ</w:t>
            </w:r>
          </w:p>
        </w:tc>
        <w:tc>
          <w:tcPr>
            <w:tcW w:type="dxa" w:w="46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Module đặt lịch bảo hành/bảo dưỡng trên App: chọn dịch vụ, thiết bị, hình thức, ngày giờ hẹn.</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3</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15-16</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Tiếp nhận &amp; Điều phối</w:t>
            </w:r>
          </w:p>
        </w:tc>
        <w:tc>
          <w:tcPr>
            <w:tcW w:type="dxa" w:w="46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Module tiếp nhận đơn hàng và điều phối thợ kỹ thuật trên Web.</w:t>
            </w:r>
          </w:p>
        </w:tc>
      </w:tr>
      <w:tr>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4</w:t>
            </w:r>
          </w:p>
        </w:tc>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17-18</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Theo dõi tiến độ &amp; Chẩn đoán</w:t>
            </w:r>
          </w:p>
        </w:tc>
        <w:tc>
          <w:tcPr>
            <w:tcW w:type="dxa" w:w="46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Module theo dõi trạng thái đơn (App+Web), chẩn đoán lỗi, cập nhật tiến độ sửa chữa.</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5</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19-20</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Quản lý kho linh kiện</w:t>
            </w:r>
          </w:p>
        </w:tc>
        <w:tc>
          <w:tcPr>
            <w:tcW w:type="dxa" w:w="46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Nhập kho, xuất kho, kiểm kê, cảnh báo tồn kho tối thiểu, quản lý NCC.</w:t>
            </w:r>
          </w:p>
        </w:tc>
      </w:tr>
      <w:tr>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6</w:t>
            </w:r>
          </w:p>
        </w:tc>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21-22</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Cấp phát linh kiện</w:t>
            </w:r>
          </w:p>
        </w:tc>
        <w:tc>
          <w:tcPr>
            <w:tcW w:type="dxa" w:w="46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Thợ tạo yêu cầu cấp linh kiện, Kho duyệt &amp; xuất, đối soát/hoàn trả linh kiện thừa.</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7</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23-24</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Thanh toán &amp; Hoá đơn</w:t>
            </w:r>
          </w:p>
        </w:tc>
        <w:tc>
          <w:tcPr>
            <w:tcW w:type="dxa" w:w="46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Báo giá, duyệt báo giá, thanh toán online, xuất hoá đơn điện tử.</w:t>
            </w:r>
          </w:p>
        </w:tc>
      </w:tr>
      <w:tr>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8</w:t>
            </w:r>
          </w:p>
        </w:tc>
        <w:tc>
          <w:tcPr>
            <w:tcW w:type="dxa" w:w="13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25-26</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Báo cáo &amp; Thông báo</w:t>
            </w:r>
          </w:p>
        </w:tc>
        <w:tc>
          <w:tcPr>
            <w:tcW w:type="dxa" w:w="46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Báo cáo thống kê (doanh thu, hiệu suất thợ, tồn kho), đánh giá dịch vụ, hệ thống notification.</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Sprint 9</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Tuần 27-28</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Tích hợp &amp; Tối ưu</w:t>
            </w:r>
          </w:p>
        </w:tc>
        <w:tc>
          <w:tcPr>
            <w:tcW w:type="dxa" w:w="46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Tích hợp SMS/Push/cổng thanh toán, tối ưu hiệu năng, hoàn thiện UI, fix bug, chuẩn bị UAT.</w:t>
            </w:r>
          </w:p>
        </w:tc>
      </w:tr>
    </w:tbl>
    <w:p>
      <w:pPr>
        <w:spacing w:after="120"/>
      </w:pPr>
      <w:r>
        <w:rPr>
          <w:i/>
          <w:iCs/>
          <w:color w:val="616161"/>
          <w:sz w:val="20"/>
          <w:szCs w:val="20"/>
        </w:rPr>
        <w:t xml:space="preserve">Lưu ý: Backlog chi tiết từng Sprint (User Story, Story Point) sẽ được lập trong công cụ quản lý dự án (Jira) tại thời điểm Sprint Planning, dựa trên Function List đã được confirm.</w:t>
      </w:r>
    </w:p>
    <w:p>
      <w:pPr>
        <w:pStyle w:val="Heading2"/>
        <w:spacing w:after="100" w:before="240"/>
      </w:pPr>
      <w:r>
        <w:t xml:space="preserve">5.7. GĐ6 - Kiểm thử (Testing &amp; UAT) (Tuần 29-30)</w:t>
      </w:r>
    </w:p>
    <w:p>
      <w:pPr>
        <w:pStyle w:val="ListParagraph"/>
        <w:numPr>
          <w:ilvl w:val="0"/>
          <w:numId w:val="1"/>
        </w:numPr>
        <w:spacing w:after="60"/>
      </w:pPr>
      <w:r>
        <w:rPr>
          <w:sz w:val="21"/>
          <w:szCs w:val="21"/>
        </w:rPr>
        <w:t xml:space="preserve">Unit Test &amp; Integration Test: thực hiện xuyên suốt các Sprint, tổng hợp lại cuối giai đoạn phát triển.</w:t>
      </w:r>
    </w:p>
    <w:p>
      <w:pPr>
        <w:pStyle w:val="ListParagraph"/>
        <w:numPr>
          <w:ilvl w:val="0"/>
          <w:numId w:val="1"/>
        </w:numPr>
        <w:spacing w:after="60"/>
      </w:pPr>
      <w:r>
        <w:rPr>
          <w:sz w:val="21"/>
          <w:szCs w:val="21"/>
        </w:rPr>
        <w:t xml:space="preserve">System Test: kiểm thử toàn hệ thống (chức năng, hiệu năng, bảo mật cơ bản, tương thích thiết bị).</w:t>
      </w:r>
    </w:p>
    <w:p>
      <w:pPr>
        <w:pStyle w:val="ListParagraph"/>
        <w:numPr>
          <w:ilvl w:val="0"/>
          <w:numId w:val="1"/>
        </w:numPr>
        <w:spacing w:after="60"/>
      </w:pPr>
      <w:r>
        <w:rPr>
          <w:sz w:val="21"/>
          <w:szCs w:val="21"/>
        </w:rPr>
        <w:t xml:space="preserve">User Acceptance Test (UAT): Trung tâm ABC trực tiếp kiểm thử theo kịch bản nghiệm thu.</w:t>
      </w:r>
    </w:p>
    <w:p>
      <w:pPr>
        <w:pStyle w:val="ListParagraph"/>
        <w:numPr>
          <w:ilvl w:val="0"/>
          <w:numId w:val="1"/>
        </w:numPr>
        <w:spacing w:after="60"/>
      </w:pPr>
      <w:r>
        <w:rPr>
          <w:sz w:val="21"/>
          <w:szCs w:val="21"/>
        </w:rPr>
        <w:t xml:space="preserve">Tổng hợp lỗi, sửa lỗi, kiểm thử hồi quy (Regression Test).</w:t>
      </w:r>
    </w:p>
    <w:p>
      <w:pPr>
        <w:spacing w:after="120"/>
      </w:pPr>
      <w:r>
        <w:rPr>
          <w:b/>
          <w:bCs/>
          <w:color w:val="616161"/>
          <w:sz w:val="20"/>
          <w:szCs w:val="20"/>
        </w:rPr>
        <w:t xml:space="preserve">Đầu ra: Test Report, UAT Sign-off.</w:t>
      </w:r>
    </w:p>
    <w:p>
      <w:pPr>
        <w:pStyle w:val="Heading2"/>
        <w:spacing w:after="100" w:before="240"/>
      </w:pPr>
      <w:r>
        <w:t xml:space="preserve">5.8. GĐ7 - Bàn giao &amp; Nghiệm thu (Tuần 31-32)</w:t>
      </w:r>
    </w:p>
    <w:p>
      <w:pPr>
        <w:pStyle w:val="ListParagraph"/>
        <w:numPr>
          <w:ilvl w:val="0"/>
          <w:numId w:val="1"/>
        </w:numPr>
        <w:spacing w:after="60"/>
      </w:pPr>
      <w:r>
        <w:rPr>
          <w:sz w:val="21"/>
          <w:szCs w:val="21"/>
        </w:rPr>
        <w:t xml:space="preserve">Triển khai hệ thống lên môi trường Production.</w:t>
      </w:r>
    </w:p>
    <w:p>
      <w:pPr>
        <w:pStyle w:val="ListParagraph"/>
        <w:numPr>
          <w:ilvl w:val="0"/>
          <w:numId w:val="1"/>
        </w:numPr>
        <w:spacing w:after="60"/>
      </w:pPr>
      <w:r>
        <w:rPr>
          <w:sz w:val="21"/>
          <w:szCs w:val="21"/>
        </w:rPr>
        <w:t xml:space="preserve">Đào tạo người dùng: Admin, CSKH, Điều phối viên, Thủ kho, Kế toán, Thợ kỹ thuật.</w:t>
      </w:r>
    </w:p>
    <w:p>
      <w:pPr>
        <w:pStyle w:val="ListParagraph"/>
        <w:numPr>
          <w:ilvl w:val="0"/>
          <w:numId w:val="1"/>
        </w:numPr>
        <w:spacing w:after="60"/>
      </w:pPr>
      <w:r>
        <w:rPr>
          <w:sz w:val="21"/>
          <w:szCs w:val="21"/>
        </w:rPr>
        <w:t xml:space="preserve">Bàn giao tài liệu: User Manual, tài liệu kỹ thuật (Technical Document), mã nguồn (Source Code).</w:t>
      </w:r>
    </w:p>
    <w:p>
      <w:pPr>
        <w:pStyle w:val="ListParagraph"/>
        <w:numPr>
          <w:ilvl w:val="0"/>
          <w:numId w:val="1"/>
        </w:numPr>
        <w:spacing w:after="60"/>
      </w:pPr>
      <w:r>
        <w:rPr>
          <w:sz w:val="21"/>
          <w:szCs w:val="21"/>
        </w:rPr>
        <w:t xml:space="preserve">Nghiệm thu từng phần theo module và nghiệm thu tổng thể toàn hệ thống.</w:t>
      </w:r>
    </w:p>
    <w:p>
      <w:pPr>
        <w:pStyle w:val="ListParagraph"/>
        <w:numPr>
          <w:ilvl w:val="0"/>
          <w:numId w:val="1"/>
        </w:numPr>
        <w:spacing w:after="60"/>
      </w:pPr>
      <w:r>
        <w:rPr>
          <w:b/>
          <w:bCs/>
          <w:sz w:val="21"/>
          <w:szCs w:val="21"/>
        </w:rPr>
        <w:t xml:space="preserve">Ký biên bản nghiệm thu &amp; bàn giao chính thức.</w:t>
      </w:r>
    </w:p>
    <w:p>
      <w:pPr>
        <w:spacing w:after="120"/>
      </w:pPr>
      <w:r>
        <w:rPr>
          <w:b/>
          <w:bCs/>
          <w:color w:val="616161"/>
          <w:sz w:val="20"/>
          <w:szCs w:val="20"/>
        </w:rPr>
        <w:t xml:space="preserve">Đầu ra: Biên bản nghiệm thu, hệ thống vận hành chính thức (Go-live).</w:t>
      </w:r>
    </w:p>
    <w:p>
      <w:pPr>
        <w:pStyle w:val="Heading2"/>
        <w:spacing w:after="100" w:before="240"/>
      </w:pPr>
      <w:r>
        <w:t xml:space="preserve">5.9. GĐ8 - Bảo hành &amp; Bảo trì (Tuần 33-44, 3 tháng)</w:t>
      </w:r>
    </w:p>
    <w:p>
      <w:pPr>
        <w:pStyle w:val="ListParagraph"/>
        <w:numPr>
          <w:ilvl w:val="0"/>
          <w:numId w:val="1"/>
        </w:numPr>
        <w:spacing w:after="60"/>
      </w:pPr>
      <w:r>
        <w:rPr>
          <w:sz w:val="21"/>
          <w:szCs w:val="21"/>
        </w:rPr>
        <w:t xml:space="preserve">Bảo hành lỗi phát sinh sau go-live (miễn phí trong thời gian bảo hành theo hợp đồng).</w:t>
      </w:r>
    </w:p>
    <w:p>
      <w:pPr>
        <w:pStyle w:val="ListParagraph"/>
        <w:numPr>
          <w:ilvl w:val="0"/>
          <w:numId w:val="1"/>
        </w:numPr>
        <w:spacing w:after="60"/>
      </w:pPr>
      <w:r>
        <w:rPr>
          <w:sz w:val="21"/>
          <w:szCs w:val="21"/>
        </w:rPr>
        <w:t xml:space="preserve">Hỗ trợ vận hành, xử lý sự cố theo SLA đã thống nhất.</w:t>
      </w:r>
    </w:p>
    <w:p>
      <w:pPr>
        <w:pStyle w:val="ListParagraph"/>
        <w:numPr>
          <w:ilvl w:val="0"/>
          <w:numId w:val="1"/>
        </w:numPr>
        <w:spacing w:after="60"/>
      </w:pPr>
      <w:r>
        <w:rPr>
          <w:sz w:val="21"/>
          <w:szCs w:val="21"/>
        </w:rPr>
        <w:t xml:space="preserve">Theo dõi hiệu năng hệ thống thực tế, đề xuất tối ưu.</w:t>
      </w:r>
    </w:p>
    <w:p>
      <w:pPr>
        <w:pStyle w:val="ListParagraph"/>
        <w:numPr>
          <w:ilvl w:val="0"/>
          <w:numId w:val="1"/>
        </w:numPr>
        <w:spacing w:after="60"/>
      </w:pPr>
      <w:r>
        <w:rPr>
          <w:sz w:val="21"/>
          <w:szCs w:val="21"/>
        </w:rPr>
        <w:t xml:space="preserve">Báo cáo định kỳ tình hình vận hành cho Trung tâm ABC.</w:t>
      </w:r>
    </w:p>
    <w:p>
      <w:pPr>
        <w:pStyle w:val="Heading1"/>
        <w:spacing w:after="150" w:before="300"/>
      </w:pPr>
      <w:r>
        <w:t xml:space="preserve">6. Vai trò &amp; trách nhiệm (RACI tổng quát)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35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Giai đoạn / Hoạt động</w:t>
            </w:r>
          </w:p>
        </w:tc>
        <w:tc>
          <w:tcPr>
            <w:tcW w:type="dxa" w:w="21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Responsible</w:t>
            </w:r>
          </w:p>
        </w:tc>
        <w:tc>
          <w:tcPr>
            <w:tcW w:type="dxa" w:w="16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Accountable</w:t>
            </w:r>
          </w:p>
        </w:tc>
        <w:tc>
          <w:tcPr>
            <w:tcW w:type="dxa" w:w="19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Consulted</w:t>
            </w:r>
          </w:p>
        </w:tc>
        <w:tc>
          <w:tcPr>
            <w:tcW w:type="dxa" w:w="14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Informed</w:t>
            </w:r>
          </w:p>
        </w:tc>
      </w:tr>
      <w:tr>
        <w:tc>
          <w:tcPr>
            <w:tcW w:type="dxa" w:w="23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Khảo sát &amp; Phân tích yêu cầu</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BA</w:t>
            </w:r>
          </w:p>
        </w:tc>
        <w:tc>
          <w:tcPr>
            <w:tcW w:type="dxa" w:w="16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PM</w:t>
            </w:r>
          </w:p>
        </w:tc>
        <w:tc>
          <w:tcPr>
            <w:tcW w:type="dxa" w:w="19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Đại diện Trung tâm ABC</w:t>
            </w:r>
          </w:p>
        </w:tc>
        <w:tc>
          <w:tcPr>
            <w:tcW w:type="dxa" w:w="14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Toàn đội dự án</w:t>
            </w:r>
          </w:p>
        </w:tc>
      </w:tr>
      <w:tr>
        <w:tc>
          <w:tcPr>
            <w:tcW w:type="dxa" w:w="23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Thiết kế UI/UX &amp; Kiến trúc</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UI/UX Designer, Kiến trúc sư</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PM</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BA, Trung tâm ABC</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Đội Dev</w:t>
            </w:r>
          </w:p>
        </w:tc>
      </w:tr>
      <w:tr>
        <w:tc>
          <w:tcPr>
            <w:tcW w:type="dxa" w:w="23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Soạn thảo &amp; Confirm tài liệu</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BA</w:t>
            </w:r>
          </w:p>
        </w:tc>
        <w:tc>
          <w:tcPr>
            <w:tcW w:type="dxa" w:w="16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PM</w:t>
            </w:r>
          </w:p>
        </w:tc>
        <w:tc>
          <w:tcPr>
            <w:tcW w:type="dxa" w:w="19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Trung tâm ABC (phê duyệt)</w:t>
            </w:r>
          </w:p>
        </w:tc>
        <w:tc>
          <w:tcPr>
            <w:tcW w:type="dxa" w:w="14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Đội Dev, QA</w:t>
            </w:r>
          </w:p>
        </w:tc>
      </w:tr>
      <w:tr>
        <w:tc>
          <w:tcPr>
            <w:tcW w:type="dxa" w:w="23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Phát triển (từng Sprint)</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Dev Team</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Tech Lead/PM</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Product Owner phía ABC</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QA</w:t>
            </w:r>
          </w:p>
        </w:tc>
      </w:tr>
      <w:tr>
        <w:tc>
          <w:tcPr>
            <w:tcW w:type="dxa" w:w="23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Kiểm thử (Testing/UAT)</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QA Team</w:t>
            </w:r>
          </w:p>
        </w:tc>
        <w:tc>
          <w:tcPr>
            <w:tcW w:type="dxa" w:w="16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PM</w:t>
            </w:r>
          </w:p>
        </w:tc>
        <w:tc>
          <w:tcPr>
            <w:tcW w:type="dxa" w:w="19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Trung tâm ABC (UAT)</w:t>
            </w:r>
          </w:p>
        </w:tc>
        <w:tc>
          <w:tcPr>
            <w:tcW w:type="dxa" w:w="14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Dev Team</w:t>
            </w:r>
          </w:p>
        </w:tc>
      </w:tr>
      <w:tr>
        <w:tc>
          <w:tcPr>
            <w:tcW w:type="dxa" w:w="23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Bàn giao &amp; Nghiệm thu</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PM</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Ban quản lý ABC</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Toàn đội dự án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w:t>
            </w:r>
          </w:p>
        </w:tc>
      </w:tr>
      <w:tr>
        <w:tc>
          <w:tcPr>
            <w:tcW w:type="dxa" w:w="235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Bảo hành &amp; Bảo trì</w:t>
            </w:r>
          </w:p>
        </w:tc>
        <w:tc>
          <w:tcPr>
            <w:tcW w:type="dxa" w:w="21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Đội hỗ trợ kỹ thuật (Support)</w:t>
            </w:r>
          </w:p>
        </w:tc>
        <w:tc>
          <w:tcPr>
            <w:tcW w:type="dxa" w:w="16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PM</w:t>
            </w:r>
          </w:p>
        </w:tc>
        <w:tc>
          <w:tcPr>
            <w:tcW w:type="dxa" w:w="19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Trung tâm ABC</w:t>
            </w:r>
          </w:p>
        </w:tc>
        <w:tc>
          <w:tcPr>
            <w:tcW w:type="dxa" w:w="1400"/>
            <w:shd w:fill="F2F6F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Dev Team</w:t>
            </w:r>
          </w:p>
        </w:tc>
      </w:tr>
    </w:tbl>
    <w:p>
      <w:pPr>
        <w:spacing w:after="200"/>
      </w:pPr>
    </w:p>
    <w:p>
      <w:pPr>
        <w:pStyle w:val="Heading1"/>
        <w:spacing w:after="150" w:before="300"/>
      </w:pPr>
      <w:r>
        <w:t xml:space="preserve">7. Rủi ro dự án &amp; biện pháp giảm thiểu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9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Rủi ro</w:t>
            </w:r>
          </w:p>
        </w:tc>
        <w:tc>
          <w:tcPr>
            <w:tcW w:type="dxa" w:w="120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Mức độ</w:t>
            </w:r>
          </w:p>
        </w:tc>
        <w:tc>
          <w:tcPr>
            <w:tcW w:type="dxa" w:w="4250"/>
            <w:shd w:fill="1F4E78"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Biện pháp giảm thiểu</w:t>
            </w:r>
          </w:p>
        </w:tc>
      </w:tr>
      <w:tr>
        <w:tc>
          <w:tcPr>
            <w:tcW w:type="dxa" w:w="390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Yêu cầu thay đổi liên tục trong lúc phát triển (scope creep)</w:t>
            </w:r>
          </w:p>
        </w:tc>
        <w:tc>
          <w:tcPr>
            <w:tcW w:type="dxa" w:w="120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Cao</w:t>
            </w:r>
          </w:p>
        </w:tc>
        <w:tc>
          <w:tcPr>
            <w:tcW w:type="dxa" w:w="425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Chốt Function List &amp; ký Sign-off trước Kickoff; quản lý thay đổi qua Change Request.</w:t>
            </w:r>
          </w:p>
        </w:tc>
      </w:tr>
      <w:tr>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Chậm phản hồi/duyệt tài liệu từ phía Trung tâm ABC</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Trung bình</w:t>
            </w:r>
          </w:p>
        </w:tc>
        <w:tc>
          <w:tcPr>
            <w:tcW w:type="dxa" w:w="42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Quy định thời gian phản hồi tối đa (SLA nội bộ) trong kế hoạch dự án.</w:t>
            </w:r>
          </w:p>
        </w:tc>
      </w:tr>
      <w:tr>
        <w:tc>
          <w:tcPr>
            <w:tcW w:type="dxa" w:w="390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Thiếu dữ liệu thực tế về danh mục linh kiện, giá dịch vụ khi khảo sát</w:t>
            </w:r>
          </w:p>
        </w:tc>
        <w:tc>
          <w:tcPr>
            <w:tcW w:type="dxa" w:w="120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Trung bình</w:t>
            </w:r>
          </w:p>
        </w:tc>
        <w:tc>
          <w:tcPr>
            <w:tcW w:type="dxa" w:w="425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Làm việc sớm với thủ kho/kế toán để thu thập dữ liệu mẫu ngay từ GĐ1.</w:t>
            </w:r>
          </w:p>
        </w:tc>
      </w:tr>
      <w:tr>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Rủi ro tích hợp cổng thanh toán/SMS chậm do bên thứ 3</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Trung bình</w:t>
            </w:r>
          </w:p>
        </w:tc>
        <w:tc>
          <w:tcPr>
            <w:tcW w:type="dxa" w:w="425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Đăng ký &amp; test tài khoản đối tác thanh toán/SMS ngay từ Sprint 0-1.</w:t>
            </w:r>
          </w:p>
        </w:tc>
      </w:tr>
      <w:tr>
        <w:tc>
          <w:tcPr>
            <w:tcW w:type="dxa" w:w="390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Thiếu nhân sự vận hành thử nghiệm khi UAT</w:t>
            </w:r>
          </w:p>
        </w:tc>
        <w:tc>
          <w:tcPr>
            <w:tcW w:type="dxa" w:w="120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Thấp</w:t>
            </w:r>
          </w:p>
        </w:tc>
        <w:tc>
          <w:tcPr>
            <w:tcW w:type="dxa" w:w="4250"/>
            <w:shd w:fill="FFF6EC"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9"/>
                <w:szCs w:val="19"/>
              </w:rPr>
              <w:t xml:space="preserve">Lên lịch UAT sớm, thống nhất người tham gia từ đầu dự án.</w:t>
            </w:r>
          </w:p>
        </w:tc>
      </w:tr>
    </w:tbl>
    <w:p>
      <w:pPr>
        <w:spacing w:after="200"/>
      </w:pPr>
    </w:p>
    <w:p>
      <w:pPr>
        <w:pStyle w:val="Heading1"/>
        <w:spacing w:after="150" w:before="300"/>
      </w:pPr>
      <w:r>
        <w:t xml:space="preserve">8. Tài liệu kèm theo Master Plan</w:t>
      </w:r>
    </w:p>
    <w:p>
      <w:pPr>
        <w:spacing w:after="120"/>
      </w:pPr>
      <w:r>
        <w:rPr>
          <w:sz w:val="21"/>
          <w:szCs w:val="21"/>
        </w:rPr>
        <w:t xml:space="preserve">Master Plan này được sử dụng cùng bộ tài liệu đính kèm sau:</w:t>
      </w:r>
    </w:p>
    <w:p>
      <w:pPr>
        <w:pStyle w:val="ListParagraph"/>
        <w:numPr>
          <w:ilvl w:val="0"/>
          <w:numId w:val="1"/>
        </w:numPr>
        <w:spacing w:after="60"/>
      </w:pPr>
      <w:r>
        <w:rPr>
          <w:sz w:val="21"/>
          <w:szCs w:val="21"/>
        </w:rPr>
        <w:t xml:space="preserve">Function List (Excel) - break-down chức năng 2 cấp, có mô tả chi tiết từng chức năng con.</w:t>
      </w:r>
    </w:p>
    <w:p>
      <w:pPr>
        <w:pStyle w:val="ListParagraph"/>
        <w:numPr>
          <w:ilvl w:val="0"/>
          <w:numId w:val="1"/>
        </w:numPr>
        <w:spacing w:after="60"/>
      </w:pPr>
      <w:r>
        <w:rPr>
          <w:sz w:val="21"/>
          <w:szCs w:val="21"/>
        </w:rPr>
        <w:t xml:space="preserve">05 Flowchart mô tả các luồng chức năng chính (App Mobile + Web Hệ thống).</w:t>
      </w:r>
    </w:p>
    <w:p>
      <w:pPr>
        <w:pStyle w:val="ListParagraph"/>
        <w:numPr>
          <w:ilvl w:val="0"/>
          <w:numId w:val="1"/>
        </w:numPr>
        <w:spacing w:after="60"/>
      </w:pPr>
      <w:r>
        <w:rPr>
          <w:sz w:val="21"/>
          <w:szCs w:val="21"/>
        </w:rPr>
        <w:t xml:space="preserve">Sơ đồ nghiệp vụ tổng thể (Business Process Chart) toàn hệ thống.</w:t>
      </w:r>
    </w:p>
    <w:p>
      <w:pPr>
        <w:spacing w:before="300"/>
      </w:pPr>
    </w:p>
    <w:p>
      <w:pPr>
        <w:spacing w:after="120"/>
      </w:pPr>
      <w:r>
        <w:rPr>
          <w:i/>
          <w:iCs/>
          <w:color w:val="616161"/>
          <w:sz w:val="20"/>
          <w:szCs w:val="20"/>
        </w:rPr>
        <w:t xml:space="preserve">--- Hết tài liệu Master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Trang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Master Plan - Trung tâm Bảo hành ABC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4E78"/>
      <w:sz w:val="28"/>
      <w:szCs w:val="28"/>
    </w:rPr>
  </w:style>
  <w:style w:type="paragraph" w:styleId="Heading2">
    <w:name w:val="Heading 2"/>
    <w:basedOn w:val="Normal"/>
    <w:next w:val="Normal"/>
    <w:qFormat/>
    <w:pPr>
      <w:spacing w:after="100" w:before="220"/>
    </w:pPr>
    <w:rPr>
      <w:rFonts w:ascii="Calibri" w:cs="Calibri" w:eastAsia="Calibri" w:hAnsi="Calibri"/>
      <w:b/>
      <w:bCs/>
      <w:color w:val="2E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2026-07-13T10:06:45.634Z</dcterms:created>
  <dcterms:modified xsi:type="dcterms:W3CDTF">2026-07-13T10:06:45.644Z</dcterms:modified>
</cp:coreProperties>
</file>

<file path=docProps/custom.xml><?xml version="1.0" encoding="utf-8"?>
<Properties xmlns="http://schemas.openxmlformats.org/officeDocument/2006/custom-properties" xmlns:vt="http://schemas.openxmlformats.org/officeDocument/2006/docPropsVTypes"/>
</file>