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TPL-018 · Buổi 7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User Story Template + INVEST Checklist</w:t>
      </w:r>
    </w:p>
    <w:p>
      <w:r>
        <w:rPr>
          <w:rFonts w:ascii="Calibri" w:hAnsi="Calibri"/>
          <w:i/>
          <w:color w:val="4A4A4A"/>
          <w:sz w:val="22"/>
        </w:rPr>
        <w:t>Format chuẩn viết User Story + 6 tiêu chí INVEST tự kiểm.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Format chuẩn</w:t>
      </w:r>
    </w:p>
    <w:p>
      <w:r>
        <w:rPr>
          <w:rFonts w:ascii="Consolas" w:hAnsi="Consolas"/>
          <w:sz w:val="20"/>
        </w:rPr>
        <w:t>US-[ID]: [Tên ngắn của story]</w:t>
        <w:br/>
        <w:br/>
        <w:t>Là [vai trò],</w:t>
        <w:br/>
        <w:t>tôi muốn [tính năng / hành động],</w:t>
        <w:br/>
        <w:t>để [lợi ích / kết quả].</w:t>
        <w:br/>
        <w:br/>
        <w:t>Acceptance Criteria:</w:t>
        <w:br/>
        <w:t>- Given [bối cảnh],</w:t>
        <w:br/>
        <w:t xml:space="preserve">  When [hành động],</w:t>
        <w:br/>
        <w:t xml:space="preserve">  Then [kết quả mong đợi].</w:t>
        <w:br/>
        <w:br/>
        <w:t>Priority: MUST / SHOULD / COULD / WON'T</w:t>
        <w:br/>
        <w:t>Story points: 1, 2, 3, 5, 8 (Fibonacci)</w:t>
        <w:br/>
        <w:t>Sprint: __</w:t>
        <w:br/>
        <w:t>Tags: [phân hệ], [feature group]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INVEST Checklist (6 tiêu chí)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I — Independent (Độc lập)</w:t>
      </w:r>
    </w:p>
    <w:p>
      <w:r>
        <w:rPr>
          <w:rFonts w:ascii="Calibri" w:hAnsi="Calibri"/>
          <w:sz w:val="22"/>
        </w:rPr>
        <w:t>Story KHÔNG phụ thuộc story khác để start work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Story này pass tiêu chí trên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N — Negotiable (Thương lượng được)</w:t>
      </w:r>
    </w:p>
    <w:p>
      <w:r>
        <w:rPr>
          <w:rFonts w:ascii="Calibri" w:hAnsi="Calibri"/>
          <w:sz w:val="22"/>
        </w:rPr>
        <w:t>Detail có thể điều chỉnh giữa BA + dev + khách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Story này pass tiêu chí trên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V — Valuable (Có giá trị)</w:t>
      </w:r>
    </w:p>
    <w:p>
      <w:r>
        <w:rPr>
          <w:rFonts w:ascii="Calibri" w:hAnsi="Calibri"/>
          <w:sz w:val="22"/>
        </w:rPr>
        <w:t>Mang lại lợi ích cụ thể cho user / business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Story này pass tiêu chí trên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E — Estimable (Ước lượng được)</w:t>
      </w:r>
    </w:p>
    <w:p>
      <w:r>
        <w:rPr>
          <w:rFonts w:ascii="Calibri" w:hAnsi="Calibri"/>
          <w:sz w:val="22"/>
        </w:rPr>
        <w:t>Dev đủ thông tin để estimate (giờ / story point)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Story này pass tiêu chí trên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S — Small (Đủ nhỏ)</w:t>
      </w:r>
    </w:p>
    <w:p>
      <w:r>
        <w:rPr>
          <w:rFonts w:ascii="Calibri" w:hAnsi="Calibri"/>
          <w:sz w:val="22"/>
        </w:rPr>
        <w:t>Làm xong trong 1 sprint (≤ 2 tuần)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Story này pass tiêu chí trên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T — Testable (Test được)</w:t>
      </w:r>
    </w:p>
    <w:p>
      <w:r>
        <w:rPr>
          <w:rFonts w:ascii="Calibri" w:hAnsi="Calibri"/>
          <w:sz w:val="22"/>
        </w:rPr>
        <w:t>Có Acceptance Criteria Given-When-Then rõ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Story này pass tiêu chí trên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5 Anti-pattern User Story thường gặp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"Tôi cần tính năng X" — thiếu lý do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Tech-speak trong story user-facing — "Tôi muốn API trả JSON"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Quá rộng / vague — "Là user, tôi muốn dùng app dễ hơn"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Mix nhiều story trong 1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Acceptance không testable — "App phải đẹp và thân thiện"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Bảng User Story để fill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1569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User Story</w:t>
            </w:r>
          </w:p>
        </w:tc>
        <w:tc>
          <w:tcPr>
            <w:tcW w:type="dxa" w:w="1569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Acceptance</w:t>
            </w:r>
          </w:p>
        </w:tc>
        <w:tc>
          <w:tcPr>
            <w:tcW w:type="dxa" w:w="1569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Priority</w:t>
            </w:r>
          </w:p>
        </w:tc>
        <w:tc>
          <w:tcPr>
            <w:tcW w:type="dxa" w:w="1569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1569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US-001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US-002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US-003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US-004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US-005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US-006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US-007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US-008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US-009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alibri" w:hAnsi="Calibri"/>
                <w:sz w:val="20"/>
              </w:rPr>
              <w:t>US-010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Là... tôi muốn... để...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Given... When... Then...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MUST/SHOULD/COULD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[ 1-8 ]</w:t>
            </w:r>
          </w:p>
        </w:tc>
        <w:tc>
          <w:tcPr>
            <w:tcW w:type="dxa" w:w="1569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__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Ví dụ — US-042 chuẩn</w:t>
      </w:r>
    </w:p>
    <w:p>
      <w:r>
        <w:rPr>
          <w:rFonts w:ascii="Consolas" w:hAnsi="Consolas"/>
          <w:sz w:val="20"/>
        </w:rPr>
        <w:t>US-042: Quét QR cấp phát thiết bị</w:t>
        <w:br/>
        <w:br/>
        <w:t>Là nhân viên kho IT,</w:t>
        <w:br/>
        <w:t>tôi muốn quét QR code thiết bị + chọn người nhận,</w:t>
        <w:br/>
        <w:t>để cấp phát laptop nhanh hơn 10× so với tra Excel.</w:t>
        <w:br/>
        <w:br/>
        <w:t>Acceptance Criteria:</w:t>
        <w:br/>
        <w:t>1. Given tôi đã đăng nhập với role "Nhân viên kho",</w:t>
        <w:br/>
        <w:t xml:space="preserve">   When tôi quét QR code hợp lệ + chọn người nhận trong dropdown,</w:t>
        <w:br/>
        <w:t xml:space="preserve">   Then hệ thống tạo bản ghi cấp phát + gửi email xác nhận trong 10 giây.</w:t>
        <w:br/>
        <w:br/>
        <w:t>2. Given tôi quét QR code không tồn tại trong hệ thống,</w:t>
        <w:br/>
        <w:t xml:space="preserve">   When sau khi quét,</w:t>
        <w:br/>
        <w:t xml:space="preserve">   Then hiển thị thông báo lỗi "QR không hợp lệ. Vui lòng kiểm tra lại."</w:t>
        <w:br/>
        <w:br/>
        <w:t>3. Given thiết bị đã được cấp phát cho người khác,</w:t>
        <w:br/>
        <w:t xml:space="preserve">   When tôi quét QR thiết bị đó,</w:t>
        <w:br/>
        <w:t xml:space="preserve">   Then hiển thị "Thiết bị đang được [tên người] mượn từ [ngày]..."</w:t>
        <w:br/>
        <w:br/>
        <w:t>Priority: MUST · Points: 5 · Sprint: 7 · Tags: kho-it, qr-scan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TPL-018 User Story Template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