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KỊCH BẢN THUYẾT TRÌNH — khớp 1:1 với docs/Predicting_Retail_Distress_SEC_XBRL.pdf (12 slide)</w:t>
      </w:r>
    </w:p>
    <w:p>
      <w:r>
        <w:t xml:space="preserve">*Tài liệu VIẾT TAY, để cầm tay đọc khi bảo vệ. Mỗi slide có: </w:t>
      </w:r>
      <w:r>
        <w:rPr>
          <w:b/>
        </w:rPr>
        <w:t>(a)</w:t>
      </w:r>
      <w:r>
        <w:t xml:space="preserve"> thời lượng mục tiêu, </w:t>
      </w:r>
      <w:r>
        <w:rPr>
          <w:b/>
        </w:rPr>
        <w:t>(b)</w:t>
      </w:r>
      <w:r>
        <w:t xml:space="preserve"> lời thoại</w:t>
      </w:r>
    </w:p>
    <w:p>
      <w:r>
        <w:t xml:space="preserve">viết như nói, </w:t>
      </w:r>
      <w:r>
        <w:rPr>
          <w:b/>
        </w:rPr>
        <w:t>(c)</w:t>
      </w:r>
      <w:r>
        <w:t xml:space="preserve"> số liệu phải nhấn, </w:t>
      </w:r>
      <w:r>
        <w:rPr>
          <w:b/>
        </w:rPr>
        <w:t>(d)</w:t>
      </w:r>
      <w:r>
        <w:t xml:space="preserve"> việc cần sửa trên Canva. Mọi con số đều truy được về</w:t>
      </w:r>
    </w:p>
    <w:p>
      <w:r>
        <w:t xml:space="preserve">artifact trong repo (xem Phụ lục B của </w:t>
      </w:r>
      <w:r>
        <w:rPr>
          <w:rFonts w:ascii="Consolas" w:hAnsi="Consolas"/>
        </w:rPr>
        <w:t>docs/BAO-CAO-phan-bien.md</w:t>
      </w:r>
      <w:r>
        <w:t>).*</w:t>
      </w:r>
    </w:p>
    <w:p>
      <w:r>
        <w:rPr>
          <w:b/>
        </w:rPr>
        <w:t>Phân bổ thời gian:</w:t>
      </w:r>
      <w:r>
        <w:t xml:space="preserve"> Slide 1–10 ≈ </w:t>
      </w:r>
      <w:r>
        <w:rPr>
          <w:b/>
        </w:rPr>
        <w:t>10 phút</w:t>
      </w:r>
      <w:r>
        <w:t xml:space="preserve"> (trọn barem Phần I) · Slide 11–12 + 2 slide bổ sung ≈</w:t>
      </w:r>
    </w:p>
    <w:p>
      <w:r>
        <w:rPr>
          <w:b/>
        </w:rPr>
        <w:t>4–5 phút</w:t>
      </w:r>
      <w:r>
        <w:t xml:space="preserve"> (Phần II) · phần còn lại là Q&amp;A. Nếu bị nhắc "còn 3 phút", </w:t>
      </w:r>
      <w:r>
        <w:rPr>
          <w:b/>
        </w:rPr>
        <w:t>bỏ Slide 5 và Slide 6</w:t>
      </w:r>
    </w:p>
    <w:p>
      <w:r>
        <w:t>(xem *Kế hoạch nén* ở cuối).</w:t>
      </w:r>
    </w:p>
    <w:p>
      <w:pPr>
        <w:pStyle w:val="Heading2"/>
      </w:pPr>
      <w:r>
        <w:t>SLIDE 1 — BÌA (0:20)</w:t>
      </w:r>
    </w:p>
    <w:p>
      <w:pPr>
        <w:ind w:left="432"/>
      </w:pPr>
      <w:r>
        <w:rPr>
          <w:b/>
        </w:rPr>
        <w:t>Lời thoại:</w:t>
      </w:r>
      <w:r>
        <w:t xml:space="preserve"> "Kính chào Thầy và Hội đồng. Nhóm 18 trình bày đề tài *Dự báo suy giảm tài chính doanh nghiệp bán lẻ Mỹ từ dữ liệu SEC XBRL*. Nhóm gồm em Nguyễn Đức Ý, MSSV 25730094, dưới sự hướng dẫn của Thầy Cáp Đình La Thăng. Em xin trình bày 10 phút phần cơ bản theo đề cương, rồi 5 phút giải trình chuyên sâu 10 câu hỏi của Thầy."</w:t>
      </w:r>
    </w:p>
    <w:p>
      <w:pPr>
        <w:pStyle w:val="ListBullet"/>
      </w:pPr>
      <w:r>
        <w:t>Nhấn: đúng tên đề tài, và định vị đúng bài toán là "suy giảm tài chính" — *không phải* "phá sản":</w:t>
      </w:r>
    </w:p>
    <w:p>
      <w:r>
        <w:t xml:space="preserve">trong dữ liệu có </w:t>
      </w:r>
      <w:r>
        <w:rPr>
          <w:b/>
        </w:rPr>
        <w:t>0 sự kiện phá sản</w:t>
      </w:r>
      <w:r>
        <w:t xml:space="preserve"> (8-K item 1.03), chỉ có 11 hồ sơ tín hiệu kiệt quệ</w:t>
      </w:r>
    </w:p>
    <w:p>
      <w:r>
        <w:t>(</w:t>
      </w:r>
      <w:r>
        <w:rPr>
          <w:rFonts w:ascii="Consolas" w:hAnsi="Consolas"/>
        </w:rPr>
        <w:t>reports/results/events.md</w:t>
      </w:r>
      <w:r>
        <w:t>).</w:t>
      </w:r>
    </w:p>
    <w:p>
      <w:pPr>
        <w:pStyle w:val="ListBullet"/>
      </w:pPr>
      <w:r>
        <w:t>Chuyển: "Em bắt đầu từ bài toán và đặc tả dữ liệu vào–ra."</w:t>
      </w:r>
    </w:p>
    <w:p>
      <w:pPr>
        <w:pStyle w:val="Heading2"/>
      </w:pPr>
      <w:r>
        <w:t>SLIDE 2 — INPUT &amp; OUTPUT SPECIFICATIONS (0:45)</w:t>
      </w:r>
    </w:p>
    <w:p>
      <w:pPr>
        <w:ind w:left="432"/>
      </w:pPr>
      <w:r>
        <w:rPr>
          <w:b/>
        </w:rPr>
        <w:t>Lời thoại:</w:t>
      </w:r>
      <w:r>
        <w:t xml:space="preserve"> "Đầu vào là 16 chỉ tiêu tài chính thô từ 10-K/10-Q của 8 chuỗi bán lẻ. Mỗi chỉ tiêu đều gắn mốc công bố, và nhóm </w:t>
      </w:r>
      <w:r>
        <w:rPr>
          <w:b/>
        </w:rPr>
        <w:t>chỉ dùng dữ liệu có `available_on ≤ as_of`</w:t>
      </w:r>
      <w:r>
        <w:t xml:space="preserve"> — tức mô hình chỉ thấy thông tin đã công bố tại thời điểm dự báo. Từ đó nhóm dựng </w:t>
      </w:r>
      <w:r>
        <w:rPr>
          <w:b/>
        </w:rPr>
        <w:t>47 đặc trưng</w:t>
      </w:r>
      <w:r>
        <w:t xml:space="preserve"> trong cửa sổ trượt 8 quý. Nhóm </w:t>
      </w:r>
      <w:r>
        <w:rPr>
          <w:b/>
        </w:rPr>
        <w:t>cố ý loại bỏ</w:t>
      </w:r>
      <w:r>
        <w:t xml:space="preserve"> giá cổ phiếu, chỉ số vĩ mô, xếp hạng tín nhiệm, và </w:t>
      </w:r>
      <w:r>
        <w:rPr>
          <w:b/>
        </w:rPr>
        <w:t>cấm one-hot mã cổ phiếu</w:t>
      </w:r>
      <w:r>
        <w:t xml:space="preserve"> — vì đó chính là đường tắt để 'nhớ mặt công ty'. Đầu ra là nhãn nhị phân cho quý kế tiếp, xác suất dùng để ra quyết định với </w:t>
      </w:r>
      <w:r>
        <w:rPr>
          <w:b/>
        </w:rPr>
        <w:t>ngưỡng vận hành 0,7879</w:t>
      </w:r>
      <w:r>
        <w:t xml:space="preserve">, và giải thích cục bộ bằng </w:t>
      </w:r>
      <w:r>
        <w:rPr>
          <w:b/>
        </w:rPr>
        <w:t>KernelSHAP</w:t>
      </w:r>
      <w:r>
        <w:t>."</w:t>
      </w:r>
    </w:p>
    <w:p>
      <w:pPr>
        <w:pStyle w:val="ListBullet"/>
      </w:pPr>
      <w:r>
        <w:t>Nhấn: available_on ≤ as_of · cấm one-hot ticker · KernelSHAP (đúng: nhóm tự cài, không phải</w:t>
      </w:r>
    </w:p>
    <w:p>
      <w:r>
        <w:t xml:space="preserve">TreeSHAP) · ngưỡng 0,7879 ứng với giả định </w:t>
      </w:r>
      <w:r>
        <w:rPr>
          <w:b/>
        </w:rPr>
        <w:t>C_FN = 5 × C_FP</w:t>
      </w:r>
      <w:r>
        <w:t>.</w:t>
      </w:r>
    </w:p>
    <w:p>
      <w:pPr>
        <w:pStyle w:val="ListBullet"/>
      </w:pPr>
      <w:r>
        <w:t>Canva: ✅ bản 12 trang đã sửa đúng ("KernelSHAP", "operational threshold").</w:t>
      </w:r>
    </w:p>
    <w:p>
      <w:pPr>
        <w:pStyle w:val="Heading2"/>
      </w:pPr>
      <w:r>
        <w:t>SLIDE 3 — CORPUS ARCHITECTURE &amp; PURGED TIME-SPLIT (1:00)</w:t>
      </w:r>
    </w:p>
    <w:p>
      <w:pPr>
        <w:ind w:left="432"/>
      </w:pPr>
      <w:r>
        <w:rPr>
          <w:b/>
        </w:rPr>
        <w:t>Lời thoại:</w:t>
      </w:r>
      <w:r>
        <w:t xml:space="preserve"> "Corpus gồm </w:t>
      </w:r>
      <w:r>
        <w:rPr>
          <w:b/>
        </w:rPr>
        <w:t>332 quý</w:t>
      </w:r>
      <w:r>
        <w:t xml:space="preserve"> báo cáo của </w:t>
      </w:r>
      <w:r>
        <w:rPr>
          <w:b/>
        </w:rPr>
        <w:t>8 công ty</w:t>
      </w:r>
      <w:r>
        <w:t xml:space="preserve">, tạo ra </w:t>
      </w:r>
      <w:r>
        <w:rPr>
          <w:b/>
        </w:rPr>
        <w:t>324 mẫu</w:t>
      </w:r>
      <w:r>
        <w:t xml:space="preserve"> dự báo; mỗi mẫu là một cửa sổ 8 quý. Về kiểm chứng nguồn: nhóm băm SHA-256 </w:t>
      </w:r>
      <w:r>
        <w:rPr>
          <w:b/>
        </w:rPr>
        <w:t>20 file SEC gốc</w:t>
      </w:r>
      <w:r>
        <w:t xml:space="preserve"> — </w:t>
      </w:r>
      <w:r>
        <w:rPr>
          <w:b/>
        </w:rPr>
        <w:t>0 lệch</w:t>
      </w:r>
      <w:r>
        <w:t xml:space="preserve"> so với registry; và tra ngược từng ô về filing gốc được </w:t>
      </w:r>
      <w:r>
        <w:rPr>
          <w:b/>
        </w:rPr>
        <w:t>4.609 ô</w:t>
      </w:r>
      <w:r>
        <w:t xml:space="preserve">, </w:t>
      </w:r>
      <w:r>
        <w:rPr>
          <w:b/>
        </w:rPr>
        <w:t>0 ô bịa số</w:t>
      </w:r>
      <w:r>
        <w:t xml:space="preserve">. Về chia tập: vì dữ liệu là chuỗi thời gian — </w:t>
      </w:r>
      <w:r>
        <w:rPr>
          <w:b/>
        </w:rPr>
        <w:t>90,8% cặp quý liền kề giữ nguyên nhãn</w:t>
      </w:r>
      <w:r>
        <w:t xml:space="preserve"> — nhóm </w:t>
      </w:r>
      <w:r>
        <w:rPr>
          <w:b/>
        </w:rPr>
        <w:t>không</w:t>
      </w:r>
      <w:r>
        <w:t xml:space="preserve"> chia ngẫu nhiên mà chia theo thời gian kèm </w:t>
      </w:r>
      <w:r>
        <w:rPr>
          <w:b/>
        </w:rPr>
        <w:t>dải đệm purge 90 ngày</w:t>
      </w:r>
      <w:r>
        <w:t xml:space="preserve">: train </w:t>
      </w:r>
      <w:r>
        <w:rPr>
          <w:b/>
        </w:rPr>
        <w:t>212</w:t>
      </w:r>
      <w:r>
        <w:t xml:space="preserve">, purge </w:t>
      </w:r>
      <w:r>
        <w:rPr>
          <w:b/>
        </w:rPr>
        <w:t>16</w:t>
      </w:r>
      <w:r>
        <w:t xml:space="preserve">, validation </w:t>
      </w:r>
      <w:r>
        <w:rPr>
          <w:b/>
        </w:rPr>
        <w:t>32</w:t>
      </w:r>
      <w:r>
        <w:t xml:space="preserve">, test </w:t>
      </w:r>
      <w:r>
        <w:rPr>
          <w:b/>
        </w:rPr>
        <w:t>64</w:t>
      </w:r>
      <w:r>
        <w:t xml:space="preserve">. Test bị </w:t>
      </w:r>
      <w:r>
        <w:rPr>
          <w:b/>
        </w:rPr>
        <w:t>khoá</w:t>
      </w:r>
      <w:r>
        <w:t xml:space="preserve">: chọn mô hình và chọn ngưỡng đều làm trên validation/cross-company, test chỉ chấm </w:t>
      </w:r>
      <w:r>
        <w:rPr>
          <w:b/>
        </w:rPr>
        <w:t>một lần</w:t>
      </w:r>
      <w:r>
        <w:t>."</w:t>
      </w:r>
    </w:p>
    <w:p>
      <w:pPr>
        <w:pStyle w:val="ListBullet"/>
      </w:pPr>
      <w:r>
        <w:t>Nhấn: 332 / 324 / 8 công ty · 4.609 ô · 0 lệch SHA-256 · 212 / 16 / 32 / 64 ·</w:t>
      </w:r>
    </w:p>
    <w:p>
      <w:r>
        <w:t xml:space="preserve">tỉ lệ dương 62,3% / 65,6% / </w:t>
      </w:r>
      <w:r>
        <w:rPr>
          <w:b/>
        </w:rPr>
        <w:t>59,38%</w:t>
      </w:r>
      <w:r>
        <w:t>.</w:t>
      </w:r>
    </w:p>
    <w:p>
      <w:pPr>
        <w:pStyle w:val="ListBullet"/>
      </w:pPr>
      <w:r>
        <w:t>Câu chốt: "Vì vậy nhóm gọi tập test là *locked test*."</w:t>
      </w:r>
    </w:p>
    <w:p>
      <w:pPr>
        <w:pStyle w:val="ListBullet"/>
      </w:pPr>
      <w:r>
        <w:t>Canva: nhãn IFiling latency buffer nhiều khả năng là icon bị trích thành chữ "I" — kiểm tra</w:t>
      </w:r>
    </w:p>
    <w:p>
      <w:r>
        <w:t xml:space="preserve">bằng mắt; nếu hiện ra chữ thì sửa thành </w:t>
      </w:r>
      <w:r>
        <w:rPr>
          <w:b/>
        </w:rPr>
        <w:t>"Filing latency buffer"</w:t>
      </w:r>
      <w:r>
        <w:t>.</w:t>
      </w:r>
    </w:p>
    <w:p>
      <w:pPr>
        <w:pStyle w:val="Heading2"/>
      </w:pPr>
      <w:r>
        <w:t>SLIDE 4 — DUAL-LEVEL IMBALANCE PARADOX (1:10)</w:t>
      </w:r>
    </w:p>
    <w:p>
      <w:pPr>
        <w:ind w:left="432"/>
      </w:pPr>
      <w:r>
        <w:rPr>
          <w:b/>
        </w:rPr>
        <w:t>Lời thoại:</w:t>
      </w:r>
      <w:r>
        <w:t xml:space="preserve"> "Thầy hỏi dữ liệu có mất cân bằng không — câu trả lời là </w:t>
      </w:r>
      <w:r>
        <w:rPr>
          <w:b/>
        </w:rPr>
        <w:t>có, nhưng ở hai cấp khác nhau</w:t>
      </w:r>
      <w:r>
        <w:t xml:space="preserve">. Ở </w:t>
      </w:r>
      <w:r>
        <w:rPr>
          <w:b/>
        </w:rPr>
        <w:t>cấp mẫu</w:t>
      </w:r>
      <w:r>
        <w:t xml:space="preserve"> lệch chỉ nhẹ: tỉ lệ dương 62,35%, imbalance ratio </w:t>
      </w:r>
      <w:r>
        <w:rPr>
          <w:b/>
        </w:rPr>
        <w:t>1,66</w:t>
      </w:r>
      <w:r>
        <w:t xml:space="preserve">, entropy Shannon </w:t>
      </w:r>
      <w:r>
        <w:rPr>
          <w:b/>
        </w:rPr>
        <w:t>0,9556 bit</w:t>
      </w:r>
      <w:r>
        <w:t xml:space="preserve"> — nhìn qua tưởng gần cân bằng. Nhưng ở </w:t>
      </w:r>
      <w:r>
        <w:rPr>
          <w:b/>
        </w:rPr>
        <w:t>cấp thực thể</w:t>
      </w:r>
      <w:r>
        <w:t xml:space="preserve"> thì cực nặng: </w:t>
      </w:r>
      <w:r>
        <w:rPr>
          <w:b/>
        </w:rPr>
        <w:t>41% số mẫu thuộc các công ty chỉ có một lớp nhãn</w:t>
      </w:r>
      <w:r>
        <w:t xml:space="preserve"> — HD, LOW, WMT có </w:t>
      </w:r>
      <w:r>
        <w:rPr>
          <w:b/>
        </w:rPr>
        <w:t>100%</w:t>
      </w:r>
      <w:r>
        <w:t xml:space="preserve"> quý mang nhãn suy giảm, còn ROST chỉ </w:t>
      </w:r>
      <w:r>
        <w:rPr>
          <w:b/>
        </w:rPr>
        <w:t>4,7%</w:t>
      </w:r>
      <w:r>
        <w:t xml:space="preserve">. Nghĩa là entropy cao ở cấp mẫu </w:t>
      </w:r>
      <w:r>
        <w:rPr>
          <w:b/>
        </w:rPr>
        <w:t>đánh lừa</w:t>
      </w:r>
      <w:r>
        <w:t xml:space="preserve"> mô hình ngây thơ: nó chỉ cần nhận ra công ty là xong. Đây là tiền đề cho phát hiện quan trọng nhất ở slide 11."</w:t>
      </w:r>
    </w:p>
    <w:p>
      <w:pPr>
        <w:pStyle w:val="ListBullet"/>
      </w:pPr>
      <w:r>
        <w:t>Nhấn: IR 1,66 · entropy 0,9556 bit · 41,0% mẫu một-lớp · HD/LOW/WMT 100% · ROST 4,7%.</w:t>
      </w:r>
    </w:p>
    <w:p>
      <w:pPr>
        <w:pStyle w:val="ListBullet"/>
      </w:pPr>
      <w:r>
        <w:t>Canva (⚠️ BẮT BUỘC SỬA): xoá text quảng cáo template còn sót — *"Reduces human error"*,</w:t>
      </w:r>
    </w:p>
    <w:p>
      <w:r>
        <w:t>*"Improves decision-making"*, *"AI systems process complex data with high precision…"*,</w:t>
      </w:r>
    </w:p>
    <w:p>
      <w:r>
        <w:t>*"Automates repetitive tasks"*, *"Routine processes such as document verification, data entry, and</w:t>
      </w:r>
    </w:p>
    <w:p>
      <w:r>
        <w:t xml:space="preserve">compliance checks…"*. Đây là </w:t>
      </w:r>
      <w:r>
        <w:rPr>
          <w:b/>
        </w:rPr>
        <w:t>text mẫu của Canva, không liên quan đồ án</w:t>
      </w:r>
      <w:r>
        <w:t>; kể cả khi đang bị khối màu</w:t>
      </w:r>
    </w:p>
    <w:p>
      <w:r>
        <w:t>che thì vẫn nên xoá cho sạch file.</w:t>
      </w:r>
    </w:p>
    <w:p>
      <w:pPr>
        <w:pStyle w:val="Heading2"/>
      </w:pPr>
      <w:r>
        <w:t>SLIDE 5 — FEATURE SIGNALS &amp; MULTICOLLINEARITY (0:50)</w:t>
      </w:r>
    </w:p>
    <w:p>
      <w:pPr>
        <w:ind w:left="432"/>
      </w:pPr>
      <w:r>
        <w:rPr>
          <w:b/>
        </w:rPr>
        <w:t>Lời thoại:</w:t>
      </w:r>
      <w:r>
        <w:t xml:space="preserve"> "Đặc trưng mạnh nhất toàn hệ thống là </w:t>
      </w:r>
      <w:r>
        <w:rPr>
          <w:b/>
        </w:rPr>
        <w:t>`current_ratio_min_window`</w:t>
      </w:r>
      <w:r>
        <w:t xml:space="preserve"> — mức thanh khoản ngắn hạn </w:t>
      </w:r>
      <w:r>
        <w:rPr>
          <w:b/>
        </w:rPr>
        <w:t>xấu nhất</w:t>
      </w:r>
      <w:r>
        <w:t xml:space="preserve"> trong 8 quý: AUC đơn biến </w:t>
      </w:r>
      <w:r>
        <w:rPr>
          <w:b/>
        </w:rPr>
        <w:t>0,048</w:t>
      </w:r>
      <w:r>
        <w:t xml:space="preserve">, tức hướng nghịch — thanh khoản càng thấp thì rủi ro càng cao; hiệu ứng hạng |2·AUC−1| = </w:t>
      </w:r>
      <w:r>
        <w:rPr>
          <w:b/>
        </w:rPr>
        <w:t>0,904</w:t>
      </w:r>
      <w:r>
        <w:t xml:space="preserve">. Điều này hợp lý về tài chính: suy giảm là một </w:t>
      </w:r>
      <w:r>
        <w:rPr>
          <w:b/>
        </w:rPr>
        <w:t>quá trình</w:t>
      </w:r>
      <w:r>
        <w:t xml:space="preserve">, không phải một quý. Về đa cộng tuyến: </w:t>
      </w:r>
      <w:r>
        <w:rPr>
          <w:b/>
        </w:rPr>
        <w:t>33/47 cột có VIF &gt; 10</w:t>
      </w:r>
      <w:r>
        <w:t xml:space="preserve">, cao nhất </w:t>
      </w:r>
      <w:r>
        <w:rPr>
          <w:b/>
        </w:rPr>
        <w:t>798,1</w:t>
      </w:r>
      <w:r>
        <w:t xml:space="preserve">; số chiều hiệu dụng (participation ratio) chỉ </w:t>
      </w:r>
      <w:r>
        <w:rPr>
          <w:b/>
        </w:rPr>
        <w:t>12,89</w:t>
      </w:r>
      <w:r>
        <w:t xml:space="preserve"> — 47 cột nhưng thực chất chưa tới </w:t>
      </w:r>
      <w:r>
        <w:rPr>
          <w:b/>
        </w:rPr>
        <w:t>13 chiều thông tin</w:t>
      </w:r>
      <w:r>
        <w:t xml:space="preserve">. Vì vậy nhóm </w:t>
      </w:r>
      <w:r>
        <w:rPr>
          <w:b/>
        </w:rPr>
        <w:t>không</w:t>
      </w:r>
      <w:r>
        <w:t xml:space="preserve"> dùng loại bỏ đặc trưng đơn biến (RFE), mà dùng </w:t>
      </w:r>
      <w:r>
        <w:rPr>
          <w:b/>
        </w:rPr>
        <w:t>ablation theo nhóm</w:t>
      </w:r>
      <w:r>
        <w:t xml:space="preserve"> — em sẽ nói ở slide 10."</w:t>
      </w:r>
    </w:p>
    <w:p>
      <w:pPr>
        <w:pStyle w:val="ListBullet"/>
      </w:pPr>
      <w:r>
        <w:t>Nhấn: AUC 0,048 (nghịch đảo) · VIF 33/47 (max 798,1) · 12,89 chiều hiệu dụng.</w:t>
      </w:r>
    </w:p>
    <w:p>
      <w:pPr>
        <w:pStyle w:val="ListBullet"/>
      </w:pPr>
      <w:r>
        <w:t>Nén: slide này có thể bỏ nếu thiếu thời gian (thông tin đã có ở slide 10).</w:t>
      </w:r>
    </w:p>
    <w:p>
      <w:pPr>
        <w:pStyle w:val="Heading2"/>
      </w:pPr>
      <w:r>
        <w:t>SLIDE 6 — DATA PREPROCESSING &amp; MNAR MECHANISM (0:50)</w:t>
      </w:r>
    </w:p>
    <w:p>
      <w:pPr>
        <w:ind w:left="432"/>
      </w:pPr>
      <w:r>
        <w:rPr>
          <w:b/>
        </w:rPr>
        <w:t>Lời thoại:</w:t>
      </w:r>
      <w:r>
        <w:t xml:space="preserve"> "Tiền xử lý có ba điểm. Một: impute </w:t>
      </w:r>
      <w:r>
        <w:rPr>
          <w:b/>
        </w:rPr>
        <w:t>median đặt bên trong Pipeline</w:t>
      </w:r>
      <w:r>
        <w:t xml:space="preserve">, nên trung vị chỉ học từ train của từng lần fit — không rò rỉ thống kê sang validation/test. Hai: winsorize theo IQR được </w:t>
      </w:r>
      <w:r>
        <w:rPr>
          <w:b/>
        </w:rPr>
        <w:t>khảo sát có đối chứng</w:t>
      </w:r>
      <w:r>
        <w:t xml:space="preserve"> nhưng </w:t>
      </w:r>
      <w:r>
        <w:rPr>
          <w:b/>
        </w:rPr>
        <w:t>không dùng ở pipeline chính</w:t>
      </w:r>
      <w:r>
        <w:t xml:space="preserve">, vì mô hình chốt là mô hình cây — không nhạy thang đo và outlier. Ba — điều nhóm muốn công bố </w:t>
      </w:r>
      <w:r>
        <w:rPr>
          <w:b/>
        </w:rPr>
        <w:t>trước khi</w:t>
      </w:r>
      <w:r>
        <w:t xml:space="preserve"> bị hỏi: </w:t>
      </w:r>
      <w:r>
        <w:rPr>
          <w:b/>
        </w:rPr>
        <w:t>giá trị thiếu ở đây mang thông tin nhãn</w:t>
      </w:r>
      <w:r>
        <w:t xml:space="preserve">. Có </w:t>
      </w:r>
      <w:r>
        <w:rPr>
          <w:b/>
        </w:rPr>
        <w:t>703 ô thiếu</w:t>
      </w:r>
      <w:r>
        <w:t xml:space="preserve">; khi </w:t>
      </w:r>
      <w:r>
        <w:rPr>
          <w:rFonts w:ascii="Consolas" w:hAnsi="Consolas"/>
        </w:rPr>
        <w:t>net_margin_latest</w:t>
      </w:r>
      <w:r>
        <w:t xml:space="preserve"> thiếu thì chỉ </w:t>
      </w:r>
      <w:r>
        <w:rPr>
          <w:b/>
        </w:rPr>
        <w:t>13,2%</w:t>
      </w:r>
      <w:r>
        <w:t xml:space="preserve"> mẫu là nhãn suy giảm, còn khi có dữ liệu thì </w:t>
      </w:r>
      <w:r>
        <w:rPr>
          <w:b/>
        </w:rPr>
        <w:t>68,9%</w:t>
      </w:r>
      <w:r>
        <w:t xml:space="preserve"> — lệch </w:t>
      </w:r>
      <w:r>
        <w:rPr>
          <w:b/>
        </w:rPr>
        <w:t>55,7 điểm phần trăm</w:t>
      </w:r>
      <w:r>
        <w:t xml:space="preserve">. Nghĩa là 'thiếu dữ liệu' </w:t>
      </w:r>
      <w:r>
        <w:rPr>
          <w:b/>
        </w:rPr>
        <w:t>không ngẫu nhiên</w:t>
      </w:r>
      <w:r>
        <w:t xml:space="preserve"> (MNAR). Nhóm vẫn dùng median-impute nhưng </w:t>
      </w:r>
      <w:r>
        <w:rPr>
          <w:b/>
        </w:rPr>
        <w:t>báo cáo hiện tượng này</w:t>
      </w:r>
      <w:r>
        <w:t xml:space="preserve"> thay vì im lặng, và có biến thể ablation để chứng minh kết luận không phụ thuộc cách xử lý."</w:t>
      </w:r>
    </w:p>
    <w:p>
      <w:pPr>
        <w:pStyle w:val="ListBullet"/>
      </w:pPr>
      <w:r>
        <w:t>Nhấn: 703 ô thiếu · median-impute trong Pipeline · MNAR 13,2% vs 68,9% (Δ −55,7 điểm %).</w:t>
      </w:r>
    </w:p>
    <w:p>
      <w:pPr>
        <w:pStyle w:val="ListBullet"/>
      </w:pPr>
      <w:r>
        <w:t>Nén: slide này cũng có thể bỏ nếu thiếu thời gian.</w:t>
      </w:r>
    </w:p>
    <w:p>
      <w:pPr>
        <w:pStyle w:val="Heading2"/>
      </w:pPr>
      <w:r>
        <w:t>SLIDE 7 — FOUR FAMILY MODEL BENCHMARKING (1:20)</w:t>
      </w:r>
    </w:p>
    <w:p>
      <w:pPr>
        <w:ind w:left="432"/>
      </w:pPr>
      <w:r>
        <w:rPr>
          <w:b/>
        </w:rPr>
        <w:t>Lời thoại:</w:t>
      </w:r>
      <w:r>
        <w:t xml:space="preserve"> "Nhóm chạy </w:t>
      </w:r>
      <w:r>
        <w:rPr>
          <w:b/>
        </w:rPr>
        <w:t>4 họ mô hình</w:t>
      </w:r>
      <w:r>
        <w:t xml:space="preserve"> khác nhau về cơ chế học: tuyến tính (Logistic L2), bagging (Random Forest), boosting (HistGradientBoosting) và mạng nơ-ron (MLP). Trên test: </w:t>
      </w:r>
      <w:r>
        <w:rPr>
          <w:b/>
        </w:rPr>
        <w:t>RF và Logistic cùng đạt AUROC 0,9828</w:t>
      </w:r>
      <w:r>
        <w:t xml:space="preserve">; AP </w:t>
      </w:r>
      <w:r>
        <w:rPr>
          <w:b/>
        </w:rPr>
        <w:t>0,9908</w:t>
      </w:r>
      <w:r>
        <w:t xml:space="preserve"> và 0,9887; F1 </w:t>
      </w:r>
      <w:r>
        <w:rPr>
          <w:b/>
        </w:rPr>
        <w:t>0,9600</w:t>
      </w:r>
      <w:r>
        <w:t xml:space="preserve"> và 0,9351; HGB 0,9767; MLP 0,9706. Nhưng tiêu chí chọn mô hình của nhóm </w:t>
      </w:r>
      <w:r>
        <w:rPr>
          <w:b/>
        </w:rPr>
        <w:t>không phải điểm test</w:t>
      </w:r>
      <w:r>
        <w:t xml:space="preserve">, mà là </w:t>
      </w:r>
      <w:r>
        <w:rPr>
          <w:b/>
        </w:rPr>
        <w:t>AP cross-company</w:t>
      </w:r>
      <w:r>
        <w:t xml:space="preserve"> — giữ </w:t>
      </w:r>
      <w:r>
        <w:rPr>
          <w:b/>
        </w:rPr>
        <w:t>trọn</w:t>
      </w:r>
      <w:r>
        <w:t xml:space="preserve"> công ty ra khỏi train. Theo đó RF thắng với </w:t>
      </w:r>
      <w:r>
        <w:rPr>
          <w:b/>
        </w:rPr>
        <w:t>AP 0,9577</w:t>
      </w:r>
      <w:r>
        <w:t xml:space="preserve">, và quan trọng hơn: </w:t>
      </w:r>
      <w:r>
        <w:rPr>
          <w:b/>
        </w:rPr>
        <w:t>MLP sụt 0,2623 AUROC</w:t>
      </w:r>
      <w:r>
        <w:t xml:space="preserve"> khi chuyển sang cross-company — bằng chứng mạng nơ-ron không đủ dữ liệu để tổng quát hoá sang công ty mới. Nhóm cũng so với </w:t>
      </w:r>
      <w:r>
        <w:rPr>
          <w:b/>
        </w:rPr>
        <w:t>4 baseline</w:t>
      </w:r>
      <w:r>
        <w:t xml:space="preserve">, trong đó </w:t>
      </w:r>
      <w:r>
        <w:rPr>
          <w:b/>
        </w:rPr>
        <w:t>quy tắc kế toán Altman Z″ &lt; 1,1 chỉ đạt AUROC 0,7581</w:t>
      </w:r>
      <w:r>
        <w:t>."</w:t>
      </w:r>
    </w:p>
    <w:p>
      <w:pPr>
        <w:pStyle w:val="ListBullet"/>
      </w:pPr>
      <w:r>
        <w:t>Nhấn: 4 họ · RF 0,9828 / 0,9908 / 0,9600 · cross-company AP 0,9577 · MLP −0,2623 ·</w:t>
      </w:r>
    </w:p>
    <w:p>
      <w:r>
        <w:t xml:space="preserve">Altman Z″ </w:t>
      </w:r>
      <w:r>
        <w:rPr>
          <w:b/>
        </w:rPr>
        <w:t>0,7581</w:t>
      </w:r>
      <w:r>
        <w:t>.</w:t>
      </w:r>
    </w:p>
    <w:p>
      <w:pPr>
        <w:pStyle w:val="ListBullet"/>
      </w:pPr>
      <w:r>
        <w:t>Nếu bị hỏi "sao chọn RF khi Logistic bằng AUROC?" → "Vì AP cross-company 0,9577 so với 0,9232, F1</w:t>
      </w:r>
    </w:p>
    <w:p>
      <w:r>
        <w:t>0,9600 so với 0,9351, MCC 0,9039 so với 0,8272, và RF chịu được 33 biến đa cộng tuyến; hơn nữa RF giữ</w:t>
      </w:r>
    </w:p>
    <w:p>
      <w:r>
        <w:rPr>
          <w:b/>
        </w:rPr>
        <w:t>cấu hình mặc định</w:t>
      </w:r>
      <w:r>
        <w:t xml:space="preserve"> nên ít rủi ro overfit theo cấu hình."</w:t>
      </w:r>
    </w:p>
    <w:p>
      <w:pPr>
        <w:pStyle w:val="Heading2"/>
      </w:pPr>
      <w:r>
        <w:t>SLIDE 8 — CONFUSION MATRIX &amp; ERROR AUDIT (1:10)</w:t>
      </w:r>
    </w:p>
    <w:p>
      <w:pPr>
        <w:ind w:left="432"/>
      </w:pPr>
      <w:r>
        <w:rPr>
          <w:b/>
        </w:rPr>
        <w:t>Lời thoại:</w:t>
      </w:r>
      <w:r>
        <w:t xml:space="preserve"> "Ở ngưỡng vận hành 0,7879 trên 64 mẫu test: </w:t>
      </w:r>
      <w:r>
        <w:rPr>
          <w:b/>
        </w:rPr>
        <w:t>TN 25, FP 1, FN 2, TP 36</w:t>
      </w:r>
      <w:r>
        <w:t xml:space="preserve"> — accuracy </w:t>
      </w:r>
      <w:r>
        <w:rPr>
          <w:b/>
        </w:rPr>
        <w:t>95,31%</w:t>
      </w:r>
      <w:r>
        <w:t xml:space="preserve">, trong khi quy tắc 'đoán lớp đa số' chỉ được 62,35%. Theo từng lớp: lớp </w:t>
      </w:r>
      <w:r>
        <w:rPr>
          <w:b/>
        </w:rPr>
        <w:t>suy giảm</w:t>
      </w:r>
      <w:r>
        <w:t xml:space="preserve"> có Precision </w:t>
      </w:r>
      <w:r>
        <w:rPr>
          <w:b/>
        </w:rPr>
        <w:t>0,9730</w:t>
      </w:r>
      <w:r>
        <w:t xml:space="preserve">, Recall </w:t>
      </w:r>
      <w:r>
        <w:rPr>
          <w:b/>
        </w:rPr>
        <w:t>0,9474</w:t>
      </w:r>
      <w:r>
        <w:t xml:space="preserve">, F1 </w:t>
      </w:r>
      <w:r>
        <w:rPr>
          <w:b/>
        </w:rPr>
        <w:t>0,9600</w:t>
      </w:r>
      <w:r>
        <w:t xml:space="preserve">; lớp </w:t>
      </w:r>
      <w:r>
        <w:rPr>
          <w:b/>
        </w:rPr>
        <w:t>lành mạnh</w:t>
      </w:r>
      <w:r>
        <w:t xml:space="preserve"> F1 </w:t>
      </w:r>
      <w:r>
        <w:rPr>
          <w:b/>
        </w:rPr>
        <w:t>0,9434</w:t>
      </w:r>
      <w:r>
        <w:t xml:space="preserve">. Chỉ </w:t>
      </w:r>
      <w:r>
        <w:rPr>
          <w:b/>
        </w:rPr>
        <w:t>3 mẫu sai</w:t>
      </w:r>
      <w:r>
        <w:t xml:space="preserve"> trên 64, và nhóm mổ xẻ từng ca: </w:t>
      </w:r>
      <w:r>
        <w:rPr>
          <w:b/>
        </w:rPr>
        <w:t>2 trong 3 lỗi nằm trong 0,01 của biên quyết định</w:t>
      </w:r>
      <w:r>
        <w:t xml:space="preserve"> — </w:t>
      </w:r>
      <w:r>
        <w:rPr>
          <w:rFonts w:ascii="Consolas" w:hAnsi="Consolas"/>
        </w:rPr>
        <w:t>HD-2024Q2</w:t>
      </w:r>
      <w:r>
        <w:t xml:space="preserve"> lệch </w:t>
      </w:r>
      <w:r>
        <w:rPr>
          <w:b/>
        </w:rPr>
        <w:t>0,0044</w:t>
      </w:r>
      <w:r>
        <w:t xml:space="preserve"> và </w:t>
      </w:r>
      <w:r>
        <w:rPr>
          <w:rFonts w:ascii="Consolas" w:hAnsi="Consolas"/>
        </w:rPr>
        <w:t>DG-2025Q2</w:t>
      </w:r>
      <w:r>
        <w:t xml:space="preserve"> lệch </w:t>
      </w:r>
      <w:r>
        <w:rPr>
          <w:b/>
        </w:rPr>
        <w:t>0,0096</w:t>
      </w:r>
      <w:r>
        <w:t>; ca còn lại (</w:t>
      </w:r>
      <w:r>
        <w:rPr>
          <w:rFonts w:ascii="Consolas" w:hAnsi="Consolas"/>
        </w:rPr>
        <w:t>FIVE-2024Q3</w:t>
      </w:r>
      <w:r>
        <w:t xml:space="preserve">) lệch xa. Đáng chú ý: cả hai ca bỏ sót đều thuộc doanh nghiệp có nhãn </w:t>
      </w:r>
      <w:r>
        <w:rPr>
          <w:b/>
        </w:rPr>
        <w:t>gần như bất biến ở cấp công ty</w:t>
      </w:r>
      <w:r>
        <w:t xml:space="preserve">, nhưng quý đó chỉ số ngắn hạn lại hồi phục. Kết luận: </w:t>
      </w:r>
      <w:r>
        <w:rPr>
          <w:b/>
        </w:rPr>
        <w:t>lỗi nằm ở tầng định nghĩa nhãn, không sửa được bằng tinh chỉnh siêu tham số</w:t>
      </w:r>
      <w:r>
        <w:t>."</w:t>
      </w:r>
    </w:p>
    <w:p>
      <w:pPr>
        <w:pStyle w:val="ListBullet"/>
      </w:pPr>
      <w:r>
        <w:t>Nhấn: 25/1/2/36 · 95,31% · F1 lớp suy giảm 0,9600 · 2/3 lỗi sát biên (0,0044 – 0,0096) ·</w:t>
      </w:r>
    </w:p>
    <w:p>
      <w:r>
        <w:t xml:space="preserve">overfit gap train−val </w:t>
      </w:r>
      <w:r>
        <w:rPr>
          <w:b/>
        </w:rPr>
        <w:t>0,0342</w:t>
      </w:r>
      <w:r>
        <w:t xml:space="preserve"> (train 0,9995 / val 0,9654) đã kiểm soát bằng </w:t>
      </w:r>
      <w:r>
        <w:rPr>
          <w:rFonts w:ascii="Consolas" w:hAnsi="Consolas"/>
        </w:rPr>
        <w:t>max_depth=6</w:t>
      </w:r>
      <w:r>
        <w:t xml:space="preserve"> +</w:t>
      </w:r>
    </w:p>
    <w:p>
      <w:r>
        <w:rPr>
          <w:rFonts w:ascii="Consolas" w:hAnsi="Consolas"/>
        </w:rPr>
        <w:t>min_samples_leaf=2</w:t>
      </w:r>
      <w:r>
        <w:t>; HGB gap 0,0260; MLP −0,0134.</w:t>
      </w:r>
    </w:p>
    <w:p>
      <w:pPr>
        <w:pStyle w:val="ListBullet"/>
      </w:pPr>
      <w:r>
        <w:t>Câu chốt nên nói để "ghi điểm" độc lập: "Chaotic margin thấp nhưng ta vẫn nói rõ: **hai lỗi đó là</w:t>
      </w:r>
    </w:p>
    <w:p>
      <w:r>
        <w:t>lỗi của nhãn, không phải của mô hình**."</w:t>
      </w:r>
    </w:p>
    <w:p>
      <w:pPr>
        <w:pStyle w:val="Heading2"/>
      </w:pPr>
      <w:r>
        <w:t>SLIDE 9 — COST &amp; CALIBRATION OPTIMIZATION (1:10)</w:t>
      </w:r>
    </w:p>
    <w:p>
      <w:pPr>
        <w:ind w:left="432"/>
      </w:pPr>
      <w:r>
        <w:rPr>
          <w:b/>
        </w:rPr>
        <w:t>Lời thoại:</w:t>
      </w:r>
      <w:r>
        <w:t xml:space="preserve"> "Vì sao ngưỡng là 0,7879 mà không phải 0,5? Nhóm đặt bài toán thành </w:t>
      </w:r>
      <w:r>
        <w:rPr>
          <w:b/>
        </w:rPr>
        <w:t>tối thiểu chi phí kỳ vọng</w:t>
      </w:r>
      <w:r>
        <w:t xml:space="preserve"> </w:t>
      </w:r>
      <w:r>
        <w:rPr>
          <w:rFonts w:ascii="Consolas" w:hAnsi="Consolas"/>
        </w:rPr>
        <w:t>C_FN·FN + C_FP·FP</w:t>
      </w:r>
      <w:r>
        <w:t xml:space="preserve">, với giả định </w:t>
      </w:r>
      <w:r>
        <w:rPr>
          <w:b/>
        </w:rPr>
        <w:t>bỏ sót đắt gấp 5 lần báo động giả</w:t>
      </w:r>
      <w:r>
        <w:t xml:space="preserve">. Về lý thuyết, ngưỡng Bayes là </w:t>
      </w:r>
      <w:r>
        <w:rPr>
          <w:b/>
        </w:rPr>
        <w:t>p\* = C_FP/(C_FP + C_FN) = 1/6 ≈ 0,1667</w:t>
      </w:r>
      <w:r>
        <w:t xml:space="preserve"> — và ngưỡng này </w:t>
      </w:r>
      <w:r>
        <w:rPr>
          <w:b/>
        </w:rPr>
        <w:t>không phụ thuộc tỉ lệ lớp</w:t>
      </w:r>
      <w:r>
        <w:t xml:space="preserve">. Nhưng khi áp lên test: ngưỡng lý thuyết cho </w:t>
      </w:r>
      <w:r>
        <w:rPr>
          <w:b/>
        </w:rPr>
        <w:t>0 bỏ sót và 15 báo động giả ⇒ chi phí 15</w:t>
      </w:r>
      <w:r>
        <w:t xml:space="preserve">; còn ngưỡng thực nghiệm </w:t>
      </w:r>
      <w:r>
        <w:rPr>
          <w:b/>
        </w:rPr>
        <w:t>0,7879 đánh đổi lấy 2 bỏ sót + 1 báo động giả ⇒ chi phí 11</w:t>
      </w:r>
      <w:r>
        <w:t xml:space="preserve">. Lý do lệch khỏi ngưỡng Bayes là xác suất của Random Forest </w:t>
      </w:r>
      <w:r>
        <w:rPr>
          <w:b/>
        </w:rPr>
        <w:t>chưa hiệu chuẩn hoàn hảo</w:t>
      </w:r>
      <w:r>
        <w:t xml:space="preserve"> — sai số hiệu chuẩn </w:t>
      </w:r>
      <w:r>
        <w:rPr>
          <w:b/>
        </w:rPr>
        <w:t>ECE ≈ 0,109</w:t>
      </w:r>
      <w:r>
        <w:t xml:space="preserve">. Vì vậy quy tắc nhóm áp dụng: </w:t>
      </w:r>
      <w:r>
        <w:rPr>
          <w:b/>
        </w:rPr>
        <w:t>chọn ngưỡng trên validation, test chỉ để đo</w:t>
      </w:r>
      <w:r>
        <w:t>; muốn dùng đúng p\* = 1/6 thì phải hiệu chuẩn lại xác suất."</w:t>
      </w:r>
    </w:p>
    <w:p>
      <w:pPr>
        <w:pStyle w:val="ListBullet"/>
      </w:pPr>
      <w:r>
        <w:t>Nhấn: C_FN = 5, C_FP = 1 · p\* = 1/6 = 0,1667 · chi phí 15 → 11 · ECE 0,109 ·</w:t>
      </w:r>
    </w:p>
    <w:p>
      <w:r>
        <w:t>"chọn trên val, đo trên test".</w:t>
      </w:r>
    </w:p>
    <w:p>
      <w:pPr>
        <w:pStyle w:val="ListBullet"/>
      </w:pPr>
      <w:r>
        <w:t>Canva (⚠️ BẮT BUỘC SỬA): xoá tiếp các khối text template ở slide này (chúng đang chen vào</w:t>
      </w:r>
    </w:p>
    <w:p>
      <w:r>
        <w:rPr>
          <w:b/>
        </w:rPr>
        <w:t>Panel A</w:t>
      </w:r>
      <w:r>
        <w:t xml:space="preserve">). Nội dung Panel A/B hiện </w:t>
      </w:r>
      <w:r>
        <w:rPr>
          <w:b/>
        </w:rPr>
        <w:t>đã đúng kỹ thuật</w:t>
      </w:r>
      <w:r>
        <w:t xml:space="preserve"> — không cần sửa số.</w:t>
      </w:r>
    </w:p>
    <w:p>
      <w:pPr>
        <w:pStyle w:val="Heading2"/>
      </w:pPr>
      <w:r>
        <w:t>SLIDE 10 — 47-FEATURE TAXONOMY &amp; ABLATION (0:50)</w:t>
      </w:r>
    </w:p>
    <w:p>
      <w:pPr>
        <w:ind w:left="432"/>
      </w:pPr>
      <w:r>
        <w:rPr>
          <w:b/>
        </w:rPr>
        <w:t>Lời thoại:</w:t>
      </w:r>
      <w:r>
        <w:t xml:space="preserve"> "Thầy hỏi ngoài baseline nhóm có đề xuất đặc trưng mới gì, và tại sao lại loại bỏ dần. Baseline của đồ án là </w:t>
      </w:r>
      <w:r>
        <w:rPr>
          <w:b/>
        </w:rPr>
        <w:t>một</w:t>
      </w:r>
      <w:r>
        <w:t xml:space="preserve"> tỷ số (</w:t>
      </w:r>
      <w:r>
        <w:rPr>
          <w:rFonts w:ascii="Consolas" w:hAnsi="Consolas"/>
        </w:rPr>
        <w:t>debt_to_assets_latest</w:t>
      </w:r>
      <w:r>
        <w:t xml:space="preserve">, AUROC 0,8887). Nhóm mở rộng thành </w:t>
      </w:r>
      <w:r>
        <w:rPr>
          <w:b/>
        </w:rPr>
        <w:t>47 cột trong 6 khối</w:t>
      </w:r>
      <w:r>
        <w:t xml:space="preserve">: 14 tỷ số hiện trạng, 14 biến YoY, 10 chỉ tiêu tăng trưởng, cấu trúc vốn lưu động, chỉ báo căng thẳng (chuỗi quý âm liên tiếp), và </w:t>
      </w:r>
      <w:r>
        <w:rPr>
          <w:b/>
        </w:rPr>
        <w:t>quỹ đạo 8 quý</w:t>
      </w:r>
      <w:r>
        <w:t xml:space="preserve"> — cực trị xấu nhất, mức giảm so với đỉnh doanh thu. Điểm mới nằm ở chỗ biến dữ liệu </w:t>
      </w:r>
      <w:r>
        <w:rPr>
          <w:b/>
        </w:rPr>
        <w:t>tĩnh thành quỹ đạo</w:t>
      </w:r>
      <w:r>
        <w:t xml:space="preserve">. Về loại bỏ dần: nhóm </w:t>
      </w:r>
      <w:r>
        <w:rPr>
          <w:b/>
        </w:rPr>
        <w:t>không dùng RFE đơn biến</w:t>
      </w:r>
      <w:r>
        <w:t xml:space="preserve"> vì có </w:t>
      </w:r>
      <w:r>
        <w:rPr>
          <w:b/>
        </w:rPr>
        <w:t>33/47 cột VIF &gt; 10</w:t>
      </w:r>
      <w:r>
        <w:t xml:space="preserve"> — nó sẽ loại nhầm biến tương quan nhưng hữu ích. Nhóm làm </w:t>
      </w:r>
      <w:r>
        <w:rPr>
          <w:b/>
        </w:rPr>
        <w:t>ablation theo khối</w:t>
      </w:r>
      <w:r>
        <w:t xml:space="preserve">: bỏ trọn từng khối rồi đo lại. Kết quả: bỏ </w:t>
      </w:r>
      <w:r>
        <w:rPr>
          <w:rFonts w:ascii="Consolas" w:hAnsi="Consolas"/>
        </w:rPr>
        <w:t>ratios_latest</w:t>
      </w:r>
      <w:r>
        <w:t xml:space="preserve"> giảm </w:t>
      </w:r>
      <w:r>
        <w:rPr>
          <w:b/>
        </w:rPr>
        <w:t>0,0172 AUROC</w:t>
      </w:r>
      <w:r>
        <w:t xml:space="preserve"> — lớn nhất trong 6 khối, nhưng </w:t>
      </w:r>
      <w:r>
        <w:rPr>
          <w:b/>
        </w:rPr>
        <w:t>vẫn nằm trong độ bất định của 64 mẫu test</w:t>
      </w:r>
      <w:r>
        <w:t xml:space="preserve">; còn 5 khối kia chỉ </w:t>
      </w:r>
      <w:r>
        <w:rPr>
          <w:b/>
        </w:rPr>
        <w:t>≤ 0,003</w:t>
      </w:r>
      <w:r>
        <w:t xml:space="preserve">. Kết luận: </w:t>
      </w:r>
      <w:r>
        <w:rPr>
          <w:b/>
        </w:rPr>
        <w:t>đặc trưng đã bão hoà</w:t>
      </w:r>
      <w:r>
        <w:t xml:space="preserve">, nút thắt </w:t>
      </w:r>
      <w:r>
        <w:rPr>
          <w:b/>
        </w:rPr>
        <w:t>không</w:t>
      </w:r>
      <w:r>
        <w:t xml:space="preserve"> nằm ở feature engineering."</w:t>
      </w:r>
    </w:p>
    <w:p>
      <w:pPr>
        <w:pStyle w:val="ListBullet"/>
      </w:pPr>
      <w:r>
        <w:t>Nhấn: 6 khối / 47 cột · bỏ ratios_latest −0,0172, các khối khác ≤ 0,003 ·</w:t>
      </w:r>
    </w:p>
    <w:p>
      <w:r>
        <w:t>"nằm trong độ bất định của 64 mẫu" (đừng nói "có ý nghĩa thống kê"!).</w:t>
      </w:r>
    </w:p>
    <w:p>
      <w:pPr>
        <w:pStyle w:val="ListBullet"/>
      </w:pPr>
      <w:r>
        <w:t>Canva: sửa chữ "6 folds" → "6 ablation blocks" (nhóm đặc trưng, không phải fold CV).</w:t>
      </w:r>
    </w:p>
    <w:p>
      <w:pPr>
        <w:pStyle w:val="Heading2"/>
      </w:pPr>
      <w:r>
        <w:t>SLIDE 11 — ENTITY SHORTCUT LEAKAGE (1:20) — slide quan trọng nhất phần giải trình</w:t>
      </w:r>
    </w:p>
    <w:p>
      <w:pPr>
        <w:ind w:left="432"/>
      </w:pPr>
      <w:r>
        <w:rPr>
          <w:b/>
        </w:rPr>
        <w:t>Lời thoại:</w:t>
      </w:r>
      <w:r>
        <w:t xml:space="preserve"> "Đây là phát hiện nhóm muốn Hội đồng ghi nhận. Nhóm tự xây một baseline </w:t>
      </w:r>
      <w:r>
        <w:rPr>
          <w:b/>
        </w:rPr>
        <w:t>ngây thơ: chỉ biết tên công ty</w:t>
      </w:r>
      <w:r>
        <w:t xml:space="preserve"> — lấy tỉ lệ nhãn trung bình của chính công ty đó trong train, không dùng bất kỳ chỉ tiêu tài chính nào. Baseline đó đạt </w:t>
      </w:r>
      <w:r>
        <w:rPr>
          <w:b/>
        </w:rPr>
        <w:t>AUROC 0,9858</w:t>
      </w:r>
      <w:r>
        <w:t xml:space="preserve"> trên test — </w:t>
      </w:r>
      <w:r>
        <w:rPr>
          <w:b/>
        </w:rPr>
        <w:t>cao hơn cả Random Forest 0,9828</w:t>
      </w:r>
      <w:r>
        <w:t xml:space="preserve">. Kiểm định DeLong cho chênh lệch này cho </w:t>
      </w:r>
      <w:r>
        <w:rPr>
          <w:b/>
        </w:rPr>
        <w:t>p = 0,7546</w:t>
      </w:r>
      <w:r>
        <w:t xml:space="preserve">, tức </w:t>
      </w:r>
      <w:r>
        <w:rPr>
          <w:b/>
        </w:rPr>
        <w:t>không có khác biệt ý nghĩa thống kê</w:t>
      </w:r>
      <w:r>
        <w:t xml:space="preserve">. Nghĩa là: con số 0,98 trong bảng kết quả thông thường </w:t>
      </w:r>
      <w:r>
        <w:rPr>
          <w:b/>
        </w:rPr>
        <w:t>không</w:t>
      </w:r>
      <w:r>
        <w:t xml:space="preserve"> chứng minh năng lực dự báo suy giảm — vì chỉ cần nhớ tên công ty là đủ. Khi đo lại nghiêm ngặt: giữ trọn công ty ra khỏi train (cross-company) AUROC còn </w:t>
      </w:r>
      <w:r>
        <w:rPr>
          <w:b/>
        </w:rPr>
        <w:t>0,9334</w:t>
      </w:r>
      <w:r>
        <w:t>, và khi bỏ hẳn từng công ty một (</w:t>
      </w:r>
      <w:r>
        <w:rPr>
          <w:b/>
        </w:rPr>
        <w:t>Leave-One-Company-Out</w:t>
      </w:r>
      <w:r>
        <w:t xml:space="preserve">) AUROC chỉ còn </w:t>
      </w:r>
      <w:r>
        <w:rPr>
          <w:b/>
        </w:rPr>
        <w:t>0,6280</w:t>
      </w:r>
      <w:r>
        <w:t xml:space="preserve"> — có công ty mô hình gần như đoán ngẫu nhiên. Vì vậy nhóm kết luận: </w:t>
      </w:r>
      <w:r>
        <w:rPr>
          <w:b/>
        </w:rPr>
        <w:t>rò rỉ ở tầng thực thể là vấn đề trung tâm của bộ dữ liệu này</w:t>
      </w:r>
      <w:r>
        <w:t xml:space="preserve">, và đóng góp thật của đồ án là </w:t>
      </w:r>
      <w:r>
        <w:rPr>
          <w:b/>
        </w:rPr>
        <w:t>đo lường + đề xuất giao thức đánh giá đúng</w:t>
      </w:r>
      <w:r>
        <w:t xml:space="preserve"> (baseline thực thể, cross-company, LOCO, walk-forward, khoảng tin cậy) — thay vì trình bày một con số 0,98 gây ngộ nhận."</w:t>
      </w:r>
    </w:p>
    <w:p>
      <w:pPr>
        <w:pStyle w:val="ListBullet"/>
      </w:pPr>
      <w:r>
        <w:t>Nhấn: ticker-prior 0,9858 · DeLong p = 0,7546 · cross-company 0,9334 · LOCO 0,6280.</w:t>
      </w:r>
    </w:p>
    <w:p>
      <w:pPr>
        <w:pStyle w:val="ListBullet"/>
      </w:pPr>
      <w:r>
        <w:t>Nếu bị hỏi "vậy mô hình có vô dụng không?" → "Không: mô hình vẫn hơn xa quy tắc kế toán Altman</w:t>
      </w:r>
    </w:p>
    <w:p>
      <w:r>
        <w:t xml:space="preserve">(0,7581) và mô hình một-biến (0,8887); điều nhóm nói là </w:t>
      </w:r>
      <w:r>
        <w:rPr>
          <w:b/>
        </w:rPr>
        <w:t>lợi thế so với việc chỉ nhớ tên công ty</w:t>
      </w:r>
      <w:r>
        <w:t xml:space="preserve"> chưa</w:t>
      </w:r>
    </w:p>
    <w:p>
      <w:r>
        <w:t>được chứng minh trên 64 mẫu — và muốn chứng minh thì phải mở rộng lên 50–100 công ty."</w:t>
      </w:r>
    </w:p>
    <w:p>
      <w:pPr>
        <w:pStyle w:val="Heading2"/>
      </w:pPr>
      <w:r>
        <w:t>SLIDE 12 — THANK YOU (0:20)</w:t>
      </w:r>
    </w:p>
    <w:p>
      <w:pPr>
        <w:ind w:left="432"/>
      </w:pPr>
      <w:r>
        <w:rPr>
          <w:b/>
        </w:rPr>
        <w:t>Lời thoại:</w:t>
      </w:r>
      <w:r>
        <w:t xml:space="preserve"> "Em xin hết phần trình bày. Ba điều nhóm muốn để lại: một là đường ống dữ liệu </w:t>
      </w:r>
      <w:r>
        <w:rPr>
          <w:b/>
        </w:rPr>
        <w:t>tái lập được</w:t>
      </w:r>
      <w:r>
        <w:t xml:space="preserve"> từ SEC với kiểm chứng SHA-256 và tra ngược từng ô; hai là bộ </w:t>
      </w:r>
      <w:r>
        <w:rPr>
          <w:b/>
        </w:rPr>
        <w:t>47 đặc trưng</w:t>
      </w:r>
      <w:r>
        <w:t xml:space="preserve"> có căn cứ kinh tế, được đo đóng góp bằng ablation; ba là </w:t>
      </w:r>
      <w:r>
        <w:rPr>
          <w:b/>
        </w:rPr>
        <w:t>đo lường trung thực rò rỉ cấp thực thể</w:t>
      </w:r>
      <w:r>
        <w:t>. Em sẵn sàng nhận câu hỏi của Thầy và Hội đồng."</w:t>
      </w:r>
    </w:p>
    <w:p>
      <w:pPr>
        <w:pStyle w:val="Heading2"/>
      </w:pPr>
      <w:r>
        <w:t>HAI SLIDE KHUYẾN NGHỊ BỔ SUNG (nếu bạn kịp thêm — 2 slide này trả lời trực tiếp 2 câu hỏi của Thầy)</w:t>
      </w:r>
    </w:p>
    <w:p>
      <w:pPr>
        <w:pStyle w:val="Heading3"/>
      </w:pPr>
      <w:r>
        <w:t>[BỔ SUNG 1] — XỬ LÝ MẤT CÂN BẰNG: 4 CẤP ĐỘ &amp; NON-E vs E-MODE (0:50)</w:t>
      </w:r>
    </w:p>
    <w:p>
      <w:r>
        <w:rPr>
          <w:b/>
        </w:rPr>
        <w:t>Text dán vào slide (đã kiểm chứng, lấy từ artifact):</w:t>
      </w:r>
    </w:p>
    <w:tbl>
      <w:tblPr>
        <w:tblStyle w:val="TableGrid"/>
        <w:tblW w:type="auto" w:w="0"/>
        <w:tblLook w:firstColumn="1" w:firstRow="1" w:lastColumn="0" w:lastRow="0" w:noHBand="0" w:noVBand="1" w:val="04A0"/>
      </w:tblPr>
      <w:tblGrid>
        <w:gridCol w:w="4320"/>
        <w:gridCol w:w="4320"/>
      </w:tblGrid>
      <w:tr>
        <w:tc>
          <w:tcPr>
            <w:tcW w:type="dxa" w:w="4320"/>
          </w:tcPr>
          <w:p>
            <w:r>
              <w:rPr>
                <w:b/>
              </w:rPr>
              <w:t>Mục</w:t>
            </w:r>
          </w:p>
        </w:tc>
        <w:tc>
          <w:tcPr>
            <w:tcW w:type="dxa" w:w="4320"/>
          </w:tcPr>
          <w:p>
            <w:r>
              <w:rPr>
                <w:b/>
              </w:rPr>
              <w:t>Nội dung</w:t>
            </w:r>
          </w:p>
        </w:tc>
      </w:tr>
      <w:tr>
        <w:tc>
          <w:tcPr>
            <w:tcW w:type="dxa" w:w="4320"/>
          </w:tcPr>
          <w:p>
            <w:r>
              <w:t>4 cấp độ</w:t>
            </w:r>
          </w:p>
        </w:tc>
        <w:tc>
          <w:tcPr>
            <w:tcW w:type="dxa" w:w="4320"/>
          </w:tcPr>
          <w:p>
            <w:r>
              <w:t>Dữ liệu (SMOTE, ADASYN, RUS, Tomek, ENN) · Thuật toán (class_weight, scale_pos_weight, Focal Loss) · Tập hợp (BalancedRF, EasyEnsemble, RUSBoost) · Hậu xử lý (threshold moving) — 17 pipeline đã cài, 11/11 PASS kiểm chứng chống rò rỉ</w:t>
            </w:r>
          </w:p>
        </w:tc>
      </w:tr>
      <w:tr>
        <w:tc>
          <w:tcPr>
            <w:tcW w:type="dxa" w:w="4320"/>
          </w:tcPr>
          <w:p>
            <w:r>
              <w:t>Bộ 95/5 (đo thực)</w:t>
            </w:r>
          </w:p>
        </w:tc>
        <w:tc>
          <w:tcPr>
            <w:tcW w:type="dxa" w:w="4320"/>
          </w:tcPr>
          <w:p>
            <w:r>
              <w:t>Baseline PR-AUC 0,4786 &gt; Non-E 0,3211 ≈ E-Mode 0,3398; E-Mode dẫn Balanced Acc 0,7352 nhưng thời gian ×5</w:t>
            </w:r>
          </w:p>
        </w:tc>
      </w:tr>
      <w:tr>
        <w:tc>
          <w:tcPr>
            <w:tcW w:type="dxa" w:w="4320"/>
          </w:tcPr>
          <w:p>
            <w:r>
              <w:t>Đơn lẻ vs kết hợp (1:50)</w:t>
            </w:r>
          </w:p>
        </w:tc>
        <w:tc>
          <w:tcPr>
            <w:tcW w:type="dxa" w:w="4320"/>
          </w:tcPr>
          <w:p>
            <w:r>
              <w:t>Baseline 0,9474 &gt; hybrid 0,9229 &gt; đơn lẻ 0,9104; 12/16 kỹ thuật đơn lẻ và 3/4 hybrid không vượt baseline</w:t>
            </w:r>
          </w:p>
        </w:tc>
      </w:tr>
      <w:tr>
        <w:tc>
          <w:tcPr>
            <w:tcW w:type="dxa" w:w="4320"/>
          </w:tcPr>
          <w:p>
            <w:r>
              <w:t>Dữ liệu thật</w:t>
            </w:r>
          </w:p>
        </w:tc>
        <w:tc>
          <w:tcPr>
            <w:tcW w:type="dxa" w:w="4320"/>
          </w:tcPr>
          <w:p>
            <w:r>
              <w:t>tốt nhất smote_enn AP 0,9683 vs đối chứng 0,9588; ΔAP +0,0095, p = 0,21 ⇒ chưa có ý nghĩa</w:t>
            </w:r>
          </w:p>
        </w:tc>
      </w:tr>
    </w:tbl>
    <w:p>
      <w:pPr>
        <w:ind w:left="432"/>
      </w:pPr>
      <w:r>
        <w:rPr>
          <w:b/>
        </w:rPr>
        <w:t>Lời thoại:</w:t>
      </w:r>
      <w:r>
        <w:t xml:space="preserve"> "Vì corpus chỉ lệch </w:t>
      </w:r>
      <w:r>
        <w:rPr>
          <w:b/>
        </w:rPr>
        <w:t>1,66</w:t>
      </w:r>
      <w:r>
        <w:t xml:space="preserve">, nhóm không resampling ở pipeline chính — và đó là </w:t>
      </w:r>
      <w:r>
        <w:rPr>
          <w:b/>
        </w:rPr>
        <w:t>kết luận có đo lường</w:t>
      </w:r>
      <w:r>
        <w:t xml:space="preserve">, không phải bỏ qua: trên cả ba bộ dữ liệu (95/5, 1:50, corpus thật), can thiệp cân bằng chỉ </w:t>
      </w:r>
      <w:r>
        <w:rPr>
          <w:b/>
        </w:rPr>
        <w:t>dịch điểm vận hành</w:t>
      </w:r>
      <w:r>
        <w:t xml:space="preserve"> chứ không tạo thêm năng lực xếp hạng. Ngoài ra resampling trên dữ liệu này còn </w:t>
      </w:r>
      <w:r>
        <w:rPr>
          <w:b/>
        </w:rPr>
        <w:t>nguy hiểm</w:t>
      </w:r>
      <w:r>
        <w:t xml:space="preserve">: SMOTE nội suy giữa hai quý của </w:t>
      </w:r>
      <w:r>
        <w:rPr>
          <w:b/>
        </w:rPr>
        <w:t>cùng một công ty</w:t>
      </w:r>
      <w:r>
        <w:t xml:space="preserve">, tức hợp thức hoá rò rỉ thực thể. Cách xử lý cân bằng của đồ án là </w:t>
      </w:r>
      <w:r>
        <w:rPr>
          <w:b/>
        </w:rPr>
        <w:t>trọng số lớp</w:t>
      </w:r>
      <w:r>
        <w:t xml:space="preserve"> (</w:t>
      </w:r>
      <w:r>
        <w:rPr>
          <w:rFonts w:ascii="Consolas" w:hAnsi="Consolas"/>
        </w:rPr>
        <w:t>balanced_subsample</w:t>
      </w:r>
      <w:r>
        <w:t xml:space="preserve">) + </w:t>
      </w:r>
      <w:r>
        <w:rPr>
          <w:b/>
        </w:rPr>
        <w:t>tối ưu ngưỡng theo chi phí</w:t>
      </w:r>
      <w:r>
        <w:t>."</w:t>
      </w:r>
    </w:p>
    <w:p>
      <w:pPr>
        <w:pStyle w:val="Heading3"/>
      </w:pPr>
      <w:r>
        <w:t>[BỔ SUNG 2] — TÌM KIẾM SIÊU THAM SỐ &amp; GIAO THỨC CHỐNG RÒ RỈ (0:50)</w:t>
      </w:r>
    </w:p>
    <w:p>
      <w:r>
        <w:rPr>
          <w:b/>
        </w:rPr>
        <w:t>Text dán vào slide:</w:t>
      </w:r>
    </w:p>
    <w:p>
      <w:pPr>
        <w:pStyle w:val="ListBullet"/>
      </w:pPr>
      <w:r>
        <w:t>GridSearchCV với StratifiedGroupKFold(4), refit = average_precision — lưới 6–18 cấu hình/họ</w:t>
      </w:r>
    </w:p>
    <w:p>
      <w:r>
        <w:t>(logistic 8 · RF 18 · HGB 8 · MLP 6).</w:t>
      </w:r>
    </w:p>
    <w:p>
      <w:pPr>
        <w:pStyle w:val="ListBullet"/>
      </w:pPr>
      <w:r>
        <w:t>Random Search 40 trial/mô hình, tham số thang đo lấy log-uniform, ghi sổ 153 dòng runs.csv.</w:t>
      </w:r>
    </w:p>
    <w:p>
      <w:pPr>
        <w:pStyle w:val="ListBullet"/>
      </w:pPr>
      <w:r>
        <w:t>Tuyệt đối không dùng test để tìm hoặc chọn siêu tham số (test chỉ chấm một lần).</w:t>
      </w:r>
    </w:p>
    <w:p>
      <w:pPr>
        <w:pStyle w:val="ListBullet"/>
      </w:pPr>
      <w:r>
        <w:t>Cấu hình chốt: RF giữ mặc định (max_depth=6, n_estimators=300, min_samples_leaf=2,</w:t>
      </w:r>
    </w:p>
    <w:p>
      <w:r>
        <w:rPr>
          <w:rFonts w:ascii="Consolas" w:hAnsi="Consolas"/>
        </w:rPr>
        <w:t>class_weight='balanced_subsample'</w:t>
      </w:r>
      <w:r>
        <w:t xml:space="preserve">) vì lưới chỉ cải thiện </w:t>
      </w:r>
      <w:r>
        <w:rPr>
          <w:b/>
        </w:rPr>
        <w:t>+0,003 CV-AP</w:t>
      </w:r>
      <w:r>
        <w:t xml:space="preserve"> — trong khoảng nhiễu.</w:t>
      </w:r>
    </w:p>
    <w:p>
      <w:pPr>
        <w:ind w:left="432"/>
      </w:pPr>
      <w:r>
        <w:rPr>
          <w:b/>
        </w:rPr>
        <w:t>Lời thoại:</w:t>
      </w:r>
      <w:r>
        <w:t xml:space="preserve"> "Nhóm chạy cả lưới lẫn random search và </w:t>
      </w:r>
      <w:r>
        <w:rPr>
          <w:b/>
        </w:rPr>
        <w:t>ghi lại toàn bộ trial</w:t>
      </w:r>
      <w:r>
        <w:t xml:space="preserve">, nhưng </w:t>
      </w:r>
      <w:r>
        <w:rPr>
          <w:b/>
        </w:rPr>
        <w:t>không triển khai</w:t>
      </w:r>
      <w:r>
        <w:t xml:space="preserve"> cấu hình tốt nhất theo CV: chênh lệch chỉ </w:t>
      </w:r>
      <w:r>
        <w:rPr>
          <w:b/>
        </w:rPr>
        <w:t>+0,003 CV-AP</w:t>
      </w:r>
      <w:r>
        <w:t xml:space="preserve">, nhỏ hơn độ lệch giữa các fold. Giữ mặc định là lựa chọn </w:t>
      </w:r>
      <w:r>
        <w:rPr>
          <w:b/>
        </w:rPr>
        <w:t>có chủ đích</w:t>
      </w:r>
      <w:r>
        <w:t xml:space="preserve"> để tránh overfit vào lưới, và nhóm công bố rõ điều này trong </w:t>
      </w:r>
      <w:r>
        <w:rPr>
          <w:rFonts w:ascii="Consolas" w:hAnsi="Consolas"/>
        </w:rPr>
        <w:t>summary.json</w:t>
      </w:r>
      <w:r>
        <w:t>."</w:t>
      </w:r>
    </w:p>
    <w:p>
      <w:pPr>
        <w:pStyle w:val="Heading2"/>
      </w:pPr>
      <w:r>
        <w:t>Q&amp;A — 10 CÂU THẦY ĐÃ HỎI, TRẢ LỜI "NÓI" NGẮN (mỗi câu ≤ 25 giây)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Câu hỏi</w:t>
            </w:r>
          </w:p>
        </w:tc>
        <w:tc>
          <w:tcPr>
            <w:tcW w:type="dxa" w:w="2880"/>
          </w:tcPr>
          <w:p>
            <w:r>
              <w:rPr>
                <w:b/>
              </w:rPr>
              <w:t>Trả lời miệng (đọc là nói được ngay)</w:t>
            </w:r>
          </w:p>
        </w:tc>
      </w:tr>
      <w:tr>
        <w:tc>
          <w:tcPr>
            <w:tcW w:type="dxa" w:w="2880"/>
          </w:tcPr>
          <w:p>
            <w:r>
              <w:t>1</w:t>
            </w:r>
          </w:p>
        </w:tc>
        <w:tc>
          <w:tcPr>
            <w:tcW w:type="dxa" w:w="2880"/>
          </w:tcPr>
          <w:p>
            <w:r>
              <w:t>Dữ liệu có mất cân bằng không?</w:t>
            </w:r>
          </w:p>
        </w:tc>
        <w:tc>
          <w:tcPr>
            <w:tcW w:type="dxa" w:w="2880"/>
          </w:tcPr>
          <w:p>
            <w:r>
              <w:t>"Có, ở hai cấp. Cấp mẫu lệch nhẹ: IR 1,66, entropy 0,9556 bit. Cấp thực thể nặng: 41% mẫu thuộc công ty một lớp — HD/LOW/WMT 100% nhãn suy giảm, ROST 4,7%. Chính vì vậy nhóm không resampling mà đo rò rỉ thực thể."</w:t>
            </w:r>
          </w:p>
        </w:tc>
      </w:tr>
      <w:tr>
        <w:tc>
          <w:tcPr>
            <w:tcW w:type="dxa" w:w="2880"/>
          </w:tcPr>
          <w:p>
            <w:r>
              <w:t>2</w:t>
            </w:r>
          </w:p>
        </w:tc>
        <w:tc>
          <w:tcPr>
            <w:tcW w:type="dxa" w:w="2880"/>
          </w:tcPr>
          <w:p>
            <w:r>
              <w:t>Trình bày công thức đánh giá?</w:t>
            </w:r>
          </w:p>
        </w:tc>
        <w:tc>
          <w:tcPr>
            <w:tcW w:type="dxa" w:w="2880"/>
          </w:tcPr>
          <w:p>
            <w:r>
              <w:t>"Nhóm dùng F1, Balanced Accuracy = (TPR+TNR)/2, MCC, AP = Σ(R_k−R_{k−1})P_k và Brier. Tại ngưỡng 0,788: P 0,9730, R 0,9474, F1 0,9600, BA 0,9545, MCC 0,9039, Brier 0,0580. Accuracy chỉ để chẩn đoán — mốc đoán lớp đa số đã 62,35%."</w:t>
            </w:r>
          </w:p>
        </w:tc>
      </w:tr>
      <w:tr>
        <w:tc>
          <w:tcPr>
            <w:tcW w:type="dxa" w:w="2880"/>
          </w:tcPr>
          <w:p>
            <w:r>
              <w:t>3</w:t>
            </w:r>
          </w:p>
        </w:tc>
        <w:tc>
          <w:tcPr>
            <w:tcW w:type="dxa" w:w="2880"/>
          </w:tcPr>
          <w:p>
            <w:r>
              <w:t>Các cách xử lý mất cân bằng?</w:t>
            </w:r>
          </w:p>
        </w:tc>
        <w:tc>
          <w:tcPr>
            <w:tcW w:type="dxa" w:w="2880"/>
          </w:tcPr>
          <w:p>
            <w:r>
              <w:t>"Bốn cấp: dữ liệu (SMOTE/ADASYN/RUS/Tomek/ENN), thuật toán (class_weight, scale_pos_weight, Focal Loss), tập hợp (BalancedRF, EasyEnsemble, RUSBoost), hậu xử lý (threshold moving). Nhóm cài 17 pipeline, tất cả resampling nằm trong pipeline — 11/11 PASS kiểm chứng chống rò rỉ."</w:t>
            </w:r>
          </w:p>
        </w:tc>
      </w:tr>
      <w:tr>
        <w:tc>
          <w:tcPr>
            <w:tcW w:type="dxa" w:w="2880"/>
          </w:tcPr>
          <w:p>
            <w:r>
              <w:t>4</w:t>
            </w:r>
          </w:p>
        </w:tc>
        <w:tc>
          <w:tcPr>
            <w:tcW w:type="dxa" w:w="2880"/>
          </w:tcPr>
          <w:p>
            <w:r>
              <w:t>Ngoài baseline có đề xuất đặc trưng mới gì?</w:t>
            </w:r>
          </w:p>
        </w:tc>
        <w:tc>
          <w:tcPr>
            <w:tcW w:type="dxa" w:w="2880"/>
          </w:tcPr>
          <w:p>
            <w:r>
              <w:t>"Từ 1 tỷ số lên 47 cột / 6 khối. Điểm mới là quỹ đạo 8 quý: thanh khoản xấu nhất trong cửa sổ, mức giảm so với đỉnh doanh thu, chuỗi quý dòng tiền âm. Biến mạnh nhất là current_ratio_min_window — AUC đơn biến 0,048,</w:t>
            </w:r>
          </w:p>
        </w:tc>
      </w:tr>
      <w:tr>
        <w:tc>
          <w:tcPr>
            <w:tcW w:type="dxa" w:w="2880"/>
          </w:tcPr>
          <w:p>
            <w:r>
              <w:t>5</w:t>
            </w:r>
          </w:p>
        </w:tc>
        <w:tc>
          <w:tcPr>
            <w:tcW w:type="dxa" w:w="2880"/>
          </w:tcPr>
          <w:p>
            <w:r>
              <w:t>Tại sao loại bỏ từ từ, khác gì baseline?</w:t>
            </w:r>
          </w:p>
        </w:tc>
        <w:tc>
          <w:tcPr>
            <w:tcW w:type="dxa" w:w="2880"/>
          </w:tcPr>
          <w:p>
            <w:r>
              <w:t>"Nhóm dùng ablation theo khối thay vì RFE, vì 33/47 cột VIF &gt; 10 nên RFE đơn biến sẽ loại nhầm biến tương quan hữu ích. Kết quả: chỉ khối ratios_latest đóng góp rõ (−0,0172 AUROC), 5 khối còn lại ≤ 0,003 ⇒ đặc trưng đã bão hoà."</w:t>
            </w:r>
          </w:p>
        </w:tc>
      </w:tr>
      <w:tr>
        <w:tc>
          <w:tcPr>
            <w:tcW w:type="dxa" w:w="2880"/>
          </w:tcPr>
          <w:p>
            <w:r>
              <w:t>6</w:t>
            </w:r>
          </w:p>
        </w:tc>
        <w:tc>
          <w:tcPr>
            <w:tcW w:type="dxa" w:w="2880"/>
          </w:tcPr>
          <w:p>
            <w:r>
              <w:t>Non-E Mode và E-Mode là gì?</w:t>
            </w:r>
          </w:p>
        </w:tc>
        <w:tc>
          <w:tcPr>
            <w:tcW w:type="dxa" w:w="2880"/>
          </w:tcPr>
          <w:p>
            <w:r>
              <w:t>"Non-E: can thiệp tĩnh, ngoài mô hình — resample hoặc đổi trọng số rồi dùng một mô hình. E-Mode: cân bằng động, trong từng mô hình con — mỗi cây/mỗi vòng boosting tự lấy mẫu. Non-E đổi dữ liệu/điểm vận hành, E-Mode đổi quá trình học."</w:t>
            </w:r>
          </w:p>
        </w:tc>
      </w:tr>
      <w:tr>
        <w:tc>
          <w:tcPr>
            <w:tcW w:type="dxa" w:w="2880"/>
          </w:tcPr>
          <w:p>
            <w:r>
              <w:t>7</w:t>
            </w:r>
          </w:p>
        </w:tc>
        <w:tc>
          <w:tcPr>
            <w:tcW w:type="dxa" w:w="2880"/>
          </w:tcPr>
          <w:p>
            <w:r>
              <w:t>Kết quả Non-E, E-Mode, Class Weight?</w:t>
            </w:r>
          </w:p>
        </w:tc>
        <w:tc>
          <w:tcPr>
            <w:tcW w:type="dxa" w:w="2880"/>
          </w:tcPr>
          <w:p>
            <w:r>
              <w:t>"Trên bộ 95/5: Baseline PR-AUC 0,4786 &gt; Non-E 0,3211 ≈ E-Mode 0,3398; E-Mode dẫn Balanced Acc 0,7352 nhưng chậm gấp 5 lần. class_weight thuần: Recall 0,066 → 0,717 nhưng Precision rơi còn 0,117. Trên dữ liệu thật, kỹ thuật tốt nhất smote_enn chỉ hơn đối chứng +0,0095 AP với p = 0,21."</w:t>
            </w:r>
          </w:p>
        </w:tc>
      </w:tr>
      <w:tr>
        <w:tc>
          <w:tcPr>
            <w:tcW w:type="dxa" w:w="2880"/>
          </w:tcPr>
          <w:p>
            <w:r>
              <w:t>8</w:t>
            </w:r>
          </w:p>
        </w:tc>
        <w:tc>
          <w:tcPr>
            <w:tcW w:type="dxa" w:w="2880"/>
          </w:tcPr>
          <w:p>
            <w:r>
              <w:t>Kết hợp so với từng phương pháp riêng lẻ?</w:t>
            </w:r>
          </w:p>
        </w:tc>
        <w:tc>
          <w:tcPr>
            <w:tcW w:type="dxa" w:w="2880"/>
          </w:tcPr>
          <w:p>
            <w:r>
              <w:t>"Trên 1:50, Baseline 0,9474 &gt; hybrid 0,9229 &gt; đơn lẻ 0,9104; 12/16 đơn lẻ và 3/4 hybrid không vượt baseline. Hybrid chỉ thắng khi hai can thiệp bù trừ nhau: smote_enn +0,0033 PR-AUC — và nó cũng là kỹ thuật tốt nhất trên dữ liệu thật (0,9683)."</w:t>
            </w:r>
          </w:p>
        </w:tc>
      </w:tr>
      <w:tr>
        <w:tc>
          <w:tcPr>
            <w:tcW w:type="dxa" w:w="2880"/>
          </w:tcPr>
          <w:p>
            <w:r>
              <w:t>9</w:t>
            </w:r>
          </w:p>
        </w:tc>
        <w:tc>
          <w:tcPr>
            <w:tcW w:type="dxa" w:w="2880"/>
          </w:tcPr>
          <w:p>
            <w:r>
              <w:t>Có cần chạy thêm LiteSVM không?</w:t>
            </w:r>
          </w:p>
        </w:tc>
        <w:tc>
          <w:tcPr>
            <w:tcW w:type="dxa" w:w="2880"/>
          </w:tcPr>
          <w:p>
            <w:r>
              <w:t>"Nhóm đã chạy: LiteSVM tốt nhất (SGD hinge + balanced) đạt AUROC 0,9646, thấp hơn cả 4 mô hình chính (RF 0,9828). Giá trị của nó là phép thử biên tuyến tính — cho thấy dữ liệu có cấu trúc ngưỡng phi tuyến. Có một bẫy: ngưỡng không chuyển được giữa các họ mô hình — F1 của LiteSVM tụt 0,9136 → 0,6667 khi áp ngưỡng 0,788 của RF."</w:t>
            </w:r>
          </w:p>
        </w:tc>
      </w:tr>
      <w:tr>
        <w:tc>
          <w:tcPr>
            <w:tcW w:type="dxa" w:w="2880"/>
          </w:tcPr>
          <w:p>
            <w:r>
              <w:t>10</w:t>
            </w:r>
          </w:p>
        </w:tc>
        <w:tc>
          <w:tcPr>
            <w:tcW w:type="dxa" w:w="2880"/>
          </w:tcPr>
          <w:p>
            <w:r>
              <w:t>So Class trên XGBoost? Confusion Matrix, Train vs Val?</w:t>
            </w:r>
          </w:p>
        </w:tc>
        <w:tc>
          <w:tcPr>
            <w:tcW w:type="dxa" w:w="2880"/>
          </w:tcPr>
          <w:p>
            <w:r>
              <w:t>"XGBoost (có scale_pos_weight + early stopping) đạt AUROC 0,9818 — vẫn không vượt RF 0,9828 ⇒ thuật toán không phải nút thắt. Confusion của RF @0,788 là TN 25 / FP 1 / FN 2 / TP 36; lớp suy giảm P/R/F1 = 0,9730 / 0,9474 / 0,9600. Overfit: gap train−val 0,0342, kiểm soát bằng max_depth=6 + min_samples_leaf=2."</w:t>
            </w:r>
          </w:p>
        </w:tc>
      </w:tr>
    </w:tbl>
    <w:p>
      <w:r>
        <w:rPr>
          <w:b/>
        </w:rPr>
        <w:t>Ba câu trả lời dự phòng (khả năng cao bị hỏi thêm):</w:t>
      </w:r>
    </w:p>
    <w:p>
      <w:pPr>
        <w:pStyle w:val="ListBullet"/>
      </w:pPr>
      <w:r>
        <w:t>*"Tại sao AUROC 0,98 mà còn nói mô hình chưa chứng minh được gì?"* → "Vì baseline **chỉ biết tên công</w:t>
      </w:r>
    </w:p>
    <w:p>
      <w:r>
        <w:t>ty</w:t>
      </w:r>
      <w:r>
        <w:rPr>
          <w:b/>
        </w:rPr>
        <w:t xml:space="preserve"> đã đạt </w:t>
      </w:r>
      <w:r>
        <w:t>0,9858</w:t>
      </w:r>
      <w:r>
        <w:rPr>
          <w:b/>
        </w:rPr>
        <w:t xml:space="preserve">, DeLong </w:t>
      </w:r>
      <w:r>
        <w:t>p = 0,7546</w:t>
      </w:r>
      <w:r>
        <w:rPr>
          <w:b/>
        </w:rPr>
        <w:t xml:space="preserve">; LOCO chỉ </w:t>
      </w:r>
      <w:r>
        <w:t>0,6280</w:t>
      </w:r>
      <w:r>
        <w:rPr>
          <w:b/>
        </w:rPr>
        <w:t xml:space="preserve">. Nên 0,98 là </w:t>
      </w:r>
      <w:r>
        <w:t>trần của dữ liệu**,</w:t>
      </w:r>
    </w:p>
    <w:p>
      <w:r>
        <w:t>không phải năng lực mô hình."</w:t>
      </w:r>
    </w:p>
    <w:p>
      <w:pPr>
        <w:pStyle w:val="ListBullet"/>
      </w:pPr>
      <w:r>
        <w:t>*"Sao không hiệu chuẩn để dùng ngưỡng p\* = 1/6?"* → "Đã nằm trong hướng P2: hiệu chuẩn Platt/isotonic</w:t>
      </w:r>
    </w:p>
    <w:p>
      <w:r>
        <w:t xml:space="preserve">fit trên train/validation rồi mới dùng ngưỡng Bayes; ở báo cáo nhóm </w:t>
      </w:r>
      <w:r>
        <w:rPr>
          <w:b/>
        </w:rPr>
        <w:t>nói rõ</w:t>
      </w:r>
      <w:r>
        <w:t xml:space="preserve"> ngưỡng 0,7879 </w:t>
      </w:r>
      <w:r>
        <w:rPr>
          <w:b/>
        </w:rPr>
        <w:t>không</w:t>
      </w:r>
    </w:p>
    <w:p>
      <w:r>
        <w:t>tối ưu Bayes vì ECE 0,109."</w:t>
      </w:r>
    </w:p>
    <w:p>
      <w:pPr>
        <w:pStyle w:val="ListBullet"/>
      </w:pPr>
      <w:r>
        <w:t>*"Sao chỉ 8 công ty mà dám kết luận?"* → "Nhóm không suy rộng: mọi kết luận đều kèm khoảng tin cậy</w:t>
      </w:r>
    </w:p>
    <w:p>
      <w:r>
        <w:t xml:space="preserve">(AUROC CI 95% </w:t>
      </w:r>
      <w:r>
        <w:rPr>
          <w:b/>
        </w:rPr>
        <w:t>[0,947; 1,000]</w:t>
      </w:r>
      <w:r>
        <w:t xml:space="preserve">) và nhóm đã ghi rõ </w:t>
      </w:r>
      <w:r>
        <w:rPr>
          <w:b/>
        </w:rPr>
        <w:t>learning curve chưa bão hoà</w:t>
      </w:r>
      <w:r>
        <w:t xml:space="preserve"> (gap </w:t>
      </w:r>
      <w:r>
        <w:rPr>
          <w:b/>
        </w:rPr>
        <w:t>0,1049</w:t>
      </w:r>
      <w:r>
        <w:t>) ⇒</w:t>
      </w:r>
    </w:p>
    <w:p>
      <w:r>
        <w:t xml:space="preserve">việc cần làm là </w:t>
      </w:r>
      <w:r>
        <w:rPr>
          <w:b/>
        </w:rPr>
        <w:t>mở rộng lên 50–100 công ty</w:t>
      </w:r>
      <w:r>
        <w:t>, không phải khoe thêm điểm."</w:t>
      </w:r>
    </w:p>
    <w:p>
      <w:pPr>
        <w:pStyle w:val="Heading2"/>
      </w:pPr>
      <w:r>
        <w:t>KẾ HOẠCH NÉN NẾU HẾT THỜI GIAN (bị nhắc "còn 3 phút")</w:t>
      </w:r>
    </w:p>
    <w:p>
      <w:pPr>
        <w:pStyle w:val="ListNumber"/>
      </w:pPr>
      <w:r>
        <w:t>Bỏ Slide 5 và Slide 6 (multicollinearity, MNAR) — thông tin vẫn xuất hiện một phần ở slide 10.</w:t>
      </w:r>
    </w:p>
    <w:p>
      <w:pPr>
        <w:pStyle w:val="ListNumber"/>
      </w:pPr>
      <w:r>
        <w:t>Bỏ Panel B của Slide 9 — chỉ giữ Panel A (p\* = 1/6 và chi phí 15 → 11).</w:t>
      </w:r>
    </w:p>
    <w:p>
      <w:pPr>
        <w:pStyle w:val="ListNumber"/>
      </w:pPr>
      <w:r>
        <w:t>Giữ nguyên tuyệt đối Slide 11 (rò rỉ thực thể) — đây là slide ghi điểm.</w:t>
      </w:r>
    </w:p>
    <w:p>
      <w:pPr>
        <w:pStyle w:val="ListNumber"/>
      </w:pPr>
      <w:r>
        <w:t>Câu chốt 20 giây: "Tóm lại: dữ liệu tái lập được, 4 họ mô hình được đối chuẩn, và **phát hiện</w:t>
      </w:r>
    </w:p>
    <w:p>
      <w:r>
        <w:t>trung tâm là rò rỉ cấp thực thể** — LOCO chỉ 0,6280."</w:t>
      </w:r>
    </w:p>
    <w:p>
      <w:pPr>
        <w:pStyle w:val="Heading2"/>
      </w:pPr>
      <w:r>
        <w:t>CHECKLIST TRƯỚC KHI IN / TRÌNH BÀY</w:t>
      </w:r>
    </w:p>
    <w:p>
      <w:pPr>
        <w:pStyle w:val="ListBullet"/>
      </w:pPr>
      <w:r>
        <w:t>[ ] Xoá text template Canva ở slide 4 và slide 9 (khối *"Reduces human error / Improves</w:t>
      </w:r>
    </w:p>
    <w:p>
      <w:r>
        <w:t>decision-making / Automates repetitive tasks…"*).</w:t>
      </w:r>
    </w:p>
    <w:p>
      <w:pPr>
        <w:pStyle w:val="ListBullet"/>
      </w:pPr>
      <w:r>
        <w:t>[ ] Sửa chữ "6 folds" → "6 ablation blocks" (slide 10).</w:t>
      </w:r>
    </w:p>
    <w:p>
      <w:pPr>
        <w:pStyle w:val="ListBullet"/>
      </w:pPr>
      <w:r>
        <w:t>[ ] Kiểm tra mắt nhãn IFiling latency buffer (slide 3) → sửa thành "Filing latency buffer".</w:t>
      </w:r>
    </w:p>
    <w:p>
      <w:pPr>
        <w:pStyle w:val="ListBullet"/>
      </w:pPr>
      <w:r>
        <w:t>[ ] Kiểm tra mắt các tiêu đề lặp (P6 3×, P12 2×): nếu là hiệu ứng shadow/outline của Canva thì</w:t>
      </w:r>
    </w:p>
    <w:p>
      <w:r>
        <w:rPr>
          <w:b/>
        </w:rPr>
        <w:t>bỏ qua</w:t>
      </w:r>
      <w:r>
        <w:t>; nếu là chữ chồng chữ thật thì xoá lớp dư.</w:t>
      </w:r>
    </w:p>
    <w:p>
      <w:pPr>
        <w:pStyle w:val="ListBullet"/>
      </w:pPr>
      <w:r>
        <w:t>[ ] Nếu thêm 2 slide bổ sung: đặt sau slide 10 (trước slide 11) để mạch "đặc trưng → cân bằng → rò rỉ".</w:t>
      </w:r>
    </w:p>
    <w:p>
      <w:pPr>
        <w:pStyle w:val="ListBullet"/>
      </w:pPr>
      <w:r>
        <w:t>[ ] Chuẩn bị file dự phòng: docs/BAO-CAO-phan-bien.docx (39 bảng số thật) và .pptx nếu có, vì</w:t>
      </w:r>
    </w:p>
    <w:p>
      <w:r>
        <w:rPr>
          <w:b/>
        </w:rPr>
        <w:t>PDF Canva là ảnh — không copy/không search/không kiểm chứng máy được</w:t>
      </w:r>
      <w:r>
        <w:t>.</w:t>
      </w:r>
    </w:p>
    <w:p>
      <w:pPr>
        <w:pStyle w:val="ListBullet"/>
      </w:pPr>
      <w:r>
        <w:t>[ ] Thuộc 3 con số "đinh": 0,9828 · 1/6 = 0,1667 · 0,6280 (mô hình · ngưỡng Bayes · LOCO).</w:t>
      </w:r>
    </w:p>
    <w:p>
      <w:pPr>
        <w:ind w:left="432"/>
      </w:pPr>
      <w:r>
        <w:t xml:space="preserve">Nếu Hội đồng hỏi số liệu bất kỳ mà bạn chưa chắc: mở ngay </w:t>
      </w:r>
      <w:r>
        <w:rPr>
          <w:rFonts w:ascii="Consolas" w:hAnsi="Consolas"/>
        </w:rPr>
        <w:t>docs/BAO-CAO-phan-bien.md</w:t>
      </w:r>
      <w:r>
        <w:t xml:space="preserve"> (Phụ lục B có bảng "số liệu ↔ artifact ↔ lệnh sinh lại") — mọi con số đều truy được về file trong repo.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