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KỸ THUẬT TOÀN VĂN &amp; GIẢI TRÌNH PHẢN BIỆN ĐỒ ÁN MÁY HỌC</w:t>
      </w:r>
    </w:p>
    <w:p>
      <w:r>
        <w:rPr>
          <w:b/>
        </w:rPr>
        <w:t>Tên đề tài:</w:t>
      </w:r>
      <w:r>
        <w:t xml:space="preserve"> Dự báo suy giảm tài chính (*financial distress*) doanh nghiệp bán lẻ niêm yết Hoa Kỳ</w:t>
      </w:r>
    </w:p>
    <w:p>
      <w:r>
        <w:t>bằng học máy trên dữ liệu báo cáo tài chính công bố (SEC XBRL)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Thông tin học vụ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Học phần</w:t>
            </w:r>
          </w:p>
        </w:tc>
        <w:tc>
          <w:tcPr>
            <w:tcW w:type="dxa" w:w="4320"/>
          </w:tcPr>
          <w:p>
            <w:r>
              <w:t>Máy học (*Machine Learning*)</w:t>
            </w:r>
          </w:p>
        </w:tc>
      </w:tr>
      <w:tr>
        <w:tc>
          <w:tcPr>
            <w:tcW w:type="dxa" w:w="4320"/>
          </w:tcPr>
          <w:p>
            <w:r>
              <w:t>Giảng viên hướng dẫn</w:t>
            </w:r>
          </w:p>
        </w:tc>
        <w:tc>
          <w:tcPr>
            <w:tcW w:type="dxa" w:w="4320"/>
          </w:tcPr>
          <w:p>
            <w:r>
              <w:t>«điền»</w:t>
            </w:r>
          </w:p>
        </w:tc>
      </w:tr>
      <w:tr>
        <w:tc>
          <w:tcPr>
            <w:tcW w:type="dxa" w:w="4320"/>
          </w:tcPr>
          <w:p>
            <w:r>
              <w:t>Nhóm tác giả</w:t>
            </w:r>
          </w:p>
        </w:tc>
        <w:tc>
          <w:tcPr>
            <w:tcW w:type="dxa" w:w="4320"/>
          </w:tcPr>
          <w:p>
            <w:r>
              <w:t>«điền họ tên – MSSV từng thành viên»</w:t>
            </w:r>
          </w:p>
        </w:tc>
      </w:tr>
      <w:tr>
        <w:tc>
          <w:tcPr>
            <w:tcW w:type="dxa" w:w="4320"/>
          </w:tcPr>
          <w:p>
            <w:r>
              <w:t>Hình thức nộp</w:t>
            </w:r>
          </w:p>
        </w:tc>
        <w:tc>
          <w:tcPr>
            <w:tcW w:type="dxa" w:w="4320"/>
          </w:tcPr>
          <w:p>
            <w:r>
              <w:t>Báo cáo kỹ thuật toàn văn + mã nguồn tái lập được + slide bảo vệ</w:t>
            </w:r>
          </w:p>
        </w:tc>
      </w:tr>
      <w:tr>
        <w:tc>
          <w:tcPr>
            <w:tcW w:type="dxa" w:w="4320"/>
          </w:tcPr>
          <w:p>
            <w:r>
              <w:t>Ngày hoàn thành</w:t>
            </w:r>
          </w:p>
        </w:tc>
        <w:tc>
          <w:tcPr>
            <w:tcW w:type="dxa" w:w="4320"/>
          </w:tcPr>
          <w:p>
            <w:r>
              <w:t>«điền»</w:t>
            </w:r>
          </w:p>
        </w:tc>
      </w:tr>
    </w:tbl>
    <w:p>
      <w:pPr>
        <w:ind w:left="432"/>
      </w:pPr>
      <w:r>
        <w:rPr>
          <w:b/>
        </w:rPr>
        <w:t>Nguyên tắc số liệu của báo cáo.</w:t>
      </w:r>
      <w:r>
        <w:t xml:space="preserve"> Mọi con số trong báo cáo này được đọc trực tiếp từ artifact do chính mã nguồn sinh ra (</w:t>
      </w:r>
      <w:r>
        <w:rPr>
          <w:rFonts w:ascii="Consolas" w:hAnsi="Consolas"/>
        </w:rPr>
        <w:t>reports/results/*.json|csv|md</w:t>
      </w:r>
      <w:r>
        <w:t xml:space="preserve">, </w:t>
      </w:r>
      <w:r>
        <w:rPr>
          <w:rFonts w:ascii="Consolas" w:hAnsi="Consolas"/>
        </w:rPr>
        <w:t>reports/imbalance/*</w:t>
      </w:r>
      <w:r>
        <w:t xml:space="preserve">, </w:t>
      </w:r>
      <w:r>
        <w:rPr>
          <w:rFonts w:ascii="Consolas" w:hAnsi="Consolas"/>
        </w:rPr>
        <w:t>reports/benchmark_imbalanced*.md</w:t>
      </w:r>
      <w:r>
        <w:t xml:space="preserve">, </w:t>
      </w:r>
      <w:r>
        <w:rPr>
          <w:rFonts w:ascii="Consolas" w:hAnsi="Consolas"/>
        </w:rPr>
        <w:t>reports/experiment/*</w:t>
      </w:r>
      <w:r>
        <w:t xml:space="preserve">). Không có số nào được nhập tay: chạy </w:t>
      </w:r>
      <w:r>
        <w:rPr>
          <w:rFonts w:ascii="Consolas" w:hAnsi="Consolas"/>
        </w:rPr>
        <w:t>python -m scripts.run_all</w:t>
      </w:r>
      <w:r>
        <w:t xml:space="preserve"> rồi </w:t>
      </w:r>
      <w:r>
        <w:rPr>
          <w:rFonts w:ascii="Consolas" w:hAnsi="Consolas"/>
        </w:rPr>
        <w:t>python -m scripts.make_report</w:t>
      </w:r>
      <w:r>
        <w:t xml:space="preserve"> là báo cáo tự khớp lại với kết quả. Vì vậy mọi bảng dưới đây có thể được Hội đồng đối chiếu lại ngay tại chỗ.</w:t>
      </w:r>
    </w:p>
    <w:p>
      <w:pPr>
        <w:pStyle w:val="Heading2"/>
      </w:pPr>
      <w:r>
        <w:t>Bảng ánh xạ 10 câu hỏi chất vấn ↔ chương giải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Câu hỏi chất vấn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Giải trình 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Bằng chứng trong repo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Bộ dữ liệu có bị mất cân bằng không?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reports/results/class_balance.json, reports/results/eda_deep.md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Trình bày công thức đánh giá?</w:t>
            </w:r>
          </w:p>
        </w:tc>
        <w:tc>
          <w:tcPr>
            <w:tcW w:type="dxa" w:w="2160"/>
          </w:tcPr>
          <w:p>
            <w:r>
              <w:t>7.1–7.2</w:t>
            </w:r>
          </w:p>
        </w:tc>
        <w:tc>
          <w:tcPr>
            <w:tcW w:type="dxa" w:w="2160"/>
          </w:tcPr>
          <w:p>
            <w:r>
              <w:t>forecasting/evaluation.py, docs/cong-thuc-do-an.md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Các cách xử lý mất cân bằng dữ liệu?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docs/cac-ky-thuat-mat-can-bang.md, imbalance_lab/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Ngoài baseline có đề xuất thêm đặc trưng mới gì?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forecasting/features.py (47 cột, 6 khối)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Tại sao dùng thực nghiệm loại bỏ dần và khác gì baseline?</w:t>
            </w:r>
          </w:p>
        </w:tc>
        <w:tc>
          <w:tcPr>
            <w:tcW w:type="dxa" w:w="2160"/>
          </w:tcPr>
          <w:p>
            <w:r>
              <w:t>8.2–8.3</w:t>
            </w:r>
          </w:p>
        </w:tc>
        <w:tc>
          <w:tcPr>
            <w:tcW w:type="dxa" w:w="2160"/>
          </w:tcPr>
          <w:p>
            <w:r>
              <w:t>reports/results/analysis.json::ablation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Non-E Mode và E-Mode là gì?</w:t>
            </w:r>
          </w:p>
        </w:tc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reports/benchmark_imbalanced.md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Kết quả Non-E, E-Mode và Class Weight ra sao?</w:t>
            </w:r>
          </w:p>
        </w:tc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reports/benchmark_imbalanced.md, reports/results/imbalance_real.md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Kết hợp nhiều phương pháp so với từng phương pháp riêng lẻ?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reports/experiment/summary.md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Có cần chạy thêm LiteSVM không?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reports/results/defense_models.md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So từng Class trên XGBoost? Phân tích Confusion Matrix, Train vs Val?</w:t>
            </w:r>
          </w:p>
        </w:tc>
        <w:tc>
          <w:tcPr>
            <w:tcW w:type="dxa" w:w="2160"/>
          </w:tcPr>
          <w:p>
            <w:r>
              <w:t>6.1–6.4; phụ 9.5</w:t>
            </w:r>
          </w:p>
        </w:tc>
        <w:tc>
          <w:tcPr>
            <w:tcW w:type="dxa" w:w="2160"/>
          </w:tcPr>
          <w:p>
            <w:r>
              <w:t>reports/results/test_evaluation.json, analysis.json::overfit, defense_models.md</w:t>
            </w:r>
          </w:p>
        </w:tc>
      </w:tr>
    </w:tbl>
    <w:p>
      <w:pPr>
        <w:pStyle w:val="Heading2"/>
      </w:pPr>
      <w:r>
        <w:t>Phân bổ thời gian trình bày (khớp barem chấm thi)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Phần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Chương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Trọng tâm cơ bản theo đề cương DoAnMonHoc: mục tiêu &amp; dữ liệu → EDA → tiền xử lý → 4 mô hình → so sánh &amp; chọn mô hình → từng lớp, ma trận nhầm lẫn, overfitting</w:t>
            </w:r>
          </w:p>
        </w:tc>
        <w:tc>
          <w:tcPr>
            <w:tcW w:type="dxa" w:w="2160"/>
          </w:tcPr>
          <w:p>
            <w:r>
              <w:t>10 phút đầu</w:t>
            </w:r>
          </w:p>
        </w:tc>
        <w:tc>
          <w:tcPr>
            <w:tcW w:type="dxa" w:w="2160"/>
          </w:tcPr>
          <w:p>
            <w:r>
              <w:t>1–6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Giải trình chuyên sâu 10 câu hỏi: công thức &amp; ngưỡng Bayes → 47 đặc trưng &amp; ablation → cân bằng dữ liệu Non-E/E-Mode &amp; LiteSVM → tổng kết, cảnh báo rò rỉ thực thể, cheat-sheet</w:t>
            </w:r>
          </w:p>
        </w:tc>
        <w:tc>
          <w:tcPr>
            <w:tcW w:type="dxa" w:w="2160"/>
          </w:tcPr>
          <w:p>
            <w:r>
              <w:t>5 phút cuối + Q&amp;A</w:t>
            </w:r>
          </w:p>
        </w:tc>
        <w:tc>
          <w:tcPr>
            <w:tcW w:type="dxa" w:w="2160"/>
          </w:tcPr>
          <w:p>
            <w:r>
              <w:t>7–10</w:t>
            </w:r>
          </w:p>
        </w:tc>
      </w:tr>
    </w:tbl>
    <w:p>
      <w:pPr>
        <w:pStyle w:val="Heading1"/>
      </w:pPr>
      <w:r>
        <w:t>PHẦN I — TRỌNG TÂM CƠ BẢN THEO CHUẨN ĐỒ ÁN</w:t>
      </w:r>
    </w:p>
    <w:p>
      <w:pPr>
        <w:pStyle w:val="Heading2"/>
      </w:pPr>
      <w:r>
        <w:t>CHƯƠNG 1: GIỚI THIỆU ĐỀ TÀI, MỤC TIÊU &amp; BỘ DỮ LIỆU</w:t>
      </w:r>
    </w:p>
    <w:p>
      <w:pPr>
        <w:pStyle w:val="Heading3"/>
      </w:pPr>
      <w:r>
        <w:t>1.1. Mục tiêu đồ án</w:t>
      </w:r>
    </w:p>
    <w:p>
      <w:r>
        <w:t>Đồ án hướng tới một hệ thống học máy có thể **dự báo nguy cơ suy giảm tài chính của doanh nghiệp bán</w:t>
      </w:r>
    </w:p>
    <w:p>
      <w:r>
        <w:t>lẻ** ở tầm quý, dựa trên chính dữ liệu báo cáo tài chính mà doanh nghiệp đã công bố. Cụ thể:</w:t>
      </w:r>
    </w:p>
    <w:p>
      <w:pPr>
        <w:pStyle w:val="ListNumber"/>
      </w:pPr>
      <w:r>
        <w:t>Xây dựng đường ống dữ liệu từ nguồn công khai (SEC XBRL) tới bộ mẫu học máy, trong đó mỗi mẫu là</w:t>
      </w:r>
    </w:p>
    <w:p>
      <w:r>
        <w:t xml:space="preserve">một </w:t>
      </w:r>
      <w:r>
        <w:rPr>
          <w:b/>
        </w:rPr>
        <w:t>cửa sổ trượt 8 quý liên tiếp</w:t>
      </w:r>
      <w:r>
        <w:t xml:space="preserve"> (</w:t>
      </w:r>
      <w:r>
        <w:rPr>
          <w:rFonts w:ascii="Consolas" w:hAnsi="Consolas"/>
        </w:rPr>
        <w:t>LOOKBACK_QUARTERS = 8</w:t>
      </w:r>
      <w:r>
        <w:t>, tương đương 2 năm tài chính) và nhãn</w:t>
      </w:r>
    </w:p>
    <w:p>
      <w:r>
        <w:t>là trạng thái tài chính của quý kế tiếp.</w:t>
      </w:r>
    </w:p>
    <w:p>
      <w:pPr>
        <w:pStyle w:val="ListNumber"/>
      </w:pPr>
      <w:r>
        <w:t>Thực hiện trọn vẹn chu trình khoa học dữ liệu: **EDA → tiền xử lý → huấn luyện đối chuẩn 4 họ mô</w:t>
      </w:r>
    </w:p>
    <w:p>
      <w:r>
        <w:t>hình → đánh giá, so sánh, chọn mô hình → phân tích lỗi và kiểm tra overfitting**.</w:t>
      </w:r>
    </w:p>
    <w:p>
      <w:pPr>
        <w:pStyle w:val="ListNumber"/>
      </w:pPr>
      <w:r>
        <w:t>Trả lời trung thực câu hỏi "mô hình này có thực sự dự báo được không?", bằng cách **đo lường rò rỉ</w:t>
      </w:r>
    </w:p>
    <w:p>
      <w:r>
        <w:t>thông tin ở cấp thực thể** — vấn đề mà phần lớn báo cáo về chủ đề này bỏ qua.</w:t>
      </w:r>
    </w:p>
    <w:p>
      <w:pPr>
        <w:pStyle w:val="Heading3"/>
      </w:pPr>
      <w:r>
        <w:t>1.2. Mô tả bộ dữ liệu thực tế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Nguồn kiểm chứng</w:t>
            </w:r>
          </w:p>
        </w:tc>
      </w:tr>
      <w:tr>
        <w:tc>
          <w:tcPr>
            <w:tcW w:type="dxa" w:w="2880"/>
          </w:tcPr>
          <w:p>
            <w:r>
              <w:t>Kiểu dữ liệu</w:t>
            </w:r>
          </w:p>
        </w:tc>
        <w:tc>
          <w:tcPr>
            <w:tcW w:type="dxa" w:w="2880"/>
          </w:tcPr>
          <w:p>
            <w:r>
              <w:t>Dạng bảng (*tabular*), chuỗi quý</w:t>
            </w:r>
          </w:p>
        </w:tc>
        <w:tc>
          <w:tcPr>
            <w:tcW w:type="dxa" w:w="2880"/>
          </w:tcPr>
          <w:p>
            <w:r>
              <w:t>data/prepared/*.json</w:t>
            </w:r>
          </w:p>
        </w:tc>
      </w:tr>
      <w:tr>
        <w:tc>
          <w:tcPr>
            <w:tcW w:type="dxa" w:w="2880"/>
          </w:tcPr>
          <w:p>
            <w:r>
              <w:t>Số doanh nghiệp</w:t>
            </w:r>
          </w:p>
        </w:tc>
        <w:tc>
          <w:tcPr>
            <w:tcW w:type="dxa" w:w="2880"/>
          </w:tcPr>
          <w:p>
            <w:r>
              <w:t>8 chuỗi bán lẻ niêm yết (DG, DKS, FIVE, HD, LOW, ORLY, ROST, WMT)</w:t>
            </w:r>
          </w:p>
        </w:tc>
        <w:tc>
          <w:tcPr>
            <w:tcW w:type="dxa" w:w="2880"/>
          </w:tcPr>
          <w:p>
            <w:r>
              <w:t>data/sec/downloads.json</w:t>
            </w:r>
          </w:p>
        </w:tc>
      </w:tr>
      <w:tr>
        <w:tc>
          <w:tcPr>
            <w:tcW w:type="dxa" w:w="2880"/>
          </w:tcPr>
          <w:p>
            <w:r>
              <w:t>Số quý báo cáo</w:t>
            </w:r>
          </w:p>
        </w:tc>
        <w:tc>
          <w:tcPr>
            <w:tcW w:type="dxa" w:w="2880"/>
          </w:tcPr>
          <w:p>
            <w:r>
              <w:t>332 quý</w:t>
            </w:r>
          </w:p>
        </w:tc>
        <w:tc>
          <w:tcPr>
            <w:tcW w:type="dxa" w:w="2880"/>
          </w:tcPr>
          <w:p>
            <w:r>
              <w:t>reports/results/eda_summary.json</w:t>
            </w:r>
          </w:p>
        </w:tc>
      </w:tr>
      <w:tr>
        <w:tc>
          <w:tcPr>
            <w:tcW w:type="dxa" w:w="2880"/>
          </w:tcPr>
          <w:p>
            <w:r>
              <w:t>Số mẫu dự báo</w:t>
            </w:r>
          </w:p>
        </w:tc>
        <w:tc>
          <w:tcPr>
            <w:tcW w:type="dxa" w:w="2880"/>
          </w:tcPr>
          <w:p>
            <w:r>
              <w:t>N = 324</w:t>
            </w:r>
          </w:p>
        </w:tc>
        <w:tc>
          <w:tcPr>
            <w:tcW w:type="dxa" w:w="2880"/>
          </w:tcPr>
          <w:p>
            <w:r>
              <w:t>data/prepared/manifest.json</w:t>
            </w:r>
          </w:p>
        </w:tc>
      </w:tr>
      <w:tr>
        <w:tc>
          <w:tcPr>
            <w:tcW w:type="dxa" w:w="2880"/>
          </w:tcPr>
          <w:p>
            <w:r>
              <w:t>Số đặc trưng</w:t>
            </w:r>
          </w:p>
        </w:tc>
        <w:tc>
          <w:tcPr>
            <w:tcW w:type="dxa" w:w="2880"/>
          </w:tcPr>
          <w:p>
            <w:r>
              <w:t>47 cột (6 khối, xem Chương 8)</w:t>
            </w:r>
          </w:p>
        </w:tc>
        <w:tc>
          <w:tcPr>
            <w:tcW w:type="dxa" w:w="2880"/>
          </w:tcPr>
          <w:p>
            <w:r>
              <w:t>forecasting/features.py::feature_names()</w:t>
            </w:r>
          </w:p>
        </w:tc>
      </w:tr>
      <w:tr>
        <w:tc>
          <w:tcPr>
            <w:tcW w:type="dxa" w:w="2880"/>
          </w:tcPr>
          <w:p>
            <w:r>
              <w:t>Bài toán</w:t>
            </w:r>
          </w:p>
        </w:tc>
        <w:tc>
          <w:tcPr>
            <w:tcW w:type="dxa" w:w="2880"/>
          </w:tcPr>
          <w:p>
            <w:r>
              <w:t>Phân loại nhị phân (is_distressed ∈ {0, 1})</w:t>
            </w:r>
          </w:p>
        </w:tc>
        <w:tc>
          <w:tcPr>
            <w:tcW w:type="dxa" w:w="2880"/>
          </w:tcPr>
          <w:p>
            <w:r>
              <w:t>forecasting/config.py::TARGET</w:t>
            </w:r>
          </w:p>
        </w:tc>
      </w:tr>
      <w:tr>
        <w:tc>
          <w:tcPr>
            <w:tcW w:type="dxa" w:w="2880"/>
          </w:tcPr>
          <w:p>
            <w:r>
              <w:t>Kiểm chứng nguồn</w:t>
            </w:r>
          </w:p>
        </w:tc>
        <w:tc>
          <w:tcPr>
            <w:tcW w:type="dxa" w:w="2880"/>
          </w:tcPr>
          <w:p>
            <w:r>
              <w:t>20 file SEC băm SHA-256 khớp registry (0 lệch); 4.609 ô tra ngược được accn/form/ngày nộp (0 ô bịa số)</w:t>
            </w:r>
          </w:p>
        </w:tc>
        <w:tc>
          <w:tcPr>
            <w:tcW w:type="dxa" w:w="2880"/>
          </w:tcPr>
          <w:p>
            <w:r>
              <w:t>reports/results/provenance.md</w:t>
            </w:r>
          </w:p>
        </w:tc>
      </w:tr>
    </w:tbl>
    <w:p>
      <w:r>
        <w:rPr>
          <w:b/>
        </w:rPr>
        <w:t>Về nguồn gốc nhãn — nói rõ để Hội đồng đối chiếu:</w:t>
      </w:r>
      <w:r>
        <w:t xml:space="preserve"> nhãn </w:t>
      </w:r>
      <w:r>
        <w:rPr>
          <w:rFonts w:ascii="Consolas" w:hAnsi="Consolas"/>
        </w:rPr>
        <w:t>is_distressed</w:t>
      </w:r>
      <w:r>
        <w:t xml:space="preserve"> là **nhãn đi kèm bộ dữ</w:t>
      </w:r>
    </w:p>
    <w:p>
      <w:r>
        <w:t>liệu**, *không* suy ra được từ dữ liệu công bố: quy tắc kế toán đơn giản nhất chỉ khớp tối đa</w:t>
      </w:r>
    </w:p>
    <w:p>
      <w:r>
        <w:rPr>
          <w:b/>
        </w:rPr>
        <w:t>74,7%</w:t>
      </w:r>
      <w:r>
        <w:t xml:space="preserve"> (</w:t>
      </w:r>
      <w:r>
        <w:rPr>
          <w:rFonts w:ascii="Consolas" w:hAnsi="Consolas"/>
        </w:rPr>
        <w:t>stress_signals ≥ 1</w:t>
      </w:r>
      <w:r>
        <w:t>), các quy tắc khác khớp 39–65% (</w:t>
      </w:r>
      <w:r>
        <w:rPr>
          <w:rFonts w:ascii="Consolas" w:hAnsi="Consolas"/>
        </w:rPr>
        <w:t>reports/results/analysis.json::label_audit</w:t>
      </w:r>
      <w:r>
        <w:t>).</w:t>
      </w:r>
    </w:p>
    <w:p>
      <w:r>
        <w:t xml:space="preserve">Vì vậy nhóm </w:t>
      </w:r>
      <w:r>
        <w:rPr>
          <w:b/>
        </w:rPr>
        <w:t>không</w:t>
      </w:r>
      <w:r>
        <w:t xml:space="preserve"> che giấu điểm yếu này mà xử lý theo hướng khoa học: bổ sung **ba định nghĩa nhãn</w:t>
      </w:r>
    </w:p>
    <w:p>
      <w:r>
        <w:t>tái lập được** để kiểm chứng độ nhạy của mọi kết luận: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Định nghĩa nhãn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Công thức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Kết luận có giữ nguyên?</w:t>
            </w:r>
          </w:p>
        </w:tc>
      </w:tr>
      <w:tr>
        <w:tc>
          <w:tcPr>
            <w:tcW w:type="dxa" w:w="2880"/>
          </w:tcPr>
          <w:p>
            <w:r>
              <w:t>stress_signals</w:t>
            </w:r>
          </w:p>
        </w:tc>
        <w:tc>
          <w:tcPr>
            <w:tcW w:type="dxa" w:w="2880"/>
          </w:tcPr>
          <w:p>
            <w:r>
              <w:t>L = 1[Σ_{s=1..6} 1[s] ≥ 1], 6 tín hiệu: NI&lt;0, OCF&lt;0, OI&lt;0, CL&gt;CA, SE&lt;0, YoY(doanh thu) &lt; −5%</w:t>
            </w:r>
          </w:p>
        </w:tc>
        <w:tc>
          <w:tcPr>
            <w:tcW w:type="dxa" w:w="2880"/>
          </w:tcPr>
          <w:p>
            <w:r>
              <w:t>có</w:t>
            </w:r>
          </w:p>
        </w:tc>
      </w:tr>
      <w:tr>
        <w:tc>
          <w:tcPr>
            <w:tcW w:type="dxa" w:w="2880"/>
          </w:tcPr>
          <w:p>
            <w:r>
              <w:t>altman_z</w:t>
            </w:r>
          </w:p>
        </w:tc>
        <w:tc>
          <w:tcPr>
            <w:tcW w:type="dxa" w:w="2880"/>
          </w:tcPr>
          <w:p>
            <w:r>
              <w:t>Z″ = 6,56·WC/TA + 3,26·RE/TA + 6,72·EBIT/TA + 1,05·BV_E/TL; L = 1[Z″ &lt; 1,1] (Altman 1968/2000, không học tham số)</w:t>
            </w:r>
          </w:p>
        </w:tc>
        <w:tc>
          <w:tcPr>
            <w:tcW w:type="dxa" w:w="2880"/>
          </w:tcPr>
          <w:p>
            <w:r>
              <w:t>có</w:t>
            </w:r>
          </w:p>
        </w:tc>
      </w:tr>
      <w:tr>
        <w:tc>
          <w:tcPr>
            <w:tcW w:type="dxa" w:w="2880"/>
          </w:tcPr>
          <w:p>
            <w:r>
              <w:t>forward_4q</w:t>
            </w:r>
          </w:p>
        </w:tc>
        <w:tc>
          <w:tcPr>
            <w:tcW w:type="dxa" w:w="2880"/>
          </w:tcPr>
          <w:p>
            <w:r>
              <w:t>L = 1[∃ q ∈ {+1..+4}: Σ tín hiệu(q) ≥ 1] (đo *sự kiện sắp xảy ra*, không phải trạng thái quý)</w:t>
            </w:r>
          </w:p>
        </w:tc>
        <w:tc>
          <w:tcPr>
            <w:tcW w:type="dxa" w:w="2880"/>
          </w:tcPr>
          <w:p>
            <w:r>
              <w:t>có</w:t>
            </w:r>
          </w:p>
        </w:tc>
      </w:tr>
    </w:tbl>
    <w:p>
      <w:r>
        <w:t xml:space="preserve">Kết quả: </w:t>
      </w:r>
      <w:r>
        <w:rPr>
          <w:b/>
        </w:rPr>
        <w:t>3/3 định nghĩa giữ nguyên kết luận</w:t>
      </w:r>
      <w:r>
        <w:t xml:space="preserve"> về thứ hạng mô hình và về hiện tượng rò rỉ thực thể</w:t>
      </w:r>
    </w:p>
    <w:p>
      <w:r>
        <w:t>(</w:t>
      </w:r>
      <w:r>
        <w:rPr>
          <w:rFonts w:ascii="Consolas" w:hAnsi="Consolas"/>
        </w:rPr>
        <w:t>reports/results/label_sensitivity.md</w:t>
      </w:r>
      <w:r>
        <w:t>) — đây là bằng chứng cho thấy kết luận không phụ thuộc vào một</w:t>
      </w:r>
    </w:p>
    <w:p>
      <w:r>
        <w:t xml:space="preserve">định nghĩa nhãn duy nhất. Ngoài ra repo còn có </w:t>
      </w:r>
      <w:r>
        <w:rPr>
          <w:b/>
        </w:rPr>
        <w:t>nhãn sự kiện 8-K</w:t>
      </w:r>
      <w:r>
        <w:t xml:space="preserve"> của SEC: **0 sự kiện phá sản</w:t>
      </w:r>
    </w:p>
    <w:p>
      <w:r>
        <w:t>(item 1.03)** trên cả 8 doanh nghiệp, 11 hồ sơ tín hiệu kiệt quệ ⇒ đề tài được định vị đúng là</w:t>
      </w:r>
    </w:p>
    <w:p>
      <w:r>
        <w:t>*suy giảm tài chính*, không phải *phá sản* (</w:t>
      </w:r>
      <w:r>
        <w:rPr>
          <w:rFonts w:ascii="Consolas" w:hAnsi="Consolas"/>
        </w:rPr>
        <w:t>reports/results/events.md</w:t>
      </w:r>
      <w:r>
        <w:t>).</w:t>
      </w:r>
    </w:p>
    <w:p>
      <w:pPr>
        <w:pStyle w:val="Heading3"/>
      </w:pPr>
      <w:r>
        <w:t>1.3. Phân chia tập dữ liệu chống rò rỉ thời gian</w:t>
      </w:r>
    </w:p>
    <w:p>
      <w:r>
        <w:t xml:space="preserve">Dữ liệu là </w:t>
      </w:r>
      <w:r>
        <w:rPr>
          <w:b/>
        </w:rPr>
        <w:t>chuỗi quý</w:t>
      </w:r>
      <w:r>
        <w:t xml:space="preserve"> nên chia ngẫu nhiên (</w:t>
      </w:r>
      <w:r>
        <w:rPr>
          <w:rFonts w:ascii="Consolas" w:hAnsi="Consolas"/>
        </w:rPr>
        <w:t>train_test_split</w:t>
      </w:r>
      <w:r>
        <w:t xml:space="preserve"> thuần) là sai về phương pháp: các quý</w:t>
      </w:r>
    </w:p>
    <w:p>
      <w:r>
        <w:t>liền nhau của cùng một doanh nghiệp có tương quan chuỗi rất cao (</w:t>
      </w:r>
      <w:r>
        <w:rPr>
          <w:b/>
        </w:rPr>
        <w:t>90,8%</w:t>
      </w:r>
      <w:r>
        <w:t xml:space="preserve"> cặp quý liền kề giữ nguyên</w:t>
      </w:r>
    </w:p>
    <w:p>
      <w:r>
        <w:t xml:space="preserve">nhãn; xác suất một quý căng thẳng khi quý trước cũng căng thẳng là </w:t>
      </w:r>
      <w:r>
        <w:rPr>
          <w:b/>
        </w:rPr>
        <w:t>0,929</w:t>
      </w:r>
      <w:r>
        <w:t>). Chia ngẫu nhiên sẽ đưa</w:t>
      </w:r>
    </w:p>
    <w:p>
      <w:r>
        <w:t>"tương lai" vào tập huấn luyện và làm điểm số bị thổi phồng. Nhóm áp dụng **chia theo thời gian kết</w:t>
      </w:r>
    </w:p>
    <w:p>
      <w:r>
        <w:t>hợp dải thanh lọc (*purged time-split*)** cho từng doanh nghiệp: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Tập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Số mẫu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Nhãn 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Nhãn 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Tỉ lệ dương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1234"/>
          </w:tcPr>
          <w:p>
            <w:r>
              <w:t>Train</w:t>
            </w:r>
          </w:p>
        </w:tc>
        <w:tc>
          <w:tcPr>
            <w:tcW w:type="dxa" w:w="1234"/>
          </w:tcPr>
          <w:p>
            <w:r>
              <w:t>212</w:t>
            </w:r>
          </w:p>
        </w:tc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62,3%</w:t>
            </w:r>
          </w:p>
        </w:tc>
        <w:tc>
          <w:tcPr>
            <w:tcW w:type="dxa" w:w="1234"/>
          </w:tcPr>
          <w:p>
            <w:r>
              <w:t>1,65</w:t>
            </w:r>
          </w:p>
        </w:tc>
        <w:tc>
          <w:tcPr>
            <w:tcW w:type="dxa" w:w="1234"/>
          </w:tcPr>
          <w:p>
            <w:r>
              <w:t>huấn luyện mọi tham số (impute, scale, trọng số lớp)</w:t>
            </w:r>
          </w:p>
        </w:tc>
      </w:tr>
      <w:tr>
        <w:tc>
          <w:tcPr>
            <w:tcW w:type="dxa" w:w="1234"/>
          </w:tcPr>
          <w:p>
            <w:r>
              <w:t>Purged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68,8%</w:t>
            </w:r>
          </w:p>
        </w:tc>
        <w:tc>
          <w:tcPr>
            <w:tcW w:type="dxa" w:w="1234"/>
          </w:tcPr>
          <w:p>
            <w:r>
              <w:t>2,20</w:t>
            </w:r>
          </w:p>
        </w:tc>
        <w:tc>
          <w:tcPr>
            <w:tcW w:type="dxa" w:w="1234"/>
          </w:tcPr>
          <w:p>
            <w:r>
              <w:t>loại khỏi cả ba tập — dải đệm cách ly theo ngày công bố</w:t>
            </w:r>
          </w:p>
        </w:tc>
      </w:tr>
      <w:tr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65,6%</w:t>
            </w:r>
          </w:p>
        </w:tc>
        <w:tc>
          <w:tcPr>
            <w:tcW w:type="dxa" w:w="1234"/>
          </w:tcPr>
          <w:p>
            <w:r>
              <w:t>1,91</w:t>
            </w:r>
          </w:p>
        </w:tc>
        <w:tc>
          <w:tcPr>
            <w:tcW w:type="dxa" w:w="1234"/>
          </w:tcPr>
          <w:p>
            <w:r>
              <w:t>chọn ngưỡng vận hành &amp; cấu hình</w:t>
            </w:r>
          </w:p>
        </w:tc>
      </w:tr>
      <w:tr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59,375%</w:t>
            </w:r>
          </w:p>
        </w:tc>
        <w:tc>
          <w:tcPr>
            <w:tcW w:type="dxa" w:w="1234"/>
          </w:tcPr>
          <w:p>
            <w:r>
              <w:t>1,46</w:t>
            </w:r>
          </w:p>
        </w:tc>
        <w:tc>
          <w:tcPr>
            <w:tcW w:type="dxa" w:w="1234"/>
          </w:tcPr>
          <w:p>
            <w:r>
              <w:t>đánh giá cuối, chấm đúng một lần</w:t>
            </w:r>
          </w:p>
        </w:tc>
      </w:tr>
    </w:tbl>
    <w:p>
      <w:r>
        <w:t>Ba điểm kỹ thuật của giao thức này:</w:t>
      </w:r>
    </w:p>
    <w:p>
      <w:pPr>
        <w:pStyle w:val="ListNumber"/>
      </w:pPr>
      <w:r>
        <w:t>Test "khoá" hoàn toàn: quy tắc chọn mô hình và ngưỡng được ghi trong mã</w:t>
      </w:r>
    </w:p>
    <w:p>
      <w:r>
        <w:t>(</w:t>
      </w:r>
      <w:r>
        <w:rPr>
          <w:rFonts w:ascii="Consolas" w:hAnsi="Consolas"/>
        </w:rPr>
        <w:t>max AP cross-company → best-F1(val) → AP(val) → AUROC(val) → gap nhỏ nhất</w:t>
      </w:r>
      <w:r>
        <w:t>), test không tham gia</w:t>
      </w:r>
    </w:p>
    <w:p>
      <w:r>
        <w:t>bất kỳ quyết định nào.</w:t>
      </w:r>
    </w:p>
    <w:p>
      <w:pPr>
        <w:pStyle w:val="ListNumber"/>
      </w:pPr>
      <w:r>
        <w:t>Purge theo ngày công bố: mỗi mẫu gắn available_on; các mẫu nằm trong cửa sổ 90 ngày quanh mốc</w:t>
      </w:r>
    </w:p>
    <w:p>
      <w:r>
        <w:t xml:space="preserve">chia bị đẩy vào </w:t>
      </w:r>
      <w:r>
        <w:rPr>
          <w:rFonts w:ascii="Consolas" w:hAnsi="Consolas"/>
        </w:rPr>
        <w:t>purged</w:t>
      </w:r>
      <w:r>
        <w:t xml:space="preserve"> thay vì rơi vào train/validation, triệt tiêu rò rỉ nhãn do công bố muộn.</w:t>
      </w:r>
    </w:p>
    <w:p>
      <w:pPr>
        <w:pStyle w:val="ListNumber"/>
      </w:pPr>
      <w:r>
        <w:t>Kiểm chứng tự động: tests/test_pipeline.py::test_no_label_leak_in_features khẳng định mọi dòng</w:t>
      </w:r>
    </w:p>
    <w:p>
      <w:r>
        <w:t xml:space="preserve">lịch sử đều thoả </w:t>
      </w:r>
      <w:r>
        <w:rPr>
          <w:rFonts w:ascii="Consolas" w:hAnsi="Consolas"/>
        </w:rPr>
        <w:t>available_on ≤ as_of</w:t>
      </w:r>
      <w:r>
        <w:t xml:space="preserve"> và không chứa quý target; </w:t>
      </w:r>
      <w:r>
        <w:rPr>
          <w:rFonts w:ascii="Consolas" w:hAnsi="Consolas"/>
        </w:rPr>
        <w:t>scripts/audit_data.py</w:t>
      </w:r>
      <w:r>
        <w:t xml:space="preserve"> kiểm</w:t>
      </w:r>
    </w:p>
    <w:p>
      <w:r>
        <w:rPr>
          <w:b/>
        </w:rPr>
        <w:t>98.200</w:t>
      </w:r>
      <w:r>
        <w:t xml:space="preserve"> phép kiểm tra, </w:t>
      </w:r>
      <w:r>
        <w:rPr>
          <w:b/>
        </w:rPr>
        <w:t>0</w:t>
      </w:r>
      <w:r>
        <w:t xml:space="preserve"> phát hiện.</w:t>
      </w:r>
    </w:p>
    <w:p>
      <w:pPr>
        <w:pStyle w:val="Heading2"/>
      </w:pPr>
      <w:r>
        <w:t>CHƯƠNG 2: PHÂN TÍCH KHÁM PHÁ DỮ LIỆU (EDA)</w:t>
      </w:r>
    </w:p>
    <w:p>
      <w:pPr>
        <w:pStyle w:val="Heading3"/>
      </w:pPr>
      <w:r>
        <w:t>2.1. Phân phối lớp và thực trạng mất cân bằng</w:t>
      </w:r>
    </w:p>
    <w:p>
      <w:r>
        <w:t>**Trả lời trực tiếp câu hỏi "dữ liệu có mất cân bằng không?": có, nhưng theo hai cấp khác nhau — cấp</w:t>
      </w:r>
    </w:p>
    <w:p>
      <w:r>
        <w:t>mẫu chỉ lệch nhẹ, cấp thực thể lệch cực nặng.**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Chỉ số toàn corpus (324 mẫu)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Diễn giải</w:t>
            </w:r>
          </w:p>
        </w:tc>
      </w:tr>
      <w:tr>
        <w:tc>
          <w:tcPr>
            <w:tcW w:type="dxa" w:w="2880"/>
          </w:tcPr>
          <w:p>
            <w:r>
              <w:t>Tỉ lệ nhãn dương</w:t>
            </w:r>
          </w:p>
        </w:tc>
        <w:tc>
          <w:tcPr>
            <w:tcW w:type="dxa" w:w="2880"/>
          </w:tcPr>
          <w:p>
            <w:r>
              <w:t>62,35%</w:t>
            </w:r>
          </w:p>
        </w:tc>
        <w:tc>
          <w:tcPr>
            <w:tcW w:type="dxa" w:w="2880"/>
          </w:tcPr>
          <w:p>
            <w:r>
              <w:t>lớp đa số là nhãn 1 (suy giảm) — ngược với bộ dữ liệu phá sản thông thường</w:t>
            </w:r>
          </w:p>
        </w:tc>
      </w:tr>
      <w:tr>
        <w:tc>
          <w:tcPr>
            <w:tcW w:type="dxa" w:w="2880"/>
          </w:tcPr>
          <w:p>
            <w:r>
              <w:t>Imbalance Ratio (IR = đa số/thiểu số)</w:t>
            </w:r>
          </w:p>
        </w:tc>
        <w:tc>
          <w:tcPr>
            <w:tcW w:type="dxa" w:w="2880"/>
          </w:tcPr>
          <w:p>
            <w:r>
              <w:t>1,6557</w:t>
            </w:r>
          </w:p>
        </w:tc>
        <w:tc>
          <w:tcPr>
            <w:tcW w:type="dxa" w:w="2880"/>
          </w:tcPr>
          <w:p>
            <w:r>
              <w:t>lệch nhẹ ở cấp mẫu</w:t>
            </w:r>
          </w:p>
        </w:tc>
      </w:tr>
      <w:tr>
        <w:tc>
          <w:tcPr>
            <w:tcW w:type="dxa" w:w="2880"/>
          </w:tcPr>
          <w:p>
            <w:r>
              <w:t>Shannon Entropy</w:t>
            </w:r>
          </w:p>
        </w:tc>
        <w:tc>
          <w:tcPr>
            <w:tcW w:type="dxa" w:w="2880"/>
          </w:tcPr>
          <w:p>
            <w:r>
              <w:t>0,9556 bit (max 1,0)</w:t>
            </w:r>
          </w:p>
        </w:tc>
        <w:tc>
          <w:tcPr>
            <w:tcW w:type="dxa" w:w="2880"/>
          </w:tcPr>
          <w:p>
            <w:r>
              <w:t>gần cân bằng</w:t>
            </w:r>
          </w:p>
        </w:tc>
      </w:tr>
      <w:tr>
        <w:tc>
          <w:tcPr>
            <w:tcW w:type="dxa" w:w="2880"/>
          </w:tcPr>
          <w:p>
            <w:r>
              <w:t>Gini Impurity</w:t>
            </w:r>
          </w:p>
        </w:tc>
        <w:tc>
          <w:tcPr>
            <w:tcW w:type="dxa" w:w="2880"/>
          </w:tcPr>
          <w:p>
            <w:r>
              <w:t>0,4695 (max 0,5)</w:t>
            </w:r>
          </w:p>
        </w:tc>
        <w:tc>
          <w:tcPr>
            <w:tcW w:type="dxa" w:w="2880"/>
          </w:tcPr>
          <w:p>
            <w:r>
              <w:t>gần cân bằng</w:t>
            </w:r>
          </w:p>
        </w:tc>
      </w:tr>
      <w:tr>
        <w:tc>
          <w:tcPr>
            <w:tcW w:type="dxa" w:w="2880"/>
          </w:tcPr>
          <w:p>
            <w:r>
              <w:t>Accuracy của quy tắc "đoán lớp đa số"</w:t>
            </w:r>
          </w:p>
        </w:tc>
        <w:tc>
          <w:tcPr>
            <w:tcW w:type="dxa" w:w="2880"/>
          </w:tcPr>
          <w:p>
            <w:r>
              <w:t>62,35%</w:t>
            </w:r>
          </w:p>
        </w:tc>
        <w:tc>
          <w:tcPr>
            <w:tcW w:type="dxa" w:w="2880"/>
          </w:tcPr>
          <w:p>
            <w:r>
              <w:t>mốc chứng minh Accuracy vô dụng để kết luận</w:t>
            </w:r>
          </w:p>
        </w:tc>
      </w:tr>
      <w:tr>
        <w:tc>
          <w:tcPr>
            <w:tcW w:type="dxa" w:w="2880"/>
          </w:tcPr>
          <w:p>
            <w:r>
              <w:t>Số thực thể hiệu dụng 1/Σp²</w:t>
            </w:r>
          </w:p>
        </w:tc>
        <w:tc>
          <w:tcPr>
            <w:tcW w:type="dxa" w:w="2880"/>
          </w:tcPr>
          <w:p>
            <w:r>
              <w:t>7,848 / 8</w:t>
            </w:r>
          </w:p>
        </w:tc>
        <w:tc>
          <w:tcPr>
            <w:tcW w:type="dxa" w:w="2880"/>
          </w:tcPr>
          <w:p>
            <w:r>
              <w:t>phân bố mẫu giữa 8 công ty gần đều</w:t>
            </w:r>
          </w:p>
        </w:tc>
      </w:tr>
      <w:tr>
        <w:tc>
          <w:tcPr>
            <w:tcW w:type="dxa" w:w="2880"/>
          </w:tcPr>
          <w:p>
            <w:r>
              <w:t>Cặp quý liền kề giữ nguyên nhãn</w:t>
            </w:r>
          </w:p>
        </w:tc>
        <w:tc>
          <w:tcPr>
            <w:tcW w:type="dxa" w:w="2880"/>
          </w:tcPr>
          <w:p>
            <w:r>
              <w:t>90,8%</w:t>
            </w:r>
          </w:p>
        </w:tc>
        <w:tc>
          <w:tcPr>
            <w:tcW w:type="dxa" w:w="2880"/>
          </w:tcPr>
          <w:p>
            <w:r>
              <w:t>bằng chứng dữ liệu có tự tương quan mạnh</w:t>
            </w:r>
          </w:p>
        </w:tc>
      </w:tr>
    </w:tbl>
    <w:p>
      <w:r>
        <w:rPr>
          <w:b/>
        </w:rPr>
        <w:t>Mất cân bằng cấp thực thể mới là vấn đề thật: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Doanh nghiệp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Tỉ lệ nhãn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Mức</w:t>
            </w:r>
          </w:p>
        </w:tc>
      </w:tr>
      <w:tr>
        <w:tc>
          <w:tcPr>
            <w:tcW w:type="dxa" w:w="1728"/>
          </w:tcPr>
          <w:p>
            <w:r>
              <w:t>HD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100,0%</w:t>
            </w:r>
          </w:p>
        </w:tc>
        <w:tc>
          <w:tcPr>
            <w:tcW w:type="dxa" w:w="1728"/>
          </w:tcPr>
          <w:p>
            <w:r>
              <w:t>∞</w:t>
            </w:r>
          </w:p>
        </w:tc>
        <w:tc>
          <w:tcPr>
            <w:tcW w:type="dxa" w:w="1728"/>
          </w:tcPr>
          <w:p>
            <w:r>
              <w:t>một lớp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100,0%</w:t>
            </w:r>
          </w:p>
        </w:tc>
        <w:tc>
          <w:tcPr>
            <w:tcW w:type="dxa" w:w="1728"/>
          </w:tcPr>
          <w:p>
            <w:r>
              <w:t>∞</w:t>
            </w:r>
          </w:p>
        </w:tc>
        <w:tc>
          <w:tcPr>
            <w:tcW w:type="dxa" w:w="1728"/>
          </w:tcPr>
          <w:p>
            <w:r>
              <w:t>một lớp</w:t>
            </w:r>
          </w:p>
        </w:tc>
      </w:tr>
      <w:tr>
        <w:tc>
          <w:tcPr>
            <w:tcW w:type="dxa" w:w="1728"/>
          </w:tcPr>
          <w:p>
            <w:r>
              <w:t>WMT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100,0%</w:t>
            </w:r>
          </w:p>
        </w:tc>
        <w:tc>
          <w:tcPr>
            <w:tcW w:type="dxa" w:w="1728"/>
          </w:tcPr>
          <w:p>
            <w:r>
              <w:t>∞</w:t>
            </w:r>
          </w:p>
        </w:tc>
        <w:tc>
          <w:tcPr>
            <w:tcW w:type="dxa" w:w="1728"/>
          </w:tcPr>
          <w:p>
            <w:r>
              <w:t>một lớp</w:t>
            </w:r>
          </w:p>
        </w:tc>
      </w:tr>
      <w:tr>
        <w:tc>
          <w:tcPr>
            <w:tcW w:type="dxa" w:w="1728"/>
          </w:tcPr>
          <w:p>
            <w:r>
              <w:t>ORLY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90,7%</w:t>
            </w:r>
          </w:p>
        </w:tc>
        <w:tc>
          <w:tcPr>
            <w:tcW w:type="dxa" w:w="1728"/>
          </w:tcPr>
          <w:p>
            <w:r>
              <w:t>9,75</w:t>
            </w:r>
          </w:p>
        </w:tc>
        <w:tc>
          <w:tcPr>
            <w:tcW w:type="dxa" w:w="1728"/>
          </w:tcPr>
          <w:p>
            <w:r>
              <w:t>lệch nghiêm trọng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54,8%</w:t>
            </w:r>
          </w:p>
        </w:tc>
        <w:tc>
          <w:tcPr>
            <w:tcW w:type="dxa" w:w="1728"/>
          </w:tcPr>
          <w:p>
            <w:r>
              <w:t>1,21</w:t>
            </w:r>
          </w:p>
        </w:tc>
        <w:tc>
          <w:tcPr>
            <w:tcW w:type="dxa" w:w="1728"/>
          </w:tcPr>
          <w:p>
            <w:r>
              <w:t>cân bằng</w:t>
            </w:r>
          </w:p>
        </w:tc>
      </w:tr>
      <w:tr>
        <w:tc>
          <w:tcPr>
            <w:tcW w:type="dxa" w:w="1728"/>
          </w:tcPr>
          <w:p>
            <w:r>
              <w:t>FIVE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19,4%</w:t>
            </w:r>
          </w:p>
        </w:tc>
        <w:tc>
          <w:tcPr>
            <w:tcW w:type="dxa" w:w="1728"/>
          </w:tcPr>
          <w:p>
            <w:r>
              <w:t>4,17</w:t>
            </w:r>
          </w:p>
        </w:tc>
        <w:tc>
          <w:tcPr>
            <w:tcW w:type="dxa" w:w="1728"/>
          </w:tcPr>
          <w:p>
            <w:r>
              <w:t>lệch nghiêm trọng</w:t>
            </w:r>
          </w:p>
        </w:tc>
      </w:tr>
      <w:tr>
        <w:tc>
          <w:tcPr>
            <w:tcW w:type="dxa" w:w="1728"/>
          </w:tcPr>
          <w:p>
            <w:r>
              <w:t>DKS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11,6%</w:t>
            </w:r>
          </w:p>
        </w:tc>
        <w:tc>
          <w:tcPr>
            <w:tcW w:type="dxa" w:w="1728"/>
          </w:tcPr>
          <w:p>
            <w:r>
              <w:t>7,60</w:t>
            </w:r>
          </w:p>
        </w:tc>
        <w:tc>
          <w:tcPr>
            <w:tcW w:type="dxa" w:w="1728"/>
          </w:tcPr>
          <w:p>
            <w:r>
              <w:t>lệch nghiêm trọng</w:t>
            </w:r>
          </w:p>
        </w:tc>
      </w:tr>
      <w:tr>
        <w:tc>
          <w:tcPr>
            <w:tcW w:type="dxa" w:w="1728"/>
          </w:tcPr>
          <w:p>
            <w:r>
              <w:t>ROST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4,7%</w:t>
            </w:r>
          </w:p>
        </w:tc>
        <w:tc>
          <w:tcPr>
            <w:tcW w:type="dxa" w:w="1728"/>
          </w:tcPr>
          <w:p>
            <w:r>
              <w:t>20,50</w:t>
            </w:r>
          </w:p>
        </w:tc>
        <w:tc>
          <w:tcPr>
            <w:tcW w:type="dxa" w:w="1728"/>
          </w:tcPr>
          <w:p>
            <w:r>
              <w:t>lệch nghiêm trọng</w:t>
            </w:r>
          </w:p>
        </w:tc>
      </w:tr>
    </w:tbl>
    <w:p>
      <w:r>
        <w:t xml:space="preserve">41,0% số mẫu thuộc các công ty </w:t>
      </w:r>
      <w:r>
        <w:rPr>
          <w:b/>
        </w:rPr>
        <w:t>chỉ có một lớp nhãn</w:t>
      </w:r>
      <w:r>
        <w:t>. Đây chính là cơ chế khiến một mô hình có thể</w:t>
      </w:r>
    </w:p>
    <w:p>
      <w:r>
        <w:t>đạt AUROC rất cao bằng cách "nhớ mặt công ty" — nội dung được định lượng ở Chương 10.2 và là phát hiện</w:t>
      </w:r>
    </w:p>
    <w:p>
      <w:r>
        <w:t>khoa học trung tâm của đồ án.</w:t>
      </w:r>
    </w:p>
    <w:p>
      <w:r>
        <w:rPr>
          <w:b/>
        </w:rPr>
        <w:t>Mở rộng sang bộ dữ liệu mất cân bằng cực đoan:</w:t>
      </w:r>
      <w:r>
        <w:t xml:space="preserve"> vì corpus thật lệch nhẹ, nhóm chạy thêm hai bộ</w:t>
      </w:r>
    </w:p>
    <w:p>
      <w:r>
        <w:t xml:space="preserve">giả lập để khảo sát *bản chất* kỹ thuật cân bằng: </w:t>
      </w:r>
      <w:r>
        <w:rPr>
          <w:b/>
        </w:rPr>
        <w:t>95/5</w:t>
      </w:r>
      <w:r>
        <w:t xml:space="preserve"> (10.000 mẫu, </w:t>
      </w:r>
      <w:r>
        <w:rPr>
          <w:rFonts w:ascii="Consolas" w:hAnsi="Consolas"/>
        </w:rPr>
        <w:t>reports/benchmark_imbalanced.md</w:t>
      </w:r>
      <w:r>
        <w:t>)</w:t>
      </w:r>
    </w:p>
    <w:p>
      <w:r>
        <w:t xml:space="preserve">và </w:t>
      </w:r>
      <w:r>
        <w:rPr>
          <w:b/>
        </w:rPr>
        <w:t>1:50</w:t>
      </w:r>
      <w:r>
        <w:t xml:space="preserve"> (20.000 mẫu, </w:t>
      </w:r>
      <w:r>
        <w:rPr>
          <w:rFonts w:ascii="Consolas" w:hAnsi="Consolas"/>
        </w:rPr>
        <w:t>reports/experiment/summary.md</w:t>
      </w:r>
      <w:r>
        <w:t>) — kết quả ở Chương 9.</w:t>
      </w:r>
    </w:p>
    <w:p>
      <w:pPr>
        <w:pStyle w:val="Heading3"/>
      </w:pPr>
      <w:r>
        <w:t>2.2. Phân tích tương quan thuộc tính ↔ nhãn</w:t>
      </w:r>
    </w:p>
    <w:p>
      <w:r>
        <w:t>Ba thước đo bổ trợ nhau được dùng đồng thời (vì mỗi thước bắt một kiểu quan hệ): **hệ số điểm-biserial</w:t>
      </w:r>
    </w:p>
    <w:p>
      <w:r>
        <w:t>Pearson</w:t>
      </w:r>
      <w:r>
        <w:rPr>
          <w:b/>
        </w:rPr>
        <w:t xml:space="preserve"> (quan hệ tuyến tính), </w:t>
      </w:r>
      <w:r>
        <w:t xml:space="preserve">hiệu ứng hạng </w:t>
      </w:r>
      <w:r>
        <w:rPr>
          <w:rFonts w:ascii="Consolas" w:hAnsi="Consolas"/>
        </w:rPr>
        <w:t>|2·AUC − 1|</w:t>
      </w:r>
      <w:r>
        <w:t>** (quan hệ đơn điệu, không phụ thuộc cỡ</w:t>
      </w:r>
    </w:p>
    <w:p>
      <w:r>
        <w:t xml:space="preserve">mẫu) và </w:t>
      </w:r>
      <w:r>
        <w:rPr>
          <w:b/>
        </w:rPr>
        <w:t>Mutual Information</w:t>
      </w:r>
      <w:r>
        <w:t xml:space="preserve"> (quan hệ phi tuyến). Vì có 47 kiểm định song song, mọi p-value được hiệu</w:t>
      </w:r>
    </w:p>
    <w:p>
      <w:r>
        <w:t xml:space="preserve">chỉnh bằng </w:t>
      </w:r>
      <w:r>
        <w:rPr>
          <w:b/>
        </w:rPr>
        <w:t>Benjamini–Hochberg (FDR)</w:t>
      </w:r>
      <w:r>
        <w:t xml:space="preserve"> — nếu không, ở mức α = 0,05 sẽ có ~2 "phát hiện" thuần ngẫu nhiên.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864"/>
          </w:tcPr>
          <w:p>
            <w:r>
              <w:rPr>
                <w:b/>
              </w:rPr>
              <w:t>#cặp</w:t>
            </w:r>
          </w:p>
        </w:tc>
        <w:tc>
          <w:tcPr>
            <w:tcW w:type="dxa" w:w="864"/>
          </w:tcPr>
          <w:p>
            <w:r>
              <w:rPr>
                <w:b/>
              </w:rPr>
              <w:t>AUC 1-feature</w:t>
            </w:r>
          </w:p>
        </w:tc>
        <w:tc>
          <w:tcPr>
            <w:tcW w:type="dxa" w:w="864"/>
          </w:tcPr>
          <w:p>
            <w:r>
              <w:rPr>
                <w:b/>
              </w:rPr>
              <w:t>\</w:t>
            </w:r>
          </w:p>
        </w:tc>
        <w:tc>
          <w:tcPr>
            <w:tcW w:type="dxa" w:w="864"/>
          </w:tcPr>
          <w:p>
            <w:r>
              <w:rPr>
                <w:b/>
              </w:rPr>
              <w:t>2·AUC−1\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b/>
              </w:rPr>
              <w:t>Hướng</w:t>
            </w:r>
          </w:p>
        </w:tc>
        <w:tc>
          <w:tcPr>
            <w:tcW w:type="dxa" w:w="864"/>
          </w:tcPr>
          <w:p>
            <w:r>
              <w:rPr>
                <w:b/>
              </w:rPr>
              <w:t>q-value BH</w:t>
            </w:r>
          </w:p>
        </w:tc>
        <w:tc>
          <w:tcPr>
            <w:tcW w:type="dxa" w:w="864"/>
          </w:tcPr>
          <w:p>
            <w:r>
              <w:rPr>
                <w:b/>
              </w:rPr>
              <w:t>MI</w:t>
            </w:r>
          </w:p>
        </w:tc>
        <w:tc>
          <w:tcPr>
            <w:tcW w:type="dxa" w:w="864"/>
          </w:tcPr>
          <w:p>
            <w:r>
              <w:rPr>
                <w:b/>
              </w:rPr>
              <w:t>Lift decile trên</w:t>
            </w:r>
          </w:p>
        </w:tc>
      </w:tr>
      <w:tr>
        <w:tc>
          <w:tcPr>
            <w:tcW w:type="dxa" w:w="864"/>
          </w:tcPr>
          <w:p>
            <w:r>
              <w:t>current_ratio_min_window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0,048</w:t>
            </w:r>
          </w:p>
        </w:tc>
        <w:tc>
          <w:tcPr>
            <w:tcW w:type="dxa" w:w="864"/>
          </w:tcPr>
          <w:p>
            <w:r>
              <w:t>0,904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0,432</w:t>
            </w:r>
          </w:p>
        </w:tc>
        <w:tc>
          <w:tcPr>
            <w:tcW w:type="dxa" w:w="864"/>
          </w:tcPr>
          <w:p>
            <w:r>
              <w:t>0,191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current_ratio_latest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0,074</w:t>
            </w:r>
          </w:p>
        </w:tc>
        <w:tc>
          <w:tcPr>
            <w:tcW w:type="dxa" w:w="864"/>
          </w:tcPr>
          <w:p>
            <w:r>
              <w:t>0,852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0,367</w:t>
            </w:r>
          </w:p>
        </w:tc>
        <w:tc>
          <w:tcPr>
            <w:tcW w:type="dxa" w:w="864"/>
          </w:tcPr>
          <w:p>
            <w:r>
              <w:t>0,255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working_capital_to_assets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0,078</w:t>
            </w:r>
          </w:p>
        </w:tc>
        <w:tc>
          <w:tcPr>
            <w:tcW w:type="dxa" w:w="864"/>
          </w:tcPr>
          <w:p>
            <w:r>
              <w:t>0,844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0,336</w:t>
            </w:r>
          </w:p>
        </w:tc>
        <w:tc>
          <w:tcPr>
            <w:tcW w:type="dxa" w:w="864"/>
          </w:tcPr>
          <w:p>
            <w:r>
              <w:t>0,128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debt_to_assets_latest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0,879</w:t>
            </w:r>
          </w:p>
        </w:tc>
        <w:tc>
          <w:tcPr>
            <w:tcW w:type="dxa" w:w="864"/>
          </w:tcPr>
          <w:p>
            <w:r>
              <w:t>0,758</w:t>
            </w:r>
          </w:p>
        </w:tc>
        <w:tc>
          <w:tcPr>
            <w:tcW w:type="dxa" w:w="864"/>
          </w:tcPr>
          <w:p>
            <w:r>
              <w:t>giá trị cao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0,340</w:t>
            </w:r>
          </w:p>
        </w:tc>
        <w:tc>
          <w:tcPr>
            <w:tcW w:type="dxa" w:w="864"/>
          </w:tcPr>
          <w:p>
            <w:r>
              <w:t>1,595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receivables_to_sales_latest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0,867</w:t>
            </w:r>
          </w:p>
        </w:tc>
        <w:tc>
          <w:tcPr>
            <w:tcW w:type="dxa" w:w="864"/>
          </w:tcPr>
          <w:p>
            <w:r>
              <w:t>0,734</w:t>
            </w:r>
          </w:p>
        </w:tc>
        <w:tc>
          <w:tcPr>
            <w:tcW w:type="dxa" w:w="864"/>
          </w:tcPr>
          <w:p>
            <w:r>
              <w:t>giá trị cao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0,217</w:t>
            </w:r>
          </w:p>
        </w:tc>
        <w:tc>
          <w:tcPr>
            <w:tcW w:type="dxa" w:w="864"/>
          </w:tcPr>
          <w:p>
            <w:r>
              <w:t>1,557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quick_ratio_latest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0,218</w:t>
            </w:r>
          </w:p>
        </w:tc>
        <w:tc>
          <w:tcPr>
            <w:tcW w:type="dxa" w:w="864"/>
          </w:tcPr>
          <w:p>
            <w:r>
              <w:t>0,564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0,172</w:t>
            </w:r>
          </w:p>
        </w:tc>
        <w:tc>
          <w:tcPr>
            <w:tcW w:type="dxa" w:w="864"/>
          </w:tcPr>
          <w:p>
            <w:r>
              <w:t>0,255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debt_to_equity_latest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0,715</w:t>
            </w:r>
          </w:p>
        </w:tc>
        <w:tc>
          <w:tcPr>
            <w:tcW w:type="dxa" w:w="864"/>
          </w:tcPr>
          <w:p>
            <w:r>
              <w:t>0,430</w:t>
            </w:r>
          </w:p>
        </w:tc>
        <w:tc>
          <w:tcPr>
            <w:tcW w:type="dxa" w:w="864"/>
          </w:tcPr>
          <w:p>
            <w:r>
              <w:t>giá trị cao ⇒ nhãn 1</w:t>
            </w:r>
          </w:p>
        </w:tc>
        <w:tc>
          <w:tcPr>
            <w:tcW w:type="dxa" w:w="864"/>
          </w:tcPr>
          <w:p>
            <w:r>
              <w:t>0,8150</w:t>
            </w:r>
          </w:p>
        </w:tc>
        <w:tc>
          <w:tcPr>
            <w:tcW w:type="dxa" w:w="864"/>
          </w:tcPr>
          <w:p>
            <w:r>
              <w:t>0,340</w:t>
            </w:r>
          </w:p>
        </w:tc>
        <w:tc>
          <w:tcPr>
            <w:tcW w:type="dxa" w:w="864"/>
          </w:tcPr>
          <w:p>
            <w:r>
              <w:t>1,595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retained_to_assets_yoy</w:t>
            </w:r>
          </w:p>
        </w:tc>
        <w:tc>
          <w:tcPr>
            <w:tcW w:type="dxa" w:w="864"/>
          </w:tcPr>
          <w:p>
            <w:r>
              <w:t>212</w:t>
            </w:r>
          </w:p>
        </w:tc>
        <w:tc>
          <w:tcPr>
            <w:tcW w:type="dxa" w:w="864"/>
          </w:tcPr>
          <w:p>
            <w:r>
              <w:t>0,300</w:t>
            </w:r>
          </w:p>
        </w:tc>
        <w:tc>
          <w:tcPr>
            <w:tcW w:type="dxa" w:w="864"/>
          </w:tcPr>
          <w:p>
            <w:r>
              <w:t>0,400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0,4427</w:t>
            </w:r>
          </w:p>
        </w:tc>
        <w:tc>
          <w:tcPr>
            <w:tcW w:type="dxa" w:w="864"/>
          </w:tcPr>
          <w:p>
            <w:r>
              <w:t>0,153</w:t>
            </w:r>
          </w:p>
        </w:tc>
        <w:tc>
          <w:tcPr>
            <w:tcW w:type="dxa" w:w="864"/>
          </w:tcPr>
          <w:p>
            <w:r>
              <w:t>0,551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total_assets_yoy_growth</w:t>
            </w:r>
          </w:p>
        </w:tc>
        <w:tc>
          <w:tcPr>
            <w:tcW w:type="dxa" w:w="864"/>
          </w:tcPr>
          <w:p>
            <w:r>
              <w:t>212</w:t>
            </w:r>
          </w:p>
        </w:tc>
        <w:tc>
          <w:tcPr>
            <w:tcW w:type="dxa" w:w="864"/>
          </w:tcPr>
          <w:p>
            <w:r>
              <w:t>0,315</w:t>
            </w:r>
          </w:p>
        </w:tc>
        <w:tc>
          <w:tcPr>
            <w:tcW w:type="dxa" w:w="864"/>
          </w:tcPr>
          <w:p>
            <w:r>
              <w:t>0,370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0,0008</w:t>
            </w:r>
          </w:p>
        </w:tc>
        <w:tc>
          <w:tcPr>
            <w:tcW w:type="dxa" w:w="864"/>
          </w:tcPr>
          <w:p>
            <w:r>
              <w:t>0,046</w:t>
            </w:r>
          </w:p>
        </w:tc>
        <w:tc>
          <w:tcPr>
            <w:tcW w:type="dxa" w:w="864"/>
          </w:tcPr>
          <w:p>
            <w:r>
              <w:t>0,620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cash_to_assets_latest</w:t>
            </w:r>
          </w:p>
        </w:tc>
        <w:tc>
          <w:tcPr>
            <w:tcW w:type="dxa" w:w="864"/>
          </w:tcPr>
          <w:p>
            <w:r>
              <w:t>244</w:t>
            </w:r>
          </w:p>
        </w:tc>
        <w:tc>
          <w:tcPr>
            <w:tcW w:type="dxa" w:w="864"/>
          </w:tcPr>
          <w:p>
            <w:r>
              <w:t>0,337</w:t>
            </w:r>
          </w:p>
        </w:tc>
        <w:tc>
          <w:tcPr>
            <w:tcW w:type="dxa" w:w="864"/>
          </w:tcPr>
          <w:p>
            <w:r>
              <w:t>0,326</w:t>
            </w:r>
          </w:p>
        </w:tc>
        <w:tc>
          <w:tcPr>
            <w:tcW w:type="dxa" w:w="864"/>
          </w:tcPr>
          <w:p>
            <w:r>
              <w:t>giá trị thấp ⇒ nhãn 1</w:t>
            </w:r>
          </w:p>
        </w:tc>
        <w:tc>
          <w:tcPr>
            <w:tcW w:type="dxa" w:w="864"/>
          </w:tcPr>
          <w:p>
            <w:r>
              <w:t>0,0000</w:t>
            </w:r>
          </w:p>
        </w:tc>
        <w:tc>
          <w:tcPr>
            <w:tcW w:type="dxa" w:w="864"/>
          </w:tcPr>
          <w:p>
            <w:r>
              <w:t>0,157</w:t>
            </w:r>
          </w:p>
        </w:tc>
        <w:tc>
          <w:tcPr>
            <w:tcW w:type="dxa" w:w="864"/>
          </w:tcPr>
          <w:p>
            <w:r>
              <w:t>0,383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pStyle w:val="ListBullet"/>
      </w:pPr>
      <w:r>
        <w:t>47/47 feature đều tính được AUC đơn biến; 11 feature có |2·AUC−1| ≥ 0,30; 11 feature còn ý</w:t>
      </w:r>
    </w:p>
    <w:p>
      <w:r>
        <w:t>nghĩa sau hiệu chỉnh BH.</w:t>
      </w:r>
    </w:p>
    <w:p>
      <w:pPr>
        <w:pStyle w:val="ListBullet"/>
      </w:pPr>
      <w:r>
        <w:t>Nhận xét nghiệp vụ: tín hiệu mạnh nhất là thanh khoản ngắn hạn ở mức xấu nhất trong 8 quý</w:t>
      </w:r>
    </w:p>
    <w:p>
      <w:r>
        <w:t>(</w:t>
      </w:r>
      <w:r>
        <w:rPr>
          <w:rFonts w:ascii="Consolas" w:hAnsi="Consolas"/>
        </w:rPr>
        <w:t>current_ratio_min_window</w:t>
      </w:r>
      <w:r>
        <w:t xml:space="preserve">, MI = 0,432) và </w:t>
      </w:r>
      <w:r>
        <w:rPr>
          <w:b/>
        </w:rPr>
        <w:t>đòn bẩy</w:t>
      </w:r>
      <w:r>
        <w:t xml:space="preserve"> (</w:t>
      </w:r>
      <w:r>
        <w:rPr>
          <w:rFonts w:ascii="Consolas" w:hAnsi="Consolas"/>
        </w:rPr>
        <w:t>debt_to_assets_latest</w:t>
      </w:r>
      <w:r>
        <w:t>). Điều này hợp lý về</w:t>
      </w:r>
    </w:p>
    <w:p>
      <w:r>
        <w:t>kinh tế: suy giảm tài chính của chuỗi bán lẻ biểu hiện trước hết ở khả năng thanh toán ngắn hạn suy</w:t>
      </w:r>
    </w:p>
    <w:p>
      <w:r>
        <w:t>yếu kéo dài, không phải ở một quý lợi nhuận xấu đơn lẻ.</w:t>
      </w:r>
    </w:p>
    <w:p>
      <w:pPr>
        <w:pStyle w:val="ListBullet"/>
      </w:pPr>
      <w:r>
        <w:t>Cảnh báo kỹ thuật rất dễ bị hỏi: debt_to_equity_latest có AUC 0,715 nhưng điểm-biserial gần 0 và</w:t>
      </w:r>
    </w:p>
    <w:p>
      <w:r>
        <w:rPr>
          <w:b/>
        </w:rPr>
        <w:t>không</w:t>
      </w:r>
      <w:r>
        <w:t xml:space="preserve"> ý nghĩa sau BH (q = 0,815) vì đuôi cực nặng (skew −14,9) chi phối Pearson, trong khi AUC</w:t>
      </w:r>
    </w:p>
    <w:p>
      <w:r>
        <w:t xml:space="preserve">không bị outlier chi phối. Đây là lý do nhóm </w:t>
      </w:r>
      <w:r>
        <w:rPr>
          <w:b/>
        </w:rPr>
        <w:t>không</w:t>
      </w:r>
      <w:r>
        <w:t xml:space="preserve"> dùng p-value đơn lẻ để chọn đặc trưng.</w:t>
      </w:r>
    </w:p>
    <w:p>
      <w:pPr>
        <w:pStyle w:val="Heading3"/>
      </w:pPr>
      <w:r>
        <w:t>2.3. Đa cộng tuyến và số chiều hiệu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Chỉ 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t>Cặp feature có `\</w:t>
            </w:r>
          </w:p>
        </w:tc>
        <w:tc>
          <w:tcPr>
            <w:tcW w:type="dxa" w:w="2880"/>
          </w:tcPr>
          <w:p>
            <w:r>
              <w:t>r\</w:t>
            </w:r>
          </w:p>
        </w:tc>
        <w:tc>
          <w:tcPr>
            <w:tcW w:type="dxa" w:w="2880"/>
          </w:tcPr>
          <w:p>
            <w:r>
              <w:t>≥ 0,90`</w:t>
            </w:r>
          </w:p>
        </w:tc>
      </w:tr>
      <w:tr>
        <w:tc>
          <w:tcPr>
            <w:tcW w:type="dxa" w:w="2880"/>
          </w:tcPr>
          <w:p>
            <w:r>
              <w:t>Số cụm tương quan (ngưỡng 0,9)</w:t>
            </w:r>
          </w:p>
        </w:tc>
        <w:tc>
          <w:tcPr>
            <w:tcW w:type="dxa" w:w="2880"/>
          </w:tcPr>
          <w:p>
            <w:r>
              <w:t>7 cụm / 15 feature</w:t>
            </w:r>
          </w:p>
        </w:tc>
        <w:tc>
          <w:tcPr>
            <w:tcW w:type="dxa" w:w="2880"/>
          </w:tcPr>
          <w:p>
            <w:r>
              <w:t>các biến đo cùng một chiều kinh tế</w:t>
            </w:r>
          </w:p>
        </w:tc>
      </w:tr>
      <w:tr>
        <w:tc>
          <w:tcPr>
            <w:tcW w:type="dxa" w:w="2880"/>
          </w:tcPr>
          <w:p>
            <w:r>
              <w:t>VIF &gt; 10</w:t>
            </w:r>
          </w:p>
        </w:tc>
        <w:tc>
          <w:tcPr>
            <w:tcW w:type="dxa" w:w="2880"/>
          </w:tcPr>
          <w:p>
            <w:r>
              <w:t>33/47 cột</w:t>
            </w:r>
          </w:p>
        </w:tc>
        <w:tc>
          <w:tcPr>
            <w:tcW w:type="dxa" w:w="2880"/>
          </w:tcPr>
          <w:p>
            <w:r>
              <w:t>đa cộng tuyến nghiêm trọng; cực đại 798,10 (cash_to_assets_yoy)</w:t>
            </w:r>
          </w:p>
        </w:tc>
      </w:tr>
      <w:tr>
        <w:tc>
          <w:tcPr>
            <w:tcW w:type="dxa" w:w="2880"/>
          </w:tcPr>
          <w:p>
            <w:r>
              <w:t>Participation Ratio (Σλ)²/Σλ²</w:t>
            </w:r>
          </w:p>
        </w:tc>
        <w:tc>
          <w:tcPr>
            <w:tcW w:type="dxa" w:w="2880"/>
          </w:tcPr>
          <w:p>
            <w:r>
              <w:t>12,892</w:t>
            </w:r>
          </w:p>
        </w:tc>
        <w:tc>
          <w:tcPr>
            <w:tcW w:type="dxa" w:w="2880"/>
          </w:tcPr>
          <w:p>
            <w:r>
              <w:t>không gian 47 chiều chỉ tương đương ~13 chiều thông tin</w:t>
            </w:r>
          </w:p>
        </w:tc>
      </w:tr>
      <w:tr>
        <w:tc>
          <w:tcPr>
            <w:tcW w:type="dxa" w:w="2880"/>
          </w:tcPr>
          <w:p>
            <w:r>
              <w:t>Thành phần cần cho 95% phương sai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phần còn lại gần như là nhiễu dư</w:t>
            </w:r>
          </w:p>
        </w:tc>
      </w:tr>
    </w:tbl>
    <w:p>
      <w:r>
        <w:t xml:space="preserve">Hệ quả phương pháp luận (dùng xuyên suốt báo cáo): (i) </w:t>
      </w:r>
      <w:r>
        <w:rPr>
          <w:b/>
        </w:rPr>
        <w:t>không</w:t>
      </w:r>
      <w:r>
        <w:t xml:space="preserve"> dùng RFE/biến chọn đơn biến vì nó sẽ</w:t>
      </w:r>
    </w:p>
    <w:p>
      <w:r>
        <w:t xml:space="preserve">loại nhầm các biến tương quan cao nhưng hữu ích — thay bằng </w:t>
      </w:r>
      <w:r>
        <w:rPr>
          <w:b/>
        </w:rPr>
        <w:t>ablation theo nhóm</w:t>
      </w:r>
      <w:r>
        <w:t xml:space="preserve"> (Chương 8); (ii) hệ</w:t>
      </w:r>
    </w:p>
    <w:p>
      <w:r>
        <w:t>số của mô hình tuyến tính không đọc được như "trọng số nhân quả"; (iii) giá trị SHAP phải đọc kèm cụm</w:t>
      </w:r>
    </w:p>
    <w:p>
      <w:r>
        <w:t>tương quan, vì SHAP chia đều "công" cho các biến tương quan với nhau.</w:t>
      </w:r>
    </w:p>
    <w:p>
      <w:pPr>
        <w:pStyle w:val="Heading3"/>
      </w:pPr>
      <w:r>
        <w:t>2.4. Dịch chuyển phân phối train → test (chẩn đoán, KHÔNG dùng để chọn mô hình)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train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SMD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PSI</w:t>
            </w:r>
          </w:p>
        </w:tc>
      </w:tr>
      <w:tr>
        <w:tc>
          <w:tcPr>
            <w:tcW w:type="dxa" w:w="1440"/>
          </w:tcPr>
          <w:p>
            <w:r>
              <w:t>debt_to_assets_yoy</w:t>
            </w:r>
          </w:p>
        </w:tc>
        <w:tc>
          <w:tcPr>
            <w:tcW w:type="dxa" w:w="1440"/>
          </w:tcPr>
          <w:p>
            <w:r>
              <w:t>0,067</w:t>
            </w:r>
          </w:p>
        </w:tc>
        <w:tc>
          <w:tcPr>
            <w:tcW w:type="dxa" w:w="1440"/>
          </w:tcPr>
          <w:p>
            <w:r>
              <w:t>−0,026</w:t>
            </w:r>
          </w:p>
        </w:tc>
        <w:tc>
          <w:tcPr>
            <w:tcW w:type="dxa" w:w="1440"/>
          </w:tcPr>
          <w:p>
            <w:r>
              <w:t>0,621</w:t>
            </w:r>
          </w:p>
        </w:tc>
        <w:tc>
          <w:tcPr>
            <w:tcW w:type="dxa" w:w="1440"/>
          </w:tcPr>
          <w:p>
            <w:r>
              <w:t>−0,928</w:t>
            </w:r>
          </w:p>
        </w:tc>
        <w:tc>
          <w:tcPr>
            <w:tcW w:type="dxa" w:w="1440"/>
          </w:tcPr>
          <w:p>
            <w:r>
              <w:t>5,615</w:t>
            </w:r>
          </w:p>
        </w:tc>
      </w:tr>
      <w:tr>
        <w:tc>
          <w:tcPr>
            <w:tcW w:type="dxa" w:w="1440"/>
          </w:tcPr>
          <w:p>
            <w:r>
              <w:t>debt_to_equity_yoy</w:t>
            </w:r>
          </w:p>
        </w:tc>
        <w:tc>
          <w:tcPr>
            <w:tcW w:type="dxa" w:w="1440"/>
          </w:tcPr>
          <w:p>
            <w:r>
              <w:t>0,060</w:t>
            </w:r>
          </w:p>
        </w:tc>
        <w:tc>
          <w:tcPr>
            <w:tcW w:type="dxa" w:w="1440"/>
          </w:tcPr>
          <w:p>
            <w:r>
              <w:t>−0,160</w:t>
            </w:r>
          </w:p>
        </w:tc>
        <w:tc>
          <w:tcPr>
            <w:tcW w:type="dxa" w:w="1440"/>
          </w:tcPr>
          <w:p>
            <w:r>
              <w:t>0,561</w:t>
            </w:r>
          </w:p>
        </w:tc>
        <w:tc>
          <w:tcPr>
            <w:tcW w:type="dxa" w:w="1440"/>
          </w:tcPr>
          <w:p>
            <w:r>
              <w:t>−0,115</w:t>
            </w:r>
          </w:p>
        </w:tc>
        <w:tc>
          <w:tcPr>
            <w:tcW w:type="dxa" w:w="1440"/>
          </w:tcPr>
          <w:p>
            <w:r>
              <w:t>5,398</w:t>
            </w:r>
          </w:p>
        </w:tc>
      </w:tr>
      <w:tr>
        <w:tc>
          <w:tcPr>
            <w:tcW w:type="dxa" w:w="1440"/>
          </w:tcPr>
          <w:p>
            <w:r>
              <w:t>retained_to_assets_yoy</w:t>
            </w:r>
          </w:p>
        </w:tc>
        <w:tc>
          <w:tcPr>
            <w:tcW w:type="dxa" w:w="1440"/>
          </w:tcPr>
          <w:p>
            <w:r>
              <w:t>−0,646</w:t>
            </w:r>
          </w:p>
        </w:tc>
        <w:tc>
          <w:tcPr>
            <w:tcW w:type="dxa" w:w="1440"/>
          </w:tcPr>
          <w:p>
            <w:r>
              <w:t>0,086</w:t>
            </w:r>
          </w:p>
        </w:tc>
        <w:tc>
          <w:tcPr>
            <w:tcW w:type="dxa" w:w="1440"/>
          </w:tcPr>
          <w:p>
            <w:r>
              <w:t>0,398</w:t>
            </w:r>
          </w:p>
        </w:tc>
        <w:tc>
          <w:tcPr>
            <w:tcW w:type="dxa" w:w="1440"/>
          </w:tcPr>
          <w:p>
            <w:r>
              <w:t>0,176</w:t>
            </w:r>
          </w:p>
        </w:tc>
        <w:tc>
          <w:tcPr>
            <w:tcW w:type="dxa" w:w="1440"/>
          </w:tcPr>
          <w:p>
            <w:r>
              <w:t>1,821</w:t>
            </w:r>
          </w:p>
        </w:tc>
      </w:tr>
      <w:tr>
        <w:tc>
          <w:tcPr>
            <w:tcW w:type="dxa" w:w="1440"/>
          </w:tcPr>
          <w:p>
            <w:r>
              <w:t>receivables_to_sales_latest</w:t>
            </w:r>
          </w:p>
        </w:tc>
        <w:tc>
          <w:tcPr>
            <w:tcW w:type="dxa" w:w="1440"/>
          </w:tcPr>
          <w:p>
            <w:r>
              <w:t>0,057</w:t>
            </w:r>
          </w:p>
        </w:tc>
        <w:tc>
          <w:tcPr>
            <w:tcW w:type="dxa" w:w="1440"/>
          </w:tcPr>
          <w:p>
            <w:r>
              <w:t>0,079</w:t>
            </w:r>
          </w:p>
        </w:tc>
        <w:tc>
          <w:tcPr>
            <w:tcW w:type="dxa" w:w="1440"/>
          </w:tcPr>
          <w:p>
            <w:r>
              <w:t>0,327</w:t>
            </w:r>
          </w:p>
        </w:tc>
        <w:tc>
          <w:tcPr>
            <w:tcW w:type="dxa" w:w="1440"/>
          </w:tcPr>
          <w:p>
            <w:r>
              <w:t>0,656</w:t>
            </w:r>
          </w:p>
        </w:tc>
        <w:tc>
          <w:tcPr>
            <w:tcW w:type="dxa" w:w="1440"/>
          </w:tcPr>
          <w:p>
            <w:r>
              <w:t>4,050</w:t>
            </w:r>
          </w:p>
        </w:tc>
      </w:tr>
      <w:tr>
        <w:tc>
          <w:tcPr>
            <w:tcW w:type="dxa" w:w="1440"/>
          </w:tcPr>
          <w:p>
            <w:r>
              <w:t>revenue_per_asset_latest</w:t>
            </w:r>
          </w:p>
        </w:tc>
        <w:tc>
          <w:tcPr>
            <w:tcW w:type="dxa" w:w="1440"/>
          </w:tcPr>
          <w:p>
            <w:r>
              <w:t>0,445</w:t>
            </w:r>
          </w:p>
        </w:tc>
        <w:tc>
          <w:tcPr>
            <w:tcW w:type="dxa" w:w="1440"/>
          </w:tcPr>
          <w:p>
            <w:r>
              <w:t>0,386</w:t>
            </w:r>
          </w:p>
        </w:tc>
        <w:tc>
          <w:tcPr>
            <w:tcW w:type="dxa" w:w="1440"/>
          </w:tcPr>
          <w:p>
            <w:r>
              <w:t>0,325</w:t>
            </w:r>
          </w:p>
        </w:tc>
        <w:tc>
          <w:tcPr>
            <w:tcW w:type="dxa" w:w="1440"/>
          </w:tcPr>
          <w:p>
            <w:r>
              <w:t>−0,456</w:t>
            </w:r>
          </w:p>
        </w:tc>
        <w:tc>
          <w:tcPr>
            <w:tcW w:type="dxa" w:w="1440"/>
          </w:tcPr>
          <w:p>
            <w:r>
              <w:t>2,567</w:t>
            </w:r>
          </w:p>
        </w:tc>
      </w:tr>
      <w:tr>
        <w:tc>
          <w:tcPr>
            <w:tcW w:type="dxa" w:w="1440"/>
          </w:tcPr>
          <w:p>
            <w:r>
              <w:t>net_income_yoy_growth</w:t>
            </w:r>
          </w:p>
        </w:tc>
        <w:tc>
          <w:tcPr>
            <w:tcW w:type="dxa" w:w="1440"/>
          </w:tcPr>
          <w:p>
            <w:r>
              <w:t>0,688</w:t>
            </w:r>
          </w:p>
        </w:tc>
        <w:tc>
          <w:tcPr>
            <w:tcW w:type="dxa" w:w="1440"/>
          </w:tcPr>
          <w:p>
            <w:r>
              <w:t>0,551</w:t>
            </w:r>
          </w:p>
        </w:tc>
        <w:tc>
          <w:tcPr>
            <w:tcW w:type="dxa" w:w="1440"/>
          </w:tcPr>
          <w:p>
            <w:r>
              <w:t>0,279</w:t>
            </w:r>
          </w:p>
        </w:tc>
        <w:tc>
          <w:tcPr>
            <w:tcW w:type="dxa" w:w="1440"/>
          </w:tcPr>
          <w:p>
            <w:r>
              <w:t>−0,033</w:t>
            </w:r>
          </w:p>
        </w:tc>
        <w:tc>
          <w:tcPr>
            <w:tcW w:type="dxa" w:w="1440"/>
          </w:tcPr>
          <w:p>
            <w:r>
              <w:t>0,637</w:t>
            </w:r>
          </w:p>
        </w:tc>
      </w:tr>
    </w:tbl>
    <w:p>
      <w:r>
        <w:rPr>
          <w:b/>
        </w:rPr>
        <w:t>5 feature</w:t>
      </w:r>
      <w:r>
        <w:t xml:space="preserve"> vượt ngưỡng cảnh báo (KS ≥ 0,30 hoặc </w:t>
      </w:r>
      <w:r>
        <w:rPr>
          <w:rFonts w:ascii="Consolas" w:hAnsi="Consolas"/>
        </w:rPr>
        <w:t>|SMD| ≥ 0,50</w:t>
      </w:r>
      <w:r>
        <w:t xml:space="preserve">). Đây là lý do nhóm </w:t>
      </w:r>
      <w:r>
        <w:rPr>
          <w:b/>
        </w:rPr>
        <w:t>bắt buộc</w:t>
      </w:r>
      <w:r>
        <w:t xml:space="preserve"> báo</w:t>
      </w:r>
    </w:p>
    <w:p>
      <w:r>
        <w:t>cáo kèm giao thức đánh giá theo thời gian (walk-forward) và cảnh báo drift khi triển khai: kết luận</w:t>
      </w:r>
    </w:p>
    <w:p>
      <w:r>
        <w:t>trên test có thể phản ánh *phân phối mới*, không chỉ năng lực mô hình.</w:t>
      </w:r>
    </w:p>
    <w:p>
      <w:pPr>
        <w:pStyle w:val="Heading2"/>
      </w:pPr>
      <w:r>
        <w:t>CHƯƠNG 3: QUY TRÌNH TIỀN XỬ LÝ DỮ LIỆU</w:t>
      </w:r>
    </w:p>
    <w:p>
      <w:pPr>
        <w:pStyle w:val="Heading3"/>
      </w:pPr>
      <w:r>
        <w:t>3.1. Xử lý giá trị khuyết thiếu</w:t>
      </w:r>
    </w:p>
    <w:p>
      <w:r>
        <w:t xml:space="preserve">Bộ dữ liệu có </w:t>
      </w:r>
      <w:r>
        <w:rPr>
          <w:b/>
        </w:rPr>
        <w:t>703 ô thiếu</w:t>
      </w:r>
      <w:r>
        <w:t xml:space="preserve"> (quý × chỉ tiêu) được để </w:t>
      </w:r>
      <w:r>
        <w:rPr>
          <w:rFonts w:ascii="Consolas" w:hAnsi="Consolas"/>
        </w:rPr>
        <w:t>null</w:t>
      </w:r>
      <w:r>
        <w:t xml:space="preserve"> đúng như SEC công bố — nhóm </w:t>
      </w:r>
      <w:r>
        <w:rPr>
          <w:b/>
        </w:rPr>
        <w:t>không</w:t>
      </w:r>
      <w:r>
        <w:t xml:space="preserve"> điền</w:t>
      </w:r>
    </w:p>
    <w:p>
      <w:r>
        <w:t xml:space="preserve">số cho đủ (kiểm chứng độc lập bằng </w:t>
      </w:r>
      <w:r>
        <w:rPr>
          <w:rFonts w:ascii="Consolas" w:hAnsi="Consolas"/>
        </w:rPr>
        <w:t>scripts/verify_provenance.py</w:t>
      </w:r>
      <w:r>
        <w:t>: 0 phát hiện).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Nhóm chỉ tiêu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Độ phủ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Nhóm đầy đủ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total_assets, revenue, current_assets, current_liabilities, inventory, cost_of_sales, selling_general_admin, stockholders_equity, retained_earnings</w:t>
            </w:r>
          </w:p>
        </w:tc>
      </w:tr>
      <w:tr>
        <w:tc>
          <w:tcPr>
            <w:tcW w:type="dxa" w:w="2880"/>
          </w:tcPr>
          <w:p>
            <w:r>
              <w:t>liabilities</w:t>
            </w:r>
          </w:p>
        </w:tc>
        <w:tc>
          <w:tcPr>
            <w:tcW w:type="dxa" w:w="2880"/>
          </w:tcPr>
          <w:p>
            <w:r>
              <w:t>39% quý (min 16% theo công ty)</w:t>
            </w:r>
          </w:p>
        </w:tc>
        <w:tc>
          <w:tcPr>
            <w:tcW w:type="dxa" w:w="2880"/>
          </w:tcPr>
          <w:p>
            <w:r>
              <w:t>⇒ nợ phải trả được suy ra từ TL = TA − SE; đối chiếu 124 quý có tag: 122 khớp tuyệt đối, 2 lệch do restatement</w:t>
            </w:r>
          </w:p>
        </w:tc>
      </w:tr>
      <w:tr>
        <w:tc>
          <w:tcPr>
            <w:tcW w:type="dxa" w:w="2880"/>
          </w:tcPr>
          <w:p>
            <w:r>
              <w:t>receivables, short_term_investments</w:t>
            </w:r>
          </w:p>
        </w:tc>
        <w:tc>
          <w:tcPr>
            <w:tcW w:type="dxa" w:w="2880"/>
          </w:tcPr>
          <w:p>
            <w:r>
              <w:t>thấp và không đồng đều</w:t>
            </w:r>
          </w:p>
        </w:tc>
        <w:tc>
          <w:tcPr>
            <w:tcW w:type="dxa" w:w="2880"/>
          </w:tcPr>
          <w:p>
            <w:r>
              <w:t>các tỷ số liên quan bị impute nhiều</w:t>
            </w:r>
          </w:p>
        </w:tc>
      </w:tr>
      <w:tr>
        <w:tc>
          <w:tcPr>
            <w:tcW w:type="dxa" w:w="2880"/>
          </w:tcPr>
          <w:p>
            <w:r>
              <w:t>Mẫu có &lt; 5 quý lịch sử</w:t>
            </w:r>
          </w:p>
        </w:tc>
        <w:tc>
          <w:tcPr>
            <w:tcW w:type="dxa" w:w="2880"/>
          </w:tcPr>
          <w:p>
            <w:r>
              <w:t>32/324 mẫu (9,9%)</w:t>
            </w:r>
          </w:p>
        </w:tc>
        <w:tc>
          <w:tcPr>
            <w:tcW w:type="dxa" w:w="2880"/>
          </w:tcPr>
          <w:p>
            <w:r>
              <w:t>feature YoY của các mẫu này là NaN</w:t>
            </w:r>
          </w:p>
        </w:tc>
      </w:tr>
    </w:tbl>
    <w:p>
      <w:r>
        <w:t xml:space="preserve">Cách xử lý: </w:t>
      </w:r>
      <w:r>
        <w:rPr>
          <w:rFonts w:ascii="Consolas" w:hAnsi="Consolas"/>
        </w:rPr>
        <w:t>SimpleImputer(strategy='median')</w:t>
      </w:r>
      <w:r>
        <w:t xml:space="preserve"> đặt </w:t>
      </w:r>
      <w:r>
        <w:rPr>
          <w:b/>
        </w:rPr>
        <w:t>bên trong</w:t>
      </w:r>
      <w:r>
        <w:t xml:space="preserve"> </w:t>
      </w:r>
      <w:r>
        <w:rPr>
          <w:rFonts w:ascii="Consolas" w:hAnsi="Consolas"/>
        </w:rPr>
        <w:t>Pipeline</w:t>
      </w:r>
      <w:r>
        <w:t>, nên **trung vị chỉ được tính</w:t>
      </w:r>
    </w:p>
    <w:p>
      <w:r>
        <w:t>trên train của từng lần fit** rồi mới áp sang validation/test. Impute trước khi chia tập là rò rỉ thống</w:t>
      </w:r>
    </w:p>
    <w:p>
      <w:r>
        <w:t>kê kinh điển; ở đây bị chặn bằng cả thiết kế pipeline lẫn kiểm thử tự động.</w:t>
      </w:r>
    </w:p>
    <w:p>
      <w:r>
        <w:rPr>
          <w:b/>
        </w:rPr>
        <w:t>Một phát hiện EDA phải công bố — giá trị thiếu mang thông tin nhãn (MNAR):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#thiếu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Tỉ lệ nhãn 1 khi thiếu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khi có dữ liệu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1728"/>
          </w:tcPr>
          <w:p>
            <w:r>
              <w:t>net_margin_latest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13,2%</w:t>
            </w:r>
          </w:p>
        </w:tc>
        <w:tc>
          <w:tcPr>
            <w:tcW w:type="dxa" w:w="1728"/>
          </w:tcPr>
          <w:p>
            <w:r>
              <w:t>68,9%</w:t>
            </w:r>
          </w:p>
        </w:tc>
        <w:tc>
          <w:tcPr>
            <w:tcW w:type="dxa" w:w="1728"/>
          </w:tcPr>
          <w:p>
            <w:r>
              <w:t>−55,7 điểm %</w:t>
            </w:r>
          </w:p>
        </w:tc>
      </w:tr>
      <w:tr>
        <w:tc>
          <w:tcPr>
            <w:tcW w:type="dxa" w:w="1728"/>
          </w:tcPr>
          <w:p>
            <w:r>
              <w:t>net_margin_min_window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13,2%</w:t>
            </w:r>
          </w:p>
        </w:tc>
        <w:tc>
          <w:tcPr>
            <w:tcW w:type="dxa" w:w="1728"/>
          </w:tcPr>
          <w:p>
            <w:r>
              <w:t>68,9%</w:t>
            </w:r>
          </w:p>
        </w:tc>
        <w:tc>
          <w:tcPr>
            <w:tcW w:type="dxa" w:w="1728"/>
          </w:tcPr>
          <w:p>
            <w:r>
              <w:t>−55,7 điểm %</w:t>
            </w:r>
          </w:p>
        </w:tc>
      </w:tr>
      <w:tr>
        <w:tc>
          <w:tcPr>
            <w:tcW w:type="dxa" w:w="1728"/>
          </w:tcPr>
          <w:p>
            <w:r>
              <w:t>operating_margin_latest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21,7%</w:t>
            </w:r>
          </w:p>
        </w:tc>
        <w:tc>
          <w:tcPr>
            <w:tcW w:type="dxa" w:w="1728"/>
          </w:tcPr>
          <w:p>
            <w:r>
              <w:t>69,1%</w:t>
            </w:r>
          </w:p>
        </w:tc>
        <w:tc>
          <w:tcPr>
            <w:tcW w:type="dxa" w:w="1728"/>
          </w:tcPr>
          <w:p>
            <w:r>
              <w:t>−47,3 điểm %</w:t>
            </w:r>
          </w:p>
        </w:tc>
      </w:tr>
    </w:tbl>
    <w:p>
      <w:r>
        <w:t xml:space="preserve">Nghĩa là "thiếu dữ liệu" ở đây </w:t>
      </w:r>
      <w:r>
        <w:rPr>
          <w:b/>
        </w:rPr>
        <w:t>không ngẫu nhiên</w:t>
      </w:r>
      <w:r>
        <w:t xml:space="preserve"> mà tương quan mạnh với trạng thái lành mạnh (doanh</w:t>
      </w:r>
    </w:p>
    <w:p>
      <w:r>
        <w:t>nghiệp khoẻ ít phải công bố chi tiết). Nhóm vẫn dùng median-impute (an toàn, không sinh thông tin) nhưng</w:t>
      </w:r>
    </w:p>
    <w:p>
      <w:r>
        <w:rPr>
          <w:b/>
        </w:rPr>
        <w:t>báo cáo hiện tượng này</w:t>
      </w:r>
      <w:r>
        <w:t xml:space="preserve"> thay vì im lặng, đồng thời kiểm chứng kết luận không phụ thuộc cách xử lý bằng</w:t>
      </w:r>
    </w:p>
    <w:p>
      <w:r>
        <w:t xml:space="preserve">biến thể ablation </w:t>
      </w:r>
      <w:r>
        <w:rPr>
          <w:rFonts w:ascii="Consolas" w:hAnsi="Consolas"/>
        </w:rPr>
        <w:t>chỉ mẫu có ≥ 5 quý lịch sử</w:t>
      </w:r>
      <w:r>
        <w:t xml:space="preserve"> và </w:t>
      </w:r>
      <w:r>
        <w:rPr>
          <w:rFonts w:ascii="Consolas" w:hAnsi="Consolas"/>
        </w:rPr>
        <w:t>bỏ cột có độ phủ &lt; 50%</w:t>
      </w:r>
      <w:r>
        <w:t>.</w:t>
      </w:r>
    </w:p>
    <w:p>
      <w:pPr>
        <w:pStyle w:val="Heading3"/>
      </w:pPr>
      <w:r>
        <w:t>3.2. Chuẩn hoá và co giãn thang đo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Công thức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Lý do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StandardScaler</w:t>
            </w:r>
          </w:p>
        </w:tc>
        <w:tc>
          <w:tcPr>
            <w:tcW w:type="dxa" w:w="2160"/>
          </w:tcPr>
          <w:p>
            <w:r>
              <w:t>z = (x − μ_train)/σ_train</w:t>
            </w:r>
          </w:p>
        </w:tc>
        <w:tc>
          <w:tcPr>
            <w:tcW w:type="dxa" w:w="2160"/>
          </w:tcPr>
          <w:p>
            <w:r>
              <w:t>mô hình tuyến tính tối ưu theo độ dốc, nhạy đơn vị đo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StandardScaler</w:t>
            </w:r>
          </w:p>
        </w:tc>
        <w:tc>
          <w:tcPr>
            <w:tcW w:type="dxa" w:w="2160"/>
          </w:tcPr>
          <w:p>
            <w:r>
              <w:t>như trên</w:t>
            </w:r>
          </w:p>
        </w:tc>
        <w:tc>
          <w:tcPr>
            <w:tcW w:type="dxa" w:w="2160"/>
          </w:tcPr>
          <w:p>
            <w:r>
              <w:t>lan truyền ngược theo gradient nên rất nhạy đơn vị đo</w:t>
            </w:r>
          </w:p>
        </w:tc>
      </w:tr>
      <w:tr>
        <w:tc>
          <w:tcPr>
            <w:tcW w:type="dxa" w:w="2160"/>
          </w:tcPr>
          <w:p>
            <w:r>
              <w:t>Random Forest, HistGradientBoosting</w:t>
            </w:r>
          </w:p>
        </w:tc>
        <w:tc>
          <w:tcPr>
            <w:tcW w:type="dxa" w:w="2160"/>
          </w:tcPr>
          <w:p>
            <w:r>
              <w:t>không scale (none)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mô hình cây chỉ quan tâm thứ tự giá trị tại điểm cắt; scale không đổi cây</w:t>
            </w:r>
          </w:p>
        </w:tc>
      </w:tr>
    </w:tbl>
    <w:p>
      <w:r>
        <w:t xml:space="preserve">Các tham số </w:t>
      </w:r>
      <w:r>
        <w:rPr>
          <w:rFonts w:ascii="Consolas" w:hAnsi="Consolas"/>
        </w:rPr>
        <w:t>μ, σ</w:t>
      </w:r>
      <w:r>
        <w:t xml:space="preserve"> nằm trong </w:t>
      </w:r>
      <w:r>
        <w:rPr>
          <w:rFonts w:ascii="Consolas" w:hAnsi="Consolas"/>
        </w:rPr>
        <w:t>Pipeline</w:t>
      </w:r>
      <w:r>
        <w:t xml:space="preserve"> ⇒ chỉ học từ train. Nhóm còn </w:t>
      </w:r>
      <w:r>
        <w:rPr>
          <w:b/>
        </w:rPr>
        <w:t>đối sánh thực nghiệm</w:t>
      </w:r>
      <w:r>
        <w:t xml:space="preserve"> với</w:t>
      </w:r>
    </w:p>
    <w:p>
      <w:r>
        <w:rPr>
          <w:rFonts w:ascii="Consolas" w:hAnsi="Consolas"/>
        </w:rPr>
        <w:t>RobustScaler</w:t>
      </w:r>
      <w:r>
        <w:t xml:space="preserve"> (median/IQR), </w:t>
      </w:r>
      <w:r>
        <w:rPr>
          <w:rFonts w:ascii="Consolas" w:hAnsi="Consolas"/>
        </w:rPr>
        <w:t>PowerTransformer</w:t>
      </w:r>
      <w:r>
        <w:t xml:space="preserve"> (Yeo–Johnson) và </w:t>
      </w:r>
      <w:r>
        <w:rPr>
          <w:rFonts w:ascii="Consolas" w:hAnsi="Consolas"/>
        </w:rPr>
        <w:t>QuantileTransformer</w:t>
      </w:r>
      <w:r>
        <w:t xml:space="preserve"> (xếp hạng →</w:t>
      </w:r>
    </w:p>
    <w:p>
      <w:r>
        <w:t xml:space="preserve">phân phối chuẩn) trong </w:t>
      </w:r>
      <w:r>
        <w:rPr>
          <w:rFonts w:ascii="Consolas" w:hAnsi="Consolas"/>
        </w:rPr>
        <w:t>scripts/experiment_preprocessing.py</w:t>
      </w:r>
      <w:r>
        <w:t>, rồi mới ra khuyến nghị theo mô hình được</w:t>
      </w:r>
    </w:p>
    <w:p>
      <w:r>
        <w:t>chốt (</w:t>
      </w:r>
      <w:r>
        <w:rPr>
          <w:rFonts w:ascii="Consolas" w:hAnsi="Consolas"/>
        </w:rPr>
        <w:t>reports/results/preprocessing_experiment.md</w:t>
      </w:r>
      <w:r>
        <w:t>) — không giả định "scaler nào cũng như nhau".</w:t>
      </w:r>
    </w:p>
    <w:p>
      <w:pPr>
        <w:pStyle w:val="Heading3"/>
      </w:pPr>
      <w:r>
        <w:t>3.3. Xử lý giá trị ngoại lai (Outlier)</w:t>
      </w:r>
    </w:p>
    <w:p>
      <w:r>
        <w:rPr>
          <w:b/>
        </w:rPr>
        <w:t>6/14 tỷ số có `|skew| &gt; 1`</w:t>
      </w:r>
      <w:r>
        <w:t xml:space="preserve">, riêng </w:t>
      </w:r>
      <w:r>
        <w:rPr>
          <w:rFonts w:ascii="Consolas" w:hAnsi="Consolas"/>
        </w:rPr>
        <w:t>debt_to_equity</w:t>
      </w:r>
      <w:r>
        <w:t xml:space="preserve"> có skew </w:t>
      </w:r>
      <w:r>
        <w:rPr>
          <w:b/>
        </w:rPr>
        <w:t>−14,9</w:t>
      </w:r>
      <w:r>
        <w:t xml:space="preserve"> và </w:t>
      </w:r>
      <w:r>
        <w:rPr>
          <w:b/>
        </w:rPr>
        <w:t>30,6%</w:t>
      </w:r>
      <w:r>
        <w:t xml:space="preserve"> giá trị nằm ngoài</w:t>
      </w:r>
    </w:p>
    <w:p>
      <w:r>
        <w:t xml:space="preserve">khoảng IQR. </w:t>
      </w:r>
      <w:r>
        <w:rPr>
          <w:rFonts w:ascii="Consolas" w:hAnsi="Consolas"/>
        </w:rPr>
        <w:t>StandardScaler</w:t>
      </w:r>
      <w:r>
        <w:t xml:space="preserve"> lấy mean/std nên chính các cực trị này quyết định tỉ lệ scale ⇒ mô hình</w:t>
      </w:r>
    </w:p>
    <w:p>
      <w:r>
        <w:t xml:space="preserve">tuyến tính bị kéo lệch. Nhóm cài </w:t>
      </w:r>
      <w:r>
        <w:rPr>
          <w:rFonts w:ascii="Consolas" w:hAnsi="Consolas"/>
        </w:rPr>
        <w:t>Winsorizer</w:t>
      </w:r>
      <w:r>
        <w:t xml:space="preserve"> clip theo ngưỡng </w:t>
      </w:r>
      <w:r>
        <w:rPr>
          <w:b/>
        </w:rPr>
        <w:t>học từ train</w:t>
      </w:r>
      <w:r>
        <w:t>:</w:t>
      </w:r>
    </w:p>
    <w:p>
      <w:pPr>
        <w:pStyle w:val="ListBullet"/>
      </w:pPr>
      <w:r>
        <w:t>method='iqr': clip(x, Q1 − 1,5·IQR, Q3 + 1,5·IQR)</w:t>
      </w:r>
    </w:p>
    <w:p>
      <w:pPr>
        <w:pStyle w:val="ListBullet"/>
      </w:pPr>
      <w:r>
        <w:t>method='p1p99': clip(x, P1, P99)</w:t>
      </w:r>
    </w:p>
    <w:p>
      <w:pPr>
        <w:pStyle w:val="ListBullet"/>
      </w:pPr>
      <w:r>
        <w:t>clip_share() báo tỉ lệ giá trị thực sự bị clip, để biết mức can thiệp thật.</w:t>
      </w:r>
    </w:p>
    <w:p>
      <w:r>
        <w:t xml:space="preserve">Winsorization được khảo sát như </w:t>
      </w:r>
      <w:r>
        <w:rPr>
          <w:b/>
        </w:rPr>
        <w:t>một biến thể</w:t>
      </w:r>
      <w:r>
        <w:t xml:space="preserve"> và công bố rõ là </w:t>
      </w:r>
      <w:r>
        <w:rPr>
          <w:b/>
        </w:rPr>
        <w:t>không dùng ở pipeline chính</w:t>
      </w:r>
    </w:p>
    <w:p>
      <w:r>
        <w:t>(</w:t>
      </w:r>
      <w:r>
        <w:rPr>
          <w:rFonts w:ascii="Consolas" w:hAnsi="Consolas"/>
        </w:rPr>
        <w:t>winsorize = none</w:t>
      </w:r>
      <w:r>
        <w:t xml:space="preserve">): mô hình được chốt là mô hình </w:t>
      </w:r>
      <w:r>
        <w:rPr>
          <w:b/>
        </w:rPr>
        <w:t>cây</w:t>
      </w:r>
      <w:r>
        <w:t xml:space="preserve"> (không nhạy scale/outlier), nên thêm một phép</w:t>
      </w:r>
    </w:p>
    <w:p>
      <w:r>
        <w:t>biến đổi chỉ tăng độ phức tạp mà không cải thiện kiểm chứng — quyết định này có số liệu đối chứng trong</w:t>
      </w:r>
    </w:p>
    <w:p>
      <w:r>
        <w:rPr>
          <w:rFonts w:ascii="Consolas" w:hAnsi="Consolas"/>
        </w:rPr>
        <w:t>reports/results/preprocessing_experiment.md</w:t>
      </w:r>
      <w:r>
        <w:t>.</w:t>
      </w:r>
    </w:p>
    <w:p>
      <w:pPr>
        <w:pStyle w:val="Heading3"/>
      </w:pPr>
      <w:r>
        <w:t>3.4. Đóng gói pipeline chuẩn mực</w:t>
      </w:r>
    </w:p>
    <w:p>
      <w:r>
        <w:rPr>
          <w:rFonts w:ascii="Consolas" w:hAnsi="Consolas"/>
          <w:sz w:val="18"/>
        </w:rPr>
        <w:t>JSON SEC → 16 chỉ tiêu/quý → mẫu (lịch sử 8 quý + quý target + nhãn)</w:t>
        <w:br/>
        <w:t xml:space="preserve">        → 47 feature → Pipeline( SimpleImputer(median) → [StandardScaler] → Model )</w:t>
      </w:r>
    </w:p>
    <w:p>
      <w:r>
        <w:t xml:space="preserve">Toàn bộ nằm trong </w:t>
      </w:r>
      <w:r>
        <w:rPr>
          <w:rFonts w:ascii="Consolas" w:hAnsi="Consolas"/>
        </w:rPr>
        <w:t>sklearn.pipeline.Pipeline</w:t>
      </w:r>
      <w:r>
        <w:t xml:space="preserve"> (và </w:t>
      </w:r>
      <w:r>
        <w:rPr>
          <w:rFonts w:ascii="Consolas" w:hAnsi="Consolas"/>
        </w:rPr>
        <w:t>GridSearchCV</w:t>
      </w:r>
      <w:r>
        <w:t>/cross-validation theo nhóm công ty tái</w:t>
      </w:r>
    </w:p>
    <w:p>
      <w:r>
        <w:t xml:space="preserve">dùng đúng pipeline đó), nên </w:t>
      </w:r>
      <w:r>
        <w:rPr>
          <w:b/>
        </w:rPr>
        <w:t>không phép biến đổi nào được học ngoài fold train</w:t>
      </w:r>
      <w:r>
        <w:t>. Đây là "7 lớp kiểm</w:t>
      </w:r>
    </w:p>
    <w:p>
      <w:r>
        <w:t xml:space="preserve">soát rò rỉ" ở </w:t>
      </w:r>
      <w:r>
        <w:rPr>
          <w:rFonts w:ascii="Consolas" w:hAnsi="Consolas"/>
        </w:rPr>
        <w:t>docs/BAO-CAO.md</w:t>
      </w:r>
      <w:r>
        <w:t xml:space="preserve"> §4.6, được khẳng định lại bằng kiểm thử tự động.</w:t>
      </w:r>
    </w:p>
    <w:p>
      <w:pPr>
        <w:pStyle w:val="Heading2"/>
      </w:pPr>
      <w:r>
        <w:t>CHƯƠNG 4: THIẾT LẬP VÀ HUẤN LUYỆN 4 HỌ MÔ HÌNH MACHINE LEARNING</w:t>
      </w:r>
    </w:p>
    <w:p>
      <w:r>
        <w:t xml:space="preserve">Bốn họ mô hình được chọn để </w:t>
      </w:r>
      <w:r>
        <w:rPr>
          <w:b/>
        </w:rPr>
        <w:t>khác nhau về cơ chế học</w:t>
      </w:r>
      <w:r>
        <w:t>, không phải để "thử cho nhiều": tuyến tính (L2)</w:t>
      </w:r>
    </w:p>
    <w:p>
      <w:r>
        <w:t>→ học kết hợp dạng đóng bao (*bagging*) → học kết hợp dạng tăng cường độ dốc (*boosting*) → mạng nơ-ron</w:t>
      </w:r>
    </w:p>
    <w:p>
      <w:r>
        <w:t xml:space="preserve">phi tuyến </w:t>
      </w:r>
      <w:r>
        <w:rPr>
          <w:b/>
        </w:rPr>
        <w:t>không</w:t>
      </w:r>
      <w:r>
        <w:t xml:space="preserve"> dựa trên cây. Toàn bộ siêu tham số nằm ở </w:t>
      </w:r>
      <w:r>
        <w:rPr>
          <w:b/>
        </w:rPr>
        <w:t>một nguồn duy nhất</w:t>
      </w:r>
    </w:p>
    <w:p>
      <w:r>
        <w:rPr>
          <w:rFonts w:ascii="Consolas" w:hAnsi="Consolas"/>
        </w:rPr>
        <w:t>forecasting/models.py::HYPERPARAMS</w:t>
      </w:r>
      <w:r>
        <w:t xml:space="preserve">; mô hình được chốt giữ </w:t>
      </w:r>
      <w:r>
        <w:rPr>
          <w:b/>
        </w:rPr>
        <w:t>cấu hình mặc định</w:t>
      </w:r>
      <w:r>
        <w:t xml:space="preserve"> đã công bố (không dùng</w:t>
      </w:r>
    </w:p>
    <w:p>
      <w:r>
        <w:t>cấu hình tinh chỉnh — lý do ở Chương 5.3).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Cấu hình chính xác trong mã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Cơ chế học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max_iter=2000, C=0.1 ⇒ điều chuẩn L2/Ridge, solver lbfgs, random_state=42; không đặt class_weight ở cấu hình triển khai</w:t>
            </w:r>
          </w:p>
        </w:tc>
        <w:tc>
          <w:tcPr>
            <w:tcW w:type="dxa" w:w="2160"/>
          </w:tcPr>
          <w:p>
            <w:r>
              <w:t>tuyến tính trong không gian log-odds của 47 feature đã chuẩn hoá; hệ số đọc được trực tiếp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n_estimators=300, max_depth=6, min_samples_leaf=2, class_weight='balanced_subsample', n_jobs=1, random_state=42</w:t>
            </w:r>
          </w:p>
        </w:tc>
        <w:tc>
          <w:tcPr>
            <w:tcW w:type="dxa" w:w="2160"/>
          </w:tcPr>
          <w:p>
            <w:r>
              <w:t>bagging: 300 cây quyết định trên các mẫu bootstrap; mỗi điểm rẽ nhánh chỉ xét một tập con feature ngẫu nhiên ⇒ khử tương quan giữa các cây; balanced_subsample tính lại trọng số lớp theo từng mẫu bootstrap của mỗi cây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HistGradientBoosting</w:t>
            </w:r>
          </w:p>
        </w:tc>
        <w:tc>
          <w:tcPr>
            <w:tcW w:type="dxa" w:w="2160"/>
          </w:tcPr>
          <w:p>
            <w:r>
              <w:t>max_iter=300, learning_rate=0.05, max_depth=3, l2_regularization=1.0, class_weight='balanced', random_state=42</w:t>
            </w:r>
          </w:p>
        </w:tc>
        <w:tc>
          <w:tcPr>
            <w:tcW w:type="dxa" w:w="2160"/>
          </w:tcPr>
          <w:p>
            <w:r>
              <w:t>boosting: học tuần tự, mỗi cây sửa sai số của các cây trước; đặc trưng được rời rạc hoá thành histogram để tăng tốc (cùng họ ý tưởng với LightGBM nhưng thuần scikit-learn)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MLP Classifier</w:t>
            </w:r>
          </w:p>
        </w:tc>
        <w:tc>
          <w:tcPr>
            <w:tcW w:type="dxa" w:w="2160"/>
          </w:tcPr>
          <w:p>
            <w:r>
              <w:t>hidden_layer_sizes=32 (một lớp ẩn 32 nơ-ron), alpha=1e-3 ⇒ L2 trên trọng số, learning_rate_init=1e-3, solver Adam, max_iter=3000, early_stopping=True, n_iter_no_change=30</w:t>
            </w:r>
          </w:p>
        </w:tc>
        <w:tc>
          <w:tcPr>
            <w:tcW w:type="dxa" w:w="2160"/>
          </w:tcPr>
          <w:p>
            <w:r>
              <w:t>mạng nơ-ron truyền thẳng; biểu diễn phi tuyến không dựa trên cây (mặt quyết định trơn) nên bổ sung một giả thuyết học khác hẳn; bắt buộc scale</w:t>
            </w:r>
          </w:p>
        </w:tc>
      </w:tr>
    </w:tbl>
    <w:p>
      <w:r>
        <w:rPr>
          <w:b/>
        </w:rPr>
        <w:t>Kiểm soát overfitting được thiết kế ngay trong cấu hình</w:t>
      </w:r>
      <w:r>
        <w:t xml:space="preserve"> (Chương 6 sẽ đo lại): Random Forest bị chặn</w:t>
      </w:r>
    </w:p>
    <w:p>
      <w:r>
        <w:t xml:space="preserve">độ sâu </w:t>
      </w:r>
      <w:r>
        <w:rPr>
          <w:rFonts w:ascii="Consolas" w:hAnsi="Consolas"/>
        </w:rPr>
        <w:t>max_depth=6</w:t>
      </w:r>
      <w:r>
        <w:t xml:space="preserve"> và buộc lá có ≥ 2 mẫu (không để cây mọc tự do trên 212 mẫu); HistGradientBoosting</w:t>
      </w:r>
    </w:p>
    <w:p>
      <w:r>
        <w:t xml:space="preserve">dùng cây rất nông </w:t>
      </w:r>
      <w:r>
        <w:rPr>
          <w:rFonts w:ascii="Consolas" w:hAnsi="Consolas"/>
        </w:rPr>
        <w:t>max_depth=3</w:t>
      </w:r>
      <w:r>
        <w:t xml:space="preserve">, học chậm </w:t>
      </w:r>
      <w:r>
        <w:rPr>
          <w:rFonts w:ascii="Consolas" w:hAnsi="Consolas"/>
        </w:rPr>
        <w:t>learning_rate=0.05</w:t>
      </w:r>
      <w:r>
        <w:t xml:space="preserve">, điều chuẩn </w:t>
      </w:r>
      <w:r>
        <w:rPr>
          <w:rFonts w:ascii="Consolas" w:hAnsi="Consolas"/>
        </w:rPr>
        <w:t>l2_regularization=1.0</w:t>
      </w:r>
      <w:r>
        <w:t>; MLP</w:t>
      </w:r>
    </w:p>
    <w:p>
      <w:r>
        <w:t xml:space="preserve">đặt </w:t>
      </w:r>
      <w:r>
        <w:rPr>
          <w:rFonts w:ascii="Consolas" w:hAnsi="Consolas"/>
        </w:rPr>
        <w:t>alpha=1e-3</w:t>
      </w:r>
      <w:r>
        <w:t xml:space="preserve"> và </w:t>
      </w:r>
      <w:r>
        <w:rPr>
          <w:b/>
        </w:rPr>
        <w:t>early stopping</w:t>
      </w:r>
      <w:r>
        <w:t xml:space="preserve"> với độ kiên nhẫn 30 vòng.</w:t>
      </w:r>
    </w:p>
    <w:p>
      <w:pPr>
        <w:ind w:left="432"/>
      </w:pPr>
      <w:r>
        <w:rPr>
          <w:b/>
        </w:rPr>
        <w:t>Ghi chú minh bạch (rất dễ bị hỏi):</w:t>
      </w:r>
      <w:r>
        <w:t xml:space="preserve"> </w:t>
      </w:r>
      <w:r>
        <w:rPr>
          <w:rFonts w:ascii="Consolas" w:hAnsi="Consolas"/>
        </w:rPr>
        <w:t>early_stopping</w:t>
      </w:r>
      <w:r>
        <w:t xml:space="preserve"> của </w:t>
      </w:r>
      <w:r>
        <w:rPr>
          <w:rFonts w:ascii="Consolas" w:hAnsi="Consolas"/>
        </w:rPr>
        <w:t>HistGradientBoostingClassifier</w:t>
      </w:r>
      <w:r>
        <w:t xml:space="preserve"> mặc định là </w:t>
      </w:r>
      <w:r>
        <w:rPr>
          <w:rFonts w:ascii="Consolas" w:hAnsi="Consolas"/>
        </w:rPr>
        <w:t>'auto'</w:t>
      </w:r>
      <w:r>
        <w:t xml:space="preserve">; theo quy tắc của scikit-learn nó chỉ tự bật khi tập huấn luyện </w:t>
      </w:r>
      <w:r>
        <w:rPr>
          <w:b/>
        </w:rPr>
        <w:t>&gt; 10.000 mẫu</w:t>
      </w:r>
      <w:r>
        <w:t xml:space="preserve">, mà ở đây chỉ có </w:t>
      </w:r>
      <w:r>
        <w:rPr>
          <w:b/>
        </w:rPr>
        <w:t>212</w:t>
      </w:r>
      <w:r>
        <w:t xml:space="preserve"> mẫu ⇒ </w:t>
      </w:r>
      <w:r>
        <w:rPr>
          <w:b/>
        </w:rPr>
        <w:t>không</w:t>
      </w:r>
      <w:r>
        <w:t xml:space="preserve"> kích hoạt. Việc chống overfitting cho mô hình này đến từ ba ràng buộc cấu trúc vừa nêu, và điều đó được kiểm chứng bằng số ở Chương 6.4 (gap train−val = 0,0260).</w:t>
      </w:r>
    </w:p>
    <w:p>
      <w:pPr>
        <w:pStyle w:val="Heading2"/>
      </w:pPr>
      <w:r>
        <w:t>CHƯƠNG 5: SO SÁNH HIỆU NĂNG VÀ LỰA CHỌN MÔ HÌNH TỐI ƯU</w:t>
      </w:r>
    </w:p>
    <w:p>
      <w:pPr>
        <w:pStyle w:val="Heading3"/>
      </w:pPr>
      <w:r>
        <w:t>5.1. Bảng tổng hợp so sánh hiệu năng trên tập Test độc lập (N = 64)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864"/>
          </w:tcPr>
          <w:p>
            <w:r>
              <w:rPr>
                <w:b/>
              </w:rPr>
              <w:t>AUROC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 (PR-AUC)</w:t>
            </w:r>
          </w:p>
        </w:tc>
        <w:tc>
          <w:tcPr>
            <w:tcW w:type="dxa" w:w="864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F1@0,5</w:t>
            </w:r>
          </w:p>
        </w:tc>
        <w:tc>
          <w:tcPr>
            <w:tcW w:type="dxa" w:w="864"/>
          </w:tcPr>
          <w:p>
            <w:r>
              <w:rPr>
                <w:b/>
              </w:rPr>
              <w:t>Bal.Acc@0,5</w:t>
            </w:r>
          </w:p>
        </w:tc>
        <w:tc>
          <w:tcPr>
            <w:tcW w:type="dxa" w:w="864"/>
          </w:tcPr>
          <w:p>
            <w:r>
              <w:rPr>
                <w:b/>
              </w:rPr>
              <w:t>F1@0,7879</w:t>
            </w:r>
          </w:p>
        </w:tc>
        <w:tc>
          <w:tcPr>
            <w:tcW w:type="dxa" w:w="864"/>
          </w:tcPr>
          <w:p>
            <w:r>
              <w:rPr>
                <w:b/>
              </w:rPr>
              <w:t>MCC@0,7879</w:t>
            </w:r>
          </w:p>
        </w:tc>
        <w:tc>
          <w:tcPr>
            <w:tcW w:type="dxa" w:w="864"/>
          </w:tcPr>
          <w:p>
            <w:r>
              <w:rPr>
                <w:b/>
              </w:rPr>
              <w:t>Thời gian huấn luyện</w:t>
            </w:r>
          </w:p>
        </w:tc>
        <w:tc>
          <w:tcPr>
            <w:tcW w:type="dxa" w:w="864"/>
          </w:tcPr>
          <w:p>
            <w:r>
              <w:rPr>
                <w:b/>
              </w:rPr>
              <w:t>Độ trễ suy luận (1.000 dòng)</w:t>
            </w:r>
          </w:p>
        </w:tc>
      </w:tr>
      <w:tr>
        <w:tc>
          <w:tcPr>
            <w:tcW w:type="dxa" w:w="864"/>
          </w:tcPr>
          <w:p>
            <w:r>
              <w:t>Logistic Regression</w:t>
            </w:r>
          </w:p>
        </w:tc>
        <w:tc>
          <w:tcPr>
            <w:tcW w:type="dxa" w:w="864"/>
          </w:tcPr>
          <w:p>
            <w:r>
              <w:t>0,9828</w:t>
            </w:r>
          </w:p>
        </w:tc>
        <w:tc>
          <w:tcPr>
            <w:tcW w:type="dxa" w:w="864"/>
          </w:tcPr>
          <w:p>
            <w:r>
              <w:t>0,9887</w:t>
            </w:r>
          </w:p>
        </w:tc>
        <w:tc>
          <w:tcPr>
            <w:tcW w:type="dxa" w:w="864"/>
          </w:tcPr>
          <w:p>
            <w:r>
              <w:t>0,053</w:t>
            </w:r>
          </w:p>
        </w:tc>
        <w:tc>
          <w:tcPr>
            <w:tcW w:type="dxa" w:w="864"/>
          </w:tcPr>
          <w:p>
            <w:r>
              <w:t>0,9351</w:t>
            </w:r>
          </w:p>
        </w:tc>
        <w:tc>
          <w:tcPr>
            <w:tcW w:type="dxa" w:w="864"/>
          </w:tcPr>
          <w:p>
            <w:r>
              <w:t>0,9160</w:t>
            </w:r>
          </w:p>
        </w:tc>
        <w:tc>
          <w:tcPr>
            <w:tcW w:type="dxa" w:w="864"/>
          </w:tcPr>
          <w:p>
            <w:r>
              <w:t>0,9143</w:t>
            </w:r>
          </w:p>
        </w:tc>
        <w:tc>
          <w:tcPr>
            <w:tcW w:type="dxa" w:w="864"/>
          </w:tcPr>
          <w:p>
            <w:r>
              <w:t>0,8272</w:t>
            </w:r>
          </w:p>
        </w:tc>
        <w:tc>
          <w:tcPr>
            <w:tcW w:type="dxa" w:w="864"/>
          </w:tcPr>
          <w:p>
            <w:r>
              <w:t>0,005 s</w:t>
            </w:r>
          </w:p>
        </w:tc>
        <w:tc>
          <w:tcPr>
            <w:tcW w:type="dxa" w:w="864"/>
          </w:tcPr>
          <w:p>
            <w:r>
              <w:t>0,95 ms</w:t>
            </w:r>
          </w:p>
        </w:tc>
      </w:tr>
      <w:tr>
        <w:tc>
          <w:tcPr>
            <w:tcW w:type="dxa" w:w="864"/>
          </w:tcPr>
          <w:p>
            <w:r>
              <w:t>Random Forest</w:t>
            </w:r>
          </w:p>
        </w:tc>
        <w:tc>
          <w:tcPr>
            <w:tcW w:type="dxa" w:w="864"/>
          </w:tcPr>
          <w:p>
            <w:r>
              <w:t>0,9828</w:t>
            </w:r>
          </w:p>
        </w:tc>
        <w:tc>
          <w:tcPr>
            <w:tcW w:type="dxa" w:w="864"/>
          </w:tcPr>
          <w:p>
            <w:r>
              <w:t>0,9908</w:t>
            </w:r>
          </w:p>
        </w:tc>
        <w:tc>
          <w:tcPr>
            <w:tcW w:type="dxa" w:w="864"/>
          </w:tcPr>
          <w:p>
            <w:r>
              <w:t>0,058</w:t>
            </w:r>
          </w:p>
        </w:tc>
        <w:tc>
          <w:tcPr>
            <w:tcW w:type="dxa" w:w="864"/>
          </w:tcPr>
          <w:p>
            <w:r>
              <w:t>0,9487</w:t>
            </w:r>
          </w:p>
        </w:tc>
        <w:tc>
          <w:tcPr>
            <w:tcW w:type="dxa" w:w="864"/>
          </w:tcPr>
          <w:p>
            <w:r>
              <w:t>0,9291</w:t>
            </w:r>
          </w:p>
        </w:tc>
        <w:tc>
          <w:tcPr>
            <w:tcW w:type="dxa" w:w="864"/>
          </w:tcPr>
          <w:p>
            <w:r>
              <w:t>0,9600</w:t>
            </w:r>
          </w:p>
        </w:tc>
        <w:tc>
          <w:tcPr>
            <w:tcW w:type="dxa" w:w="864"/>
          </w:tcPr>
          <w:p>
            <w:r>
              <w:t>0,9039</w:t>
            </w:r>
          </w:p>
        </w:tc>
        <w:tc>
          <w:tcPr>
            <w:tcW w:type="dxa" w:w="864"/>
          </w:tcPr>
          <w:p>
            <w:r>
              <w:t>0,465 s</w:t>
            </w:r>
          </w:p>
        </w:tc>
        <w:tc>
          <w:tcPr>
            <w:tcW w:type="dxa" w:w="864"/>
          </w:tcPr>
          <w:p>
            <w:r>
              <w:t>21,98 ms</w:t>
            </w:r>
          </w:p>
        </w:tc>
      </w:tr>
      <w:tr>
        <w:tc>
          <w:tcPr>
            <w:tcW w:type="dxa" w:w="864"/>
          </w:tcPr>
          <w:p>
            <w:r>
              <w:t>HistGradientBoosting</w:t>
            </w:r>
          </w:p>
        </w:tc>
        <w:tc>
          <w:tcPr>
            <w:tcW w:type="dxa" w:w="864"/>
          </w:tcPr>
          <w:p>
            <w:r>
              <w:t>0,9767</w:t>
            </w:r>
          </w:p>
        </w:tc>
        <w:tc>
          <w:tcPr>
            <w:tcW w:type="dxa" w:w="864"/>
          </w:tcPr>
          <w:p>
            <w:r>
              <w:t>0,9868</w:t>
            </w:r>
          </w:p>
        </w:tc>
        <w:tc>
          <w:tcPr>
            <w:tcW w:type="dxa" w:w="864"/>
          </w:tcPr>
          <w:p>
            <w:r>
              <w:t>0,061</w:t>
            </w:r>
          </w:p>
        </w:tc>
        <w:tc>
          <w:tcPr>
            <w:tcW w:type="dxa" w:w="864"/>
          </w:tcPr>
          <w:p>
            <w:r>
              <w:t>0,9367</w:t>
            </w:r>
          </w:p>
        </w:tc>
        <w:tc>
          <w:tcPr>
            <w:tcW w:type="dxa" w:w="864"/>
          </w:tcPr>
          <w:p>
            <w:r>
              <w:t>0,9099</w:t>
            </w:r>
          </w:p>
        </w:tc>
        <w:tc>
          <w:tcPr>
            <w:tcW w:type="dxa" w:w="864"/>
          </w:tcPr>
          <w:p>
            <w:r>
              <w:t>0,9067</w:t>
            </w:r>
          </w:p>
        </w:tc>
        <w:tc>
          <w:tcPr>
            <w:tcW w:type="dxa" w:w="864"/>
          </w:tcPr>
          <w:p>
            <w:r>
              <w:t>0,7750</w:t>
            </w:r>
          </w:p>
        </w:tc>
        <w:tc>
          <w:tcPr>
            <w:tcW w:type="dxa" w:w="864"/>
          </w:tcPr>
          <w:p>
            <w:r>
              <w:t>0,170 s</w:t>
            </w:r>
          </w:p>
        </w:tc>
        <w:tc>
          <w:tcPr>
            <w:tcW w:type="dxa" w:w="864"/>
          </w:tcPr>
          <w:p>
            <w:r>
              <w:t>10,61 ms</w:t>
            </w:r>
          </w:p>
        </w:tc>
      </w:tr>
      <w:tr>
        <w:tc>
          <w:tcPr>
            <w:tcW w:type="dxa" w:w="864"/>
          </w:tcPr>
          <w:p>
            <w:r>
              <w:t>MLP (mạng nơ-ron)</w:t>
            </w:r>
          </w:p>
        </w:tc>
        <w:tc>
          <w:tcPr>
            <w:tcW w:type="dxa" w:w="864"/>
          </w:tcPr>
          <w:p>
            <w:r>
              <w:t>0,9706</w:t>
            </w:r>
          </w:p>
        </w:tc>
        <w:tc>
          <w:tcPr>
            <w:tcW w:type="dxa" w:w="864"/>
          </w:tcPr>
          <w:p>
            <w:r>
              <w:t>0,9819</w:t>
            </w:r>
          </w:p>
        </w:tc>
        <w:tc>
          <w:tcPr>
            <w:tcW w:type="dxa" w:w="864"/>
          </w:tcPr>
          <w:p>
            <w:r>
              <w:t>0,094</w:t>
            </w:r>
          </w:p>
        </w:tc>
        <w:tc>
          <w:tcPr>
            <w:tcW w:type="dxa" w:w="864"/>
          </w:tcPr>
          <w:p>
            <w:r>
              <w:t>0,9136</w:t>
            </w:r>
          </w:p>
        </w:tc>
        <w:tc>
          <w:tcPr>
            <w:tcW w:type="dxa" w:w="864"/>
          </w:tcPr>
          <w:p>
            <w:r>
              <w:t>0,8715</w:t>
            </w:r>
          </w:p>
        </w:tc>
        <w:tc>
          <w:tcPr>
            <w:tcW w:type="dxa" w:w="864"/>
          </w:tcPr>
          <w:p>
            <w:r>
              <w:t>0,8947</w:t>
            </w:r>
          </w:p>
        </w:tc>
        <w:tc>
          <w:tcPr>
            <w:tcW w:type="dxa" w:w="864"/>
          </w:tcPr>
          <w:p>
            <w:r>
              <w:t>0,7409</w:t>
            </w:r>
          </w:p>
        </w:tc>
        <w:tc>
          <w:tcPr>
            <w:tcW w:type="dxa" w:w="864"/>
          </w:tcPr>
          <w:p>
            <w:r>
              <w:t>0,074 s</w:t>
            </w:r>
          </w:p>
        </w:tc>
        <w:tc>
          <w:tcPr>
            <w:tcW w:type="dxa" w:w="864"/>
          </w:tcPr>
          <w:p>
            <w:r>
              <w:t>1,19 ms</w:t>
            </w:r>
          </w:p>
        </w:tc>
      </w:tr>
    </w:tbl>
    <w:p>
      <w:r>
        <w:t>*Cột Brier in 3 chữ số; hai cột cuối đo trên cùng máy, cùng quy trình (</w:t>
      </w:r>
      <w:r>
        <w:rPr>
          <w:rFonts w:ascii="Consolas" w:hAnsi="Consolas"/>
        </w:rPr>
        <w:t>reports/results/defense_models.md</w:t>
      </w:r>
      <w:r>
        <w:t>).*</w:t>
      </w:r>
    </w:p>
    <w:p>
      <w:r>
        <w:t xml:space="preserve">Bảng xếp hạng theo </w:t>
      </w:r>
      <w:r>
        <w:rPr>
          <w:b/>
        </w:rPr>
        <w:t>giao thức nghiêm ngặt hơn</w:t>
      </w:r>
      <w:r>
        <w:t xml:space="preserve"> (*cross-company*, giữ trọn công ty ra khỏi train —</w:t>
      </w:r>
    </w:p>
    <w:p>
      <w:r>
        <w:t xml:space="preserve">chống rò rỉ thực thể) thay đổi thứ tự một chút và là </w:t>
      </w:r>
      <w:r>
        <w:rPr>
          <w:b/>
        </w:rPr>
        <w:t>căn cứ chọn mô hình thật của đồ án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 cross-company (OOF)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AUROC cross-company (OOF)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AUROC in-domain (test)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Suy giảm khi đổi giao thức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0,9577</w:t>
            </w:r>
          </w:p>
        </w:tc>
        <w:tc>
          <w:tcPr>
            <w:tcW w:type="dxa" w:w="1728"/>
          </w:tcPr>
          <w:p>
            <w:r>
              <w:t>0,9431</w:t>
            </w:r>
          </w:p>
        </w:tc>
        <w:tc>
          <w:tcPr>
            <w:tcW w:type="dxa" w:w="1728"/>
          </w:tcPr>
          <w:p>
            <w:r>
              <w:t>0,9828</w:t>
            </w:r>
          </w:p>
        </w:tc>
        <w:tc>
          <w:tcPr>
            <w:tcW w:type="dxa" w:w="1728"/>
          </w:tcPr>
          <w:p>
            <w:r>
              <w:t>−0,0397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0,9569</w:t>
            </w:r>
          </w:p>
        </w:tc>
        <w:tc>
          <w:tcPr>
            <w:tcW w:type="dxa" w:w="1728"/>
          </w:tcPr>
          <w:p>
            <w:r>
              <w:t>0,9404</w:t>
            </w:r>
          </w:p>
        </w:tc>
        <w:tc>
          <w:tcPr>
            <w:tcW w:type="dxa" w:w="1728"/>
          </w:tcPr>
          <w:p>
            <w:r>
              <w:t>0,9767</w:t>
            </w:r>
          </w:p>
        </w:tc>
        <w:tc>
          <w:tcPr>
            <w:tcW w:type="dxa" w:w="1728"/>
          </w:tcPr>
          <w:p>
            <w:r>
              <w:t>−0,0363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0,9232</w:t>
            </w:r>
          </w:p>
        </w:tc>
        <w:tc>
          <w:tcPr>
            <w:tcW w:type="dxa" w:w="1728"/>
          </w:tcPr>
          <w:p>
            <w:r>
              <w:t>0,8896</w:t>
            </w:r>
          </w:p>
        </w:tc>
        <w:tc>
          <w:tcPr>
            <w:tcW w:type="dxa" w:w="1728"/>
          </w:tcPr>
          <w:p>
            <w:r>
              <w:t>0,9828</w:t>
            </w:r>
          </w:p>
        </w:tc>
        <w:tc>
          <w:tcPr>
            <w:tcW w:type="dxa" w:w="1728"/>
          </w:tcPr>
          <w:p>
            <w:r>
              <w:t>−0,0932</w:t>
            </w:r>
          </w:p>
        </w:tc>
      </w:tr>
      <w:tr>
        <w:tc>
          <w:tcPr>
            <w:tcW w:type="dxa" w:w="1728"/>
          </w:tcPr>
          <w:p>
            <w:r>
              <w:t>MLP (mạng nơ-ron)</w:t>
            </w:r>
          </w:p>
        </w:tc>
        <w:tc>
          <w:tcPr>
            <w:tcW w:type="dxa" w:w="1728"/>
          </w:tcPr>
          <w:p>
            <w:r>
              <w:t>0,7792</w:t>
            </w:r>
          </w:p>
        </w:tc>
        <w:tc>
          <w:tcPr>
            <w:tcW w:type="dxa" w:w="1728"/>
          </w:tcPr>
          <w:p>
            <w:r>
              <w:t>0,7083</w:t>
            </w:r>
          </w:p>
        </w:tc>
        <w:tc>
          <w:tcPr>
            <w:tcW w:type="dxa" w:w="1728"/>
          </w:tcPr>
          <w:p>
            <w:r>
              <w:t>0,9706</w:t>
            </w:r>
          </w:p>
        </w:tc>
        <w:tc>
          <w:tcPr>
            <w:tcW w:type="dxa" w:w="1728"/>
          </w:tcPr>
          <w:p>
            <w:r>
              <w:t>−0,2623</w:t>
            </w:r>
          </w:p>
        </w:tc>
      </w:tr>
    </w:tbl>
    <w:p>
      <w:pPr>
        <w:pStyle w:val="Heading3"/>
      </w:pPr>
      <w:r>
        <w:t>5.2. Kết luận mô hình tốt nhất</w:t>
      </w:r>
    </w:p>
    <w:p>
      <w:r>
        <w:rPr>
          <w:b/>
        </w:rPr>
        <w:t>Random Forest là mô hình được chọn</w:t>
      </w:r>
      <w:r>
        <w:t xml:space="preserve">, và điều này được quyết định </w:t>
      </w:r>
      <w:r>
        <w:rPr>
          <w:b/>
        </w:rPr>
        <w:t>trước khi</w:t>
      </w:r>
      <w:r>
        <w:t xml:space="preserve"> nhìn test, theo quy tắc</w:t>
      </w:r>
    </w:p>
    <w:p>
      <w:r>
        <w:t xml:space="preserve">đã công bố trong </w:t>
      </w:r>
      <w:r>
        <w:rPr>
          <w:rFonts w:ascii="Consolas" w:hAnsi="Consolas"/>
        </w:rPr>
        <w:t>reports/results/summary.json</w:t>
      </w:r>
      <w:r>
        <w:t>:</w:t>
      </w:r>
    </w:p>
    <w:p>
      <w:pPr>
        <w:ind w:left="432"/>
      </w:pPr>
      <w:r>
        <w:rPr>
          <w:rFonts w:ascii="Consolas" w:hAnsi="Consolas"/>
        </w:rPr>
        <w:t>max AP cross-company (GroupKFold trên train+validation) → best-F1(val) → AP(val) → AUROC(val) → gap overfit nhỏ nhất</w:t>
      </w:r>
    </w:p>
    <w:p>
      <w:r>
        <w:t xml:space="preserve">Random Forest thắng ở cả bốn chỉ số cốt lõi: </w:t>
      </w:r>
      <w:r>
        <w:rPr>
          <w:b/>
        </w:rPr>
        <w:t>AP cross-company 0,9577</w:t>
      </w:r>
      <w:r>
        <w:t xml:space="preserve"> (cao nhất), </w:t>
      </w:r>
      <w:r>
        <w:rPr>
          <w:b/>
        </w:rPr>
        <w:t>test AP 0,9908</w:t>
      </w:r>
      <w:r>
        <w:t>,</w:t>
      </w:r>
    </w:p>
    <w:p>
      <w:r>
        <w:rPr>
          <w:b/>
        </w:rPr>
        <w:t>test F1 0,9600</w:t>
      </w:r>
      <w:r>
        <w:t xml:space="preserve">, </w:t>
      </w:r>
      <w:r>
        <w:rPr>
          <w:b/>
        </w:rPr>
        <w:t>MCC 0,9039</w:t>
      </w:r>
      <w:r>
        <w:t>; đồng thời có Balanced Accuracy cao nhất (0,9291) và mức suy giảm khi</w:t>
      </w:r>
    </w:p>
    <w:p>
      <w:r>
        <w:t>đổi sang cross-company nhỏ nhất trong nhóm mô hình cây (−0,0397).</w:t>
      </w:r>
    </w:p>
    <w:p>
      <w:pPr>
        <w:pStyle w:val="Heading3"/>
      </w:pPr>
      <w:r>
        <w:t>5.3. Nhận xét vì sao Random Forest vượt trội — và ba điều phải nói cho trung thực</w:t>
      </w:r>
    </w:p>
    <w:p>
      <w:pPr>
        <w:pStyle w:val="ListNumber"/>
      </w:pPr>
      <w:r>
        <w:t>Dữ liệu tài chính có nhiều ranh giới dạng ngưỡng bậc thang (ví dụ "nợ/vốn chủ vượt mức nào thì</w:t>
      </w:r>
    </w:p>
    <w:p>
      <w:r>
        <w:t xml:space="preserve">rủi ro tăng vọt"). Cây quyết định biểu diễn trực tiếp dạng </w:t>
      </w:r>
      <w:r>
        <w:rPr>
          <w:rFonts w:ascii="Consolas" w:hAnsi="Consolas"/>
        </w:rPr>
        <w:t>x_j ≤ θ</w:t>
      </w:r>
      <w:r>
        <w:t xml:space="preserve"> nên mô hình hoá các ngưỡng này tự</w:t>
      </w:r>
    </w:p>
    <w:p>
      <w:r>
        <w:t>nhiên hơn; mạng nơ-ron với chỉ 212 mẫu train không đủ dữ liệu để "mượt hoá" các ngưỡng đó (MLP tụt</w:t>
      </w:r>
    </w:p>
    <w:p>
      <w:r>
        <w:t>mạnh nhất khi sang cross-company: −0,2623 AUROC).</w:t>
      </w:r>
    </w:p>
    <w:p>
      <w:pPr>
        <w:pStyle w:val="ListNumber"/>
      </w:pPr>
      <w:r>
        <w:t>33 biến đa cộng tuyến (VIF &gt; 10) không phá được Random Forest, vì mỗi điểm rẽ nhánh chỉ xét một</w:t>
      </w:r>
    </w:p>
    <w:p>
      <w:r>
        <w:t>tập con feature ngẫu nhiên ⇒ rừng "trải rủi ro" qua nhiều biến tương quan thay vì dựa vào một biến.</w:t>
      </w:r>
    </w:p>
    <w:p>
      <w:r>
        <w:t>Với mô hình tuyến tính, đa cộng tuyến làm hệ số bất ổn định.</w:t>
      </w:r>
    </w:p>
    <w:p>
      <w:pPr>
        <w:pStyle w:val="ListNumber"/>
      </w:pPr>
      <w:r>
        <w:t>balanced_subsample xử lý lệch lớp mà không cần sinh mẫu nhân tạo — quan trọng vì mọi kỹ thuật</w:t>
      </w:r>
    </w:p>
    <w:p>
      <w:r>
        <w:t>resampling đều có nguy cơ tạo mẫu lai giữa các quý của cùng một công ty, tức hợp thức hoá rò rỉ cấp</w:t>
      </w:r>
    </w:p>
    <w:p>
      <w:r>
        <w:t>thực thể (Chương 9.3).</w:t>
      </w:r>
    </w:p>
    <w:p>
      <w:r>
        <w:rPr>
          <w:b/>
        </w:rPr>
        <w:t>Ba điều nói cho trung thực (không tô hồng kết quả):</w:t>
      </w:r>
    </w:p>
    <w:p>
      <w:pPr>
        <w:pStyle w:val="ListBullet"/>
      </w:pPr>
      <w:r>
        <w:t>**Lợi thế so với "mô hình một-biến" là rõ, nhưng so với bộ dự báo ngây thơ theo công ty thì KHÔNG có ý</w:t>
      </w:r>
    </w:p>
    <w:p>
      <w:r>
        <w:t>nghĩa thống kê.</w:t>
      </w:r>
      <w:r>
        <w:rPr>
          <w:b/>
        </w:rPr>
        <w:t xml:space="preserve"> Kiểm định DeLong cho ΔAUROC(RF − ticker-prior) = −0,0030 với </w:t>
      </w:r>
      <w:r>
        <w:t>p = 0,7546**; bootstrap</w:t>
      </w:r>
    </w:p>
    <w:p>
      <w:r>
        <w:t>theo cặp cho ΔAP = +0,0061, CI 95% = [−0,0048; +0,0215], p = 0,344. Nói cách khác: trên 64 mẫu test,</w:t>
      </w:r>
    </w:p>
    <w:p>
      <w:r>
        <w:t>*chưa đủ bằng chứng* để khẳng định RF hơn baseline "nhớ mặt công ty".</w:t>
      </w:r>
    </w:p>
    <w:p>
      <w:pPr>
        <w:pStyle w:val="ListBullet"/>
      </w:pPr>
      <w:r>
        <w:t>RF không thắng mọi chỉ số: trên Brier, Logistic Regression nhỉnh hơn (0,053 so với 0,058) ⇒ nếu mục</w:t>
      </w:r>
    </w:p>
    <w:p>
      <w:r>
        <w:t>tiêu là *hiệu chuẩn xác suất* thì mô hình tuyến tính có lợi thế.</w:t>
      </w:r>
    </w:p>
    <w:p>
      <w:pPr>
        <w:pStyle w:val="ListBullet"/>
      </w:pPr>
      <w:r>
        <w:t>Chi phí tính toán lớn hơn nhiều lần: RF mất 0,465 s để huấn luyện và ~22 ms cho 1.000 dòng suy luận,</w:t>
      </w:r>
    </w:p>
    <w:p>
      <w:r>
        <w:t xml:space="preserve">tức </w:t>
      </w:r>
      <w:r>
        <w:rPr>
          <w:b/>
        </w:rPr>
        <w:t>~93× thời gian huấn luyện</w:t>
      </w:r>
      <w:r>
        <w:t xml:space="preserve"> và </w:t>
      </w:r>
      <w:r>
        <w:rPr>
          <w:b/>
        </w:rPr>
        <w:t>~23× độ trễ</w:t>
      </w:r>
      <w:r>
        <w:t xml:space="preserve"> so với Logistic Regression. Với bối cảnh chỉ chấm</w:t>
      </w:r>
    </w:p>
    <w:p>
      <w:r>
        <w:t>vài chục doanh nghiệp mỗi quý thì mức này chấp nhận được, nhưng khi mở rộng lên hàng nghìn doanh nghiệp</w:t>
      </w:r>
    </w:p>
    <w:p>
      <w:r>
        <w:t>đây là thông số phải cân nhắc (và là lý do đồ án đề xuất quy tắc chọn ngưỡng/chi phí thay vì "đổi mô</w:t>
      </w:r>
    </w:p>
    <w:p>
      <w:r>
        <w:t>hình to hơn").</w:t>
      </w:r>
    </w:p>
    <w:p>
      <w:pPr>
        <w:pStyle w:val="Heading2"/>
      </w:pPr>
      <w:r>
        <w:t>CHƯƠNG 6: CHI TIẾT TỪNG CLASS, MA TRẬN NHẦM LẪN &amp; KIỂM TRA OVERFITTING</w:t>
      </w:r>
    </w:p>
    <w:p>
      <w:pPr>
        <w:pStyle w:val="Heading3"/>
      </w:pPr>
      <w:r>
        <w:t>6.1. Ma trận nhầm lẫn trên mô hình tốt nhất (Random Forest)</w:t>
      </w:r>
    </w:p>
    <w:p>
      <w:r>
        <w:t xml:space="preserve">Tập test độc lập: </w:t>
      </w:r>
      <w:r>
        <w:rPr>
          <w:b/>
        </w:rPr>
        <w:t>N = 64</w:t>
      </w:r>
      <w:r>
        <w:t xml:space="preserve"> (38 dương thực tế). Hai điểm vận hành được báo cáo song song: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Ngưỡng</w:t>
            </w:r>
          </w:p>
        </w:tc>
        <w:tc>
          <w:tcPr>
            <w:tcW w:type="dxa" w:w="960"/>
          </w:tcPr>
          <w:p>
            <w:r>
              <w:rPr>
                <w:b/>
              </w:rPr>
              <w:t>TN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</w:t>
            </w:r>
          </w:p>
        </w:tc>
        <w:tc>
          <w:tcPr>
            <w:tcW w:type="dxa" w:w="960"/>
          </w:tcPr>
          <w:p>
            <w:r>
              <w:rPr>
                <w:b/>
              </w:rPr>
              <w:t>FN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TP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Specificity</w:t>
            </w:r>
          </w:p>
        </w:tc>
      </w:tr>
      <w:tr>
        <w:tc>
          <w:tcPr>
            <w:tcW w:type="dxa" w:w="960"/>
          </w:tcPr>
          <w:p>
            <w:r>
              <w:t>0,5000 (quy ước)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93,75%</w:t>
            </w:r>
          </w:p>
        </w:tc>
        <w:tc>
          <w:tcPr>
            <w:tcW w:type="dxa" w:w="960"/>
          </w:tcPr>
          <w:p>
            <w:r>
              <w:t>0,9250</w:t>
            </w:r>
          </w:p>
        </w:tc>
        <w:tc>
          <w:tcPr>
            <w:tcW w:type="dxa" w:w="960"/>
          </w:tcPr>
          <w:p>
            <w:r>
              <w:t>0,9737</w:t>
            </w:r>
          </w:p>
        </w:tc>
        <w:tc>
          <w:tcPr>
            <w:tcW w:type="dxa" w:w="960"/>
          </w:tcPr>
          <w:p>
            <w:r>
              <w:t>0,8846</w:t>
            </w:r>
          </w:p>
        </w:tc>
      </w:tr>
      <w:tr>
        <w:tc>
          <w:tcPr>
            <w:tcW w:type="dxa" w:w="960"/>
          </w:tcPr>
          <w:p>
            <w:r>
              <w:t>0,7879 (vận hành, chọn trên val)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95,31%</w:t>
            </w:r>
          </w:p>
        </w:tc>
        <w:tc>
          <w:tcPr>
            <w:tcW w:type="dxa" w:w="960"/>
          </w:tcPr>
          <w:p>
            <w:r>
              <w:t>0,9730</w:t>
            </w:r>
          </w:p>
        </w:tc>
        <w:tc>
          <w:tcPr>
            <w:tcW w:type="dxa" w:w="960"/>
          </w:tcPr>
          <w:p>
            <w:r>
              <w:t>0,9474</w:t>
            </w:r>
          </w:p>
        </w:tc>
        <w:tc>
          <w:tcPr>
            <w:tcW w:type="dxa" w:w="960"/>
          </w:tcPr>
          <w:p>
            <w:r>
              <w:t>0,9615</w:t>
            </w:r>
          </w:p>
        </w:tc>
      </w:tr>
    </w:tbl>
    <w:p>
      <w:r>
        <w:t xml:space="preserve">Accuracy tổng thể tại ngưỡng vận hành: </w:t>
      </w:r>
      <w:r>
        <w:rPr>
          <w:rFonts w:ascii="Consolas" w:hAnsi="Consolas"/>
        </w:rPr>
        <w:t>(TN + TP)/N = (25 + 36)/64 = 95,31%</w:t>
      </w:r>
      <w:r>
        <w:t>.</w:t>
      </w:r>
    </w:p>
    <w:p>
      <w:r>
        <w:rPr>
          <w:b/>
        </w:rPr>
        <w:t>So với quy tắc "đoán lớp đa số" (62,35%)</w:t>
      </w:r>
      <w:r>
        <w:t>, mức 95,31% thật sự có ý nghĩa — đây là lý do mọi bảng trong</w:t>
      </w:r>
    </w:p>
    <w:p>
      <w:r>
        <w:t>báo cáo đều in kèm mốc đa số, vì với dữ liệu mất cân bằng, Accuracy đứng một mình là vô nghĩa.</w:t>
      </w:r>
    </w:p>
    <w:p>
      <w:pPr>
        <w:pStyle w:val="Heading3"/>
      </w:pPr>
      <w:r>
        <w:t>6.2. Phân tích chi tiết theo từng lớp (Per-Class)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Số mẫu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Diễn giải nghiệp vụ</w:t>
            </w:r>
          </w:p>
        </w:tc>
      </w:tr>
      <w:tr>
        <w:tc>
          <w:tcPr>
            <w:tcW w:type="dxa" w:w="1440"/>
          </w:tcPr>
          <w:p>
            <w:r>
              <w:t>Class 0 — lành mạnh (ngưỡng vận hành)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0,9259</w:t>
            </w:r>
          </w:p>
        </w:tc>
        <w:tc>
          <w:tcPr>
            <w:tcW w:type="dxa" w:w="1440"/>
          </w:tcPr>
          <w:p>
            <w:r>
              <w:t>0,9615</w:t>
            </w:r>
          </w:p>
        </w:tc>
        <w:tc>
          <w:tcPr>
            <w:tcW w:type="dxa" w:w="1440"/>
          </w:tcPr>
          <w:p>
            <w:r>
              <w:t>0,9434</w:t>
            </w:r>
          </w:p>
        </w:tc>
        <w:tc>
          <w:tcPr>
            <w:tcW w:type="dxa" w:w="1440"/>
          </w:tcPr>
          <w:p>
            <w:r>
              <w:t>bắt đúng 25/26 doanh nghiệp khoẻ; chỉ 1 báo động giả</w:t>
            </w:r>
          </w:p>
        </w:tc>
      </w:tr>
      <w:tr>
        <w:tc>
          <w:tcPr>
            <w:tcW w:type="dxa" w:w="1440"/>
          </w:tcPr>
          <w:p>
            <w:r>
              <w:t>Class 1 — suy giảm (ngưỡng vận hành)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0,9730</w:t>
            </w:r>
          </w:p>
        </w:tc>
        <w:tc>
          <w:tcPr>
            <w:tcW w:type="dxa" w:w="1440"/>
          </w:tcPr>
          <w:p>
            <w:r>
              <w:t>0,9474</w:t>
            </w:r>
          </w:p>
        </w:tc>
        <w:tc>
          <w:tcPr>
            <w:tcW w:type="dxa" w:w="1440"/>
          </w:tcPr>
          <w:p>
            <w:r>
              <w:t>0,9600</w:t>
            </w:r>
          </w:p>
        </w:tc>
        <w:tc>
          <w:tcPr>
            <w:tcW w:type="dxa" w:w="1440"/>
          </w:tcPr>
          <w:p>
            <w:r>
              <w:t>bắt đúng 36/38 ca suy giảm; bỏ sót 2 ca</w:t>
            </w:r>
          </w:p>
        </w:tc>
      </w:tr>
      <w:tr>
        <w:tc>
          <w:tcPr>
            <w:tcW w:type="dxa" w:w="1440"/>
          </w:tcPr>
          <w:p>
            <w:r>
              <w:t>Class 0 (tại ngưỡng 0,5)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0,9583</w:t>
            </w:r>
          </w:p>
        </w:tc>
        <w:tc>
          <w:tcPr>
            <w:tcW w:type="dxa" w:w="1440"/>
          </w:tcPr>
          <w:p>
            <w:r>
              <w:t>0,8846</w:t>
            </w:r>
          </w:p>
        </w:tc>
        <w:tc>
          <w:tcPr>
            <w:tcW w:type="dxa" w:w="1440"/>
          </w:tcPr>
          <w:p>
            <w:r>
              <w:t>0,9200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Class 1 (tại ngưỡng 0,5)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0,9250</w:t>
            </w:r>
          </w:p>
        </w:tc>
        <w:tc>
          <w:tcPr>
            <w:tcW w:type="dxa" w:w="1440"/>
          </w:tcPr>
          <w:p>
            <w:r>
              <w:t>0,9737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r>
        <w:t xml:space="preserve">Cơ chế xử lý lệch lớp của Random Forest ở đây là </w:t>
      </w:r>
      <w:r>
        <w:rPr>
          <w:b/>
        </w:rPr>
        <w:t>`class_weight='balanced_subsample'`</w:t>
      </w:r>
      <w:r>
        <w:t>: trọng số lớp</w:t>
      </w:r>
    </w:p>
    <w:p>
      <w:r>
        <w:t xml:space="preserve">được tính lại </w:t>
      </w:r>
      <w:r>
        <w:rPr>
          <w:b/>
        </w:rPr>
        <w:t>trên từng mẫu bootstrap của mỗi cây</w:t>
      </w:r>
      <w:r>
        <w:t xml:space="preserve"> (chứ không phải một trọng số duy nhất cho cả rừng),</w:t>
      </w:r>
    </w:p>
    <w:p>
      <w:r>
        <w:t>nên mỗi cây con đều nhìn thấy hai lớp với mức quan trọng tương đương. Kết quả thực nghiệm cho thấy cơ chế</w:t>
      </w:r>
    </w:p>
    <w:p>
      <w:r>
        <w:t xml:space="preserve">này </w:t>
      </w:r>
      <w:r>
        <w:rPr>
          <w:b/>
        </w:rPr>
        <w:t>không</w:t>
      </w:r>
      <w:r>
        <w:t xml:space="preserve"> làm hỏng Precision của lớp đa số (vẫn 0,926) trong khi giữ Precision lớp thiểu số ở 0,973.</w:t>
      </w:r>
    </w:p>
    <w:p>
      <w:pPr>
        <w:pStyle w:val="Heading3"/>
      </w:pPr>
      <w:r>
        <w:t>6.3. Phân tích lỗi chi tiết (Error Analysis)</w:t>
      </w:r>
    </w:p>
    <w:p>
      <w:r>
        <w:t xml:space="preserve">Cả tập test chỉ có </w:t>
      </w:r>
      <w:r>
        <w:rPr>
          <w:b/>
        </w:rPr>
        <w:t>3 mẫu sai</w:t>
      </w:r>
      <w:r>
        <w:t xml:space="preserve"> trên 64; repo lưu vết tới từng mẫu kèm giá trị feature</w:t>
      </w:r>
    </w:p>
    <w:p>
      <w:r>
        <w:t>(</w:t>
      </w:r>
      <w:r>
        <w:rPr>
          <w:rFonts w:ascii="Consolas" w:hAnsi="Consolas"/>
        </w:rPr>
        <w:t>reports/results/error_cases.csv</w:t>
      </w:r>
      <w:r>
        <w:t>) và có cả phân rã SHAP cục bộ (</w:t>
      </w:r>
      <w:r>
        <w:rPr>
          <w:rFonts w:ascii="Consolas" w:hAnsi="Consolas"/>
        </w:rPr>
        <w:t>reports/results/shap.json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Mẫu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Thực tế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P(dự báo)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Loại lỗi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Bằng chứng feature (rút từ artifact)</w:t>
            </w:r>
          </w:p>
        </w:tc>
      </w:tr>
      <w:tr>
        <w:tc>
          <w:tcPr>
            <w:tcW w:type="dxa" w:w="1728"/>
          </w:tcPr>
          <w:p>
            <w:r>
              <w:t>HD-2024Q2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0,7835</w:t>
            </w:r>
          </w:p>
        </w:tc>
        <w:tc>
          <w:tcPr>
            <w:tcW w:type="dxa" w:w="1728"/>
          </w:tcPr>
          <w:p>
            <w:r>
              <w:t>FN (sát ngưỡng 0,788)</w:t>
            </w:r>
          </w:p>
        </w:tc>
        <w:tc>
          <w:tcPr>
            <w:tcW w:type="dxa" w:w="1728"/>
          </w:tcPr>
          <w:p>
            <w:r>
              <w:t>current_ratio = 1,339; WC/TA = 0,104; net_margin = 9,9%; OCF/doanh thu = 15,1%; lịch sử 37 quý ⇒ các chỉ số quý đó vẫn dương</w:t>
            </w:r>
          </w:p>
        </w:tc>
      </w:tr>
      <w:tr>
        <w:tc>
          <w:tcPr>
            <w:tcW w:type="dxa" w:w="1728"/>
          </w:tcPr>
          <w:p>
            <w:r>
              <w:t>FIVE-2024Q3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0,1745</w:t>
            </w:r>
          </w:p>
        </w:tc>
        <w:tc>
          <w:tcPr>
            <w:tcW w:type="dxa" w:w="1728"/>
          </w:tcPr>
          <w:p>
            <w:r>
              <w:t>FN (rõ rệt)</w:t>
            </w:r>
          </w:p>
        </w:tc>
        <w:tc>
          <w:tcPr>
            <w:tcW w:type="dxa" w:w="1728"/>
          </w:tcPr>
          <w:p>
            <w:r>
              <w:t>current_ratio = 1,633; WC/TA = 0,108; net_margin = 4,0%; debt_to_assets = 0,599 ⇒ quý "trông khoẻ"</w:t>
            </w:r>
          </w:p>
        </w:tc>
      </w:tr>
      <w:tr>
        <w:tc>
          <w:tcPr>
            <w:tcW w:type="dxa" w:w="1728"/>
          </w:tcPr>
          <w:p>
            <w:r>
              <w:t>DG-2025Q2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0,7975</w:t>
            </w:r>
          </w:p>
        </w:tc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debt_to_assets = 0,751; net_margin = 3,8%; OCF/doanh thu = 8,1% ⇒ trông giống doanh nghiệp căng thẳng</w:t>
            </w:r>
          </w:p>
        </w:tc>
      </w:tr>
    </w:tbl>
    <w:p>
      <w:r>
        <w:rPr>
          <w:b/>
        </w:rPr>
        <w:t>Đọc lỗi cho đúng bản chất:</w:t>
      </w:r>
      <w:r>
        <w:t xml:space="preserve"> hai ca FN đều thuộc doanh nghiệp mà **nhãn ở cấp công ty gần như bất</w:t>
      </w:r>
    </w:p>
    <w:p>
      <w:r>
        <w:t>biến** (HD có 100% quý mang nhãn 1), nhưng tại chính quý đó các chỉ tiêu ngắn hạn lại hồi phục. Nghĩa là</w:t>
      </w:r>
    </w:p>
    <w:p>
      <w:r>
        <w:t xml:space="preserve">mô hình sai vì </w:t>
      </w:r>
      <w:r>
        <w:rPr>
          <w:b/>
        </w:rPr>
        <w:t>nhãn là trạng thái dài hạn của thực thể</w:t>
      </w:r>
      <w:r>
        <w:t>, trong khi feature chỉ mô tả 8 quý gần nhất —</w:t>
      </w:r>
    </w:p>
    <w:p>
      <w:r>
        <w:t>không phải vì "ranh giới quyết định mờ". Ca FP của DG cho thấy mặt trái: khi chỉ số đòn bẩy/biên lợi</w:t>
      </w:r>
    </w:p>
    <w:p>
      <w:r>
        <w:t>nhuận xuống mức xấu, mô hình gán rủi ro cao dù nhãn là 0. Kết luận: **3/64 lỗi này không thể sửa bằng</w:t>
      </w:r>
    </w:p>
    <w:p>
      <w:r>
        <w:t>tinh chỉnh siêu tham số</w:t>
      </w:r>
      <w:r>
        <w:rPr>
          <w:b/>
        </w:rPr>
        <w:t xml:space="preserve">, phải sửa ở tầng </w:t>
      </w:r>
      <w:r>
        <w:t>định nghĩa nhãn** (đúng như khuyến nghị P0 của đồ án).</w:t>
      </w:r>
    </w:p>
    <w:p>
      <w:pPr>
        <w:pStyle w:val="Heading3"/>
      </w:pPr>
      <w:r>
        <w:t>6.4. Đánh giá hiện tượng Overfitting (Train vs 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Train AUROC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AUROC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Gap AUROC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Train F1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F1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AP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Brier (val)</w:t>
            </w:r>
          </w:p>
        </w:tc>
      </w:tr>
      <w:tr>
        <w:tc>
          <w:tcPr>
            <w:tcW w:type="dxa" w:w="1080"/>
          </w:tcPr>
          <w:p>
            <w:r>
              <w:t>Logistic Regression</w:t>
            </w:r>
          </w:p>
        </w:tc>
        <w:tc>
          <w:tcPr>
            <w:tcW w:type="dxa" w:w="1080"/>
          </w:tcPr>
          <w:p>
            <w:r>
              <w:t>0,9841</w:t>
            </w:r>
          </w:p>
        </w:tc>
        <w:tc>
          <w:tcPr>
            <w:tcW w:type="dxa" w:w="1080"/>
          </w:tcPr>
          <w:p>
            <w:r>
              <w:t>0,9654</w:t>
            </w:r>
          </w:p>
        </w:tc>
        <w:tc>
          <w:tcPr>
            <w:tcW w:type="dxa" w:w="1080"/>
          </w:tcPr>
          <w:p>
            <w:r>
              <w:t>0,0187</w:t>
            </w:r>
          </w:p>
        </w:tc>
        <w:tc>
          <w:tcPr>
            <w:tcW w:type="dxa" w:w="1080"/>
          </w:tcPr>
          <w:p>
            <w:r>
              <w:t>0,9354</w:t>
            </w:r>
          </w:p>
        </w:tc>
        <w:tc>
          <w:tcPr>
            <w:tcW w:type="dxa" w:w="1080"/>
          </w:tcPr>
          <w:p>
            <w:r>
              <w:t>0,9756</w:t>
            </w:r>
          </w:p>
        </w:tc>
        <w:tc>
          <w:tcPr>
            <w:tcW w:type="dxa" w:w="1080"/>
          </w:tcPr>
          <w:p>
            <w:r>
              <w:t>0,9869</w:t>
            </w:r>
          </w:p>
        </w:tc>
        <w:tc>
          <w:tcPr>
            <w:tcW w:type="dxa" w:w="1080"/>
          </w:tcPr>
          <w:p>
            <w:r>
              <w:t>0,0505</w:t>
            </w:r>
          </w:p>
        </w:tc>
      </w:tr>
      <w:tr>
        <w:tc>
          <w:tcPr>
            <w:tcW w:type="dxa" w:w="1080"/>
          </w:tcPr>
          <w:p>
            <w:r>
              <w:t>Random Forest</w:t>
            </w:r>
          </w:p>
        </w:tc>
        <w:tc>
          <w:tcPr>
            <w:tcW w:type="dxa" w:w="1080"/>
          </w:tcPr>
          <w:p>
            <w:r>
              <w:t>0,9995</w:t>
            </w:r>
          </w:p>
        </w:tc>
        <w:tc>
          <w:tcPr>
            <w:tcW w:type="dxa" w:w="1080"/>
          </w:tcPr>
          <w:p>
            <w:r>
              <w:t>0,9654</w:t>
            </w:r>
          </w:p>
        </w:tc>
        <w:tc>
          <w:tcPr>
            <w:tcW w:type="dxa" w:w="1080"/>
          </w:tcPr>
          <w:p>
            <w:r>
              <w:t>0,0342</w:t>
            </w:r>
          </w:p>
        </w:tc>
        <w:tc>
          <w:tcPr>
            <w:tcW w:type="dxa" w:w="1080"/>
          </w:tcPr>
          <w:p>
            <w:r>
              <w:t>0,9847</w:t>
            </w:r>
          </w:p>
        </w:tc>
        <w:tc>
          <w:tcPr>
            <w:tcW w:type="dxa" w:w="1080"/>
          </w:tcPr>
          <w:p>
            <w:r>
              <w:t>0,9756</w:t>
            </w:r>
          </w:p>
        </w:tc>
        <w:tc>
          <w:tcPr>
            <w:tcW w:type="dxa" w:w="1080"/>
          </w:tcPr>
          <w:p>
            <w:r>
              <w:t>0,9869</w:t>
            </w:r>
          </w:p>
        </w:tc>
        <w:tc>
          <w:tcPr>
            <w:tcW w:type="dxa" w:w="1080"/>
          </w:tcPr>
          <w:p>
            <w:r>
              <w:t>0,0459</w:t>
            </w:r>
          </w:p>
        </w:tc>
      </w:tr>
      <w:tr>
        <w:tc>
          <w:tcPr>
            <w:tcW w:type="dxa" w:w="1080"/>
          </w:tcPr>
          <w:p>
            <w:r>
              <w:t>HistGradientBoosting</w:t>
            </w:r>
          </w:p>
        </w:tc>
        <w:tc>
          <w:tcPr>
            <w:tcW w:type="dxa" w:w="1080"/>
          </w:tcPr>
          <w:p>
            <w:r>
              <w:t>1,0000</w:t>
            </w:r>
          </w:p>
        </w:tc>
        <w:tc>
          <w:tcPr>
            <w:tcW w:type="dxa" w:w="1080"/>
          </w:tcPr>
          <w:p>
            <w:r>
              <w:t>0,9740</w:t>
            </w:r>
          </w:p>
        </w:tc>
        <w:tc>
          <w:tcPr>
            <w:tcW w:type="dxa" w:w="1080"/>
          </w:tcPr>
          <w:p>
            <w:r>
              <w:t>0,0260</w:t>
            </w:r>
          </w:p>
        </w:tc>
        <w:tc>
          <w:tcPr>
            <w:tcW w:type="dxa" w:w="1080"/>
          </w:tcPr>
          <w:p>
            <w:r>
              <w:t>1,0000</w:t>
            </w:r>
          </w:p>
        </w:tc>
        <w:tc>
          <w:tcPr>
            <w:tcW w:type="dxa" w:w="1080"/>
          </w:tcPr>
          <w:p>
            <w:r>
              <w:t>0,9756</w:t>
            </w:r>
          </w:p>
        </w:tc>
        <w:tc>
          <w:tcPr>
            <w:tcW w:type="dxa" w:w="1080"/>
          </w:tcPr>
          <w:p>
            <w:r>
              <w:t>0,9894</w:t>
            </w:r>
          </w:p>
        </w:tc>
        <w:tc>
          <w:tcPr>
            <w:tcW w:type="dxa" w:w="1080"/>
          </w:tcPr>
          <w:p>
            <w:r>
              <w:t>0,0368</w:t>
            </w:r>
          </w:p>
        </w:tc>
      </w:tr>
      <w:tr>
        <w:tc>
          <w:tcPr>
            <w:tcW w:type="dxa" w:w="1080"/>
          </w:tcPr>
          <w:p>
            <w:r>
              <w:t>MLP (mạng nơ-ron)</w:t>
            </w:r>
          </w:p>
        </w:tc>
        <w:tc>
          <w:tcPr>
            <w:tcW w:type="dxa" w:w="1080"/>
          </w:tcPr>
          <w:p>
            <w:r>
              <w:t>0,9736</w:t>
            </w:r>
          </w:p>
        </w:tc>
        <w:tc>
          <w:tcPr>
            <w:tcW w:type="dxa" w:w="1080"/>
          </w:tcPr>
          <w:p>
            <w:r>
              <w:t>0,9870</w:t>
            </w:r>
          </w:p>
        </w:tc>
        <w:tc>
          <w:tcPr>
            <w:tcW w:type="dxa" w:w="1080"/>
          </w:tcPr>
          <w:p>
            <w:r>
              <w:t>−0,0134</w:t>
            </w:r>
          </w:p>
        </w:tc>
        <w:tc>
          <w:tcPr>
            <w:tcW w:type="dxa" w:w="1080"/>
          </w:tcPr>
          <w:p>
            <w:r>
              <w:t>0,9363</w:t>
            </w:r>
          </w:p>
        </w:tc>
        <w:tc>
          <w:tcPr>
            <w:tcW w:type="dxa" w:w="1080"/>
          </w:tcPr>
          <w:p>
            <w:r>
              <w:t>0,9130</w:t>
            </w:r>
          </w:p>
        </w:tc>
        <w:tc>
          <w:tcPr>
            <w:tcW w:type="dxa" w:w="1080"/>
          </w:tcPr>
          <w:p>
            <w:r>
              <w:t>0,9932</w:t>
            </w:r>
          </w:p>
        </w:tc>
        <w:tc>
          <w:tcPr>
            <w:tcW w:type="dxa" w:w="1080"/>
          </w:tcPr>
          <w:p>
            <w:r>
              <w:t>0,0790</w:t>
            </w:r>
          </w:p>
        </w:tc>
      </w:tr>
    </w:tbl>
    <w:p>
      <w:r>
        <w:t>Cách đọc đúng — rất quan trọng khi bị hỏi:</w:t>
      </w:r>
    </w:p>
    <w:p>
      <w:pPr>
        <w:pStyle w:val="ListNumber"/>
      </w:pPr>
      <w:r>
        <w:t>Random Forest có gap 0,0342 (train 0,9995 ≈ 1,0; val 0,9654). Gap dương là hiện tượng "học vẹt"</w:t>
      </w:r>
    </w:p>
    <w:p>
      <w:r>
        <w:t xml:space="preserve">có thật, nhưng </w:t>
      </w:r>
      <w:r>
        <w:rPr>
          <w:b/>
        </w:rPr>
        <w:t>được kiểm soát</w:t>
      </w:r>
      <w:r>
        <w:t xml:space="preserve">: </w:t>
      </w:r>
      <w:r>
        <w:rPr>
          <w:rFonts w:ascii="Consolas" w:hAnsi="Consolas"/>
        </w:rPr>
        <w:t>max_depth=6</w:t>
      </w:r>
      <w:r>
        <w:t xml:space="preserve"> và </w:t>
      </w:r>
      <w:r>
        <w:rPr>
          <w:rFonts w:ascii="Consolas" w:hAnsi="Consolas"/>
        </w:rPr>
        <w:t>min_samples_leaf=2</w:t>
      </w:r>
      <w:r>
        <w:t xml:space="preserve"> chặn cây mọc tự do trên</w:t>
      </w:r>
    </w:p>
    <w:p>
      <w:r>
        <w:rPr>
          <w:b/>
        </w:rPr>
        <w:t>212 mẫu</w:t>
      </w:r>
      <w:r>
        <w:t xml:space="preserve">; nếu để mặc định </w:t>
      </w:r>
      <w:r>
        <w:rPr>
          <w:rFonts w:ascii="Consolas" w:hAnsi="Consolas"/>
        </w:rPr>
        <w:t>max_depth=None</w:t>
      </w:r>
      <w:r>
        <w:t>, gap sẽ lớn hơn hẳn.</w:t>
      </w:r>
    </w:p>
    <w:p>
      <w:pPr>
        <w:pStyle w:val="ListNumber"/>
      </w:pPr>
      <w:r>
        <w:t>MLP có gap âm (−0,0134) — val tốt "hơn" train. Đây không phải điều kỳ diệu mà là hệ quả của</w:t>
      </w:r>
    </w:p>
    <w:p>
      <w:r>
        <w:rPr>
          <w:rFonts w:ascii="Consolas" w:hAnsi="Consolas"/>
        </w:rPr>
        <w:t>early_stopping=True</w:t>
      </w:r>
      <w:r>
        <w:t xml:space="preserve"> (dừng ở điểm tối ưu trên tập tách ra) cộng với **độ bất định của 32 mẫu</w:t>
      </w:r>
    </w:p>
    <w:p>
      <w:r>
        <w:t>validation**; nó nhắc rằng gap trên val chỉ đáng tin khi n ≥ vài trăm.</w:t>
      </w:r>
    </w:p>
    <w:p>
      <w:pPr>
        <w:pStyle w:val="ListNumber"/>
      </w:pPr>
      <w:r>
        <w:t>Không mô hình nào underfitting: cả bốn đều có AUROC train ≥ 0,97 và val ≥ 0,965 ⇒ năng lực biểu</w:t>
      </w:r>
    </w:p>
    <w:p>
      <w:r>
        <w:t xml:space="preserve">diễn đủ dùng; đường học (*learning curve*) còn chỉ ra dữ liệu </w:t>
      </w:r>
      <w:r>
        <w:rPr>
          <w:b/>
        </w:rPr>
        <w:t>chưa bão hoà</w:t>
      </w:r>
      <w:r>
        <w:t xml:space="preserve"> (gap train−val tại cỡ</w:t>
      </w:r>
    </w:p>
    <w:p>
      <w:r>
        <w:t xml:space="preserve">dữ liệu lớn nhất = </w:t>
      </w:r>
      <w:r>
        <w:rPr>
          <w:b/>
        </w:rPr>
        <w:t>0,1049</w:t>
      </w:r>
      <w:r>
        <w:t>), tức thêm dữ liệu vẫn cải thiện được — đây chính là lý do khuyến nghị</w:t>
      </w:r>
    </w:p>
    <w:p>
      <w:r>
        <w:t>P1 "mở rộng lên 50–100 doanh nghiệp" của đồ án.</w:t>
      </w:r>
    </w:p>
    <w:p>
      <w:pPr>
        <w:pStyle w:val="ListNumber"/>
      </w:pPr>
      <w:r>
        <w:t>Brier trên validation tốt nhất thuộc HistGradientBoosting (0,0368), kế đến RF (0,0459) — tức</w:t>
      </w:r>
    </w:p>
    <w:p>
      <w:r>
        <w:t>*hiệu chuẩn* của hai mô hình cây tốt hơn MLP (0,0790); điều này hỗ trợ việc dùng trực tiếp xác suất</w:t>
      </w:r>
    </w:p>
    <w:p>
      <w:r>
        <w:t>để ra quyết định theo chi phí (Chương 7.3).</w:t>
      </w:r>
    </w:p>
    <w:p>
      <w:pPr>
        <w:pStyle w:val="Heading1"/>
      </w:pPr>
      <w:r>
        <w:t>PHẦN II — GIẢI TRÌNH CHUYÊN SÂU 10 CÂU HỎI PHẢN BIỆN CỦA HỘI ĐỒNG</w:t>
      </w:r>
    </w:p>
    <w:p>
      <w:pPr>
        <w:pStyle w:val="Heading2"/>
      </w:pPr>
      <w:r>
        <w:t>CHƯƠNG 7: CƠ SỞ TOÁN HỌC CỦA BỘ CHỈ SỐ &amp; TỐI ƯU HOÁ NGƯỠNG THEO CHI PHÍ</w:t>
      </w:r>
    </w:p>
    <w:p>
      <w:pPr>
        <w:pStyle w:val="Heading3"/>
      </w:pPr>
      <w:r>
        <w:t>7.1. Định nghĩa toán học các chỉ số chạy trong mã nguồn (số tại ngưỡng vận hành t = 0,788)</w:t>
      </w:r>
    </w:p>
    <w:p>
      <w:r>
        <w:t xml:space="preserve">Ma trận nhầm lẫn trên test (N = 64): </w:t>
      </w:r>
      <w:r>
        <w:rPr>
          <w:b/>
        </w:rPr>
        <w:t>TN = 25, FP = 1, FN = 2, TP = 36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Chỉ số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Công thức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Thay số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2160"/>
          </w:tcPr>
          <w:p>
            <w:r>
              <w:t>Accuracy *(chỉ dùng chẩn đoán)*</w:t>
            </w:r>
          </w:p>
        </w:tc>
        <w:tc>
          <w:tcPr>
            <w:tcW w:type="dxa" w:w="2160"/>
          </w:tcPr>
          <w:p>
            <w:r>
              <w:t>(TP + TN)/N</w:t>
            </w:r>
          </w:p>
        </w:tc>
        <w:tc>
          <w:tcPr>
            <w:tcW w:type="dxa" w:w="2160"/>
          </w:tcPr>
          <w:p>
            <w:r>
              <w:t>(36+25)/64</w:t>
            </w:r>
          </w:p>
        </w:tc>
        <w:tc>
          <w:tcPr>
            <w:tcW w:type="dxa" w:w="2160"/>
          </w:tcPr>
          <w:p>
            <w:r>
              <w:t>0,9531</w:t>
            </w:r>
          </w:p>
        </w:tc>
      </w:tr>
      <w:tr>
        <w:tc>
          <w:tcPr>
            <w:tcW w:type="dxa" w:w="2160"/>
          </w:tcPr>
          <w:p>
            <w:r>
              <w:t>Recall (TPR, độ nhạy)</w:t>
            </w:r>
          </w:p>
        </w:tc>
        <w:tc>
          <w:tcPr>
            <w:tcW w:type="dxa" w:w="2160"/>
          </w:tcPr>
          <w:p>
            <w:r>
              <w:t>TP/(TP + FN)</w:t>
            </w:r>
          </w:p>
        </w:tc>
        <w:tc>
          <w:tcPr>
            <w:tcW w:type="dxa" w:w="2160"/>
          </w:tcPr>
          <w:p>
            <w:r>
              <w:t>36/(36+2)</w:t>
            </w:r>
          </w:p>
        </w:tc>
        <w:tc>
          <w:tcPr>
            <w:tcW w:type="dxa" w:w="2160"/>
          </w:tcPr>
          <w:p>
            <w:r>
              <w:t>0,9474</w:t>
            </w:r>
          </w:p>
        </w:tc>
      </w:tr>
      <w:tr>
        <w:tc>
          <w:tcPr>
            <w:tcW w:type="dxa" w:w="2160"/>
          </w:tcPr>
          <w:p>
            <w:r>
              <w:t>Precision (độ chuẩn xác)</w:t>
            </w:r>
          </w:p>
        </w:tc>
        <w:tc>
          <w:tcPr>
            <w:tcW w:type="dxa" w:w="2160"/>
          </w:tcPr>
          <w:p>
            <w:r>
              <w:t>TP/(TP + FP)</w:t>
            </w:r>
          </w:p>
        </w:tc>
        <w:tc>
          <w:tcPr>
            <w:tcW w:type="dxa" w:w="2160"/>
          </w:tcPr>
          <w:p>
            <w:r>
              <w:t>36/(36+1)</w:t>
            </w:r>
          </w:p>
        </w:tc>
        <w:tc>
          <w:tcPr>
            <w:tcW w:type="dxa" w:w="2160"/>
          </w:tcPr>
          <w:p>
            <w:r>
              <w:t>0,9730</w:t>
            </w:r>
          </w:p>
        </w:tc>
      </w:tr>
      <w:tr>
        <w:tc>
          <w:tcPr>
            <w:tcW w:type="dxa" w:w="2160"/>
          </w:tcPr>
          <w:p>
            <w:r>
              <w:t>Specificity (TNR)</w:t>
            </w:r>
          </w:p>
        </w:tc>
        <w:tc>
          <w:tcPr>
            <w:tcW w:type="dxa" w:w="2160"/>
          </w:tcPr>
          <w:p>
            <w:r>
              <w:t>TN/(TN + FP)</w:t>
            </w:r>
          </w:p>
        </w:tc>
        <w:tc>
          <w:tcPr>
            <w:tcW w:type="dxa" w:w="2160"/>
          </w:tcPr>
          <w:p>
            <w:r>
              <w:t>25/(25+1)</w:t>
            </w:r>
          </w:p>
        </w:tc>
        <w:tc>
          <w:tcPr>
            <w:tcW w:type="dxa" w:w="2160"/>
          </w:tcPr>
          <w:p>
            <w:r>
              <w:t>0,9615</w:t>
            </w:r>
          </w:p>
        </w:tc>
      </w:tr>
      <w:tr>
        <w:tc>
          <w:tcPr>
            <w:tcW w:type="dxa" w:w="2160"/>
          </w:tcPr>
          <w:p>
            <w:r>
              <w:t>FPR (báo động giả)</w:t>
            </w:r>
          </w:p>
        </w:tc>
        <w:tc>
          <w:tcPr>
            <w:tcW w:type="dxa" w:w="2160"/>
          </w:tcPr>
          <w:p>
            <w:r>
              <w:t>FP/(TN + FP)</w:t>
            </w:r>
          </w:p>
        </w:tc>
        <w:tc>
          <w:tcPr>
            <w:tcW w:type="dxa" w:w="2160"/>
          </w:tcPr>
          <w:p>
            <w:r>
              <w:t>1/26</w:t>
            </w:r>
          </w:p>
        </w:tc>
        <w:tc>
          <w:tcPr>
            <w:tcW w:type="dxa" w:w="2160"/>
          </w:tcPr>
          <w:p>
            <w:r>
              <w:t>0,0385</w:t>
            </w:r>
          </w:p>
        </w:tc>
      </w:tr>
      <w:tr>
        <w:tc>
          <w:tcPr>
            <w:tcW w:type="dxa" w:w="2160"/>
          </w:tcPr>
          <w:p>
            <w:r>
              <w:t>NPV</w:t>
            </w:r>
          </w:p>
        </w:tc>
        <w:tc>
          <w:tcPr>
            <w:tcW w:type="dxa" w:w="2160"/>
          </w:tcPr>
          <w:p>
            <w:r>
              <w:t>TN/(TN + FN)</w:t>
            </w:r>
          </w:p>
        </w:tc>
        <w:tc>
          <w:tcPr>
            <w:tcW w:type="dxa" w:w="2160"/>
          </w:tcPr>
          <w:p>
            <w:r>
              <w:t>25/27</w:t>
            </w:r>
          </w:p>
        </w:tc>
        <w:tc>
          <w:tcPr>
            <w:tcW w:type="dxa" w:w="2160"/>
          </w:tcPr>
          <w:p>
            <w:r>
              <w:t>0,9259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2·P·R/(P + R)</w:t>
            </w:r>
          </w:p>
        </w:tc>
        <w:tc>
          <w:tcPr>
            <w:tcW w:type="dxa" w:w="2160"/>
          </w:tcPr>
          <w:p>
            <w:r>
              <w:t>2·0,9730·0,9474/(0,9730+0,9474)</w:t>
            </w:r>
          </w:p>
        </w:tc>
        <w:tc>
          <w:tcPr>
            <w:tcW w:type="dxa" w:w="2160"/>
          </w:tcPr>
          <w:p>
            <w:r>
              <w:t>0,9600</w:t>
            </w:r>
          </w:p>
        </w:tc>
      </w:tr>
      <w:tr>
        <w:tc>
          <w:tcPr>
            <w:tcW w:type="dxa" w:w="2160"/>
          </w:tcPr>
          <w:p>
            <w:r>
              <w:t>F-macro</w:t>
            </w:r>
          </w:p>
        </w:tc>
        <w:tc>
          <w:tcPr>
            <w:tcW w:type="dxa" w:w="2160"/>
          </w:tcPr>
          <w:p>
            <w:r>
              <w:t>(F1₀ + F1₁)/2</w:t>
            </w:r>
          </w:p>
        </w:tc>
        <w:tc>
          <w:tcPr>
            <w:tcW w:type="dxa" w:w="2160"/>
          </w:tcPr>
          <w:p>
            <w:r>
              <w:t>(0,9434 + 0,9600)/2</w:t>
            </w:r>
          </w:p>
        </w:tc>
        <w:tc>
          <w:tcPr>
            <w:tcW w:type="dxa" w:w="2160"/>
          </w:tcPr>
          <w:p>
            <w:r>
              <w:t>0,9517</w:t>
            </w:r>
          </w:p>
        </w:tc>
      </w:tr>
      <w:tr>
        <w:tc>
          <w:tcPr>
            <w:tcW w:type="dxa" w:w="2160"/>
          </w:tcPr>
          <w:p>
            <w:r>
              <w:t>F-weighted</w:t>
            </w:r>
          </w:p>
        </w:tc>
        <w:tc>
          <w:tcPr>
            <w:tcW w:type="dxa" w:w="2160"/>
          </w:tcPr>
          <w:p>
            <w:r>
              <w:t>Σ (n_c/N)·F1_c</w:t>
            </w:r>
          </w:p>
        </w:tc>
        <w:tc>
          <w:tcPr>
            <w:tcW w:type="dxa" w:w="2160"/>
          </w:tcPr>
          <w:p>
            <w:r>
              <w:t>(26·0,9434 + 38·0,9600)/64</w:t>
            </w:r>
          </w:p>
        </w:tc>
        <w:tc>
          <w:tcPr>
            <w:tcW w:type="dxa" w:w="2160"/>
          </w:tcPr>
          <w:p>
            <w:r>
              <w:t>0,9533</w:t>
            </w:r>
          </w:p>
        </w:tc>
      </w:tr>
      <w:tr>
        <w:tc>
          <w:tcPr>
            <w:tcW w:type="dxa" w:w="2160"/>
          </w:tcPr>
          <w:p>
            <w:r>
              <w:t>F-beta (β = 2, dùng ở lab)</w:t>
            </w:r>
          </w:p>
        </w:tc>
        <w:tc>
          <w:tcPr>
            <w:tcW w:type="dxa" w:w="2160"/>
          </w:tcPr>
          <w:p>
            <w:r>
              <w:t>(1+β²)·P·R/(β²·P + 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reports/imbalance/techniques.md</w:t>
            </w:r>
          </w:p>
        </w:tc>
      </w:tr>
      <w:tr>
        <w:tc>
          <w:tcPr>
            <w:tcW w:type="dxa" w:w="2160"/>
          </w:tcPr>
          <w:p>
            <w:r>
              <w:t>Balanced Accuracy</w:t>
            </w:r>
          </w:p>
        </w:tc>
        <w:tc>
          <w:tcPr>
            <w:tcW w:type="dxa" w:w="2160"/>
          </w:tcPr>
          <w:p>
            <w:r>
              <w:t>(TPR + TNR)/2</w:t>
            </w:r>
          </w:p>
        </w:tc>
        <w:tc>
          <w:tcPr>
            <w:tcW w:type="dxa" w:w="2160"/>
          </w:tcPr>
          <w:p>
            <w:r>
              <w:t>(0,9474 + 0,9615)/2</w:t>
            </w:r>
          </w:p>
        </w:tc>
        <w:tc>
          <w:tcPr>
            <w:tcW w:type="dxa" w:w="2160"/>
          </w:tcPr>
          <w:p>
            <w:r>
              <w:t>0,9545</w:t>
            </w:r>
          </w:p>
        </w:tc>
      </w:tr>
      <w:tr>
        <w:tc>
          <w:tcPr>
            <w:tcW w:type="dxa" w:w="2160"/>
          </w:tcPr>
          <w:p>
            <w:r>
              <w:t>MCC</w:t>
            </w:r>
          </w:p>
        </w:tc>
        <w:tc>
          <w:tcPr>
            <w:tcW w:type="dxa" w:w="2160"/>
          </w:tcPr>
          <w:p>
            <w:r>
              <w:t>(TP·TN − FP·FN)/√((TP+FP)(TP+FN)(TN+FP)(TN+FN))</w:t>
            </w:r>
          </w:p>
        </w:tc>
        <w:tc>
          <w:tcPr>
            <w:tcW w:type="dxa" w:w="2160"/>
          </w:tcPr>
          <w:p>
            <w:r>
              <w:t>(36·25 − 1·2)/√(37·38·26·27)</w:t>
            </w:r>
          </w:p>
        </w:tc>
        <w:tc>
          <w:tcPr>
            <w:tcW w:type="dxa" w:w="2160"/>
          </w:tcPr>
          <w:p>
            <w:r>
              <w:t>0,9039</w:t>
            </w:r>
          </w:p>
        </w:tc>
      </w:tr>
      <w:tr>
        <w:tc>
          <w:tcPr>
            <w:tcW w:type="dxa" w:w="2160"/>
          </w:tcPr>
          <w:p>
            <w:r>
              <w:t>AUROC</w:t>
            </w:r>
          </w:p>
        </w:tc>
        <w:tc>
          <w:tcPr>
            <w:tcW w:type="dxa" w:w="2160"/>
          </w:tcPr>
          <w:p>
            <w:r>
              <w:t>P(S₊ &gt; S₋) + ½·P(S₊ = S₋) = (1/n₊n₋)·ΣΣ[𝟙(sᵢ&gt;sⱼ) + ½·𝟙(sᵢ=sⱼ)]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0,9828</w:t>
            </w:r>
          </w:p>
        </w:tc>
      </w:tr>
      <w:tr>
        <w:tc>
          <w:tcPr>
            <w:tcW w:type="dxa" w:w="2160"/>
          </w:tcPr>
          <w:p>
            <w:r>
              <w:t>AP (PR-AUC)</w:t>
            </w:r>
          </w:p>
        </w:tc>
        <w:tc>
          <w:tcPr>
            <w:tcW w:type="dxa" w:w="2160"/>
          </w:tcPr>
          <w:p>
            <w:r>
              <w:t>Σ_k (R_k − R_{k−1})·P_k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0,9908</w:t>
            </w:r>
          </w:p>
        </w:tc>
      </w:tr>
      <w:tr>
        <w:tc>
          <w:tcPr>
            <w:tcW w:type="dxa" w:w="2160"/>
          </w:tcPr>
          <w:p>
            <w:r>
              <w:t>Brier</w:t>
            </w:r>
          </w:p>
        </w:tc>
        <w:tc>
          <w:tcPr>
            <w:tcW w:type="dxa" w:w="2160"/>
          </w:tcPr>
          <w:p>
            <w:r>
              <w:t>(1/N)·Σ(pᵢ − yᵢ)²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0,0580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1 − BS/BS_null với BS_null = p̄(1−p̄) = 0,2412</w:t>
            </w:r>
          </w:p>
        </w:tc>
        <w:tc>
          <w:tcPr>
            <w:tcW w:type="dxa" w:w="2160"/>
          </w:tcPr>
          <w:p>
            <w:r>
              <w:t>1 − 0,0580/0,2412</w:t>
            </w:r>
          </w:p>
        </w:tc>
        <w:tc>
          <w:tcPr>
            <w:tcW w:type="dxa" w:w="2160"/>
          </w:tcPr>
          <w:p>
            <w:r>
              <w:t>0,7594</w:t>
            </w:r>
          </w:p>
        </w:tc>
      </w:tr>
    </w:tbl>
    <w:p>
      <w:pPr>
        <w:pStyle w:val="Heading3"/>
      </w:pPr>
      <w:r>
        <w:t>7.2. Luận giải bản chất kỹ thuật (phần dễ bị hỏi nhất)</w:t>
      </w:r>
    </w:p>
    <w:p>
      <w:r>
        <w:rPr>
          <w:b/>
        </w:rPr>
        <w:t>(a) Vì sao dùng Balanced Accuracy mà không dùng G-mean?</w:t>
      </w:r>
      <w:r>
        <w:t xml:space="preserve"> — *Trả lời thẳng: mã nguồn </w:t>
      </w:r>
      <w:r>
        <w:rPr>
          <w:b/>
        </w:rPr>
        <w:t>không</w:t>
      </w:r>
      <w:r>
        <w:t xml:space="preserve"> dùng</w:t>
      </w:r>
    </w:p>
    <w:p>
      <w:r>
        <w:t xml:space="preserve">G-mean; đã kiểm tra toàn repo, không có dòng nào tính </w:t>
      </w:r>
      <w:r>
        <w:rPr>
          <w:rFonts w:ascii="Consolas" w:hAnsi="Consolas"/>
        </w:rPr>
        <w:t>√(TPR·TNR)</w:t>
      </w:r>
      <w:r>
        <w:t>.*</w:t>
      </w:r>
    </w:p>
    <w:p>
      <w:pPr>
        <w:pStyle w:val="ListBullet"/>
      </w:pPr>
      <w:r>
        <w:t>Về toán: Balanced Accuracy = (TPR + TNR)/2 là trung bình cộng, còn G-mean = √(TPR·TNR) là **trung</w:t>
      </w:r>
    </w:p>
    <w:p>
      <w:r>
        <w:t>bình nhân**. Trung bình nhân sụp rất nhanh về 0 khi *một trong hai* vế tiến về 0 (ví dụ TNR = 0,05 thì</w:t>
      </w:r>
    </w:p>
    <w:p>
      <w:r>
        <w:t>G-mean = √(0,95·0,05) = 0,218 trong khi BA = 0,50) — hữu ích như một "cảnh báo đỏ" cho mất cân bằng</w:t>
      </w:r>
    </w:p>
    <w:p>
      <w:r>
        <w:t>cực đoan.</w:t>
      </w:r>
    </w:p>
    <w:p>
      <w:pPr>
        <w:pStyle w:val="ListBullet"/>
      </w:pPr>
      <w:r>
        <w:t>Về bối cảnh đồ án: mức lệch lớp ở corpus thật chỉ IR = 1,46–1,66 nên hai chỉ số gần như song hành;</w:t>
      </w:r>
    </w:p>
    <w:p>
      <w:r>
        <w:t xml:space="preserve">BA lại </w:t>
      </w:r>
      <w:r>
        <w:rPr>
          <w:b/>
        </w:rPr>
        <w:t>có sẵn trong scikit-learn</w:t>
      </w:r>
      <w:r>
        <w:t xml:space="preserve"> (</w:t>
      </w:r>
      <w:r>
        <w:rPr>
          <w:rFonts w:ascii="Consolas" w:hAnsi="Consolas"/>
        </w:rPr>
        <w:t>balanced_accuracy_score</w:t>
      </w:r>
      <w:r>
        <w:t>) nên dùng thống nhất cho cả pipeline</w:t>
      </w:r>
    </w:p>
    <w:p>
      <w:r>
        <w:t>chính lẫn lab, không phải tự cài công thức rồi phát sinh chênh số giữa hai nơi.</w:t>
      </w:r>
    </w:p>
    <w:p>
      <w:pPr>
        <w:pStyle w:val="ListBullet"/>
      </w:pPr>
      <w:r>
        <w:t>Bù cho trường hợp cực đoan: ở lab mất cân bằng 98/2 và 1:50, nhóm dùng thêm F-beta với β = 2</w:t>
      </w:r>
    </w:p>
    <w:p>
      <w:r>
        <w:t xml:space="preserve">(coi trọng Recall gấp đôi Precision) và </w:t>
      </w:r>
      <w:r>
        <w:rPr>
          <w:b/>
        </w:rPr>
        <w:t>PR-AUC</w:t>
      </w:r>
      <w:r>
        <w:t xml:space="preserve"> thay vì dựa vào một chỉ số duy nhất — cách này chặt</w:t>
      </w:r>
    </w:p>
    <w:p>
      <w:r>
        <w:t>hơn cả G-mean.</w:t>
      </w:r>
    </w:p>
    <w:p>
      <w:r>
        <w:rPr>
          <w:b/>
        </w:rPr>
        <w:t>(b) Vì sao ưu tiên AP (PR-AUC) hơn ROC-AUC?</w:t>
      </w:r>
    </w:p>
    <w:p>
      <w:pPr>
        <w:pStyle w:val="ListBullet"/>
      </w:pPr>
      <w:r>
        <w:t>ROC-AUC tích phân theo FPR = FP/(TN + FP). Khi lớp âm chiếm áp đảo, mẫu số TN + FP rất lớn nên cải</w:t>
      </w:r>
    </w:p>
    <w:p>
      <w:r>
        <w:t xml:space="preserve">thiện hàng trăm ca dương tính thật chỉ làm FPR nhích vài phần nghìn ⇒ ROC-AUC </w:t>
      </w:r>
      <w:r>
        <w:rPr>
          <w:b/>
        </w:rPr>
        <w:t>lạc quan giả tạo</w:t>
      </w:r>
      <w:r>
        <w:t>. AP</w:t>
      </w:r>
    </w:p>
    <w:p>
      <w:r>
        <w:t xml:space="preserve">tích phân trên </w:t>
      </w:r>
      <w:r>
        <w:rPr>
          <w:b/>
        </w:rPr>
        <w:t>Recall</w:t>
      </w:r>
      <w:r>
        <w:t xml:space="preserve"> với trọng số Precision, mỗi bước đều liên quan trực tiếp tới lớp quan tâm.</w:t>
      </w:r>
    </w:p>
    <w:p>
      <w:pPr>
        <w:pStyle w:val="ListBullet"/>
      </w:pPr>
      <w:r>
        <w:t>Ở corpus thật, lớp dương (suy giảm) lại là lớp đa số (62,35%) nên hiệu ứng trên *nhẹ hơn* — nhóm</w:t>
      </w:r>
    </w:p>
    <w:p>
      <w:r>
        <w:t xml:space="preserve">nói rõ điều này thay vì phóng đại. AP vẫn được chọn làm </w:t>
      </w:r>
      <w:r>
        <w:rPr>
          <w:b/>
        </w:rPr>
        <w:t>tiêu chí chọn mô hình</w:t>
      </w:r>
      <w:r>
        <w:t xml:space="preserve"> vì: (i) AP là thước đo</w:t>
      </w:r>
    </w:p>
    <w:p>
      <w:r>
        <w:t>phù hợp khi mục tiêu là xếp hạng rủi ro; (ii) trên hai bộ giả lập của lab (95/5 và 1:50), chính AP mới</w:t>
      </w:r>
    </w:p>
    <w:p>
      <w:r>
        <w:t>phân biệt được các phương pháp — ROC-AUC ở đó gần như không đổi (95/5: nhóm Baseline có PR-AUC 0,4786</w:t>
      </w:r>
    </w:p>
    <w:p>
      <w:r>
        <w:t>nhưng ROC-AUC tới 0,9210).</w:t>
      </w:r>
    </w:p>
    <w:p>
      <w:pPr>
        <w:pStyle w:val="ListBullet"/>
      </w:pPr>
      <w:r>
        <w:t>Bằng chứng ngay trên corpus thật: baseline single_feature[debt_to_assets_latest] đạt ROC-AUC 0,8887</w:t>
      </w:r>
    </w:p>
    <w:p>
      <w:r>
        <w:t xml:space="preserve">nhưng AP chỉ 0,9379, trong khi RF đạt 0,9828 / 0,9908 — AP </w:t>
      </w:r>
      <w:r>
        <w:rPr>
          <w:b/>
        </w:rPr>
        <w:t>khoét sâu</w:t>
      </w:r>
      <w:r>
        <w:t xml:space="preserve"> vào vùng xác suất cao, đúng</w:t>
      </w:r>
    </w:p>
    <w:p>
      <w:r>
        <w:t>vùng dùng để ra quyết định.</w:t>
      </w:r>
    </w:p>
    <w:p>
      <w:pPr>
        <w:pStyle w:val="Heading3"/>
      </w:pPr>
      <w:r>
        <w:t>7.3. Tối ưu ngưỡng quyết định theo hàm chi phí thực tế</w:t>
      </w:r>
    </w:p>
    <w:p>
      <w:r>
        <w:rPr>
          <w:b/>
        </w:rPr>
        <w:t>Hàm chi phí kỳ vọng.</w:t>
      </w:r>
      <w:r>
        <w:t xml:space="preserve"> Với một mẫu </w:t>
      </w:r>
      <w:r>
        <w:rPr>
          <w:rFonts w:ascii="Consolas" w:hAnsi="Consolas"/>
        </w:rPr>
        <w:t>x</w:t>
      </w:r>
      <w:r>
        <w:t xml:space="preserve">, đặt </w:t>
      </w:r>
      <w:r>
        <w:rPr>
          <w:rFonts w:ascii="Consolas" w:hAnsi="Consolas"/>
        </w:rPr>
        <w:t>η = P(y=1|x)</w:t>
      </w:r>
      <w:r>
        <w:t>; bỏ sót một doanh nghiệp suy giảm tốn kém</w:t>
      </w:r>
    </w:p>
    <w:p>
      <w:r>
        <w:t xml:space="preserve">hơn nhiều lần một báo động nhầm (trong mã: </w:t>
      </w:r>
      <w:r>
        <w:rPr>
          <w:rFonts w:ascii="Consolas" w:hAnsi="Consolas"/>
        </w:rPr>
        <w:t>C_FN = 5</w:t>
      </w:r>
      <w:r>
        <w:t xml:space="preserve">, </w:t>
      </w:r>
      <w:r>
        <w:rPr>
          <w:rFonts w:ascii="Consolas" w:hAnsi="Consolas"/>
        </w:rPr>
        <w:t>C_FP = 1</w:t>
      </w:r>
      <w:r>
        <w:t>):</w:t>
      </w:r>
    </w:p>
    <w:p>
      <w:r>
        <w:rPr>
          <w:rFonts w:ascii="Consolas" w:hAnsi="Consolas"/>
          <w:sz w:val="18"/>
        </w:rPr>
        <w:t>E[Cost | x] = C_FN · η · 𝟙[p̂ &lt; t]  +  C_FP · (1 − η) · 𝟙[p̂ ≥ t]</w:t>
      </w:r>
    </w:p>
    <w:p>
      <w:r>
        <w:rPr>
          <w:b/>
        </w:rPr>
        <w:t>Dẫn xuất ngưỡng Bayes.</w:t>
      </w:r>
      <w:r>
        <w:t xml:space="preserve"> Quyết định dự đoán lớp 1 khi và chỉ khi chi phí kỳ vọng của nó không lớn hơn:</w:t>
      </w:r>
    </w:p>
    <w:p>
      <w:r>
        <w:rPr>
          <w:rFonts w:ascii="Consolas" w:hAnsi="Consolas"/>
          <w:sz w:val="18"/>
        </w:rPr>
        <w:t>C_FN · η  ≥  C_FP · (1 − η)</w:t>
        <w:br/>
        <w:t>⟺  η · (C_FN + C_FP)  ≥  C_FP</w:t>
        <w:br/>
        <w:t>⟺  p* = C_FP / (C_FN + C_FP) = 1 / (1 + C_FN/C_FP)</w:t>
      </w:r>
    </w:p>
    <w:p>
      <w:r>
        <w:t xml:space="preserve">Với </w:t>
      </w:r>
      <w:r>
        <w:rPr>
          <w:rFonts w:ascii="Consolas" w:hAnsi="Consolas"/>
        </w:rPr>
        <w:t>C_FN/C_FP = 5</w:t>
      </w:r>
      <w:r>
        <w:t xml:space="preserve"> ⇒ </w:t>
      </w:r>
      <w:r>
        <w:rPr>
          <w:b/>
        </w:rPr>
        <w:t>p\* = 1/6 ≈ 0,1667</w:t>
      </w:r>
      <w:r>
        <w:t xml:space="preserve"> (dạng odds: </w:t>
      </w:r>
      <w:r>
        <w:rPr>
          <w:rFonts w:ascii="Consolas" w:hAnsi="Consolas"/>
        </w:rPr>
        <w:t>η/(1−η) ≥ C_FP/C_FN = 0,2</w:t>
      </w:r>
      <w:r>
        <w:t>). Ngưỡng này **không</w:t>
      </w:r>
    </w:p>
    <w:p>
      <w:r>
        <w:t>phụ thuộc tỉ lệ lớp**, chỉ phụ thuộc tỉ lệ chi phí.</w:t>
      </w:r>
    </w:p>
    <w:p>
      <w:r>
        <w:rPr>
          <w:b/>
        </w:rPr>
        <w:t>Ngưỡng vận hành của đồ án</w:t>
      </w:r>
      <w:r>
        <w:t xml:space="preserve"> </w:t>
      </w:r>
      <w:r>
        <w:rPr>
          <w:rFonts w:ascii="Consolas" w:hAnsi="Consolas"/>
        </w:rPr>
        <w:t>t = 0,7879</w:t>
      </w:r>
      <w:r>
        <w:t xml:space="preserve"> được chọn bằng cực đại F1 trên </w:t>
      </w:r>
      <w:r>
        <w:rPr>
          <w:b/>
        </w:rPr>
        <w:t>validation</w:t>
      </w:r>
      <w:r>
        <w:t xml:space="preserve"> (không dùng test).</w:t>
      </w:r>
    </w:p>
    <w:p>
      <w:r>
        <w:t>Áp lên test và đối chiếu với ngưỡng lý thuyết: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Ngưỡng áp lên test (N = 64)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Chi phí 5·FN + 1·FP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1728"/>
          </w:tcPr>
          <w:p>
            <w:r>
              <w:t>0,1667 = p\* (Bayes lý thuyết)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15,0</w:t>
            </w:r>
          </w:p>
        </w:tc>
        <w:tc>
          <w:tcPr>
            <w:tcW w:type="dxa" w:w="1728"/>
          </w:tcPr>
          <w:p>
            <w:r>
              <w:t>tệ nhất — giải thích bên dưới</w:t>
            </w:r>
          </w:p>
        </w:tc>
      </w:tr>
      <w:tr>
        <w:tc>
          <w:tcPr>
            <w:tcW w:type="dxa" w:w="1728"/>
          </w:tcPr>
          <w:p>
            <w:r>
              <w:t>0,5000 (quy ước)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8,0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0,7879 (vận hành, chọn trên val)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11,0</w:t>
            </w:r>
          </w:p>
        </w:tc>
        <w:tc>
          <w:tcPr>
            <w:tcW w:type="dxa" w:w="1728"/>
          </w:tcPr>
          <w:p>
            <w:r>
              <w:t>ngưỡng triển khai</w:t>
            </w:r>
          </w:p>
        </w:tc>
      </w:tr>
      <w:tr>
        <w:tc>
          <w:tcPr>
            <w:tcW w:type="dxa" w:w="1728"/>
          </w:tcPr>
          <w:p>
            <w:r>
              <w:t>0,7835 (argmin trên chính test)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6,0</w:t>
            </w:r>
          </w:p>
        </w:tc>
        <w:tc>
          <w:tcPr>
            <w:tcW w:type="dxa" w:w="1728"/>
          </w:tcPr>
          <w:p>
            <w:r>
              <w:t>chỉ là cận dưới lạc quan, in-sample</w:t>
            </w:r>
          </w:p>
        </w:tc>
      </w:tr>
    </w:tbl>
    <w:p>
      <w:r>
        <w:rPr>
          <w:b/>
        </w:rPr>
        <w:t>Ba lý do ngưỡng Bayes lý thuyết KHÔNG cho chi phí thấp nhất ở đây — câu trả lời "ăn điểm":</w:t>
      </w:r>
    </w:p>
    <w:p>
      <w:pPr>
        <w:pStyle w:val="ListNumber"/>
      </w:pPr>
      <w:r>
        <w:t>p* là ngưỡng trên xác suất hậu nghiệm thật η, không phải trên điểm số của mô hình. Xác suất của</w:t>
      </w:r>
    </w:p>
    <w:p>
      <w:r>
        <w:t xml:space="preserve">Random Forest chưa hiệu chuẩn hoàn hảo: ECE ≈ </w:t>
      </w:r>
      <w:r>
        <w:rPr>
          <w:b/>
        </w:rPr>
        <w:t>0,109</w:t>
      </w:r>
      <w:r>
        <w:t>, riêng dải [0,7–0,8) mô hình dự báo trung bình</w:t>
      </w:r>
    </w:p>
    <w:p>
      <w:r>
        <w:t>0,783 nhưng tần suất thực tế chỉ 0,571 ⇒ "cắm p̂ vào luật Bayes" không còn tối ưu.</w:t>
      </w:r>
    </w:p>
    <w:p>
      <w:pPr>
        <w:pStyle w:val="ListNumber"/>
      </w:pPr>
      <w:r>
        <w:t>Hàm chi phí thực nghiệm là hàm bậc thang (chỉ đổi giá trị tại các điểm xác suất có trong dữ liệu)</w:t>
      </w:r>
    </w:p>
    <w:p>
      <w:r>
        <w:t xml:space="preserve">nên </w:t>
      </w:r>
      <w:r>
        <w:rPr>
          <w:rFonts w:ascii="Consolas" w:hAnsi="Consolas"/>
        </w:rPr>
        <w:t>argmin</w:t>
      </w:r>
      <w:r>
        <w:t xml:space="preserve"> là một </w:t>
      </w:r>
      <w:r>
        <w:rPr>
          <w:b/>
        </w:rPr>
        <w:t>khoảng</w:t>
      </w:r>
      <w:r>
        <w:t xml:space="preserve">; giá trị 6,0 đạt được bằng cách tối ưu </w:t>
      </w:r>
      <w:r>
        <w:rPr>
          <w:b/>
        </w:rPr>
        <w:t>trên chính tập test</w:t>
      </w:r>
      <w:r>
        <w:t xml:space="preserve"> — đó là</w:t>
      </w:r>
    </w:p>
    <w:p>
      <w:r>
        <w:t>con số *in-sample*, không phải hiệu năng triển khai.</w:t>
      </w:r>
    </w:p>
    <w:p>
      <w:pPr>
        <w:pStyle w:val="ListNumber"/>
      </w:pPr>
      <w:r>
        <w:t>Với n = 64, chênh lệch chi phí giữa các ngưỡng do 1–2 mẫu quyết định: mẫu HD-2024Q2 có</w:t>
      </w:r>
    </w:p>
    <w:p>
      <w:r>
        <w:rPr>
          <w:rFonts w:ascii="Consolas" w:hAnsi="Consolas"/>
        </w:rPr>
        <w:t>p = 0,78348</w:t>
      </w:r>
      <w:r>
        <w:t xml:space="preserve"> nằm sát ngay ngưỡng 0,7879 nên đổi ngưỡng một chút là đổi 5 đơn vị chi phí.</w:t>
      </w:r>
    </w:p>
    <w:p>
      <w:r>
        <w:t xml:space="preserve">⇒ Quy trình đúng mà đồ án áp dụng: </w:t>
      </w:r>
      <w:r>
        <w:rPr>
          <w:b/>
        </w:rPr>
        <w:t>chọn ngưỡng trên validation</w:t>
      </w:r>
      <w:r>
        <w:t xml:space="preserve"> (được 0,7879, chi phí val = 5,0) rồi</w:t>
      </w:r>
    </w:p>
    <w:p>
      <w:r>
        <w:rPr>
          <w:b/>
        </w:rPr>
        <w:t>chỉ đo</w:t>
      </w:r>
      <w:r>
        <w:t xml:space="preserve"> trên test (11,0). Muốn dùng đúng ngưỡng Bayes </w:t>
      </w:r>
      <w:r>
        <w:rPr>
          <w:rFonts w:ascii="Consolas" w:hAnsi="Consolas"/>
        </w:rPr>
        <w:t>p* = 1/6</w:t>
      </w:r>
      <w:r>
        <w:t xml:space="preserve"> thì phải </w:t>
      </w:r>
      <w:r>
        <w:rPr>
          <w:b/>
        </w:rPr>
        <w:t>hiệu chuẩn xác suất trước</w:t>
      </w:r>
    </w:p>
    <w:p>
      <w:r>
        <w:t>(Platt/isotonic, fit trên train/validation) — chính là khuyến nghị P2 của đồ án.</w:t>
      </w:r>
    </w:p>
    <w:p>
      <w:pPr>
        <w:pStyle w:val="Heading2"/>
      </w:pPr>
      <w:r>
        <w:t>CHƯƠNG 8: HỆ THỐNG 47 ĐẶC TRƯNG MỚI &amp; THỰC NGHIỆM BÓC TÁCH THEO NHÓM (GROUP ABLATION)</w:t>
      </w:r>
    </w:p>
    <w:p>
      <w:pPr>
        <w:pStyle w:val="Heading3"/>
      </w:pPr>
      <w:r>
        <w:t>8.1. Đề xuất đặc trưng mới ngoài baseline</w:t>
      </w:r>
    </w:p>
    <w:p>
      <w:r>
        <w:t xml:space="preserve">Baseline "1 chỉ tiêu" trong đồ án dùng </w:t>
      </w:r>
      <w:r>
        <w:rPr>
          <w:b/>
        </w:rPr>
        <w:t>một</w:t>
      </w:r>
      <w:r>
        <w:t xml:space="preserve"> tỷ số duy nhất (</w:t>
      </w:r>
      <w:r>
        <w:rPr>
          <w:rFonts w:ascii="Consolas" w:hAnsi="Consolas"/>
        </w:rPr>
        <w:t>debt_to_assets_latest</w:t>
      </w:r>
      <w:r>
        <w:t>, AUROC test 0,8887).</w:t>
      </w:r>
    </w:p>
    <w:p>
      <w:r>
        <w:t xml:space="preserve">Hệ thống đề xuất mở rộng thành </w:t>
      </w:r>
      <w:r>
        <w:rPr>
          <w:b/>
        </w:rPr>
        <w:t>47 cột trong 6 khối logic</w:t>
      </w:r>
      <w:r>
        <w:t>, mỗi khối trả lời một câu hỏi nghiệp vụ khác</w:t>
      </w:r>
    </w:p>
    <w:p>
      <w:r>
        <w:t>nhau — thay vì ném thêm biến vào mô hình: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Khối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#cột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Đại diện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Câu hỏi nghiệp vụ mà khối trả lời</w:t>
            </w:r>
          </w:p>
        </w:tc>
      </w:tr>
      <w:tr>
        <w:tc>
          <w:tcPr>
            <w:tcW w:type="dxa" w:w="2160"/>
          </w:tcPr>
          <w:p>
            <w:r>
              <w:t>ratios_latest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current_ratio_latest, debt_to_assets_latest, net_margin_latest</w:t>
            </w:r>
          </w:p>
        </w:tc>
        <w:tc>
          <w:tcPr>
            <w:tcW w:type="dxa" w:w="2160"/>
          </w:tcPr>
          <w:p>
            <w:r>
              <w:t>*Hiện trạng* quý mới nhất đã công bố ra sao?</w:t>
            </w:r>
          </w:p>
        </w:tc>
      </w:tr>
      <w:tr>
        <w:tc>
          <w:tcPr>
            <w:tcW w:type="dxa" w:w="2160"/>
          </w:tcPr>
          <w:p>
            <w:r>
              <w:t>ratios_yoy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current_ratio_yoy, debt_to_assets_yoy</w:t>
            </w:r>
          </w:p>
        </w:tc>
        <w:tc>
          <w:tcPr>
            <w:tcW w:type="dxa" w:w="2160"/>
          </w:tcPr>
          <w:p>
            <w:r>
              <w:t>Hiện trạng đó tốt lên hay xấu đi so với cùng kỳ năm trước?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revenue_yoy_growth, operating_cash_flow_yoy_growth, total_assets_yoy_growth</w:t>
            </w:r>
          </w:p>
        </w:tc>
        <w:tc>
          <w:tcPr>
            <w:tcW w:type="dxa" w:w="2160"/>
          </w:tcPr>
          <w:p>
            <w:r>
              <w:t>Quy mô kinh doanh đang co lại không?</w:t>
            </w:r>
          </w:p>
        </w:tc>
      </w:tr>
      <w:tr>
        <w:tc>
          <w:tcPr>
            <w:tcW w:type="dxa" w:w="2160"/>
          </w:tcPr>
          <w:p>
            <w:r>
              <w:t>structure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working_capital_to_assets = (CA − CL)/TA</w:t>
            </w:r>
          </w:p>
        </w:tc>
        <w:tc>
          <w:tcPr>
            <w:tcW w:type="dxa" w:w="2160"/>
          </w:tcPr>
          <w:p>
            <w:r>
              <w:t>Cơ cấu vốn lưu động trên tổng tài sản</w:t>
            </w:r>
          </w:p>
        </w:tc>
      </w:tr>
      <w:tr>
        <w:tc>
          <w:tcPr>
            <w:tcW w:type="dxa" w:w="2160"/>
          </w:tcPr>
          <w:p>
            <w:r>
              <w:t>stress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negative_ocf_streak, negative_ni_streak, distress_quarters_in_window, revenue_cv</w:t>
            </w:r>
          </w:p>
        </w:tc>
        <w:tc>
          <w:tcPr>
            <w:tcW w:type="dxa" w:w="2160"/>
          </w:tcPr>
          <w:p>
            <w:r>
              <w:t>Căng thẳng kéo dài bao nhiêu quý? Doanh thu biến động thế nào?</w:t>
            </w:r>
          </w:p>
        </w:tc>
      </w:tr>
      <w:tr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current_ratio_min_window, net_margin_min_window, ocf_to_sales_min_window, revenue_drawdown_window</w:t>
            </w:r>
          </w:p>
        </w:tc>
        <w:tc>
          <w:tcPr>
            <w:tcW w:type="dxa" w:w="2160"/>
          </w:tcPr>
          <w:p>
            <w:r>
              <w:t>Quỹ đạo 8 quý: mức xấu nhất từng chạm, mức giảm so với đỉnh doanh thu</w:t>
            </w:r>
          </w:p>
        </w:tc>
      </w:tr>
    </w:tbl>
    <w:p>
      <w:r>
        <w:rPr>
          <w:b/>
        </w:rPr>
        <w:t>Điểm mới thực sự (nói được ngay khi bị hỏi "có gì mới ngoài baseline?"):</w:t>
      </w:r>
      <w:r>
        <w:t xml:space="preserve"> ba nhóm</w:t>
      </w:r>
    </w:p>
    <w:p>
      <w:r>
        <w:rPr>
          <w:rFonts w:ascii="Consolas" w:hAnsi="Consolas"/>
        </w:rPr>
        <w:t>ratios_yoy</w:t>
      </w:r>
      <w:r>
        <w:t xml:space="preserve"> + </w:t>
      </w:r>
      <w:r>
        <w:rPr>
          <w:rFonts w:ascii="Consolas" w:hAnsi="Consolas"/>
        </w:rPr>
        <w:t>stress</w:t>
      </w:r>
      <w:r>
        <w:t xml:space="preserve"> + </w:t>
      </w:r>
      <w:r>
        <w:rPr>
          <w:rFonts w:ascii="Consolas" w:hAnsi="Consolas"/>
        </w:rPr>
        <w:t>path</w:t>
      </w:r>
      <w:r>
        <w:t xml:space="preserve"> biến dữ liệu từ </w:t>
      </w:r>
      <w:r>
        <w:rPr>
          <w:b/>
        </w:rPr>
        <w:t>một báo cáo tĩnh</w:t>
      </w:r>
      <w:r>
        <w:t xml:space="preserve"> thành </w:t>
      </w:r>
      <w:r>
        <w:rPr>
          <w:b/>
        </w:rPr>
        <w:t>một quỹ đạo theo thời gian</w:t>
      </w:r>
      <w:r>
        <w:t>.</w:t>
      </w:r>
    </w:p>
    <w:p>
      <w:r>
        <w:t xml:space="preserve">Cụ thể, khối </w:t>
      </w:r>
      <w:r>
        <w:rPr>
          <w:rFonts w:ascii="Consolas" w:hAnsi="Consolas"/>
        </w:rPr>
        <w:t>path</w:t>
      </w:r>
      <w:r>
        <w:t xml:space="preserve"> lấy </w:t>
      </w:r>
      <w:r>
        <w:rPr>
          <w:b/>
        </w:rPr>
        <w:t>cực trị xấu nhất</w:t>
      </w:r>
      <w:r>
        <w:t xml:space="preserve"> và </w:t>
      </w:r>
      <w:r>
        <w:rPr>
          <w:b/>
        </w:rPr>
        <w:t>độ bền</w:t>
      </w:r>
      <w:r>
        <w:t xml:space="preserve"> của 8 quý (</w:t>
      </w:r>
      <w:r>
        <w:rPr>
          <w:rFonts w:ascii="Consolas" w:hAnsi="Consolas"/>
        </w:rPr>
        <w:t>min</w:t>
      </w:r>
      <w:r>
        <w:t>, drawdown, chuỗi âm liên tiếp)</w:t>
      </w:r>
    </w:p>
    <w:p>
      <w:r>
        <w:t xml:space="preserve">— đúng trực giác tài chính rằng suy giảm là một *quá trình*, không phải một điểm. Việc nhóm </w:t>
      </w:r>
      <w:r>
        <w:rPr>
          <w:rFonts w:ascii="Consolas" w:hAnsi="Consolas"/>
        </w:rPr>
        <w:t>path</w:t>
      </w:r>
      <w:r>
        <w:t xml:space="preserve"> có mặt</w:t>
      </w:r>
    </w:p>
    <w:p>
      <w:r>
        <w:t xml:space="preserve">là </w:t>
      </w:r>
      <w:r>
        <w:rPr>
          <w:b/>
        </w:rPr>
        <w:t>kết quả đo</w:t>
      </w:r>
      <w:r>
        <w:t xml:space="preserve">, không phải suy đoán: </w:t>
      </w:r>
      <w:r>
        <w:rPr>
          <w:rFonts w:ascii="Consolas" w:hAnsi="Consolas"/>
        </w:rPr>
        <w:t>scripts/probe_features.py</w:t>
      </w:r>
      <w:r>
        <w:t xml:space="preserve"> cho thấy nhóm này cộng thêm</w:t>
      </w:r>
    </w:p>
    <w:p>
      <w:r>
        <w:rPr>
          <w:b/>
        </w:rPr>
        <w:t>+0,03…+0,12 AUROC cross-company</w:t>
      </w:r>
      <w:r>
        <w:t xml:space="preserve"> so với chỉ dùng giá trị quý mới nhất, và biến quan trọng nhất toàn hệ</w:t>
      </w:r>
    </w:p>
    <w:p>
      <w:r>
        <w:t xml:space="preserve">thống theo SHAP cũng như theo liên hệ đơn biến chính là </w:t>
      </w:r>
      <w:r>
        <w:rPr>
          <w:rFonts w:ascii="Consolas" w:hAnsi="Consolas"/>
        </w:rPr>
        <w:t>current_ratio_min_window</w:t>
      </w:r>
      <w:r>
        <w:t xml:space="preserve"> (Chương 2.2).</w:t>
      </w:r>
    </w:p>
    <w:p>
      <w:pPr>
        <w:pStyle w:val="Heading3"/>
      </w:pPr>
      <w:r>
        <w:t>8.2. Phương pháp luận Group Ablation — vì sao không dùng RFE ở bài toán này</w:t>
      </w:r>
    </w:p>
    <w:p>
      <w:r>
        <w:t xml:space="preserve">RFE (*Recursive Feature Elimination*) là kỹ thuật chuẩn, nhưng với </w:t>
      </w:r>
      <w:r>
        <w:rPr>
          <w:b/>
        </w:rPr>
        <w:t>bộ dữ liệu này</w:t>
      </w:r>
      <w:r>
        <w:t xml:space="preserve"> nó có ba nhược điểm</w:t>
      </w:r>
    </w:p>
    <w:p>
      <w:r>
        <w:t>có thể chứng minh bằng số liệu:</w:t>
      </w:r>
    </w:p>
    <w:p>
      <w:pPr>
        <w:pStyle w:val="ListNumber"/>
      </w:pPr>
      <w:r>
        <w:t>Đa cộng tuyến làm RFE chọn "người anh em sinh đôi" một cách tuỳ ý. Có 33/47 cột có VIF &gt; 10 và</w:t>
      </w:r>
    </w:p>
    <w:p>
      <w:r>
        <w:rPr>
          <w:b/>
        </w:rPr>
        <w:t>8 cặp</w:t>
      </w:r>
      <w:r>
        <w:t xml:space="preserve"> feature có </w:t>
      </w:r>
      <w:r>
        <w:rPr>
          <w:rFonts w:ascii="Consolas" w:hAnsi="Consolas"/>
        </w:rPr>
        <w:t>|r| ≥ 0,90</w:t>
      </w:r>
      <w:r>
        <w:t>; chỉ cần loại cột này thì cột tương quan với nó lập tức "đội giá trị</w:t>
      </w:r>
    </w:p>
    <w:p>
      <w:r>
        <w:t xml:space="preserve">lên". RFE vì thế thường </w:t>
      </w:r>
      <w:r>
        <w:rPr>
          <w:b/>
        </w:rPr>
        <w:t>loại nhầm biến hữu ích</w:t>
      </w:r>
      <w:r>
        <w:t xml:space="preserve"> và giữ lại biến trùng thông tin — kết quả thay đổi</w:t>
      </w:r>
    </w:p>
    <w:p>
      <w:r>
        <w:t>theo từng lần chạy mà ý nghĩa nghiệp vụ không đổi.</w:t>
      </w:r>
    </w:p>
    <w:p>
      <w:pPr>
        <w:pStyle w:val="ListNumber"/>
      </w:pPr>
      <w:r>
        <w:t>Cỡ mẫu nhỏ (212 mẫu train, 47 cột). Loại dần từng biến đòi hỏi hàng chục lần refit trên 212 mẫu;</w:t>
      </w:r>
    </w:p>
    <w:p>
      <w:r>
        <w:t>độ bất định của thứ hạng importance lớn hơn khoảng cách giữa các biến ⇒ "xếp hạng" mất ý nghĩa.</w:t>
      </w:r>
    </w:p>
    <w:p>
      <w:pPr>
        <w:pStyle w:val="ListNumber"/>
      </w:pPr>
      <w:r>
        <w:t>Không trả lời được câu hỏi của Hội đồng. RFE trả lời *"bỏ cột nào thì điểm giảm?"*, còn câu hỏi ở</w:t>
      </w:r>
    </w:p>
    <w:p>
      <w:r>
        <w:t>đây là *"bỏ một KHỐI THÔNG TIN nghiệp vụ (ví dụ toàn bộ quỹ đạo 8 quý) thì mô hình mất gì?"* — cần</w:t>
      </w:r>
    </w:p>
    <w:p>
      <w:r>
        <w:t>ablation theo nhóm.</w:t>
      </w:r>
    </w:p>
    <w:p>
      <w:r>
        <w:rPr>
          <w:b/>
        </w:rPr>
        <w:t>Cách làm (đã cài trong `scripts/analyze.py`, artifact `analysis.json::ablation`):</w:t>
      </w:r>
      <w:r>
        <w:t xml:space="preserve"> giữ nguyên mô hình,</w:t>
      </w:r>
    </w:p>
    <w:p>
      <w:r>
        <w:t xml:space="preserve">chia tập, seed và mọi tiền xử lý; </w:t>
      </w:r>
      <w:r>
        <w:rPr>
          <w:b/>
        </w:rPr>
        <w:t>chỉ thay đổi tập cột đầu vào</w:t>
      </w:r>
      <w:r>
        <w:t xml:space="preserve"> theo từng biến thể (bỏ trọn một khối),</w:t>
      </w:r>
    </w:p>
    <w:p>
      <w:r>
        <w:t>rồi đo lại AUROC trên validation và test. Mỗi biến thể là một phép so sánh có đối chứng, không phải một</w:t>
      </w:r>
    </w:p>
    <w:p>
      <w:r>
        <w:t>phân tích tự do.</w:t>
      </w:r>
    </w:p>
    <w:p>
      <w:r>
        <w:rPr>
          <w:b/>
        </w:rPr>
        <w:t>Khác biệt cốt lõi so với baseline:</w:t>
      </w:r>
      <w:r>
        <w:t xml:space="preserve"> baseline "ném toàn bộ biến thô" và </w:t>
      </w:r>
      <w:r>
        <w:rPr>
          <w:b/>
        </w:rPr>
        <w:t>không</w:t>
      </w:r>
      <w:r>
        <w:t xml:space="preserve"> kiểm chứng biến nào</w:t>
      </w:r>
    </w:p>
    <w:p>
      <w:r>
        <w:t xml:space="preserve">đóng góp gì; Group Ablation </w:t>
      </w:r>
      <w:r>
        <w:rPr>
          <w:b/>
        </w:rPr>
        <w:t>đo đóng góp biên của từng khối thông tin</w:t>
      </w:r>
      <w:r>
        <w:t xml:space="preserve"> theo cùng một giao thức đánh giá,</w:t>
      </w:r>
    </w:p>
    <w:p>
      <w:r>
        <w:t>nhờ đó biết được đâu là nút thắt thật của bài toán.</w:t>
      </w:r>
    </w:p>
    <w:p>
      <w:pPr>
        <w:pStyle w:val="Heading3"/>
      </w:pPr>
      <w:r>
        <w:t>8.3. Kết quả thực nghiệm bóc tách trên Random Forest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Biến thể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#feature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 AUROC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AUROC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Test AUROC so với đủ 47</w:t>
            </w:r>
          </w:p>
        </w:tc>
      </w:tr>
      <w:tr>
        <w:tc>
          <w:tcPr>
            <w:tcW w:type="dxa" w:w="1440"/>
          </w:tcPr>
          <w:p>
            <w:r>
              <w:t>Đủ 47 feature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0,9654</w:t>
            </w:r>
          </w:p>
        </w:tc>
        <w:tc>
          <w:tcPr>
            <w:tcW w:type="dxa" w:w="1440"/>
          </w:tcPr>
          <w:p>
            <w:r>
              <w:t>0,9828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Bỏ ratios_latest (14)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0,9524</w:t>
            </w:r>
          </w:p>
        </w:tc>
        <w:tc>
          <w:tcPr>
            <w:tcW w:type="dxa" w:w="1440"/>
          </w:tcPr>
          <w:p>
            <w:r>
              <w:t>0,9656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−0,0172</w:t>
            </w:r>
          </w:p>
        </w:tc>
      </w:tr>
      <w:tr>
        <w:tc>
          <w:tcPr>
            <w:tcW w:type="dxa" w:w="1440"/>
          </w:tcPr>
          <w:p>
            <w:r>
              <w:t>Bỏ ratios_yoy (14)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0,9740</w:t>
            </w:r>
          </w:p>
        </w:tc>
        <w:tc>
          <w:tcPr>
            <w:tcW w:type="dxa" w:w="1440"/>
          </w:tcPr>
          <w:p>
            <w:r>
              <w:t>0,9737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−0,0091</w:t>
            </w:r>
          </w:p>
        </w:tc>
      </w:tr>
      <w:tr>
        <w:tc>
          <w:tcPr>
            <w:tcW w:type="dxa" w:w="1440"/>
          </w:tcPr>
          <w:p>
            <w:r>
              <w:t>Bỏ growth (10)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0,9697</w:t>
            </w:r>
          </w:p>
        </w:tc>
        <w:tc>
          <w:tcPr>
            <w:tcW w:type="dxa" w:w="1440"/>
          </w:tcPr>
          <w:p>
            <w:r>
              <w:t>0,9848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+0,0020</w:t>
            </w:r>
          </w:p>
        </w:tc>
      </w:tr>
      <w:tr>
        <w:tc>
          <w:tcPr>
            <w:tcW w:type="dxa" w:w="1440"/>
          </w:tcPr>
          <w:p>
            <w:r>
              <w:t>Bỏ structure (1)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0,9610</w:t>
            </w:r>
          </w:p>
        </w:tc>
        <w:tc>
          <w:tcPr>
            <w:tcW w:type="dxa" w:w="1440"/>
          </w:tcPr>
          <w:p>
            <w:r>
              <w:t>0,9818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−0,0010</w:t>
            </w:r>
          </w:p>
        </w:tc>
      </w:tr>
      <w:tr>
        <w:tc>
          <w:tcPr>
            <w:tcW w:type="dxa" w:w="1440"/>
          </w:tcPr>
          <w:p>
            <w:r>
              <w:t>Bỏ stress (2)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0,9654</w:t>
            </w:r>
          </w:p>
        </w:tc>
        <w:tc>
          <w:tcPr>
            <w:tcW w:type="dxa" w:w="1440"/>
          </w:tcPr>
          <w:p>
            <w:r>
              <w:t>0,9858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+0,0030</w:t>
            </w:r>
          </w:p>
        </w:tc>
      </w:tr>
      <w:tr>
        <w:tc>
          <w:tcPr>
            <w:tcW w:type="dxa" w:w="1440"/>
          </w:tcPr>
          <w:p>
            <w:r>
              <w:t>Bỏ path (6)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0,9610</w:t>
            </w:r>
          </w:p>
        </w:tc>
        <w:tc>
          <w:tcPr>
            <w:tcW w:type="dxa" w:w="1440"/>
          </w:tcPr>
          <w:p>
            <w:r>
              <w:t>0,9767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−0,0061</w:t>
            </w:r>
          </w:p>
        </w:tc>
      </w:tr>
      <w:tr>
        <w:tc>
          <w:tcPr>
            <w:tcW w:type="dxa" w:w="1440"/>
          </w:tcPr>
          <w:p>
            <w:r>
              <w:t>Bỏ cột có độ phủ &lt; 50%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0,9654</w:t>
            </w:r>
          </w:p>
        </w:tc>
        <w:tc>
          <w:tcPr>
            <w:tcW w:type="dxa" w:w="1440"/>
          </w:tcPr>
          <w:p>
            <w:r>
              <w:t>0,9828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0,0000</w:t>
            </w:r>
          </w:p>
        </w:tc>
      </w:tr>
      <w:tr>
        <w:tc>
          <w:tcPr>
            <w:tcW w:type="dxa" w:w="1440"/>
          </w:tcPr>
          <w:p>
            <w:r>
              <w:t>Chỉ giữ mẫu có ≥ 5 quý lịch sử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0,9654</w:t>
            </w:r>
          </w:p>
        </w:tc>
        <w:tc>
          <w:tcPr>
            <w:tcW w:type="dxa" w:w="1440"/>
          </w:tcPr>
          <w:p>
            <w:r>
              <w:t>0,9868</w:t>
            </w:r>
          </w:p>
        </w:tc>
        <w:tc>
          <w:tcPr>
            <w:tcW w:type="dxa" w:w="1440"/>
          </w:tcPr>
          <w:p>
            <w:r>
              <w:t>0,9487</w:t>
            </w:r>
          </w:p>
        </w:tc>
        <w:tc>
          <w:tcPr>
            <w:tcW w:type="dxa" w:w="1440"/>
          </w:tcPr>
          <w:p>
            <w:r>
              <w:t>+0,0040</w:t>
            </w:r>
          </w:p>
        </w:tc>
      </w:tr>
    </w:tbl>
    <w:p>
      <w:r>
        <w:rPr>
          <w:b/>
        </w:rPr>
        <w:t>Ba kết luận định lượng (đây là nội dung trả lời câu hỏi "tại sao loại bỏ từ từ"):</w:t>
      </w:r>
    </w:p>
    <w:p>
      <w:pPr>
        <w:pStyle w:val="ListNumber"/>
      </w:pPr>
      <w:r>
        <w:t>Loại bỏ bất kỳ khối nào cũng không làm Test AUROC lệch quá 0,003 so với đường cơ sở (trừ khối</w:t>
      </w:r>
    </w:p>
    <w:p>
      <w:r>
        <w:rPr>
          <w:rFonts w:ascii="Consolas" w:hAnsi="Consolas"/>
        </w:rPr>
        <w:t>ratios_latest</w:t>
      </w:r>
      <w:r>
        <w:t xml:space="preserve"> −0,0172 — hợp lý vì đó là 14 chỉ số hiện trạng cốt lõi). Riêng </w:t>
      </w:r>
      <w:r>
        <w:rPr>
          <w:rFonts w:ascii="Consolas" w:hAnsi="Consolas"/>
        </w:rPr>
        <w:t>ratios_latest</w:t>
      </w:r>
      <w:r>
        <w:t xml:space="preserve"> là khối</w:t>
      </w:r>
    </w:p>
    <w:p>
      <w:r>
        <w:rPr>
          <w:b/>
        </w:rPr>
        <w:t>duy nhất</w:t>
      </w:r>
      <w:r>
        <w:t xml:space="preserve"> có đóng góp âm rõ rệt khi bị bỏ đi ⇒ mọi khối còn lại đều </w:t>
      </w:r>
      <w:r>
        <w:rPr>
          <w:b/>
        </w:rPr>
        <w:t>thay thế được cho nhau</w:t>
      </w:r>
      <w:r>
        <w:t>, dấu</w:t>
      </w:r>
    </w:p>
    <w:p>
      <w:r>
        <w:t xml:space="preserve">hiệu đặc trưng đã </w:t>
      </w:r>
      <w:r>
        <w:rPr>
          <w:b/>
        </w:rPr>
        <w:t>bão hoà</w:t>
      </w:r>
      <w:r>
        <w:t>.</w:t>
      </w:r>
    </w:p>
    <w:p>
      <w:pPr>
        <w:pStyle w:val="ListNumber"/>
      </w:pPr>
      <w:r>
        <w:t>Không có khối nào đẩy điểm lên đáng kể ⇒ nút thắt của bài toán không nằm ở feature engineering.</w:t>
      </w:r>
    </w:p>
    <w:p>
      <w:r>
        <w:t xml:space="preserve">Đây là bằng chứng trực tiếp cho phát hiện trung tâm ở Chương 10.2: nút thắt nằm ở </w:t>
      </w:r>
      <w:r>
        <w:rPr>
          <w:b/>
        </w:rPr>
        <w:t>cấu trúc thực thể</w:t>
      </w:r>
    </w:p>
    <w:p>
      <w:r>
        <w:t>(nhãn gần như là thuộc tính của công ty).</w:t>
      </w:r>
    </w:p>
    <w:p>
      <w:pPr>
        <w:pStyle w:val="ListNumber"/>
      </w:pPr>
      <w:r>
        <w:t>**Hai biến thể có điểm nhích lên (bỏ growth +0,0020; bỏ stress +0,0030; chỉ giữ mẫu ≥ 5 quý</w:t>
      </w:r>
    </w:p>
    <w:p>
      <w:r>
        <w:t>+0,0040) là NHIỄU, không phải cải thiện.** Chênh lệch này nhỏ hơn độ bất định của 64 mẫu test (CI 95%</w:t>
      </w:r>
    </w:p>
    <w:p>
      <w:r>
        <w:t xml:space="preserve">của AUROC là [0,947; 1,000], bề rộng 0,053) và nhỏ hơn sai số giữa các seed. Nhóm </w:t>
      </w:r>
      <w:r>
        <w:rPr>
          <w:b/>
        </w:rPr>
        <w:t>không</w:t>
      </w:r>
      <w:r>
        <w:t xml:space="preserve"> bỏ khối nào</w:t>
      </w:r>
    </w:p>
    <w:p>
      <w:r>
        <w:t>để "khoe điểm cao hơn" — nếu bỏ đi rồi báo cáo 0,9868 sẽ là *data snooping* trên chính tập test. Đây là</w:t>
      </w:r>
    </w:p>
    <w:p>
      <w:r>
        <w:t>lựa chọn có chủ đích và nên được nêu trước khi bị hỏi.</w:t>
      </w:r>
    </w:p>
    <w:p>
      <w:pPr>
        <w:pStyle w:val="Heading2"/>
      </w:pPr>
      <w:r>
        <w:t>CHƯƠNG 9: THỰC NGHIỆM CÂN BẰNG DỮ LIỆU &amp; ĐỐI CHỨNG LITESVM</w:t>
      </w:r>
    </w:p>
    <w:p>
      <w:pPr>
        <w:pStyle w:val="Heading3"/>
      </w:pPr>
      <w:r>
        <w:t>9.1. Bản đồ 4 cấp độ kỹ thuật xử lý mất cân bằng (đã cài đặt và kiểm thử)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Cấp độ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Cài đặt trong đồ án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Kiểm chứng</w:t>
            </w:r>
          </w:p>
        </w:tc>
      </w:tr>
      <w:tr>
        <w:tc>
          <w:tcPr>
            <w:tcW w:type="dxa" w:w="2160"/>
          </w:tcPr>
          <w:p>
            <w:r>
              <w:t>1. Cấp dữ liệu (data-level)</w:t>
            </w:r>
          </w:p>
        </w:tc>
        <w:tc>
          <w:tcPr>
            <w:tcW w:type="dxa" w:w="2160"/>
          </w:tcPr>
          <w:p>
            <w:r>
              <w:t>Random Oversampling, SMOTE, Borderline-SMOTE, ADASYN, Random Undersampling, Tomek Links, ENN</w:t>
            </w:r>
          </w:p>
        </w:tc>
        <w:tc>
          <w:tcPr>
            <w:tcW w:type="dxa" w:w="2160"/>
          </w:tcPr>
          <w:p>
            <w:r>
              <w:t>imbalance_lab/samplers.py + imblearn.*, chạy trong imblearn.pipeline.Pipeline</w:t>
            </w:r>
          </w:p>
        </w:tc>
        <w:tc>
          <w:tcPr>
            <w:tcW w:type="dxa" w:w="2160"/>
          </w:tcPr>
          <w:p>
            <w:r>
              <w:t>test_oversamplers_reach_target_ratio, test_undersampler_reaches_target_ratio, test_cleaning_techniques_keep_minority_untouched, test_samplers_never_mutate_inputs</w:t>
            </w:r>
          </w:p>
        </w:tc>
      </w:tr>
      <w:tr>
        <w:tc>
          <w:tcPr>
            <w:tcW w:type="dxa" w:w="2160"/>
          </w:tcPr>
          <w:p>
            <w:r>
              <w:t>2. Cấp thuật toán (algorithm-level)</w:t>
            </w:r>
          </w:p>
        </w:tc>
        <w:tc>
          <w:tcPr>
            <w:tcW w:type="dxa" w:w="2160"/>
          </w:tcPr>
          <w:p>
            <w:r>
              <w:t>class_weight='balanced', scale_pos_weight, Focal Loss (custom objective)</w:t>
            </w:r>
          </w:p>
        </w:tc>
        <w:tc>
          <w:tcPr>
            <w:tcW w:type="dxa" w:w="2160"/>
          </w:tcPr>
          <w:p>
            <w:r>
              <w:t>models.BalancedWeightClassifier, ScalePosWeightClassifier, imbalance_lab/losses.py</w:t>
            </w:r>
          </w:p>
        </w:tc>
        <w:tc>
          <w:tcPr>
            <w:tcW w:type="dxa" w:w="2160"/>
          </w:tcPr>
          <w:p>
            <w:r>
              <w:t>test_balanced_class_weight_uses_fit_labels, test_scale_pos_weight_uses_only_given_fold_labels, test_gradient_matches_finite_difference, test_gamma_zero_reduces_to_weighted_bce</w:t>
            </w:r>
          </w:p>
        </w:tc>
      </w:tr>
      <w:tr>
        <w:tc>
          <w:tcPr>
            <w:tcW w:type="dxa" w:w="2160"/>
          </w:tcPr>
          <w:p>
            <w:r>
              <w:t>3. Cấp tập hợp (ensemble-level)</w:t>
            </w:r>
          </w:p>
        </w:tc>
        <w:tc>
          <w:tcPr>
            <w:tcW w:type="dxa" w:w="2160"/>
          </w:tcPr>
          <w:p>
            <w:r>
              <w:t>Balanced Random Forest, EasyEnsemble, Balanced Bagging, RUSBoost</w:t>
            </w:r>
          </w:p>
        </w:tc>
        <w:tc>
          <w:tcPr>
            <w:tcW w:type="dxa" w:w="2160"/>
          </w:tcPr>
          <w:p>
            <w:r>
              <w:t>imblearn.ensemble.*, RobustRUSBoost (dự phòng khi AdaBoost từ chối fit ở 1:50)</w:t>
            </w:r>
          </w:p>
        </w:tc>
        <w:tc>
          <w:tcPr>
            <w:tcW w:type="dxa" w:w="2160"/>
          </w:tcPr>
          <w:p>
            <w:r>
              <w:t>TestCatalogCoverage, TestNoLeakageInCatalog</w:t>
            </w:r>
          </w:p>
        </w:tc>
      </w:tr>
      <w:tr>
        <w:tc>
          <w:tcPr>
            <w:tcW w:type="dxa" w:w="2160"/>
          </w:tcPr>
          <w:p>
            <w:r>
              <w:t>4. Cấp hậu xử lý (post-processing)</w:t>
            </w:r>
          </w:p>
        </w:tc>
        <w:tc>
          <w:tcPr>
            <w:tcW w:type="dxa" w:w="2160"/>
          </w:tcPr>
          <w:p>
            <w:r>
              <w:t>Threshold moving theo chi phí / theo đường PR</w:t>
            </w:r>
          </w:p>
        </w:tc>
        <w:tc>
          <w:tcPr>
            <w:tcW w:type="dxa" w:w="2160"/>
          </w:tcPr>
          <w:p>
            <w:r>
              <w:t>imbalance_lab/thresholds.py::tune_thresholds_from_pr_curve (3 chế độ: best_f1, best_cost, min_precision)</w:t>
            </w:r>
          </w:p>
        </w:tc>
        <w:tc>
          <w:tcPr>
            <w:tcW w:type="dxa" w:w="2160"/>
          </w:tcPr>
          <w:p>
            <w:r>
              <w:t>TestPRThresholds (5 test: PR-AUC khớp sklearn, ngưỡng nằm trên đường cong, F1 = max F1 của đường cong, chi phí tối thiểu, min-precision đạt mục tiêu)</w:t>
            </w:r>
          </w:p>
        </w:tc>
      </w:tr>
    </w:tbl>
    <w:p>
      <w:r>
        <w:rPr>
          <w:b/>
        </w:rPr>
        <w:t>Chống rò rỉ ở mọi cấp:</w:t>
      </w:r>
      <w:r>
        <w:t xml:space="preserve"> mọi sampler nằm trong </w:t>
      </w:r>
      <w:r>
        <w:rPr>
          <w:rFonts w:ascii="Consolas" w:hAnsi="Consolas"/>
        </w:rPr>
        <w:t>imblearn.pipeline.Pipeline</w:t>
      </w:r>
      <w:r>
        <w:t xml:space="preserve"> ⇒ </w:t>
      </w:r>
      <w:r>
        <w:rPr>
          <w:rFonts w:ascii="Consolas" w:hAnsi="Consolas"/>
        </w:rPr>
        <w:t>fit_resample</w:t>
      </w:r>
      <w:r>
        <w:t xml:space="preserve"> chỉ chạy</w:t>
      </w:r>
    </w:p>
    <w:p>
      <w:r>
        <w:t xml:space="preserve">trên train của fold; trọng số lớp/Focal Loss được tính </w:t>
      </w:r>
      <w:r>
        <w:rPr>
          <w:b/>
        </w:rPr>
        <w:t>trong `fit`</w:t>
      </w:r>
      <w:r>
        <w:t xml:space="preserve"> từ nhãn nhận được; ensemble lấy</w:t>
      </w:r>
    </w:p>
    <w:p>
      <w:r>
        <w:t xml:space="preserve">mẫu </w:t>
      </w:r>
      <w:r>
        <w:rPr>
          <w:b/>
        </w:rPr>
        <w:t>bên trong</w:t>
      </w:r>
      <w:r>
        <w:t xml:space="preserve"> </w:t>
      </w:r>
      <w:r>
        <w:rPr>
          <w:rFonts w:ascii="Consolas" w:hAnsi="Consolas"/>
        </w:rPr>
        <w:t>fit</w:t>
      </w:r>
      <w:r>
        <w:t xml:space="preserve">. Kiểm chứng tự động: </w:t>
      </w:r>
      <w:r>
        <w:rPr>
          <w:b/>
        </w:rPr>
        <w:t>11/11 phương pháp PASS</w:t>
      </w:r>
      <w:r>
        <w:t xml:space="preserve"> ở lần chạy holdout và **5/5 fold</w:t>
      </w:r>
    </w:p>
    <w:p>
      <w:r>
        <w:t>PASS** ở StratifiedKFold (</w:t>
      </w:r>
      <w:r>
        <w:rPr>
          <w:rFonts w:ascii="Consolas" w:hAnsi="Consolas"/>
        </w:rPr>
        <w:t>reports/benchmark_imbalanced.md</w:t>
      </w:r>
      <w:r>
        <w:t xml:space="preserve">, </w:t>
      </w:r>
      <w:r>
        <w:rPr>
          <w:rFonts w:ascii="Consolas" w:hAnsi="Consolas"/>
        </w:rPr>
        <w:t>_cv.md</w:t>
      </w:r>
      <w:r>
        <w:t>).</w:t>
      </w:r>
    </w:p>
    <w:p>
      <w:pPr>
        <w:pStyle w:val="Heading3"/>
      </w:pPr>
      <w:r>
        <w:t>9.2. Non-E Mode vs E-Mode vs Baseline — kết quả đo trên hai bộ dữ liệu</w:t>
      </w:r>
    </w:p>
    <w:p>
      <w:r>
        <w:rPr>
          <w:b/>
        </w:rPr>
        <w:t>Định nghĩa dùng thống nhất trong báo cáo:</w:t>
      </w:r>
    </w:p>
    <w:p>
      <w:pPr>
        <w:pStyle w:val="ListBullet"/>
      </w:pPr>
      <w:r>
        <w:t>Non-E Mode (Non-Ensemble): can thiệp tĩnh, một lần, ngoài mô hình — tái lấy mẫu ở bước tiền xử</w:t>
      </w:r>
    </w:p>
    <w:p>
      <w:r>
        <w:t xml:space="preserve">lý (SMOTE, RUS, SMOTE+Tomek) hoặc đổi trọng số hàm mất mát, rồi đưa vào </w:t>
      </w:r>
      <w:r>
        <w:rPr>
          <w:b/>
        </w:rPr>
        <w:t>một</w:t>
      </w:r>
      <w:r>
        <w:t xml:space="preserve"> mô hình đơn.</w:t>
      </w:r>
    </w:p>
    <w:p>
      <w:pPr>
        <w:pStyle w:val="ListBullet"/>
      </w:pPr>
      <w:r>
        <w:t>E-Mode (Ensemble): can thiệp động, bên trong từng mô hình con — mỗi cây/ mỗi vòng boosting tự</w:t>
      </w:r>
    </w:p>
    <w:p>
      <w:r>
        <w:t>lấy mẫu cân bằng (Balanced Random Forest, EasyEnsemble, RUSBoost).</w:t>
      </w:r>
    </w:p>
    <w:p>
      <w:r>
        <w:rPr>
          <w:b/>
        </w:rPr>
        <w:t>(a) Trên bộ giả lập 95/5 (n = 10.000, test 2.000) — `reports/benchmark_imbalanced.md`: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#phương pháp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PR-AUC (tb)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thiểu số (tb)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Balanced Acc (tb)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Thời gian (tb, s)</w:t>
            </w:r>
          </w:p>
        </w:tc>
      </w:tr>
      <w:tr>
        <w:tc>
          <w:tcPr>
            <w:tcW w:type="dxa" w:w="1440"/>
          </w:tcPr>
          <w:p>
            <w:r>
              <w:t>Baseline (không can thiệp)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0,4786</w:t>
            </w:r>
          </w:p>
        </w:tc>
        <w:tc>
          <w:tcPr>
            <w:tcW w:type="dxa" w:w="1440"/>
          </w:tcPr>
          <w:p>
            <w:r>
              <w:t>0,3582</w:t>
            </w:r>
          </w:p>
        </w:tc>
        <w:tc>
          <w:tcPr>
            <w:tcW w:type="dxa" w:w="1440"/>
          </w:tcPr>
          <w:p>
            <w:r>
              <w:t>0,6245</w:t>
            </w:r>
          </w:p>
        </w:tc>
        <w:tc>
          <w:tcPr>
            <w:tcW w:type="dxa" w:w="1440"/>
          </w:tcPr>
          <w:p>
            <w:r>
              <w:t>0,390</w:t>
            </w:r>
          </w:p>
        </w:tc>
      </w:tr>
      <w:tr>
        <w:tc>
          <w:tcPr>
            <w:tcW w:type="dxa" w:w="1440"/>
          </w:tcPr>
          <w:p>
            <w:r>
              <w:t>Non-E Mode (data/cost)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0,3211</w:t>
            </w:r>
          </w:p>
        </w:tc>
        <w:tc>
          <w:tcPr>
            <w:tcW w:type="dxa" w:w="1440"/>
          </w:tcPr>
          <w:p>
            <w:r>
              <w:t>0,3305</w:t>
            </w:r>
          </w:p>
        </w:tc>
        <w:tc>
          <w:tcPr>
            <w:tcW w:type="dxa" w:w="1440"/>
          </w:tcPr>
          <w:p>
            <w:r>
              <w:t>0,7111</w:t>
            </w:r>
          </w:p>
        </w:tc>
        <w:tc>
          <w:tcPr>
            <w:tcW w:type="dxa" w:w="1440"/>
          </w:tcPr>
          <w:p>
            <w:r>
              <w:t>0,284</w:t>
            </w:r>
          </w:p>
        </w:tc>
      </w:tr>
      <w:tr>
        <w:tc>
          <w:tcPr>
            <w:tcW w:type="dxa" w:w="1440"/>
          </w:tcPr>
          <w:p>
            <w:r>
              <w:t>E-Mode (ensemble cân bằng)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0,3398</w:t>
            </w:r>
          </w:p>
        </w:tc>
        <w:tc>
          <w:tcPr>
            <w:tcW w:type="dxa" w:w="1440"/>
          </w:tcPr>
          <w:p>
            <w:r>
              <w:t>0,3304</w:t>
            </w:r>
          </w:p>
        </w:tc>
        <w:tc>
          <w:tcPr>
            <w:tcW w:type="dxa" w:w="1440"/>
          </w:tcPr>
          <w:p>
            <w:r>
              <w:t>0,7352</w:t>
            </w:r>
          </w:p>
        </w:tc>
        <w:tc>
          <w:tcPr>
            <w:tcW w:type="dxa" w:w="1440"/>
          </w:tcPr>
          <w:p>
            <w:r>
              <w:t>1,417</w:t>
            </w:r>
          </w:p>
        </w:tc>
      </w:tr>
    </w:tbl>
    <w:p>
      <w:r>
        <w:t>Kết quả chi tiết theo từng chỉ số (để trả lời "kết quả Non-E, E-Mode, Class Weight ra sao?"):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Phương pháp (đại diện)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PR-AUC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 thiểu số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Bal. Acc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Thời gian (s)</w:t>
            </w:r>
          </w:p>
        </w:tc>
      </w:tr>
      <w:tr>
        <w:tc>
          <w:tcPr>
            <w:tcW w:type="dxa" w:w="1234"/>
          </w:tcPr>
          <w:p>
            <w:r>
              <w:t>XGBoost (mặc định, không can thiệp)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0,9210</w:t>
            </w:r>
          </w:p>
        </w:tc>
        <w:tc>
          <w:tcPr>
            <w:tcW w:type="dxa" w:w="1234"/>
          </w:tcPr>
          <w:p>
            <w:r>
              <w:t>0,6740</w:t>
            </w:r>
          </w:p>
        </w:tc>
        <w:tc>
          <w:tcPr>
            <w:tcW w:type="dxa" w:w="1234"/>
          </w:tcPr>
          <w:p>
            <w:r>
              <w:t>0,5935</w:t>
            </w:r>
          </w:p>
        </w:tc>
        <w:tc>
          <w:tcPr>
            <w:tcW w:type="dxa" w:w="1234"/>
          </w:tcPr>
          <w:p>
            <w:r>
              <w:t>0,7162</w:t>
            </w:r>
          </w:p>
        </w:tc>
        <w:tc>
          <w:tcPr>
            <w:tcW w:type="dxa" w:w="1234"/>
          </w:tcPr>
          <w:p>
            <w:r>
              <w:t>0,751</w:t>
            </w:r>
          </w:p>
        </w:tc>
      </w:tr>
      <w:tr>
        <w:tc>
          <w:tcPr>
            <w:tcW w:type="dxa" w:w="1234"/>
          </w:tcPr>
          <w:p>
            <w:r>
              <w:t>Logistic Regression (không can thiệp)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0,7443</w:t>
            </w:r>
          </w:p>
        </w:tc>
        <w:tc>
          <w:tcPr>
            <w:tcW w:type="dxa" w:w="1234"/>
          </w:tcPr>
          <w:p>
            <w:r>
              <w:t>0,2833</w:t>
            </w:r>
          </w:p>
        </w:tc>
        <w:tc>
          <w:tcPr>
            <w:tcW w:type="dxa" w:w="1234"/>
          </w:tcPr>
          <w:p>
            <w:r>
              <w:t>0,1228</w:t>
            </w:r>
          </w:p>
        </w:tc>
        <w:tc>
          <w:tcPr>
            <w:tcW w:type="dxa" w:w="1234"/>
          </w:tcPr>
          <w:p>
            <w:r>
              <w:t>0,5328</w:t>
            </w:r>
          </w:p>
        </w:tc>
        <w:tc>
          <w:tcPr>
            <w:tcW w:type="dxa" w:w="1234"/>
          </w:tcPr>
          <w:p>
            <w:r>
              <w:t>0,029</w:t>
            </w:r>
          </w:p>
        </w:tc>
      </w:tr>
      <w:tr>
        <w:tc>
          <w:tcPr>
            <w:tcW w:type="dxa" w:w="1234"/>
          </w:tcPr>
          <w:p>
            <w:r>
              <w:t>SMOTE + XGBoost</w:t>
            </w:r>
          </w:p>
        </w:tc>
        <w:tc>
          <w:tcPr>
            <w:tcW w:type="dxa" w:w="1234"/>
          </w:tcPr>
          <w:p>
            <w:r>
              <w:t>Non-E</w:t>
            </w:r>
          </w:p>
        </w:tc>
        <w:tc>
          <w:tcPr>
            <w:tcW w:type="dxa" w:w="1234"/>
          </w:tcPr>
          <w:p>
            <w:r>
              <w:t>0,8963</w:t>
            </w:r>
          </w:p>
        </w:tc>
        <w:tc>
          <w:tcPr>
            <w:tcW w:type="dxa" w:w="1234"/>
          </w:tcPr>
          <w:p>
            <w:r>
              <w:t>0,6235</w:t>
            </w:r>
          </w:p>
        </w:tc>
        <w:tc>
          <w:tcPr>
            <w:tcW w:type="dxa" w:w="1234"/>
          </w:tcPr>
          <w:p>
            <w:r>
              <w:t>0,5536</w:t>
            </w:r>
          </w:p>
        </w:tc>
        <w:tc>
          <w:tcPr>
            <w:tcW w:type="dxa" w:w="1234"/>
          </w:tcPr>
          <w:p>
            <w:r>
              <w:t>0,7777</w:t>
            </w:r>
          </w:p>
        </w:tc>
        <w:tc>
          <w:tcPr>
            <w:tcW w:type="dxa" w:w="1234"/>
          </w:tcPr>
          <w:p>
            <w:r>
              <w:t>0,782</w:t>
            </w:r>
          </w:p>
        </w:tc>
      </w:tr>
      <w:tr>
        <w:tc>
          <w:tcPr>
            <w:tcW w:type="dxa" w:w="1234"/>
          </w:tcPr>
          <w:p>
            <w:r>
              <w:t>XGBoost + scale_pos_weight động</w:t>
            </w:r>
          </w:p>
        </w:tc>
        <w:tc>
          <w:tcPr>
            <w:tcW w:type="dxa" w:w="1234"/>
          </w:tcPr>
          <w:p>
            <w:r>
              <w:t>Non-E (cost)</w:t>
            </w:r>
          </w:p>
        </w:tc>
        <w:tc>
          <w:tcPr>
            <w:tcW w:type="dxa" w:w="1234"/>
          </w:tcPr>
          <w:p>
            <w:r>
              <w:t>0,9164</w:t>
            </w:r>
          </w:p>
        </w:tc>
        <w:tc>
          <w:tcPr>
            <w:tcW w:type="dxa" w:w="1234"/>
          </w:tcPr>
          <w:p>
            <w:r>
              <w:t>0,6579</w:t>
            </w:r>
          </w:p>
        </w:tc>
        <w:tc>
          <w:tcPr>
            <w:tcW w:type="dxa" w:w="1234"/>
          </w:tcPr>
          <w:p>
            <w:r>
              <w:t>0,5755</w:t>
            </w:r>
          </w:p>
        </w:tc>
        <w:tc>
          <w:tcPr>
            <w:tcW w:type="dxa" w:w="1234"/>
          </w:tcPr>
          <w:p>
            <w:r>
              <w:t>0,7759</w:t>
            </w:r>
          </w:p>
        </w:tc>
        <w:tc>
          <w:tcPr>
            <w:tcW w:type="dxa" w:w="1234"/>
          </w:tcPr>
          <w:p>
            <w:r>
              <w:t>0,600</w:t>
            </w:r>
          </w:p>
        </w:tc>
      </w:tr>
      <w:tr>
        <w:tc>
          <w:tcPr>
            <w:tcW w:type="dxa" w:w="1234"/>
          </w:tcPr>
          <w:p>
            <w:r>
              <w:t>Logistic + class_weight='balanced'</w:t>
            </w:r>
          </w:p>
        </w:tc>
        <w:tc>
          <w:tcPr>
            <w:tcW w:type="dxa" w:w="1234"/>
          </w:tcPr>
          <w:p>
            <w:r>
              <w:t>Non-E (cost)</w:t>
            </w:r>
          </w:p>
        </w:tc>
        <w:tc>
          <w:tcPr>
            <w:tcW w:type="dxa" w:w="1234"/>
          </w:tcPr>
          <w:p>
            <w:r>
              <w:t>0,7742</w:t>
            </w:r>
          </w:p>
        </w:tc>
        <w:tc>
          <w:tcPr>
            <w:tcW w:type="dxa" w:w="1234"/>
          </w:tcPr>
          <w:p>
            <w:r>
              <w:t>0,1480</w:t>
            </w:r>
          </w:p>
        </w:tc>
        <w:tc>
          <w:tcPr>
            <w:tcW w:type="dxa" w:w="1234"/>
          </w:tcPr>
          <w:p>
            <w:r>
              <w:t>0,2016</w:t>
            </w:r>
          </w:p>
        </w:tc>
        <w:tc>
          <w:tcPr>
            <w:tcW w:type="dxa" w:w="1234"/>
          </w:tcPr>
          <w:p>
            <w:r>
              <w:t>0,7075</w:t>
            </w:r>
          </w:p>
        </w:tc>
        <w:tc>
          <w:tcPr>
            <w:tcW w:type="dxa" w:w="1234"/>
          </w:tcPr>
          <w:p>
            <w:r>
              <w:t>0,014</w:t>
            </w:r>
          </w:p>
        </w:tc>
      </w:tr>
      <w:tr>
        <w:tc>
          <w:tcPr>
            <w:tcW w:type="dxa" w:w="1234"/>
          </w:tcPr>
          <w:p>
            <w:r>
              <w:t>SMOTE + Logistic</w:t>
            </w:r>
          </w:p>
        </w:tc>
        <w:tc>
          <w:tcPr>
            <w:tcW w:type="dxa" w:w="1234"/>
          </w:tcPr>
          <w:p>
            <w:r>
              <w:t>Non-E</w:t>
            </w:r>
          </w:p>
        </w:tc>
        <w:tc>
          <w:tcPr>
            <w:tcW w:type="dxa" w:w="1234"/>
          </w:tcPr>
          <w:p>
            <w:r>
              <w:t>0,7717</w:t>
            </w:r>
          </w:p>
        </w:tc>
        <w:tc>
          <w:tcPr>
            <w:tcW w:type="dxa" w:w="1234"/>
          </w:tcPr>
          <w:p>
            <w:r>
              <w:t>0,1791</w:t>
            </w:r>
          </w:p>
        </w:tc>
        <w:tc>
          <w:tcPr>
            <w:tcW w:type="dxa" w:w="1234"/>
          </w:tcPr>
          <w:p>
            <w:r>
              <w:t>0,2201</w:t>
            </w:r>
          </w:p>
        </w:tc>
        <w:tc>
          <w:tcPr>
            <w:tcW w:type="dxa" w:w="1234"/>
          </w:tcPr>
          <w:p>
            <w:r>
              <w:t>0,6468</w:t>
            </w:r>
          </w:p>
        </w:tc>
        <w:tc>
          <w:tcPr>
            <w:tcW w:type="dxa" w:w="1234"/>
          </w:tcPr>
          <w:p>
            <w:r>
              <w:t>0,030</w:t>
            </w:r>
          </w:p>
        </w:tc>
      </w:tr>
      <w:tr>
        <w:tc>
          <w:tcPr>
            <w:tcW w:type="dxa" w:w="1234"/>
          </w:tcPr>
          <w:p>
            <w:r>
              <w:t>RandomUnderSampler + Logistic</w:t>
            </w:r>
          </w:p>
        </w:tc>
        <w:tc>
          <w:tcPr>
            <w:tcW w:type="dxa" w:w="1234"/>
          </w:tcPr>
          <w:p>
            <w:r>
              <w:t>Non-E</w:t>
            </w:r>
          </w:p>
        </w:tc>
        <w:tc>
          <w:tcPr>
            <w:tcW w:type="dxa" w:w="1234"/>
          </w:tcPr>
          <w:p>
            <w:r>
              <w:t>0,7742</w:t>
            </w:r>
          </w:p>
        </w:tc>
        <w:tc>
          <w:tcPr>
            <w:tcW w:type="dxa" w:w="1234"/>
          </w:tcPr>
          <w:p>
            <w:r>
              <w:t>0,1701</w:t>
            </w:r>
          </w:p>
        </w:tc>
        <w:tc>
          <w:tcPr>
            <w:tcW w:type="dxa" w:w="1234"/>
          </w:tcPr>
          <w:p>
            <w:r>
              <w:t>0,2251</w:t>
            </w:r>
          </w:p>
        </w:tc>
        <w:tc>
          <w:tcPr>
            <w:tcW w:type="dxa" w:w="1234"/>
          </w:tcPr>
          <w:p>
            <w:r>
              <w:t>0,6413</w:t>
            </w:r>
          </w:p>
        </w:tc>
        <w:tc>
          <w:tcPr>
            <w:tcW w:type="dxa" w:w="1234"/>
          </w:tcPr>
          <w:p>
            <w:r>
              <w:t>0,009</w:t>
            </w:r>
          </w:p>
        </w:tc>
      </w:tr>
      <w:tr>
        <w:tc>
          <w:tcPr>
            <w:tcW w:type="dxa" w:w="1234"/>
          </w:tcPr>
          <w:p>
            <w:r>
              <w:t>BalancedRandomForest</w:t>
            </w:r>
          </w:p>
        </w:tc>
        <w:tc>
          <w:tcPr>
            <w:tcW w:type="dxa" w:w="1234"/>
          </w:tcPr>
          <w:p>
            <w:r>
              <w:t>E-Mode</w:t>
            </w:r>
          </w:p>
        </w:tc>
        <w:tc>
          <w:tcPr>
            <w:tcW w:type="dxa" w:w="1234"/>
          </w:tcPr>
          <w:p>
            <w:r>
              <w:t>0,9206</w:t>
            </w:r>
          </w:p>
        </w:tc>
        <w:tc>
          <w:tcPr>
            <w:tcW w:type="dxa" w:w="1234"/>
          </w:tcPr>
          <w:p>
            <w:r>
              <w:t>0,5441</w:t>
            </w:r>
          </w:p>
        </w:tc>
        <w:tc>
          <w:tcPr>
            <w:tcW w:type="dxa" w:w="1234"/>
          </w:tcPr>
          <w:p>
            <w:r>
              <w:t>0,4503</w:t>
            </w:r>
          </w:p>
        </w:tc>
        <w:tc>
          <w:tcPr>
            <w:tcW w:type="dxa" w:w="1234"/>
          </w:tcPr>
          <w:p>
            <w:r>
              <w:t>0,8212</w:t>
            </w:r>
          </w:p>
        </w:tc>
        <w:tc>
          <w:tcPr>
            <w:tcW w:type="dxa" w:w="1234"/>
          </w:tcPr>
          <w:p>
            <w:r>
              <w:t>1,048</w:t>
            </w:r>
          </w:p>
        </w:tc>
      </w:tr>
      <w:tr>
        <w:tc>
          <w:tcPr>
            <w:tcW w:type="dxa" w:w="1234"/>
          </w:tcPr>
          <w:p>
            <w:r>
              <w:t>EasyEnsemble</w:t>
            </w:r>
          </w:p>
        </w:tc>
        <w:tc>
          <w:tcPr>
            <w:tcW w:type="dxa" w:w="1234"/>
          </w:tcPr>
          <w:p>
            <w:r>
              <w:t>E-Mode</w:t>
            </w:r>
          </w:p>
        </w:tc>
        <w:tc>
          <w:tcPr>
            <w:tcW w:type="dxa" w:w="1234"/>
          </w:tcPr>
          <w:p>
            <w:r>
              <w:t>0,8183</w:t>
            </w:r>
          </w:p>
        </w:tc>
        <w:tc>
          <w:tcPr>
            <w:tcW w:type="dxa" w:w="1234"/>
          </w:tcPr>
          <w:p>
            <w:r>
              <w:t>0,2288</w:t>
            </w:r>
          </w:p>
        </w:tc>
        <w:tc>
          <w:tcPr>
            <w:tcW w:type="dxa" w:w="1234"/>
          </w:tcPr>
          <w:p>
            <w:r>
              <w:t>0,2297</w:t>
            </w:r>
          </w:p>
        </w:tc>
        <w:tc>
          <w:tcPr>
            <w:tcW w:type="dxa" w:w="1234"/>
          </w:tcPr>
          <w:p>
            <w:r>
              <w:t>0,7479</w:t>
            </w:r>
          </w:p>
        </w:tc>
        <w:tc>
          <w:tcPr>
            <w:tcW w:type="dxa" w:w="1234"/>
          </w:tcPr>
          <w:p>
            <w:r>
              <w:t>1,855</w:t>
            </w:r>
          </w:p>
        </w:tc>
      </w:tr>
      <w:tr>
        <w:tc>
          <w:tcPr>
            <w:tcW w:type="dxa" w:w="1234"/>
          </w:tcPr>
          <w:p>
            <w:r>
              <w:t>RUSBoost</w:t>
            </w:r>
          </w:p>
        </w:tc>
        <w:tc>
          <w:tcPr>
            <w:tcW w:type="dxa" w:w="1234"/>
          </w:tcPr>
          <w:p>
            <w:r>
              <w:t>E-Mode</w:t>
            </w:r>
          </w:p>
        </w:tc>
        <w:tc>
          <w:tcPr>
            <w:tcW w:type="dxa" w:w="1234"/>
          </w:tcPr>
          <w:p>
            <w:r>
              <w:t>0,8189</w:t>
            </w:r>
          </w:p>
        </w:tc>
        <w:tc>
          <w:tcPr>
            <w:tcW w:type="dxa" w:w="1234"/>
          </w:tcPr>
          <w:p>
            <w:r>
              <w:t>0,2465</w:t>
            </w:r>
          </w:p>
        </w:tc>
        <w:tc>
          <w:tcPr>
            <w:tcW w:type="dxa" w:w="1234"/>
          </w:tcPr>
          <w:p>
            <w:r>
              <w:t>0,3113</w:t>
            </w:r>
          </w:p>
        </w:tc>
        <w:tc>
          <w:tcPr>
            <w:tcW w:type="dxa" w:w="1234"/>
          </w:tcPr>
          <w:p>
            <w:r>
              <w:t>0,6364</w:t>
            </w:r>
          </w:p>
        </w:tc>
        <w:tc>
          <w:tcPr>
            <w:tcW w:type="dxa" w:w="1234"/>
          </w:tcPr>
          <w:p>
            <w:r>
              <w:t>1,350</w:t>
            </w:r>
          </w:p>
        </w:tc>
      </w:tr>
    </w:tbl>
    <w:p>
      <w:r>
        <w:rPr>
          <w:b/>
        </w:rPr>
        <w:t>Đọc bảng cho đúng:</w:t>
      </w:r>
      <w:r>
        <w:t xml:space="preserve"> E-Mode nâng </w:t>
      </w:r>
      <w:r>
        <w:rPr>
          <w:b/>
        </w:rPr>
        <w:t>Balanced Accuracy</w:t>
      </w:r>
      <w:r>
        <w:t xml:space="preserve"> cao nhất (0,8212 với BalancedRandomForest) vì nó</w:t>
      </w:r>
    </w:p>
    <w:p>
      <w:r>
        <w:t xml:space="preserve">buộc mô hình con phải thấy cả hai lớp; nhưng </w:t>
      </w:r>
      <w:r>
        <w:rPr>
          <w:b/>
        </w:rPr>
        <w:t>PR-AUC vẫn thua baseline XGBoost</w:t>
      </w:r>
      <w:r>
        <w:t xml:space="preserve"> (0,5441 so với 0,6740) và</w:t>
      </w:r>
    </w:p>
    <w:p>
      <w:r>
        <w:t xml:space="preserve">thời gian </w:t>
      </w:r>
      <w:r>
        <w:rPr>
          <w:b/>
        </w:rPr>
        <w:t>gấp ~5 lần</w:t>
      </w:r>
      <w:r>
        <w:t>. Nói cách khác: can thiệp cân bằng *dịch chuyển điểm vận hành* (tăng Recall lớp</w:t>
      </w:r>
    </w:p>
    <w:p>
      <w:r>
        <w:t xml:space="preserve">thiểu số, giảm Precision) chứ </w:t>
      </w:r>
      <w:r>
        <w:rPr>
          <w:b/>
        </w:rPr>
        <w:t>không tạo thêm năng lực xếp hạng</w:t>
      </w:r>
      <w:r>
        <w:t>. Ở StratifiedKFold 5 fold,</w:t>
      </w:r>
    </w:p>
    <w:p>
      <w:r>
        <w:t xml:space="preserve">BalancedRandomForest là phương pháp </w:t>
      </w:r>
      <w:r>
        <w:rPr>
          <w:b/>
        </w:rPr>
        <w:t>ổn định nhất</w:t>
      </w:r>
      <w:r>
        <w:t xml:space="preserve"> (ROC-AUC 0,9170 ± 0,0069; PR-AUC 0,5221 ± 0,0166),</w:t>
      </w:r>
    </w:p>
    <w:p>
      <w:r>
        <w:t>còn RUSBoost kém ổn định nhất (0,7561 ± 0,0335).</w:t>
      </w:r>
    </w:p>
    <w:p>
      <w:r>
        <w:rPr>
          <w:b/>
        </w:rPr>
        <w:t>(b) Trên corpus THẬT của đồ án (GroupKFold 4 theo công ty) — `reports/results/imbalance_real.md`: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Kỹ thuật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 (OOF)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AUROC (OOF)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F1* trên OOF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IR trước → sau</w:t>
            </w:r>
          </w:p>
        </w:tc>
      </w:tr>
      <w:tr>
        <w:tc>
          <w:tcPr>
            <w:tcW w:type="dxa" w:w="1440"/>
          </w:tcPr>
          <w:p>
            <w:r>
              <w:t>smote_enn</w:t>
            </w:r>
          </w:p>
        </w:tc>
        <w:tc>
          <w:tcPr>
            <w:tcW w:type="dxa" w:w="1440"/>
          </w:tcPr>
          <w:p>
            <w:r>
              <w:t>hybrid</w:t>
            </w:r>
          </w:p>
        </w:tc>
        <w:tc>
          <w:tcPr>
            <w:tcW w:type="dxa" w:w="1440"/>
          </w:tcPr>
          <w:p>
            <w:r>
              <w:t>0,9683</w:t>
            </w:r>
          </w:p>
        </w:tc>
        <w:tc>
          <w:tcPr>
            <w:tcW w:type="dxa" w:w="1440"/>
          </w:tcPr>
          <w:p>
            <w:r>
              <w:t>0,9512</w:t>
            </w:r>
          </w:p>
        </w:tc>
        <w:tc>
          <w:tcPr>
            <w:tcW w:type="dxa" w:w="1440"/>
          </w:tcPr>
          <w:p>
            <w:r>
              <w:t>0,9158</w:t>
            </w:r>
          </w:p>
        </w:tc>
        <w:tc>
          <w:tcPr>
            <w:tcW w:type="dxa" w:w="1440"/>
          </w:tcPr>
          <w:p>
            <w:r>
              <w:t>1,32 → 1,12</w:t>
            </w:r>
          </w:p>
        </w:tc>
      </w:tr>
      <w:tr>
        <w:tc>
          <w:tcPr>
            <w:tcW w:type="dxa" w:w="1440"/>
          </w:tcPr>
          <w:p>
            <w:r>
              <w:t>none (đối chứng)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0,9588</w:t>
            </w:r>
          </w:p>
        </w:tc>
        <w:tc>
          <w:tcPr>
            <w:tcW w:type="dxa" w:w="1440"/>
          </w:tcPr>
          <w:p>
            <w:r>
              <w:t>0,9426</w:t>
            </w:r>
          </w:p>
        </w:tc>
        <w:tc>
          <w:tcPr>
            <w:tcW w:type="dxa" w:w="1440"/>
          </w:tcPr>
          <w:p>
            <w:r>
              <w:t>0,9419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class_weight</w:t>
            </w:r>
          </w:p>
        </w:tc>
        <w:tc>
          <w:tcPr>
            <w:tcW w:type="dxa" w:w="1440"/>
          </w:tcPr>
          <w:p>
            <w:r>
              <w:t>algorithm</w:t>
            </w:r>
          </w:p>
        </w:tc>
        <w:tc>
          <w:tcPr>
            <w:tcW w:type="dxa" w:w="1440"/>
          </w:tcPr>
          <w:p>
            <w:r>
              <w:t>0,9569</w:t>
            </w:r>
          </w:p>
        </w:tc>
        <w:tc>
          <w:tcPr>
            <w:tcW w:type="dxa" w:w="1440"/>
          </w:tcPr>
          <w:p>
            <w:r>
              <w:t>0,9404</w:t>
            </w:r>
          </w:p>
        </w:tc>
        <w:tc>
          <w:tcPr>
            <w:tcW w:type="dxa" w:w="1440"/>
          </w:tcPr>
          <w:p>
            <w:r>
              <w:t>0,9419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random_under</w:t>
            </w:r>
          </w:p>
        </w:tc>
        <w:tc>
          <w:tcPr>
            <w:tcW w:type="dxa" w:w="1440"/>
          </w:tcPr>
          <w:p>
            <w:r>
              <w:t>undersampling</w:t>
            </w:r>
          </w:p>
        </w:tc>
        <w:tc>
          <w:tcPr>
            <w:tcW w:type="dxa" w:w="1440"/>
          </w:tcPr>
          <w:p>
            <w:r>
              <w:t>0,9561</w:t>
            </w:r>
          </w:p>
        </w:tc>
        <w:tc>
          <w:tcPr>
            <w:tcW w:type="dxa" w:w="1440"/>
          </w:tcPr>
          <w:p>
            <w:r>
              <w:t>0,9267</w:t>
            </w:r>
          </w:p>
        </w:tc>
        <w:tc>
          <w:tcPr>
            <w:tcW w:type="dxa" w:w="1440"/>
          </w:tcPr>
          <w:p>
            <w:r>
              <w:t>0,9265</w:t>
            </w:r>
          </w:p>
        </w:tc>
        <w:tc>
          <w:tcPr>
            <w:tcW w:type="dxa" w:w="1440"/>
          </w:tcPr>
          <w:p>
            <w:r>
              <w:t>1,32 → 1,00</w:t>
            </w:r>
          </w:p>
        </w:tc>
      </w:tr>
      <w:tr>
        <w:tc>
          <w:tcPr>
            <w:tcW w:type="dxa" w:w="1440"/>
          </w:tcPr>
          <w:p>
            <w:r>
              <w:t>smote</w:t>
            </w:r>
          </w:p>
        </w:tc>
        <w:tc>
          <w:tcPr>
            <w:tcW w:type="dxa" w:w="1440"/>
          </w:tcPr>
          <w:p>
            <w:r>
              <w:t>oversampling</w:t>
            </w:r>
          </w:p>
        </w:tc>
        <w:tc>
          <w:tcPr>
            <w:tcW w:type="dxa" w:w="1440"/>
          </w:tcPr>
          <w:p>
            <w:r>
              <w:t>0,9502</w:t>
            </w:r>
          </w:p>
        </w:tc>
        <w:tc>
          <w:tcPr>
            <w:tcW w:type="dxa" w:w="1440"/>
          </w:tcPr>
          <w:p>
            <w:r>
              <w:t>0,9500</w:t>
            </w:r>
          </w:p>
        </w:tc>
        <w:tc>
          <w:tcPr>
            <w:tcW w:type="dxa" w:w="1440"/>
          </w:tcPr>
          <w:p>
            <w:r>
              <w:t>0,9311</w:t>
            </w:r>
          </w:p>
        </w:tc>
        <w:tc>
          <w:tcPr>
            <w:tcW w:type="dxa" w:w="1440"/>
          </w:tcPr>
          <w:p>
            <w:r>
              <w:t>1,32 → 1,00</w:t>
            </w:r>
          </w:p>
        </w:tc>
      </w:tr>
      <w:tr>
        <w:tc>
          <w:tcPr>
            <w:tcW w:type="dxa" w:w="1440"/>
          </w:tcPr>
          <w:p>
            <w:r>
              <w:t>tomek_links</w:t>
            </w:r>
          </w:p>
        </w:tc>
        <w:tc>
          <w:tcPr>
            <w:tcW w:type="dxa" w:w="1440"/>
          </w:tcPr>
          <w:p>
            <w:r>
              <w:t>undersampling</w:t>
            </w:r>
          </w:p>
        </w:tc>
        <w:tc>
          <w:tcPr>
            <w:tcW w:type="dxa" w:w="1440"/>
          </w:tcPr>
          <w:p>
            <w:r>
              <w:t>0,9428</w:t>
            </w:r>
          </w:p>
        </w:tc>
        <w:tc>
          <w:tcPr>
            <w:tcW w:type="dxa" w:w="1440"/>
          </w:tcPr>
          <w:p>
            <w:r>
              <w:t>0,9160</w:t>
            </w:r>
          </w:p>
        </w:tc>
        <w:tc>
          <w:tcPr>
            <w:tcW w:type="dxa" w:w="1440"/>
          </w:tcPr>
          <w:p>
            <w:r>
              <w:t>0,9159</w:t>
            </w:r>
          </w:p>
        </w:tc>
        <w:tc>
          <w:tcPr>
            <w:tcW w:type="dxa" w:w="1440"/>
          </w:tcPr>
          <w:p>
            <w:r>
              <w:t>1,32 → 1,23</w:t>
            </w:r>
          </w:p>
        </w:tc>
      </w:tr>
    </w:tbl>
    <w:p>
      <w:r>
        <w:t xml:space="preserve">Kiểm định cặp cho kỹ thuật tốt nhất: </w:t>
      </w:r>
      <w:r>
        <w:rPr>
          <w:b/>
        </w:rPr>
        <w:t>ΔAP = +0,0095</w:t>
      </w:r>
      <w:r>
        <w:t xml:space="preserve">, CI 95% = [−0,0054; +0,0269], </w:t>
      </w:r>
      <w:r>
        <w:rPr>
          <w:b/>
        </w:rPr>
        <w:t>p = 0,21</w:t>
      </w:r>
      <w:r>
        <w:t>;</w:t>
      </w:r>
    </w:p>
    <w:p>
      <w:r>
        <w:t xml:space="preserve">ΔAUROC (DeLong) = +0,0087, p = 0,474 ⇒ </w:t>
      </w:r>
      <w:r>
        <w:rPr>
          <w:b/>
        </w:rPr>
        <w:t>chưa đủ căn cứ</w:t>
      </w:r>
      <w:r>
        <w:t xml:space="preserve"> khẳng định hơn đối chứng. Đây là kết quả quan</w:t>
      </w:r>
    </w:p>
    <w:p>
      <w:r>
        <w:t xml:space="preserve">trọng: trên dữ liệu thật, </w:t>
      </w:r>
      <w:r>
        <w:rPr>
          <w:b/>
        </w:rPr>
        <w:t>không</w:t>
      </w:r>
      <w:r>
        <w:t xml:space="preserve"> kỹ thuật cân bằng nào tạo ra cải thiện có ý nghĩa thống kê.</w:t>
      </w:r>
    </w:p>
    <w:p>
      <w:pPr>
        <w:pStyle w:val="Heading3"/>
      </w:pPr>
      <w:r>
        <w:t>9.3. Phương pháp đơn lẻ vs phương pháp kết hợp (hybrid) — và vì sao pipeline chính KHÔNG resampling</w:t>
      </w:r>
    </w:p>
    <w:p>
      <w:r>
        <w:rPr>
          <w:b/>
        </w:rPr>
        <w:t>(a) Hạn chế định lượng của từng phương pháp đơn lẻ</w:t>
      </w:r>
      <w:r>
        <w:t xml:space="preserve"> (số lấy từ 95/5, 1:50 và corpus thật):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Phương pháp đơn lẻ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Hạn chế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Bằng chứng số</w:t>
            </w:r>
          </w:p>
        </w:tc>
      </w:tr>
      <w:tr>
        <w:tc>
          <w:tcPr>
            <w:tcW w:type="dxa" w:w="2880"/>
          </w:tcPr>
          <w:p>
            <w:r>
              <w:t>SMOTE thuần</w:t>
            </w:r>
          </w:p>
        </w:tc>
        <w:tc>
          <w:tcPr>
            <w:tcW w:type="dxa" w:w="2880"/>
          </w:tcPr>
          <w:p>
            <w:r>
              <w:t>nội suy mẫu mới ở vùng chồng lấn giữa hai lớp ⇒ mẫu tổng hợp rơi vào vùng đa số, làm giảm Precision và méo thứ hạng xác suất</w:t>
            </w:r>
          </w:p>
        </w:tc>
        <w:tc>
          <w:tcPr>
            <w:tcW w:type="dxa" w:w="2880"/>
          </w:tcPr>
          <w:p>
            <w:r>
              <w:t>95/5: SMOTE+LR có Precision 0,1474 và PR-AUC 0,1791 (so với LR trơn 0,2833); corpus thật: AP 0,9502 &lt; đối chứng 0,9588</w:t>
            </w:r>
          </w:p>
        </w:tc>
      </w:tr>
      <w:tr>
        <w:tc>
          <w:tcPr>
            <w:tcW w:type="dxa" w:w="2880"/>
          </w:tcPr>
          <w:p>
            <w:r>
              <w:t>Undersampling thuần</w:t>
            </w:r>
          </w:p>
        </w:tc>
        <w:tc>
          <w:tcPr>
            <w:tcW w:type="dxa" w:w="2880"/>
          </w:tcPr>
          <w:p>
            <w:r>
              <w:t>vứt bỏ thông tin lớp đa số ⇒ mô hình mất khả năng phân biệt ở vùng biên</w:t>
            </w:r>
          </w:p>
        </w:tc>
        <w:tc>
          <w:tcPr>
            <w:tcW w:type="dxa" w:w="2880"/>
          </w:tcPr>
          <w:p>
            <w:r>
              <w:t>95/5: RUS+LR PR-AUC 0,1701 (thấp nhất nhóm Non-E); corpus thật: random_under AP 0,9561 &lt; 0,9588</w:t>
            </w:r>
          </w:p>
        </w:tc>
      </w:tr>
      <w:tr>
        <w:tc>
          <w:tcPr>
            <w:tcW w:type="dxa" w:w="2880"/>
          </w:tcPr>
          <w:p>
            <w:r>
              <w:t>Class weight thuần</w:t>
            </w:r>
          </w:p>
        </w:tc>
        <w:tc>
          <w:tcPr>
            <w:tcW w:type="dxa" w:w="2880"/>
          </w:tcPr>
          <w:p>
            <w:r>
              <w:t>đẩy Recall lên nhưng bùng nổ False Positive; xác suất đầu ra không còn là xác suất (bị đổi thang)</w:t>
            </w:r>
          </w:p>
        </w:tc>
        <w:tc>
          <w:tcPr>
            <w:tcW w:type="dxa" w:w="2880"/>
          </w:tcPr>
          <w:p>
            <w:r>
              <w:t>95/5: LR + class_weight='balanced' có Recall 0,7170 (từ 0,0660) nhưng Precision chỉ 0,1173 ⇒ PR-AUC 0,1480</w:t>
            </w:r>
          </w:p>
        </w:tc>
      </w:tr>
      <w:tr>
        <w:tc>
          <w:tcPr>
            <w:tcW w:type="dxa" w:w="2880"/>
          </w:tcPr>
          <w:p>
            <w:r>
              <w:t>Ensemble cân bằng thuần</w:t>
            </w:r>
          </w:p>
        </w:tc>
        <w:tc>
          <w:tcPr>
            <w:tcW w:type="dxa" w:w="2880"/>
          </w:tcPr>
          <w:p>
            <w:r>
              <w:t>hiệu chuẩn kém, chi phí thời gian cao</w:t>
            </w:r>
          </w:p>
        </w:tc>
        <w:tc>
          <w:tcPr>
            <w:tcW w:type="dxa" w:w="2880"/>
          </w:tcPr>
          <w:p>
            <w:r>
              <w:t>95/5: EasyEnsemble 1,855 s cho PR-AUC 0,2288; BalancedRF F1@0,5 chỉ 0,345 ⇒ cần threshold-moving (+0,317 F1 khi hạ ngưỡng)</w:t>
            </w:r>
          </w:p>
        </w:tc>
      </w:tr>
    </w:tbl>
    <w:p>
      <w:r>
        <w:rPr>
          <w:b/>
        </w:rPr>
        <w:t>(b) Sức mạnh của phương pháp kết hợp (hybrid) = hai can thiệp BÙ TRỪ nhau:</w:t>
      </w:r>
    </w:p>
    <w:p>
      <w:r>
        <w:t>resampling đưa thêm mẫu thiểu số vào vùng khó, còn dọn biên (Tomek/ENN) hoặc trọng số lớp chỉnh lại đúng</w:t>
      </w:r>
    </w:p>
    <w:p>
      <w:r>
        <w:t>chỗ mô hình còn yếu — thay vì nhân bản cả nhiễu.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#kỹ thuật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PR-AUC (tb)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so với baseline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F1 (tb)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Recall (tb)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FPR (tb)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Giây/fold</w:t>
            </w:r>
          </w:p>
        </w:tc>
      </w:tr>
      <w:tr>
        <w:tc>
          <w:tcPr>
            <w:tcW w:type="dxa" w:w="1080"/>
          </w:tcPr>
          <w:p>
            <w:r>
              <w:t>Baseline (không xử lý)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0,9474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0,8714</w:t>
            </w:r>
          </w:p>
        </w:tc>
        <w:tc>
          <w:tcPr>
            <w:tcW w:type="dxa" w:w="1080"/>
          </w:tcPr>
          <w:p>
            <w:r>
              <w:t>0,7722</w:t>
            </w:r>
          </w:p>
        </w:tc>
        <w:tc>
          <w:tcPr>
            <w:tcW w:type="dxa" w:w="1080"/>
          </w:tcPr>
          <w:p>
            <w:r>
              <w:t>0,0000</w:t>
            </w:r>
          </w:p>
        </w:tc>
        <w:tc>
          <w:tcPr>
            <w:tcW w:type="dxa" w:w="1080"/>
          </w:tcPr>
          <w:p>
            <w:r>
              <w:t>1,03</w:t>
            </w:r>
          </w:p>
        </w:tc>
      </w:tr>
      <w:tr>
        <w:tc>
          <w:tcPr>
            <w:tcW w:type="dxa" w:w="1080"/>
          </w:tcPr>
          <w:p>
            <w:r>
              <w:t>Đơn lẻ (12 kỹ thuật)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0,9104</w:t>
            </w:r>
          </w:p>
        </w:tc>
        <w:tc>
          <w:tcPr>
            <w:tcW w:type="dxa" w:w="1080"/>
          </w:tcPr>
          <w:p>
            <w:r>
              <w:t>−0,0370</w:t>
            </w:r>
          </w:p>
        </w:tc>
        <w:tc>
          <w:tcPr>
            <w:tcW w:type="dxa" w:w="1080"/>
          </w:tcPr>
          <w:p>
            <w:r>
              <w:t>0,8042</w:t>
            </w:r>
          </w:p>
        </w:tc>
        <w:tc>
          <w:tcPr>
            <w:tcW w:type="dxa" w:w="1080"/>
          </w:tcPr>
          <w:p>
            <w:r>
              <w:t>0,8597</w:t>
            </w:r>
          </w:p>
        </w:tc>
        <w:tc>
          <w:tcPr>
            <w:tcW w:type="dxa" w:w="1080"/>
          </w:tcPr>
          <w:p>
            <w:r>
              <w:t>0,0091</w:t>
            </w:r>
          </w:p>
        </w:tc>
        <w:tc>
          <w:tcPr>
            <w:tcW w:type="dxa" w:w="1080"/>
          </w:tcPr>
          <w:p>
            <w:r>
              <w:t>1,12</w:t>
            </w:r>
          </w:p>
        </w:tc>
      </w:tr>
      <w:tr>
        <w:tc>
          <w:tcPr>
            <w:tcW w:type="dxa" w:w="1080"/>
          </w:tcPr>
          <w:p>
            <w:r>
              <w:t>Kết hợp (4 kỹ thuật)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0,9229</w:t>
            </w:r>
          </w:p>
        </w:tc>
        <w:tc>
          <w:tcPr>
            <w:tcW w:type="dxa" w:w="1080"/>
          </w:tcPr>
          <w:p>
            <w:r>
              <w:t>−0,0245</w:t>
            </w:r>
          </w:p>
        </w:tc>
        <w:tc>
          <w:tcPr>
            <w:tcW w:type="dxa" w:w="1080"/>
          </w:tcPr>
          <w:p>
            <w:r>
              <w:t>0,8307</w:t>
            </w:r>
          </w:p>
        </w:tc>
        <w:tc>
          <w:tcPr>
            <w:tcW w:type="dxa" w:w="1080"/>
          </w:tcPr>
          <w:p>
            <w:r>
              <w:t>0,9051</w:t>
            </w:r>
          </w:p>
        </w:tc>
        <w:tc>
          <w:tcPr>
            <w:tcW w:type="dxa" w:w="1080"/>
          </w:tcPr>
          <w:p>
            <w:r>
              <w:t>0,0087</w:t>
            </w:r>
          </w:p>
        </w:tc>
        <w:tc>
          <w:tcPr>
            <w:tcW w:type="dxa" w:w="1080"/>
          </w:tcPr>
          <w:p>
            <w:r>
              <w:t>1,29</w:t>
            </w:r>
          </w:p>
        </w:tc>
      </w:tr>
    </w:tbl>
    <w:p>
      <w:r>
        <w:t xml:space="preserve">So từng cặp "hybrid vs đơn lẻ tốt nhất" (bộ 1:50, </w:t>
      </w:r>
      <w:r>
        <w:rPr>
          <w:rFonts w:ascii="Consolas" w:hAnsi="Consolas"/>
        </w:rPr>
        <w:t>reports/experiment/summary.md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Hybrid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Đơn lẻ tốt nhất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ΔPR-AUC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Kết luận</w:t>
            </w:r>
          </w:p>
        </w:tc>
      </w:tr>
      <w:tr>
        <w:tc>
          <w:tcPr>
            <w:tcW w:type="dxa" w:w="1440"/>
          </w:tcPr>
          <w:p>
            <w:r>
              <w:t>smote_enn (SMOTE + dọn ENN)</w:t>
            </w:r>
          </w:p>
        </w:tc>
        <w:tc>
          <w:tcPr>
            <w:tcW w:type="dxa" w:w="1440"/>
          </w:tcPr>
          <w:p>
            <w:r>
              <w:t>smote</w:t>
            </w:r>
          </w:p>
        </w:tc>
        <w:tc>
          <w:tcPr>
            <w:tcW w:type="dxa" w:w="1440"/>
          </w:tcPr>
          <w:p>
            <w:r>
              <w:t>+0,0033</w:t>
            </w:r>
          </w:p>
        </w:tc>
        <w:tc>
          <w:tcPr>
            <w:tcW w:type="dxa" w:w="1440"/>
          </w:tcPr>
          <w:p>
            <w:r>
              <w:t>−0,0062</w:t>
            </w:r>
          </w:p>
        </w:tc>
        <w:tc>
          <w:tcPr>
            <w:tcW w:type="dxa" w:w="1440"/>
          </w:tcPr>
          <w:p>
            <w:r>
              <w:t>+0,0000</w:t>
            </w:r>
          </w:p>
        </w:tc>
        <w:tc>
          <w:tcPr>
            <w:tcW w:type="dxa" w:w="1440"/>
          </w:tcPr>
          <w:p>
            <w:r>
              <w:t>HYBRID tốt hơn ở PR-AUC</w:t>
            </w:r>
          </w:p>
        </w:tc>
      </w:tr>
      <w:tr>
        <w:tc>
          <w:tcPr>
            <w:tcW w:type="dxa" w:w="1440"/>
          </w:tcPr>
          <w:p>
            <w:r>
              <w:t>smote_tomek (SMOTE + Tomek)</w:t>
            </w:r>
          </w:p>
        </w:tc>
        <w:tc>
          <w:tcPr>
            <w:tcW w:type="dxa" w:w="1440"/>
          </w:tcPr>
          <w:p>
            <w:r>
              <w:t>smote</w:t>
            </w:r>
          </w:p>
        </w:tc>
        <w:tc>
          <w:tcPr>
            <w:tcW w:type="dxa" w:w="1440"/>
          </w:tcPr>
          <w:p>
            <w:r>
              <w:t>0,0000</w:t>
            </w:r>
          </w:p>
        </w:tc>
        <w:tc>
          <w:tcPr>
            <w:tcW w:type="dxa" w:w="1440"/>
          </w:tcPr>
          <w:p>
            <w:r>
              <w:t>0,0000</w:t>
            </w:r>
          </w:p>
        </w:tc>
        <w:tc>
          <w:tcPr>
            <w:tcW w:type="dxa" w:w="1440"/>
          </w:tcPr>
          <w:p>
            <w:r>
              <w:t>+0,0000</w:t>
            </w:r>
          </w:p>
        </w:tc>
        <w:tc>
          <w:tcPr>
            <w:tcW w:type="dxa" w:w="1440"/>
          </w:tcPr>
          <w:p>
            <w:r>
              <w:t>hoà</w:t>
            </w:r>
          </w:p>
        </w:tc>
      </w:tr>
      <w:tr>
        <w:tc>
          <w:tcPr>
            <w:tcW w:type="dxa" w:w="1440"/>
          </w:tcPr>
          <w:p>
            <w:r>
              <w:t>smote_class_weight</w:t>
            </w:r>
          </w:p>
        </w:tc>
        <w:tc>
          <w:tcPr>
            <w:tcW w:type="dxa" w:w="1440"/>
          </w:tcPr>
          <w:p>
            <w:r>
              <w:t>smote</w:t>
            </w:r>
          </w:p>
        </w:tc>
        <w:tc>
          <w:tcPr>
            <w:tcW w:type="dxa" w:w="1440"/>
          </w:tcPr>
          <w:p>
            <w:r>
              <w:t>−0,0007</w:t>
            </w:r>
          </w:p>
        </w:tc>
        <w:tc>
          <w:tcPr>
            <w:tcW w:type="dxa" w:w="1440"/>
          </w:tcPr>
          <w:p>
            <w:r>
              <w:t>−0,0062</w:t>
            </w:r>
          </w:p>
        </w:tc>
        <w:tc>
          <w:tcPr>
            <w:tcW w:type="dxa" w:w="1440"/>
          </w:tcPr>
          <w:p>
            <w:r>
              <w:t>+0,0000</w:t>
            </w:r>
          </w:p>
        </w:tc>
        <w:tc>
          <w:tcPr>
            <w:tcW w:type="dxa" w:w="1440"/>
          </w:tcPr>
          <w:p>
            <w:r>
              <w:t>đơn lẻ nhỉnh</w:t>
            </w:r>
          </w:p>
        </w:tc>
      </w:tr>
      <w:tr>
        <w:tc>
          <w:tcPr>
            <w:tcW w:type="dxa" w:w="1440"/>
          </w:tcPr>
          <w:p>
            <w:r>
              <w:t>rusboost (RUS + boosting)</w:t>
            </w:r>
          </w:p>
        </w:tc>
        <w:tc>
          <w:tcPr>
            <w:tcW w:type="dxa" w:w="1440"/>
          </w:tcPr>
          <w:p>
            <w:r>
              <w:t>balanced_rf</w:t>
            </w:r>
          </w:p>
        </w:tc>
        <w:tc>
          <w:tcPr>
            <w:tcW w:type="dxa" w:w="1440"/>
          </w:tcPr>
          <w:p>
            <w:r>
              <w:t>−0,0554</w:t>
            </w:r>
          </w:p>
        </w:tc>
        <w:tc>
          <w:tcPr>
            <w:tcW w:type="dxa" w:w="1440"/>
          </w:tcPr>
          <w:p>
            <w:r>
              <w:t>−0,0676</w:t>
            </w:r>
          </w:p>
        </w:tc>
        <w:tc>
          <w:tcPr>
            <w:tcW w:type="dxa" w:w="1440"/>
          </w:tcPr>
          <w:p>
            <w:r>
              <w:t>+0,0000</w:t>
            </w:r>
          </w:p>
        </w:tc>
        <w:tc>
          <w:tcPr>
            <w:tcW w:type="dxa" w:w="1440"/>
          </w:tcPr>
          <w:p>
            <w:r>
              <w:t>đơn lẻ tốt hơn rõ</w:t>
            </w:r>
          </w:p>
        </w:tc>
      </w:tr>
    </w:tbl>
    <w:p>
      <w:r>
        <w:t xml:space="preserve">Chỉ số tốt nhất theo từng mục tiêu (1:50): PR-AUC → </w:t>
      </w:r>
      <w:r>
        <w:rPr>
          <w:b/>
        </w:rPr>
        <w:t>`smote_enn` 0,9571</w:t>
      </w:r>
      <w:r>
        <w:t xml:space="preserve"> (+0,0097 so với baseline);</w:t>
      </w:r>
    </w:p>
    <w:p>
      <w:r>
        <w:t xml:space="preserve">F1 → </w:t>
      </w:r>
      <w:r>
        <w:rPr>
          <w:b/>
        </w:rPr>
        <w:t>`smote` 0,9404</w:t>
      </w:r>
      <w:r>
        <w:t xml:space="preserve"> (+0,069); Recall → </w:t>
      </w:r>
      <w:r>
        <w:rPr>
          <w:b/>
        </w:rPr>
        <w:t>`balanced_rf` 0,9241</w:t>
      </w:r>
      <w:r>
        <w:t xml:space="preserve"> (+0,152); FPR thấp nhất → baseline,</w:t>
      </w:r>
    </w:p>
    <w:p>
      <w:r>
        <w:rPr>
          <w:rFonts w:ascii="Consolas" w:hAnsi="Consolas"/>
        </w:rPr>
        <w:t>tomek</w:t>
      </w:r>
      <w:r>
        <w:t xml:space="preserve">, </w:t>
      </w:r>
      <w:r>
        <w:rPr>
          <w:rFonts w:ascii="Consolas" w:hAnsi="Consolas"/>
        </w:rPr>
        <w:t>enn</w:t>
      </w:r>
      <w:r>
        <w:t xml:space="preserve"> (0,0000); </w:t>
      </w:r>
      <w:r>
        <w:rPr>
          <w:b/>
        </w:rPr>
        <w:t>FPR cao nhất (phải cảnh báo) → `easy_ensemble` 0,0581</w:t>
      </w:r>
      <w:r>
        <w:t>.</w:t>
      </w:r>
    </w:p>
    <w:p>
      <w:r>
        <w:rPr>
          <w:b/>
        </w:rPr>
        <w:t>Quy tắc kết luận (đúng và dùng được ngay khi bị hỏi):</w:t>
      </w:r>
      <w:r>
        <w:t xml:space="preserve"> 12/16 kỹ thuật đơn lẻ và 3/4 kỹ thuật kết hợp</w:t>
      </w:r>
    </w:p>
    <w:p>
      <w:r>
        <w:rPr>
          <w:b/>
        </w:rPr>
        <w:t>không vượt</w:t>
      </w:r>
      <w:r>
        <w:t xml:space="preserve"> baseline về PR-AUC; cải thiện chỉ đáng tin khi </w:t>
      </w:r>
      <w:r>
        <w:rPr>
          <w:b/>
        </w:rPr>
        <w:t>lớn hơn độ lệch chuẩn giữa các fold</w:t>
      </w:r>
      <w:r>
        <w:t>. Vì</w:t>
      </w:r>
    </w:p>
    <w:p>
      <w:r>
        <w:t xml:space="preserve">vậy thứ tự ưu tiên đúng là: </w:t>
      </w:r>
      <w:r>
        <w:rPr>
          <w:b/>
        </w:rPr>
        <w:t>(1)</w:t>
      </w:r>
      <w:r>
        <w:t xml:space="preserve"> luôn có baseline; </w:t>
      </w:r>
      <w:r>
        <w:rPr>
          <w:b/>
        </w:rPr>
        <w:t>(2)</w:t>
      </w:r>
      <w:r>
        <w:t xml:space="preserve"> xếp hạng theo PR-AUC (không phụ thuộc ngưỡng);</w:t>
      </w:r>
    </w:p>
    <w:p>
      <w:r>
        <w:rPr>
          <w:b/>
        </w:rPr>
        <w:t>(3)</w:t>
      </w:r>
      <w:r>
        <w:t xml:space="preserve"> kiểm tra F1/Recall </w:t>
      </w:r>
      <w:r>
        <w:rPr>
          <w:b/>
        </w:rPr>
        <w:t>và</w:t>
      </w:r>
      <w:r>
        <w:t xml:space="preserve"> FPR; </w:t>
      </w:r>
      <w:r>
        <w:rPr>
          <w:b/>
        </w:rPr>
        <w:t>(4)</w:t>
      </w:r>
      <w:r>
        <w:t xml:space="preserve"> tối ưu ngưỡng theo chi phí trên xác suất out-of-fold;</w:t>
      </w:r>
    </w:p>
    <w:p>
      <w:r>
        <w:rPr>
          <w:b/>
        </w:rPr>
        <w:t>(5)</w:t>
      </w:r>
      <w:r>
        <w:t xml:space="preserve"> chỉ giữ kỹ thuật khi mức cải thiện vượt độ bất định.</w:t>
      </w:r>
    </w:p>
    <w:p>
      <w:r>
        <w:rPr>
          <w:b/>
        </w:rPr>
        <w:t>(c) Vì sao pipeline CHÍNH của đồ án cố ý không dùng resampling:</w:t>
      </w:r>
    </w:p>
    <w:p>
      <w:pPr>
        <w:pStyle w:val="ListNumber"/>
      </w:pPr>
      <w:r>
        <w:t>Mất cân bằng ở corpus thật rất nhẹ (IR = 1,66). Không có "bệnh" để chữa: mô hình đã học được cả hai</w:t>
      </w:r>
    </w:p>
    <w:p>
      <w:r>
        <w:t xml:space="preserve">lớp, và sửa tỉ lệ lớp chỉ đổi điểm vận hành — việc mà </w:t>
      </w:r>
      <w:r>
        <w:rPr>
          <w:b/>
        </w:rPr>
        <w:t>threshold moving</w:t>
      </w:r>
      <w:r>
        <w:t xml:space="preserve"> làm tốt hơn và rẻ hơn nhiều</w:t>
      </w:r>
    </w:p>
    <w:p>
      <w:r>
        <w:t>(Chương 7.3).</w:t>
      </w:r>
    </w:p>
    <w:p>
      <w:pPr>
        <w:pStyle w:val="ListNumber"/>
      </w:pPr>
      <w:r>
        <w:t>Resampling ở dữ liệu này sẽ HỢP THỨC HOÁ rò rỉ cấp thực thể. Mẫu được nhóm theo *quý của cùng một</w:t>
      </w:r>
    </w:p>
    <w:p>
      <w:r>
        <w:t xml:space="preserve">công ty*: SMOTE nội suy giữa hai quý của </w:t>
      </w:r>
      <w:r>
        <w:rPr>
          <w:b/>
        </w:rPr>
        <w:t>cùng công ty</w:t>
      </w:r>
      <w:r>
        <w:t>, nên điểm tổng hợp sinh ra nằm ngay trong</w:t>
      </w:r>
    </w:p>
    <w:p>
      <w:r>
        <w:t>"vùng" của thực thể đó. Khi thực thể ấy đã có trong train, mẫu tổng hợp không mang thông tin mới mà chỉ</w:t>
      </w:r>
    </w:p>
    <w:p>
      <w:r>
        <w:t xml:space="preserve">làm mô hình </w:t>
      </w:r>
      <w:r>
        <w:rPr>
          <w:b/>
        </w:rPr>
        <w:t>tự tin hơn</w:t>
      </w:r>
      <w:r>
        <w:t xml:space="preserve"> vào việc nhận diện công ty. Đây đúng là loại rò rỉ mà đồ án đang đo lường.</w:t>
      </w:r>
    </w:p>
    <w:p>
      <w:pPr>
        <w:pStyle w:val="ListNumber"/>
      </w:pPr>
      <w:r>
        <w:t>Trọng số lớp là can thiệp rẻ và minh bạch hơn: Random Forest dùng balanced_subsample,</w:t>
      </w:r>
    </w:p>
    <w:p>
      <w:r>
        <w:t xml:space="preserve">HistGradientBoosting dùng </w:t>
      </w:r>
      <w:r>
        <w:rPr>
          <w:rFonts w:ascii="Consolas" w:hAnsi="Consolas"/>
        </w:rPr>
        <w:t>class_weight='balanced'</w:t>
      </w:r>
      <w:r>
        <w:t xml:space="preserve">; cả hai tính trọng số </w:t>
      </w:r>
      <w:r>
        <w:rPr>
          <w:b/>
        </w:rPr>
        <w:t>trong `fit`</w:t>
      </w:r>
      <w:r>
        <w:t xml:space="preserve"> từ nhãn train</w:t>
      </w:r>
    </w:p>
    <w:p>
      <w:r>
        <w:t xml:space="preserve">(kiểm chứng bằng </w:t>
      </w:r>
      <w:r>
        <w:rPr>
          <w:rFonts w:ascii="Consolas" w:hAnsi="Consolas"/>
        </w:rPr>
        <w:t>test_balanced_class_weight_uses_fit_labels</w:t>
      </w:r>
      <w:r>
        <w:t>), không đụng tới dữ liệu.</w:t>
      </w:r>
    </w:p>
    <w:p>
      <w:pPr>
        <w:pStyle w:val="ListNumber"/>
      </w:pPr>
      <w:r>
        <w:t>Nhưng nhóm KHÔNG phủ nhận resampling: toàn bộ 17 pipeline vẫn được cài đặt, kiểm thử và chạy công</w:t>
      </w:r>
    </w:p>
    <w:p>
      <w:r>
        <w:t xml:space="preserve">khai trong </w:t>
      </w:r>
      <w:r>
        <w:rPr>
          <w:rFonts w:ascii="Consolas" w:hAnsi="Consolas"/>
        </w:rPr>
        <w:t>imbalance_lab/</w:t>
      </w:r>
      <w:r>
        <w:t xml:space="preserve"> + </w:t>
      </w:r>
      <w:r>
        <w:rPr>
          <w:rFonts w:ascii="Consolas" w:hAnsi="Consolas"/>
        </w:rPr>
        <w:t>imbalance_experiment/</w:t>
      </w:r>
      <w:r>
        <w:t xml:space="preserve">, kèm cả kết quả </w:t>
      </w:r>
      <w:r>
        <w:rPr>
          <w:b/>
        </w:rPr>
        <w:t>trên dữ liệu thật</w:t>
      </w:r>
    </w:p>
    <w:p>
      <w:r>
        <w:t>(</w:t>
      </w:r>
      <w:r>
        <w:rPr>
          <w:rFonts w:ascii="Consolas" w:hAnsi="Consolas"/>
        </w:rPr>
        <w:t>imbalance_real.md</w:t>
      </w:r>
      <w:r>
        <w:t xml:space="preserve">). Kết luận "không dùng" là </w:t>
      </w:r>
      <w:r>
        <w:rPr>
          <w:b/>
        </w:rPr>
        <w:t>kết quả đo</w:t>
      </w:r>
      <w:r>
        <w:t>, không phải định kiến.</w:t>
      </w:r>
    </w:p>
    <w:p>
      <w:pPr>
        <w:pStyle w:val="Heading3"/>
      </w:pPr>
      <w:r>
        <w:t>9.4. Đối chứng LiteSVM — trả lời câu hỏi "Có cần chạy thêm LiteSVM không?"</w:t>
      </w:r>
    </w:p>
    <w:p>
      <w:r>
        <w:rPr>
          <w:b/>
        </w:rPr>
        <w:t>Nhóm đã chạy thật</w:t>
      </w:r>
      <w:r>
        <w:t xml:space="preserve"> (artifact </w:t>
      </w:r>
      <w:r>
        <w:rPr>
          <w:rFonts w:ascii="Consolas" w:hAnsi="Consolas"/>
        </w:rPr>
        <w:t>reports/results/defense_models.md</w:t>
      </w:r>
      <w:r>
        <w:t>, tái lập bằng</w:t>
      </w:r>
    </w:p>
    <w:p>
      <w:r>
        <w:rPr>
          <w:rFonts w:ascii="Consolas" w:hAnsi="Consolas"/>
        </w:rPr>
        <w:t>python -m scripts.experiment_defense</w:t>
      </w:r>
      <w:r>
        <w:t>). Định nghĩa dùng trong báo cáo: **LiteSVM = SVM tuyến tính chi phí</w:t>
      </w:r>
    </w:p>
    <w:p>
      <w:r>
        <w:t xml:space="preserve">thấp** — hai biến thể </w:t>
      </w:r>
      <w:r>
        <w:rPr>
          <w:rFonts w:ascii="Consolas" w:hAnsi="Consolas"/>
        </w:rPr>
        <w:t>LinearSVC</w:t>
      </w:r>
      <w:r>
        <w:t xml:space="preserve"> (lề cực đại, loss hinge, liblinear) và </w:t>
      </w:r>
      <w:r>
        <w:rPr>
          <w:rFonts w:ascii="Consolas" w:hAnsi="Consolas"/>
        </w:rPr>
        <w:t>SGDClassifier(loss='hinge')</w:t>
      </w:r>
    </w:p>
    <w:p>
      <w:r>
        <w:t xml:space="preserve">(giảm gradient ngẫu nhiên), mỗi biến thể có/không </w:t>
      </w:r>
      <w:r>
        <w:rPr>
          <w:rFonts w:ascii="Consolas" w:hAnsi="Consolas"/>
        </w:rPr>
        <w:t>class_weight='balanced'</w:t>
      </w:r>
      <w:r>
        <w:t xml:space="preserve">. Vì hai mô hình này </w:t>
      </w:r>
      <w:r>
        <w:rPr>
          <w:b/>
        </w:rPr>
        <w:t>không</w:t>
      </w:r>
    </w:p>
    <w:p>
      <w:r>
        <w:t xml:space="preserve">có </w:t>
      </w:r>
      <w:r>
        <w:rPr>
          <w:rFonts w:ascii="Consolas" w:hAnsi="Consolas"/>
        </w:rPr>
        <w:t>predict_proba</w:t>
      </w:r>
      <w:r>
        <w:t xml:space="preserve">, chúng được bọc </w:t>
      </w:r>
      <w:r>
        <w:rPr>
          <w:rFonts w:ascii="Consolas" w:hAnsi="Consolas"/>
        </w:rPr>
        <w:t>CalibratedClassifierCV(method='sigmoid', cv=3)</w:t>
      </w:r>
      <w:r>
        <w:t xml:space="preserve"> (Platt scaling) để đưa</w:t>
      </w:r>
    </w:p>
    <w:p>
      <w:r>
        <w:t xml:space="preserve">margin về xác suất — công bằng với các mô hình khác, và </w:t>
      </w:r>
      <w:r>
        <w:rPr>
          <w:b/>
        </w:rPr>
        <w:t>hiệu chuẩn cũng chỉ học từ train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Mô hình (corpus thật, test N = 64)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AUROC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 AP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F1@0,5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F1@ngưỡng 0,788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Giây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ms/1.000 dòng</w:t>
            </w:r>
          </w:p>
        </w:tc>
      </w:tr>
      <w:tr>
        <w:tc>
          <w:tcPr>
            <w:tcW w:type="dxa" w:w="1234"/>
          </w:tcPr>
          <w:p>
            <w:r>
              <w:t>LiteSVM · LinearSVC (lề cực đại)</w:t>
            </w:r>
          </w:p>
        </w:tc>
        <w:tc>
          <w:tcPr>
            <w:tcW w:type="dxa" w:w="1234"/>
          </w:tcPr>
          <w:p>
            <w:r>
              <w:t>0,9211</w:t>
            </w:r>
          </w:p>
        </w:tc>
        <w:tc>
          <w:tcPr>
            <w:tcW w:type="dxa" w:w="1234"/>
          </w:tcPr>
          <w:p>
            <w:r>
              <w:t>0,9459</w:t>
            </w:r>
          </w:p>
        </w:tc>
        <w:tc>
          <w:tcPr>
            <w:tcW w:type="dxa" w:w="1234"/>
          </w:tcPr>
          <w:p>
            <w:r>
              <w:t>0,8750</w:t>
            </w:r>
          </w:p>
        </w:tc>
        <w:tc>
          <w:tcPr>
            <w:tcW w:type="dxa" w:w="1234"/>
          </w:tcPr>
          <w:p>
            <w:r>
              <w:t>0,6182</w:t>
            </w:r>
          </w:p>
        </w:tc>
        <w:tc>
          <w:tcPr>
            <w:tcW w:type="dxa" w:w="1234"/>
          </w:tcPr>
          <w:p>
            <w:r>
              <w:t>0,020</w:t>
            </w:r>
          </w:p>
        </w:tc>
        <w:tc>
          <w:tcPr>
            <w:tcW w:type="dxa" w:w="1234"/>
          </w:tcPr>
          <w:p>
            <w:r>
              <w:t>2,13</w:t>
            </w:r>
          </w:p>
        </w:tc>
      </w:tr>
      <w:tr>
        <w:tc>
          <w:tcPr>
            <w:tcW w:type="dxa" w:w="1234"/>
          </w:tcPr>
          <w:p>
            <w:r>
              <w:t>LiteSVM · LinearSVC + class_weight=balanced</w:t>
            </w:r>
          </w:p>
        </w:tc>
        <w:tc>
          <w:tcPr>
            <w:tcW w:type="dxa" w:w="1234"/>
          </w:tcPr>
          <w:p>
            <w:r>
              <w:t>0,9200</w:t>
            </w:r>
          </w:p>
        </w:tc>
        <w:tc>
          <w:tcPr>
            <w:tcW w:type="dxa" w:w="1234"/>
          </w:tcPr>
          <w:p>
            <w:r>
              <w:t>0,9454</w:t>
            </w:r>
          </w:p>
        </w:tc>
        <w:tc>
          <w:tcPr>
            <w:tcW w:type="dxa" w:w="1234"/>
          </w:tcPr>
          <w:p>
            <w:r>
              <w:t>0,8608</w:t>
            </w:r>
          </w:p>
        </w:tc>
        <w:tc>
          <w:tcPr>
            <w:tcW w:type="dxa" w:w="1234"/>
          </w:tcPr>
          <w:p>
            <w:r>
              <w:t>0,6429</w:t>
            </w:r>
          </w:p>
        </w:tc>
        <w:tc>
          <w:tcPr>
            <w:tcW w:type="dxa" w:w="1234"/>
          </w:tcPr>
          <w:p>
            <w:r>
              <w:t>0,020</w:t>
            </w:r>
          </w:p>
        </w:tc>
        <w:tc>
          <w:tcPr>
            <w:tcW w:type="dxa" w:w="1234"/>
          </w:tcPr>
          <w:p>
            <w:r>
              <w:t>2,13</w:t>
            </w:r>
          </w:p>
        </w:tc>
      </w:tr>
      <w:tr>
        <w:tc>
          <w:tcPr>
            <w:tcW w:type="dxa" w:w="1234"/>
          </w:tcPr>
          <w:p>
            <w:r>
              <w:t>LiteSVM · SGD hinge</w:t>
            </w:r>
          </w:p>
        </w:tc>
        <w:tc>
          <w:tcPr>
            <w:tcW w:type="dxa" w:w="1234"/>
          </w:tcPr>
          <w:p>
            <w:r>
              <w:t>0,9352</w:t>
            </w:r>
          </w:p>
        </w:tc>
        <w:tc>
          <w:tcPr>
            <w:tcW w:type="dxa" w:w="1234"/>
          </w:tcPr>
          <w:p>
            <w:r>
              <w:t>0,9573</w:t>
            </w:r>
          </w:p>
        </w:tc>
        <w:tc>
          <w:tcPr>
            <w:tcW w:type="dxa" w:w="1234"/>
          </w:tcPr>
          <w:p>
            <w:r>
              <w:t>0,8421</w:t>
            </w:r>
          </w:p>
        </w:tc>
        <w:tc>
          <w:tcPr>
            <w:tcW w:type="dxa" w:w="1234"/>
          </w:tcPr>
          <w:p>
            <w:r>
              <w:t>0,7333</w:t>
            </w:r>
          </w:p>
        </w:tc>
        <w:tc>
          <w:tcPr>
            <w:tcW w:type="dxa" w:w="1234"/>
          </w:tcPr>
          <w:p>
            <w:r>
              <w:t>0,014</w:t>
            </w:r>
          </w:p>
        </w:tc>
        <w:tc>
          <w:tcPr>
            <w:tcW w:type="dxa" w:w="1234"/>
          </w:tcPr>
          <w:p>
            <w:r>
              <w:t>2,26</w:t>
            </w:r>
          </w:p>
        </w:tc>
      </w:tr>
      <w:tr>
        <w:tc>
          <w:tcPr>
            <w:tcW w:type="dxa" w:w="1234"/>
          </w:tcPr>
          <w:p>
            <w:r>
              <w:t>LiteSVM · SGD hinge + balanced (tốt nhất của họ)</w:t>
            </w:r>
          </w:p>
        </w:tc>
        <w:tc>
          <w:tcPr>
            <w:tcW w:type="dxa" w:w="1234"/>
          </w:tcPr>
          <w:p>
            <w:r>
              <w:t>0,9646</w:t>
            </w:r>
          </w:p>
        </w:tc>
        <w:tc>
          <w:tcPr>
            <w:tcW w:type="dxa" w:w="1234"/>
          </w:tcPr>
          <w:p>
            <w:r>
              <w:t>0,9761</w:t>
            </w:r>
          </w:p>
        </w:tc>
        <w:tc>
          <w:tcPr>
            <w:tcW w:type="dxa" w:w="1234"/>
          </w:tcPr>
          <w:p>
            <w:r>
              <w:t>0,9136</w:t>
            </w:r>
          </w:p>
        </w:tc>
        <w:tc>
          <w:tcPr>
            <w:tcW w:type="dxa" w:w="1234"/>
          </w:tcPr>
          <w:p>
            <w:r>
              <w:t>0,6667</w:t>
            </w:r>
          </w:p>
        </w:tc>
        <w:tc>
          <w:tcPr>
            <w:tcW w:type="dxa" w:w="1234"/>
          </w:tcPr>
          <w:p>
            <w:r>
              <w:t>0,014</w:t>
            </w:r>
          </w:p>
        </w:tc>
        <w:tc>
          <w:tcPr>
            <w:tcW w:type="dxa" w:w="1234"/>
          </w:tcPr>
          <w:p>
            <w:r>
              <w:t>2,19</w:t>
            </w:r>
          </w:p>
        </w:tc>
      </w:tr>
      <w:tr>
        <w:tc>
          <w:tcPr>
            <w:tcW w:type="dxa" w:w="1234"/>
          </w:tcPr>
          <w:p>
            <w:r>
              <w:t>*(tham chiếu)* Logistic Regression</w:t>
            </w:r>
          </w:p>
        </w:tc>
        <w:tc>
          <w:tcPr>
            <w:tcW w:type="dxa" w:w="1234"/>
          </w:tcPr>
          <w:p>
            <w:r>
              <w:t>0,9828</w:t>
            </w:r>
          </w:p>
        </w:tc>
        <w:tc>
          <w:tcPr>
            <w:tcW w:type="dxa" w:w="1234"/>
          </w:tcPr>
          <w:p>
            <w:r>
              <w:t>0,9887</w:t>
            </w:r>
          </w:p>
        </w:tc>
        <w:tc>
          <w:tcPr>
            <w:tcW w:type="dxa" w:w="1234"/>
          </w:tcPr>
          <w:p>
            <w:r>
              <w:t>0,9351</w:t>
            </w:r>
          </w:p>
        </w:tc>
        <w:tc>
          <w:tcPr>
            <w:tcW w:type="dxa" w:w="1234"/>
          </w:tcPr>
          <w:p>
            <w:r>
              <w:t>0,9143</w:t>
            </w:r>
          </w:p>
        </w:tc>
        <w:tc>
          <w:tcPr>
            <w:tcW w:type="dxa" w:w="1234"/>
          </w:tcPr>
          <w:p>
            <w:r>
              <w:t>0,005</w:t>
            </w:r>
          </w:p>
        </w:tc>
        <w:tc>
          <w:tcPr>
            <w:tcW w:type="dxa" w:w="1234"/>
          </w:tcPr>
          <w:p>
            <w:r>
              <w:t>0,95</w:t>
            </w:r>
          </w:p>
        </w:tc>
      </w:tr>
      <w:tr>
        <w:tc>
          <w:tcPr>
            <w:tcW w:type="dxa" w:w="1234"/>
          </w:tcPr>
          <w:p>
            <w:r>
              <w:t>*(tham chiếu)* Random Forest</w:t>
            </w:r>
          </w:p>
        </w:tc>
        <w:tc>
          <w:tcPr>
            <w:tcW w:type="dxa" w:w="1234"/>
          </w:tcPr>
          <w:p>
            <w:r>
              <w:t>0,9828</w:t>
            </w:r>
          </w:p>
        </w:tc>
        <w:tc>
          <w:tcPr>
            <w:tcW w:type="dxa" w:w="1234"/>
          </w:tcPr>
          <w:p>
            <w:r>
              <w:t>0,9908</w:t>
            </w:r>
          </w:p>
        </w:tc>
        <w:tc>
          <w:tcPr>
            <w:tcW w:type="dxa" w:w="1234"/>
          </w:tcPr>
          <w:p>
            <w:r>
              <w:t>0,9487</w:t>
            </w:r>
          </w:p>
        </w:tc>
        <w:tc>
          <w:tcPr>
            <w:tcW w:type="dxa" w:w="1234"/>
          </w:tcPr>
          <w:p>
            <w:r>
              <w:t>0,9600</w:t>
            </w:r>
          </w:p>
        </w:tc>
        <w:tc>
          <w:tcPr>
            <w:tcW w:type="dxa" w:w="1234"/>
          </w:tcPr>
          <w:p>
            <w:r>
              <w:t>0,465</w:t>
            </w:r>
          </w:p>
        </w:tc>
        <w:tc>
          <w:tcPr>
            <w:tcW w:type="dxa" w:w="1234"/>
          </w:tcPr>
          <w:p>
            <w:r>
              <w:t>21,98</w:t>
            </w:r>
          </w:p>
        </w:tc>
      </w:tr>
      <w:tr>
        <w:tc>
          <w:tcPr>
            <w:tcW w:type="dxa" w:w="1234"/>
          </w:tcPr>
          <w:p>
            <w:r>
              <w:t>*(tham chiếu)* HistGradientBoosting</w:t>
            </w:r>
          </w:p>
        </w:tc>
        <w:tc>
          <w:tcPr>
            <w:tcW w:type="dxa" w:w="1234"/>
          </w:tcPr>
          <w:p>
            <w:r>
              <w:t>0,9767</w:t>
            </w:r>
          </w:p>
        </w:tc>
        <w:tc>
          <w:tcPr>
            <w:tcW w:type="dxa" w:w="1234"/>
          </w:tcPr>
          <w:p>
            <w:r>
              <w:t>0,9868</w:t>
            </w:r>
          </w:p>
        </w:tc>
        <w:tc>
          <w:tcPr>
            <w:tcW w:type="dxa" w:w="1234"/>
          </w:tcPr>
          <w:p>
            <w:r>
              <w:t>0,9367</w:t>
            </w:r>
          </w:p>
        </w:tc>
        <w:tc>
          <w:tcPr>
            <w:tcW w:type="dxa" w:w="1234"/>
          </w:tcPr>
          <w:p>
            <w:r>
              <w:t>0,9067</w:t>
            </w:r>
          </w:p>
        </w:tc>
        <w:tc>
          <w:tcPr>
            <w:tcW w:type="dxa" w:w="1234"/>
          </w:tcPr>
          <w:p>
            <w:r>
              <w:t>0,170</w:t>
            </w:r>
          </w:p>
        </w:tc>
        <w:tc>
          <w:tcPr>
            <w:tcW w:type="dxa" w:w="1234"/>
          </w:tcPr>
          <w:p>
            <w:r>
              <w:t>10,61</w:t>
            </w:r>
          </w:p>
        </w:tc>
      </w:tr>
      <w:tr>
        <w:tc>
          <w:tcPr>
            <w:tcW w:type="dxa" w:w="1234"/>
          </w:tcPr>
          <w:p>
            <w:r>
              <w:t>*(tham chiếu)* MLP</w:t>
            </w:r>
          </w:p>
        </w:tc>
        <w:tc>
          <w:tcPr>
            <w:tcW w:type="dxa" w:w="1234"/>
          </w:tcPr>
          <w:p>
            <w:r>
              <w:t>0,9706</w:t>
            </w:r>
          </w:p>
        </w:tc>
        <w:tc>
          <w:tcPr>
            <w:tcW w:type="dxa" w:w="1234"/>
          </w:tcPr>
          <w:p>
            <w:r>
              <w:t>0,9819</w:t>
            </w:r>
          </w:p>
        </w:tc>
        <w:tc>
          <w:tcPr>
            <w:tcW w:type="dxa" w:w="1234"/>
          </w:tcPr>
          <w:p>
            <w:r>
              <w:t>0,9136</w:t>
            </w:r>
          </w:p>
        </w:tc>
        <w:tc>
          <w:tcPr>
            <w:tcW w:type="dxa" w:w="1234"/>
          </w:tcPr>
          <w:p>
            <w:r>
              <w:t>0,8947</w:t>
            </w:r>
          </w:p>
        </w:tc>
        <w:tc>
          <w:tcPr>
            <w:tcW w:type="dxa" w:w="1234"/>
          </w:tcPr>
          <w:p>
            <w:r>
              <w:t>0,074</w:t>
            </w:r>
          </w:p>
        </w:tc>
        <w:tc>
          <w:tcPr>
            <w:tcW w:type="dxa" w:w="1234"/>
          </w:tcPr>
          <w:p>
            <w:r>
              <w:t>1,19</w:t>
            </w:r>
          </w:p>
        </w:tc>
      </w:tr>
    </w:tbl>
    <w:p>
      <w:r>
        <w:rPr>
          <w:b/>
        </w:rPr>
        <w:t>Kết luận dứt khoát:</w:t>
      </w:r>
      <w:r>
        <w:t xml:space="preserve"> LiteSVM (bản tốt nhất, SGD hinge + </w:t>
      </w:r>
      <w:r>
        <w:rPr>
          <w:rFonts w:ascii="Consolas" w:hAnsi="Consolas"/>
        </w:rPr>
        <w:t>balanced</w:t>
      </w:r>
      <w:r>
        <w:t xml:space="preserve">) đạt AUROC </w:t>
      </w:r>
      <w:r>
        <w:rPr>
          <w:b/>
        </w:rPr>
        <w:t>0,9646</w:t>
      </w:r>
      <w:r>
        <w:t xml:space="preserve"> — **thấp hơn</w:t>
      </w:r>
    </w:p>
    <w:p>
      <w:r>
        <w:t>cả bốn mô hình chính** (logistic 0,9828; RF 0,9828; HGB 0,9767; MLP 0,9706). Chênh lệch so với MLP chỉ</w:t>
      </w:r>
    </w:p>
    <w:p>
      <w:r>
        <w:t xml:space="preserve">0,006 nhưng chênh so với RF là </w:t>
      </w:r>
      <w:r>
        <w:rPr>
          <w:b/>
        </w:rPr>
        <w:t>0,018 AUROC + 0,0146 AP</w:t>
      </w:r>
      <w:r>
        <w:t>. Do đó:</w:t>
      </w:r>
    </w:p>
    <w:p>
      <w:pPr>
        <w:pStyle w:val="ListBullet"/>
      </w:pPr>
      <w:r>
        <w:t>Có đáng chạy để khảo sát đa dạng thuật toán? CÓ. Nó là phép thử biên tuyến tính: LiteSVM chỉ đạt</w:t>
      </w:r>
    </w:p>
    <w:p>
      <w:r>
        <w:t xml:space="preserve">0,92–0,96 AUROC trong khi mô hình cây đạt 0,98 ⇒ tồn tại cấu trúc </w:t>
      </w:r>
      <w:r>
        <w:rPr>
          <w:b/>
        </w:rPr>
        <w:t>phi tuyến/ngưỡng</w:t>
      </w:r>
      <w:r>
        <w:t xml:space="preserve"> mà siêu phẳng</w:t>
      </w:r>
    </w:p>
    <w:p>
      <w:r>
        <w:t>tuyến tính không nắm hết. Đây là bằng chứng độc lập cho lựa chọn mô hình cây.</w:t>
      </w:r>
    </w:p>
    <w:p>
      <w:pPr>
        <w:pStyle w:val="ListBullet"/>
      </w:pPr>
      <w:r>
        <w:t>Có cần đưa LiteSVM vào pipeline chính? KHÔNG. Nó không vượt mô hình nào, lại kém ổn định hơn khi bỏ</w:t>
      </w:r>
    </w:p>
    <w:p>
      <w:r>
        <w:t xml:space="preserve">đi tính phi tuyến, và </w:t>
      </w:r>
      <w:r>
        <w:rPr>
          <w:b/>
        </w:rPr>
        <w:t>phải hiệu chuẩn lại ngưỡng</w:t>
      </w:r>
      <w:r>
        <w:t xml:space="preserve"> (xem cảnh báo dưới).</w:t>
      </w:r>
    </w:p>
    <w:p>
      <w:pPr>
        <w:pStyle w:val="ListBullet"/>
      </w:pPr>
      <w:r>
        <w:t>Điểm rất đáng nói khi bị hỏi (bẫy kỹ thuật): bản LiteSVM tốt nhất có F1@0,5 = 0,9136 nhưng</w:t>
      </w:r>
    </w:p>
    <w:p>
      <w:r>
        <w:rPr>
          <w:rFonts w:ascii="Consolas" w:hAnsi="Consolas"/>
        </w:rPr>
        <w:t>F1@0,788 = 0,6667</w:t>
      </w:r>
      <w:r>
        <w:t xml:space="preserve"> — tức </w:t>
      </w:r>
      <w:r>
        <w:rPr>
          <w:b/>
        </w:rPr>
        <w:t>ngưỡng 0,788 của Random Forest KHÔNG chuyển được sang LiteSVM</w:t>
      </w:r>
      <w:r>
        <w:t>. Nguyên nhân</w:t>
      </w:r>
    </w:p>
    <w:p>
      <w:r>
        <w:t>là phép hiệu chuẩn Platt cho ra xác suất khác thang; cắm nguyên ngưỡng của mô hình này sang mô hình khác</w:t>
      </w:r>
    </w:p>
    <w:p>
      <w:r>
        <w:t xml:space="preserve">làm Recall sụp (TN/FP/FN/TP = 26/0/19/19). Bài học: </w:t>
      </w:r>
      <w:r>
        <w:rPr>
          <w:b/>
        </w:rPr>
        <w:t>ngưỡng là tài sản của từng mô hình</w:t>
      </w:r>
      <w:r>
        <w:t>, phải chọn lại</w:t>
      </w:r>
    </w:p>
    <w:p>
      <w:r>
        <w:t>trên validation cho từng họ mô hình.</w:t>
      </w:r>
    </w:p>
    <w:p>
      <w:r>
        <w:t xml:space="preserve">Kiểm chứng thêm trên </w:t>
      </w:r>
      <w:r>
        <w:rPr>
          <w:b/>
        </w:rPr>
        <w:t>bộ giả lập 95/5</w:t>
      </w:r>
      <w:r>
        <w:t xml:space="preserve"> (cùng bộ sinh dữ liệu với </w:t>
      </w:r>
      <w:r>
        <w:rPr>
          <w:rFonts w:ascii="Consolas" w:hAnsi="Consolas"/>
        </w:rPr>
        <w:t>benchmark_imbalanced.py</w:t>
      </w:r>
      <w:r>
        <w:t>, nên so được</w:t>
      </w:r>
    </w:p>
    <w:p>
      <w:r>
        <w:t>trực tiếp với bảng ở Chương 9.2):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Phương pháp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PR-AUC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thiểu số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 Acc</w:t>
            </w:r>
          </w:p>
        </w:tc>
      </w:tr>
      <w:tr>
        <w:tc>
          <w:tcPr>
            <w:tcW w:type="dxa" w:w="1440"/>
          </w:tcPr>
          <w:p>
            <w:r>
              <w:t>Logistic Regression (không can thiệp)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0,7443</w:t>
            </w:r>
          </w:p>
        </w:tc>
        <w:tc>
          <w:tcPr>
            <w:tcW w:type="dxa" w:w="1440"/>
          </w:tcPr>
          <w:p>
            <w:r>
              <w:t>0,2823</w:t>
            </w:r>
          </w:p>
        </w:tc>
        <w:tc>
          <w:tcPr>
            <w:tcW w:type="dxa" w:w="1440"/>
          </w:tcPr>
          <w:p>
            <w:r>
              <w:t>0,1228</w:t>
            </w:r>
          </w:p>
        </w:tc>
        <w:tc>
          <w:tcPr>
            <w:tcW w:type="dxa" w:w="1440"/>
          </w:tcPr>
          <w:p>
            <w:r>
              <w:t>0,5328</w:t>
            </w:r>
          </w:p>
        </w:tc>
      </w:tr>
      <w:tr>
        <w:tc>
          <w:tcPr>
            <w:tcW w:type="dxa" w:w="1440"/>
          </w:tcPr>
          <w:p>
            <w:r>
              <w:t>LiteSVM · LinearSVC</w:t>
            </w:r>
          </w:p>
        </w:tc>
        <w:tc>
          <w:tcPr>
            <w:tcW w:type="dxa" w:w="1440"/>
          </w:tcPr>
          <w:p>
            <w:r>
              <w:t>LiteSVM</w:t>
            </w:r>
          </w:p>
        </w:tc>
        <w:tc>
          <w:tcPr>
            <w:tcW w:type="dxa" w:w="1440"/>
          </w:tcPr>
          <w:p>
            <w:r>
              <w:t>0,7366</w:t>
            </w:r>
          </w:p>
        </w:tc>
        <w:tc>
          <w:tcPr>
            <w:tcW w:type="dxa" w:w="1440"/>
          </w:tcPr>
          <w:p>
            <w:r>
              <w:t>0,2953</w:t>
            </w:r>
          </w:p>
        </w:tc>
        <w:tc>
          <w:tcPr>
            <w:tcW w:type="dxa" w:w="1440"/>
          </w:tcPr>
          <w:p>
            <w:r>
              <w:t>0,1228</w:t>
            </w:r>
          </w:p>
        </w:tc>
        <w:tc>
          <w:tcPr>
            <w:tcW w:type="dxa" w:w="1440"/>
          </w:tcPr>
          <w:p>
            <w:r>
              <w:t>0,5328</w:t>
            </w:r>
          </w:p>
        </w:tc>
      </w:tr>
      <w:tr>
        <w:tc>
          <w:tcPr>
            <w:tcW w:type="dxa" w:w="1440"/>
          </w:tcPr>
          <w:p>
            <w:r>
              <w:t>LiteSVM · SGD hinge</w:t>
            </w:r>
          </w:p>
        </w:tc>
        <w:tc>
          <w:tcPr>
            <w:tcW w:type="dxa" w:w="1440"/>
          </w:tcPr>
          <w:p>
            <w:r>
              <w:t>LiteSVM</w:t>
            </w:r>
          </w:p>
        </w:tc>
        <w:tc>
          <w:tcPr>
            <w:tcW w:type="dxa" w:w="1440"/>
          </w:tcPr>
          <w:p>
            <w:r>
              <w:t>0,7319</w:t>
            </w:r>
          </w:p>
        </w:tc>
        <w:tc>
          <w:tcPr>
            <w:tcW w:type="dxa" w:w="1440"/>
          </w:tcPr>
          <w:p>
            <w:r>
              <w:t>0,2385</w:t>
            </w:r>
          </w:p>
        </w:tc>
        <w:tc>
          <w:tcPr>
            <w:tcW w:type="dxa" w:w="1440"/>
          </w:tcPr>
          <w:p>
            <w:r>
              <w:t>0,0000</w:t>
            </w:r>
          </w:p>
        </w:tc>
        <w:tc>
          <w:tcPr>
            <w:tcW w:type="dxa" w:w="1440"/>
          </w:tcPr>
          <w:p>
            <w:r>
              <w:t>0,5000</w:t>
            </w:r>
          </w:p>
        </w:tc>
      </w:tr>
      <w:tr>
        <w:tc>
          <w:tcPr>
            <w:tcW w:type="dxa" w:w="1440"/>
          </w:tcPr>
          <w:p>
            <w:r>
              <w:t>LiteSVM · LinearSVC + balanced</w:t>
            </w:r>
          </w:p>
        </w:tc>
        <w:tc>
          <w:tcPr>
            <w:tcW w:type="dxa" w:w="1440"/>
          </w:tcPr>
          <w:p>
            <w:r>
              <w:t>LiteSVM</w:t>
            </w:r>
          </w:p>
        </w:tc>
        <w:tc>
          <w:tcPr>
            <w:tcW w:type="dxa" w:w="1440"/>
          </w:tcPr>
          <w:p>
            <w:r>
              <w:t>0,7744</w:t>
            </w:r>
          </w:p>
        </w:tc>
        <w:tc>
          <w:tcPr>
            <w:tcW w:type="dxa" w:w="1440"/>
          </w:tcPr>
          <w:p>
            <w:r>
              <w:t>0,1505</w:t>
            </w:r>
          </w:p>
        </w:tc>
        <w:tc>
          <w:tcPr>
            <w:tcW w:type="dxa" w:w="1440"/>
          </w:tcPr>
          <w:p>
            <w:r>
              <w:t>0,0185</w:t>
            </w:r>
          </w:p>
        </w:tc>
        <w:tc>
          <w:tcPr>
            <w:tcW w:type="dxa" w:w="1440"/>
          </w:tcPr>
          <w:p>
            <w:r>
              <w:t>0,5045</w:t>
            </w:r>
          </w:p>
        </w:tc>
      </w:tr>
    </w:tbl>
    <w:p>
      <w:r>
        <w:t>LiteSVM có PR-AUC nhỉnh hơn logistic (0,2953 so với 0,2823) nhưng ROC-AUC thấp hơn ⇒ **không tạo ra bước</w:t>
      </w:r>
    </w:p>
    <w:p>
      <w:r>
        <w:t>nhảy về năng lực**; kết luận không đổi ở cả hai bộ dữ liệu.</w:t>
      </w:r>
    </w:p>
    <w:p>
      <w:pPr>
        <w:pStyle w:val="Heading3"/>
      </w:pPr>
      <w:r>
        <w:t>9.5. Phụ lục trả lời "So Class trên XGBoost thì sao?" (báo cáo 3 lớp trong 1 bảng)</w:t>
      </w:r>
    </w:p>
    <w:p>
      <w:r>
        <w:t xml:space="preserve">Vì Hội đồng từng hỏi riêng về XGBoost, nhóm chạy thêm XGBoost trên </w:t>
      </w:r>
      <w:r>
        <w:rPr>
          <w:b/>
        </w:rPr>
        <w:t>đúng corpus</w:t>
      </w:r>
      <w:r>
        <w:t xml:space="preserve"> với ba biến thể</w:t>
      </w:r>
    </w:p>
    <w:p>
      <w:r>
        <w:t>(</w:t>
      </w:r>
      <w:r>
        <w:rPr>
          <w:rFonts w:ascii="Consolas" w:hAnsi="Consolas"/>
        </w:rPr>
        <w:t>reports/results/defense_models.md</w:t>
      </w:r>
      <w:r>
        <w:t xml:space="preserve"> §3):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Biến thể XGBoost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AUROC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 0 (P/R/F1)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 1 (P/R/F1)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TN/FP/FN/TP</w:t>
            </w:r>
          </w:p>
        </w:tc>
      </w:tr>
      <w:tr>
        <w:tc>
          <w:tcPr>
            <w:tcW w:type="dxa" w:w="1440"/>
          </w:tcPr>
          <w:p>
            <w:r>
              <w:t>Mặc định (không can thiệp)</w:t>
            </w:r>
          </w:p>
        </w:tc>
        <w:tc>
          <w:tcPr>
            <w:tcW w:type="dxa" w:w="1440"/>
          </w:tcPr>
          <w:p>
            <w:r>
              <w:t>0,9777</w:t>
            </w:r>
          </w:p>
        </w:tc>
        <w:tc>
          <w:tcPr>
            <w:tcW w:type="dxa" w:w="1440"/>
          </w:tcPr>
          <w:p>
            <w:r>
              <w:t>0,9872</w:t>
            </w:r>
          </w:p>
        </w:tc>
        <w:tc>
          <w:tcPr>
            <w:tcW w:type="dxa" w:w="1440"/>
          </w:tcPr>
          <w:p>
            <w:r>
              <w:t>0,8519 / 0,8846 / 0,8679</w:t>
            </w:r>
          </w:p>
        </w:tc>
        <w:tc>
          <w:tcPr>
            <w:tcW w:type="dxa" w:w="1440"/>
          </w:tcPr>
          <w:p>
            <w:r>
              <w:t>0,9189 / 0,8947 / 0,9067</w:t>
            </w:r>
          </w:p>
        </w:tc>
        <w:tc>
          <w:tcPr>
            <w:tcW w:type="dxa" w:w="1440"/>
          </w:tcPr>
          <w:p>
            <w:r>
              <w:t>23/3/4/34</w:t>
            </w:r>
          </w:p>
        </w:tc>
      </w:tr>
      <w:tr>
        <w:tc>
          <w:tcPr>
            <w:tcW w:type="dxa" w:w="1440"/>
          </w:tcPr>
          <w:p>
            <w:r>
              <w:t>scale_pos_weight = 0,606</w:t>
            </w:r>
          </w:p>
        </w:tc>
        <w:tc>
          <w:tcPr>
            <w:tcW w:type="dxa" w:w="1440"/>
          </w:tcPr>
          <w:p>
            <w:r>
              <w:t>0,9787</w:t>
            </w:r>
          </w:p>
        </w:tc>
        <w:tc>
          <w:tcPr>
            <w:tcW w:type="dxa" w:w="1440"/>
          </w:tcPr>
          <w:p>
            <w:r>
              <w:t>0,9876</w:t>
            </w:r>
          </w:p>
        </w:tc>
        <w:tc>
          <w:tcPr>
            <w:tcW w:type="dxa" w:w="1440"/>
          </w:tcPr>
          <w:p>
            <w:r>
              <w:t>0,8621 / 0,9615 / 0,9091</w:t>
            </w:r>
          </w:p>
        </w:tc>
        <w:tc>
          <w:tcPr>
            <w:tcW w:type="dxa" w:w="1440"/>
          </w:tcPr>
          <w:p>
            <w:r>
              <w:t>0,9714 / 0,8947 / 0,9315</w:t>
            </w:r>
          </w:p>
        </w:tc>
        <w:tc>
          <w:tcPr>
            <w:tcW w:type="dxa" w:w="1440"/>
          </w:tcPr>
          <w:p>
            <w:r>
              <w:t>25/1/4/34</w:t>
            </w:r>
          </w:p>
        </w:tc>
      </w:tr>
      <w:tr>
        <w:tc>
          <w:tcPr>
            <w:tcW w:type="dxa" w:w="1440"/>
          </w:tcPr>
          <w:p>
            <w:r>
              <w:t>scale_pos_weight + early stopping (chọn vòng trên validation)</w:t>
            </w:r>
          </w:p>
        </w:tc>
        <w:tc>
          <w:tcPr>
            <w:tcW w:type="dxa" w:w="1440"/>
          </w:tcPr>
          <w:p>
            <w:r>
              <w:t>0,9818</w:t>
            </w:r>
          </w:p>
        </w:tc>
        <w:tc>
          <w:tcPr>
            <w:tcW w:type="dxa" w:w="1440"/>
          </w:tcPr>
          <w:p>
            <w:r>
              <w:t>0,9897</w:t>
            </w:r>
          </w:p>
        </w:tc>
        <w:tc>
          <w:tcPr>
            <w:tcW w:type="dxa" w:w="1440"/>
          </w:tcPr>
          <w:p>
            <w:r>
              <w:t>0,8667 / 1,0000 / 0,9286</w:t>
            </w:r>
          </w:p>
        </w:tc>
        <w:tc>
          <w:tcPr>
            <w:tcW w:type="dxa" w:w="1440"/>
          </w:tcPr>
          <w:p>
            <w:r>
              <w:t>1,0000 / 0,8947 / 0,9444</w:t>
            </w:r>
          </w:p>
        </w:tc>
        <w:tc>
          <w:tcPr>
            <w:tcW w:type="dxa" w:w="1440"/>
          </w:tcPr>
          <w:p>
            <w:r>
              <w:t>26/0/4/34</w:t>
            </w:r>
          </w:p>
        </w:tc>
      </w:tr>
    </w:tbl>
    <w:p>
      <w:r>
        <w:t>Hai kết luận rút ra — đều ủng hộ kết luận chung của đồ án:</w:t>
      </w:r>
    </w:p>
    <w:p>
      <w:pPr>
        <w:pStyle w:val="ListNumber"/>
      </w:pPr>
      <w:r>
        <w:t>Thêm một thư viện boosting mạnh (XGBoost) cũng KHÔNG vượt Random Forest (0,9818 so với 0,9828), dù</w:t>
      </w:r>
    </w:p>
    <w:p>
      <w:r>
        <w:t xml:space="preserve">có thêm </w:t>
      </w:r>
      <w:r>
        <w:rPr>
          <w:rFonts w:ascii="Consolas" w:hAnsi="Consolas"/>
        </w:rPr>
        <w:t>scale_pos_weight</w:t>
      </w:r>
      <w:r>
        <w:t xml:space="preserve"> </w:t>
      </w:r>
      <w:r>
        <w:rPr>
          <w:b/>
        </w:rPr>
        <w:t>và</w:t>
      </w:r>
      <w:r>
        <w:t xml:space="preserve"> early stopping. Đây là bằng chứng định lượng mạnh cho kết luận</w:t>
      </w:r>
    </w:p>
    <w:p>
      <w:r>
        <w:t>*"</w:t>
      </w:r>
      <w:r>
        <w:rPr>
          <w:b/>
        </w:rPr>
        <w:t>thuật toán không phải nút thắt</w:t>
      </w:r>
      <w:r>
        <w:t xml:space="preserve"> — nút thắt nằm ở dữ liệu/nhãn"* (trùng khớp với kết luận từ</w:t>
      </w:r>
    </w:p>
    <w:p>
      <w:r>
        <w:rPr>
          <w:rFonts w:ascii="Consolas" w:hAnsi="Consolas"/>
        </w:rPr>
        <w:t>reports/experiment/summary.md</w:t>
      </w:r>
      <w:r>
        <w:t>: 12/16 kỹ thuật và mọi mô hình đều bám quanh cùng một mức điểm).</w:t>
      </w:r>
    </w:p>
    <w:p>
      <w:pPr>
        <w:pStyle w:val="ListNumber"/>
      </w:pPr>
      <w:r>
        <w:t>scale_pos_weight là "con dao hai lưỡi" có số liệu: ở biến thể spw lớp thiểu số (class 0) tăng</w:t>
      </w:r>
    </w:p>
    <w:p>
      <w:r>
        <w:t xml:space="preserve">Recall 0,8846 → 0,9615, nhưng số FN của lớp dương vẫn là </w:t>
      </w:r>
      <w:r>
        <w:rPr>
          <w:b/>
        </w:rPr>
        <w:t>4</w:t>
      </w:r>
      <w:r>
        <w:t xml:space="preserve"> (so với RF chỉ 2) ⇒ trọng số lớp không</w:t>
      </w:r>
    </w:p>
    <w:p>
      <w:r>
        <w:t>sửa được lỗi nằm ở tầng nhãn (Chương 6.3).</w:t>
      </w:r>
    </w:p>
    <w:p>
      <w:pPr>
        <w:pStyle w:val="Heading2"/>
      </w:pPr>
      <w:r>
        <w:t>CHƯƠNG 10: TỔNG KẾT ĐỒ ÁN, ĐÓNG GÓP THỰC TIỄN &amp; DEFENSE CHEAT-SHEET</w:t>
      </w:r>
    </w:p>
    <w:p>
      <w:pPr>
        <w:pStyle w:val="Heading3"/>
      </w:pPr>
      <w:r>
        <w:t>10.1. Đúc kết kiến trúc tối ưu (Best Pipeline)</w:t>
      </w:r>
    </w:p>
    <w:p>
      <w:r>
        <w:rPr>
          <w:rFonts w:ascii="Consolas" w:hAnsi="Consolas"/>
          <w:sz w:val="18"/>
        </w:rPr>
        <w:t>Dữ liệu SEC XBRL (8 công ty, 332 quý)</w:t>
        <w:br/>
        <w:t xml:space="preserve">   → mẫu hoá: cửa sổ 8 quý + quý target + nhãn           (purged time-split: 212/16/32/64)</w:t>
        <w:br/>
        <w:t xml:space="preserve">   → 47 đặc trưng trong 6 khối (ratios_latest · ratios_yoy · growth · structure · stress · path)</w:t>
        <w:br/>
        <w:t xml:space="preserve">   → Pipeline: SimpleImputer(median) → [StandardScaler cho logistic/MLP] → Model</w:t>
        <w:br/>
        <w:t xml:space="preserve">   → Model: Random Forest (n_estimators=300, max_depth=6, min_samples_leaf=2,</w:t>
        <w:br/>
        <w:t xml:space="preserve">                           class_weight='balanced_subsample')  ← cấu hình MẶC ĐỊNH, không tinh chỉnh</w:t>
        <w:br/>
        <w:t xml:space="preserve">   → Ngưỡng vận hành t = 0,7879 (chọn bằng max-F1 trên validation; C_FN/C_FP = 5/1)</w:t>
        <w:br/>
        <w:t xml:space="preserve">   → Quyết định: P(distress) ≥ 0,7879 ⇒ đưa vào danh sách theo dõi/đánh giá lại tín dụng</w:t>
      </w:r>
    </w:p>
    <w:p>
      <w:r>
        <w:t>Kết quả trên test độc lập: **AUROC 0,9828 · AP 0,9908 · F1 0,9600 · Balanced Acc 0,9545 · MCC 0,9039 ·</w:t>
      </w:r>
    </w:p>
    <w:p>
      <w:r>
        <w:t>Brier 0,0580 · Accuracy 95,31%** — vượt xa quy tắc kế toán cổ điển (Altman Z'' cho AUROC 0,7581) nhưng</w:t>
      </w:r>
    </w:p>
    <w:p>
      <w:r>
        <w:rPr>
          <w:b/>
        </w:rPr>
        <w:t>không</w:t>
      </w:r>
      <w:r>
        <w:t xml:space="preserve"> vượt được baseline "nhớ mặt công ty" ở mức có ý nghĩa thống kê (xem 10.2).</w:t>
      </w:r>
    </w:p>
    <w:p>
      <w:r>
        <w:rPr>
          <w:b/>
        </w:rPr>
        <w:t>Khuyến nghị vận hành kèm theo (đã có trong mã):</w:t>
      </w:r>
      <w:r>
        <w:t xml:space="preserve"> (i) mọi quyết định ghi log </w:t>
      </w:r>
      <w:r>
        <w:rPr>
          <w:rFonts w:ascii="Consolas" w:hAnsi="Consolas"/>
        </w:rPr>
        <w:t>sample_id</w:t>
      </w:r>
      <w:r>
        <w:t>, xác suất,</w:t>
      </w:r>
    </w:p>
    <w:p>
      <w:r>
        <w:t>ngưỡng, phiên bản mô hình, SHA-256 artifact; (ii) giám sát dịch chuyển bằng KS/PSI — 5 feature đã vượt</w:t>
      </w:r>
    </w:p>
    <w:p>
      <w:r>
        <w:t xml:space="preserve">ngưỡng cảnh báo (nặng nhất </w:t>
      </w:r>
      <w:r>
        <w:rPr>
          <w:rFonts w:ascii="Consolas" w:hAnsi="Consolas"/>
        </w:rPr>
        <w:t>debt_to_assets_yoy</w:t>
      </w:r>
      <w:r>
        <w:t xml:space="preserve"> KS = 0,621); (iii) huấn luyện lại theo quý và **chọn lại</w:t>
      </w:r>
    </w:p>
    <w:p>
      <w:r>
        <w:t>ngưỡng trên validation mới**, không bê ngưỡng cũ sang (bài học từ Chương 9.4).</w:t>
      </w:r>
    </w:p>
    <w:p>
      <w:pPr>
        <w:pStyle w:val="Heading3"/>
      </w:pPr>
      <w:r>
        <w:t>10.2. Phát hiện khoa học quan trọng nhất: rò rỉ cấp thực thể (điểm mạnh khi bị chất vấn)</w:t>
      </w:r>
    </w:p>
    <w:p>
      <w:r>
        <w:t xml:space="preserve">Đây là phần nhóm chủ động công bố </w:t>
      </w:r>
      <w:r>
        <w:rPr>
          <w:b/>
        </w:rPr>
        <w:t>trước khi</w:t>
      </w:r>
      <w:r>
        <w:t xml:space="preserve"> Hội đồng hỏi: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Bằng chứng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Số liệu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t>Baseline "nhớ mặt công ty" (ticker_prior) trên test</w:t>
            </w:r>
          </w:p>
        </w:tc>
        <w:tc>
          <w:tcPr>
            <w:tcW w:type="dxa" w:w="2880"/>
          </w:tcPr>
          <w:p>
            <w:r>
              <w:t>AUROC 0,9858 (AP 0,9846)</w:t>
            </w:r>
          </w:p>
        </w:tc>
        <w:tc>
          <w:tcPr>
            <w:tcW w:type="dxa" w:w="2880"/>
          </w:tcPr>
          <w:p>
            <w:r>
              <w:t>cao hơn cả mô hình RF (0,9828)</w:t>
            </w:r>
          </w:p>
        </w:tc>
      </w:tr>
      <w:tr>
        <w:tc>
          <w:tcPr>
            <w:tcW w:type="dxa" w:w="2880"/>
          </w:tcPr>
          <w:p>
            <w:r>
              <w:t>Kiểm định DeLong RF − ticker_prior</w:t>
            </w:r>
          </w:p>
        </w:tc>
        <w:tc>
          <w:tcPr>
            <w:tcW w:type="dxa" w:w="2880"/>
          </w:tcPr>
          <w:p>
            <w:r>
              <w:t>Δ = −0,0030; p = 0,7546</w:t>
            </w:r>
          </w:p>
        </w:tc>
        <w:tc>
          <w:tcPr>
            <w:tcW w:type="dxa" w:w="2880"/>
          </w:tcPr>
          <w:p>
            <w:r>
              <w:t>không khác biệt có ý nghĩa thống kê</w:t>
            </w:r>
          </w:p>
        </w:tc>
      </w:tr>
      <w:tr>
        <w:tc>
          <w:tcPr>
            <w:tcW w:type="dxa" w:w="2880"/>
          </w:tcPr>
          <w:p>
            <w:r>
              <w:t>Riêng tỷ lệ nhãn theo công ty</w:t>
            </w:r>
          </w:p>
        </w:tc>
        <w:tc>
          <w:tcPr>
            <w:tcW w:type="dxa" w:w="2880"/>
          </w:tcPr>
          <w:p>
            <w:r>
              <w:t>HD/LOW/WMT = 100% nhãn 1; ROST = 4,7%</w:t>
            </w:r>
          </w:p>
        </w:tc>
        <w:tc>
          <w:tcPr>
            <w:tcW w:type="dxa" w:w="2880"/>
          </w:tcPr>
          <w:p>
            <w:r>
              <w:t>nhãn gần như là thuộc tính của công ty</w:t>
            </w:r>
          </w:p>
        </w:tc>
      </w:tr>
      <w:tr>
        <w:tc>
          <w:tcPr>
            <w:tcW w:type="dxa" w:w="2880"/>
          </w:tcPr>
          <w:p>
            <w:r>
              <w:t>Tỉ lệ mẫu thuộc công ty chỉ có một lớp</w:t>
            </w:r>
          </w:p>
        </w:tc>
        <w:tc>
          <w:tcPr>
            <w:tcW w:type="dxa" w:w="2880"/>
          </w:tcPr>
          <w:p>
            <w:r>
              <w:t>41,0%</w:t>
            </w:r>
          </w:p>
        </w:tc>
        <w:tc>
          <w:tcPr>
            <w:tcW w:type="dxa" w:w="2880"/>
          </w:tcPr>
          <w:p>
            <w:r>
              <w:t>hơn 1/3 dữ liệu không đóng góp khả năng phân biệt</w:t>
            </w:r>
          </w:p>
        </w:tc>
      </w:tr>
      <w:tr>
        <w:tc>
          <w:tcPr>
            <w:tcW w:type="dxa" w:w="2880"/>
          </w:tcPr>
          <w:p>
            <w:r>
              <w:t>Quy tắc kế toán truyền thống (Altman Z″ &lt; 1,1)</w:t>
            </w:r>
          </w:p>
        </w:tc>
        <w:tc>
          <w:tcPr>
            <w:tcW w:type="dxa" w:w="2880"/>
          </w:tcPr>
          <w:p>
            <w:r>
              <w:t>AUROC 0,7581; F1 0,656</w:t>
            </w:r>
          </w:p>
        </w:tc>
        <w:tc>
          <w:tcPr>
            <w:tcW w:type="dxa" w:w="2880"/>
          </w:tcPr>
          <w:p>
            <w:r>
              <w:t>nhãn không sinh ra từ quy tắc kế toán ⇒ nó phản ánh thực thể, không phản ánh quý</w:t>
            </w:r>
          </w:p>
        </w:tc>
      </w:tr>
      <w:tr>
        <w:tc>
          <w:tcPr>
            <w:tcW w:type="dxa" w:w="2880"/>
          </w:tcPr>
          <w:p>
            <w:r>
              <w:t>Đo lại bằng giao thức khắt khe: cross-company</w:t>
            </w:r>
          </w:p>
        </w:tc>
        <w:tc>
          <w:tcPr>
            <w:tcW w:type="dxa" w:w="2880"/>
          </w:tcPr>
          <w:p>
            <w:r>
              <w:t>AUROC 0,9334 (AP 0,9577)</w:t>
            </w:r>
          </w:p>
        </w:tc>
        <w:tc>
          <w:tcPr>
            <w:tcW w:type="dxa" w:w="2880"/>
          </w:tcPr>
          <w:p>
            <w:r>
              <w:t>tụt 0,05 khi giữ trọn công ty ra khỏi train</w:t>
            </w:r>
          </w:p>
        </w:tc>
      </w:tr>
      <w:tr>
        <w:tc>
          <w:tcPr>
            <w:tcW w:type="dxa" w:w="2880"/>
          </w:tcPr>
          <w:p>
            <w:r>
              <w:t>Leave-One-Company-Out (8 công ty)</w:t>
            </w:r>
          </w:p>
        </w:tc>
        <w:tc>
          <w:tcPr>
            <w:tcW w:type="dxa" w:w="2880"/>
          </w:tcPr>
          <w:p>
            <w:r>
              <w:t>AUROC trung bình 0,6280</w:t>
            </w:r>
          </w:p>
        </w:tc>
        <w:tc>
          <w:tcPr>
            <w:tcW w:type="dxa" w:w="2880"/>
          </w:tcPr>
          <w:p>
            <w:r>
              <w:t>đây mới là năng lực dự báo thực sự cho công ty chưa từng thấy</w:t>
            </w:r>
          </w:p>
        </w:tc>
      </w:tr>
      <w:tr>
        <w:tc>
          <w:tcPr>
            <w:tcW w:type="dxa" w:w="2880"/>
          </w:tcPr>
          <w:p>
            <w:r>
              <w:t>Walk-forward theo thời gian (3 fold)</w:t>
            </w:r>
          </w:p>
        </w:tc>
        <w:tc>
          <w:tcPr>
            <w:tcW w:type="dxa" w:w="2880"/>
          </w:tcPr>
          <w:p>
            <w:r>
              <w:t>RF 0,9229 (min 0,8109); HGB 0,9490 (min 0,9195); logistic 0,7532 (min 0,5069); MLP 0,7143 (min 0,5000)</w:t>
            </w:r>
          </w:p>
        </w:tc>
        <w:tc>
          <w:tcPr>
            <w:tcW w:type="dxa" w:w="2880"/>
          </w:tcPr>
          <w:p>
            <w:r>
              <w:t>có fold gần như ngẫu nhiên ⇒ kết luận "0,98" không bền theo thời gian</w:t>
            </w:r>
          </w:p>
        </w:tc>
      </w:tr>
      <w:tr>
        <w:tc>
          <w:tcPr>
            <w:tcW w:type="dxa" w:w="2880"/>
          </w:tcPr>
          <w:p>
            <w:r>
              <w:t>Nhãn sự kiện 8-K của SEC</w:t>
            </w:r>
          </w:p>
        </w:tc>
        <w:tc>
          <w:tcPr>
            <w:tcW w:type="dxa" w:w="2880"/>
          </w:tcPr>
          <w:p>
            <w:r>
              <w:t>0 sự kiện phá sản (item 1.03); 11 hồ sơ tín hiệu kiệt quệ</w:t>
            </w:r>
          </w:p>
        </w:tc>
        <w:tc>
          <w:tcPr>
            <w:tcW w:type="dxa" w:w="2880"/>
          </w:tcPr>
          <w:p>
            <w:r>
              <w:t>dữ liệu không chứa phá sản thật ⇒ đề tài phải gọi đúng tên là *suy giảm tài chính*</w:t>
            </w:r>
          </w:p>
        </w:tc>
      </w:tr>
      <w:tr>
        <w:tc>
          <w:tcPr>
            <w:tcW w:type="dxa" w:w="2880"/>
          </w:tcPr>
          <w:p>
            <w:r>
              <w:t>Nhãn gốc có tái tạo được từ dữ liệu công bố?</w:t>
            </w:r>
          </w:p>
        </w:tc>
        <w:tc>
          <w:tcPr>
            <w:tcW w:type="dxa" w:w="2880"/>
          </w:tcPr>
          <w:p>
            <w:r>
              <w:t>không — khớp tối đa 74,7% với quy tắc đơn giản nhất</w:t>
            </w:r>
          </w:p>
        </w:tc>
        <w:tc>
          <w:tcPr>
            <w:tcW w:type="dxa" w:w="2880"/>
          </w:tcPr>
          <w:p>
            <w:r>
              <w:t>nhóm công bố điểm yếu này thay vì che; kiểm chứng độ nhạy bằng 3 định nghĩa nhãn khác (3/3 giữ kết luận)</w:t>
            </w:r>
          </w:p>
        </w:tc>
      </w:tr>
    </w:tbl>
    <w:p>
      <w:r>
        <w:rPr>
          <w:b/>
        </w:rPr>
        <w:t>Thông điệp nhóm muốn Hội đồng ghi nhận:</w:t>
      </w:r>
      <w:r>
        <w:t xml:space="preserve"> một mô hình đạt AUROC 0,983 trên bộ dữ liệu này </w:t>
      </w:r>
      <w:r>
        <w:rPr>
          <w:b/>
        </w:rPr>
        <w:t>không</w:t>
      </w:r>
    </w:p>
    <w:p>
      <w:r>
        <w:t>chứng minh năng lực dự báo suy giảm — vì một quy tắc chỉ cần *biết tên công ty* đã đạt 0,986. Giá trị học</w:t>
      </w:r>
    </w:p>
    <w:p>
      <w:r>
        <w:t xml:space="preserve">thuật của đồ án nằm ở chỗ </w:t>
      </w:r>
      <w:r>
        <w:rPr>
          <w:b/>
        </w:rPr>
        <w:t>đo lường và công bố sự thật đó</w:t>
      </w:r>
      <w:r>
        <w:t>, kèm bộ giao thức đánh giá đúng (baseline thực</w:t>
      </w:r>
    </w:p>
    <w:p>
      <w:r>
        <w:t>thể + cross-company + LOCO + walk-forward + khoảng tin cậy), thay vì trình bày một con số 0,98 gây ngộ nhận.</w:t>
      </w:r>
    </w:p>
    <w:p>
      <w:pPr>
        <w:pStyle w:val="Heading3"/>
      </w:pPr>
      <w:r>
        <w:t>10.3. Đóng góp thực tiễn, hạn chế và hướng phát triển</w:t>
      </w:r>
    </w:p>
    <w:p>
      <w:r>
        <w:rPr>
          <w:b/>
        </w:rPr>
        <w:t>Đóng góp:</w:t>
      </w:r>
      <w:r>
        <w:t xml:space="preserve"> (1) đường ống dữ liệu tái lập được từ SEC, có kiểm chứng SHA-256 và tra ngược từng ô</w:t>
      </w:r>
    </w:p>
    <w:p>
      <w:r>
        <w:t xml:space="preserve">(4.609 ô, 0 lỗi; ETL port tái tạo </w:t>
      </w:r>
      <w:r>
        <w:rPr>
          <w:b/>
        </w:rPr>
        <w:t>99,92%</w:t>
      </w:r>
      <w:r>
        <w:t xml:space="preserve"> số ô); (2) bộ 47 đặc trưng có căn cứ kinh tế, được </w:t>
      </w:r>
      <w:r>
        <w:rPr>
          <w:b/>
        </w:rPr>
        <w:t>đo</w:t>
      </w:r>
      <w:r>
        <w:t xml:space="preserve"> đóng</w:t>
      </w:r>
    </w:p>
    <w:p>
      <w:r>
        <w:t>góp bằng ablation; (3) khung đánh giá đầy đủ (≥ 4 baseline + 4 họ mô hình + 4 giao thức + kiểm định ý</w:t>
      </w:r>
    </w:p>
    <w:p>
      <w:r>
        <w:t>nghĩa + khoảng tin cậy bootstrap theo cụm); (4) báo cáo trung thực về rò rỉ cấp thực thể và nhãn.</w:t>
      </w:r>
    </w:p>
    <w:p>
      <w:r>
        <w:rPr>
          <w:b/>
        </w:rPr>
        <w:t>Hạn chế đã biết (nói trước để không bị "đánh úp"):</w:t>
      </w:r>
      <w:r>
        <w:t xml:space="preserve"> 8 công ty / 324 mẫu, các mẫu liên tiếp chồng lấn</w:t>
      </w:r>
    </w:p>
    <w:p>
      <w:r>
        <w:t xml:space="preserve">(Jaccard lịch sử trung bình = </w:t>
      </w:r>
      <w:r>
        <w:rPr>
          <w:b/>
        </w:rPr>
        <w:t>0,917</w:t>
      </w:r>
      <w:r>
        <w:t xml:space="preserve"> ⇒ số quan sát độc lập nhỏ hơn 324 nhiều); nhãn gốc không tái tạo</w:t>
      </w:r>
    </w:p>
    <w:p>
      <w:r>
        <w:t>được; nhãn sự kiện 8-K không có ca phá sản nào; kết luận không suy rộng ra toàn ngành bán lẻ.</w:t>
      </w:r>
    </w:p>
    <w:p>
      <w:r>
        <w:rPr>
          <w:b/>
        </w:rPr>
        <w:t>Hướng phát triển theo ưu tiên:</w:t>
      </w:r>
      <w:r>
        <w:t xml:space="preserve"> </w:t>
      </w:r>
      <w:r>
        <w:rPr>
          <w:b/>
        </w:rPr>
        <w:t>P0</w:t>
      </w:r>
      <w:r>
        <w:t xml:space="preserve"> chốt định nghĩa nhãn chính thức với giảng viên (hạ tầng đã xong:</w:t>
      </w:r>
    </w:p>
    <w:p>
      <w:r>
        <w:t xml:space="preserve">3 định nghĩa nhãn quy tắc + nhãn sự kiện 8-K + ETL port); </w:t>
      </w:r>
      <w:r>
        <w:rPr>
          <w:b/>
        </w:rPr>
        <w:t>P1</w:t>
      </w:r>
      <w:r>
        <w:t xml:space="preserve"> mở rộng lên 50–100 doanh nghiệp (đường</w:t>
      </w:r>
    </w:p>
    <w:p>
      <w:r>
        <w:t xml:space="preserve">sinh quý đã có; learning curve </w:t>
      </w:r>
      <w:r>
        <w:rPr>
          <w:b/>
        </w:rPr>
        <w:t>chưa bão hoà</w:t>
      </w:r>
      <w:r>
        <w:t>: gap train−val 0,1049), lọc đặc trưng theo cụm/VIF (33/47</w:t>
      </w:r>
    </w:p>
    <w:p>
      <w:r>
        <w:t>cột VIF &gt; 10; chỉ 12,89 chiều hiệu dụng), và thử mô hình panel/survival cho chuỗi quý (90,8% cặp quý liền</w:t>
      </w:r>
    </w:p>
    <w:p>
      <w:r>
        <w:t xml:space="preserve">nhau giữ nguyên nhãn); </w:t>
      </w:r>
      <w:r>
        <w:rPr>
          <w:b/>
        </w:rPr>
        <w:t>P2</w:t>
      </w:r>
      <w:r>
        <w:t xml:space="preserve"> hiệu chuẩn xác suất để dùng được ngưỡng Bayes </w:t>
      </w:r>
      <w:r>
        <w:rPr>
          <w:rFonts w:ascii="Consolas" w:hAnsi="Consolas"/>
        </w:rPr>
        <w:t>p* = 1/6</w:t>
      </w:r>
      <w:r>
        <w:t>, monitoring PSI/KS,</w:t>
      </w:r>
    </w:p>
    <w:p>
      <w:r>
        <w:t>và kiểm thử trên dữ liệu ngoài phân phối (*out-of-distribution*).</w:t>
      </w:r>
    </w:p>
    <w:p>
      <w:pPr>
        <w:pStyle w:val="Heading3"/>
      </w:pPr>
      <w:r>
        <w:t>10.4. Phụ lục: Defense Cheat-Sheet — 10 câu hỏi &amp; đáp án nhanh (mỗi câu 3 ý, kèm số)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Câu hỏi của Hội đồng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Trả lời nhanh (3 ý)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Bộ dữ liệu có mất cân bằng không?</w:t>
            </w:r>
          </w:p>
        </w:tc>
        <w:tc>
          <w:tcPr>
            <w:tcW w:type="dxa" w:w="2880"/>
          </w:tcPr>
          <w:p>
            <w:r>
              <w:t>① Cấp mẫu: nhẹ — IR = 1,6557 (62,35% dương), entropy 0,9556 bit, Gini 0,4695. ② Cấp thực thể: cực nặng — HD/LOW/WMT 100% nhãn 1, ROST 4,7%; 41% mẫu thuộc công ty một lớp. ③ Vì nhẹ ở cấp mẫu nên không dùng resampling; vấn đề thật là rò rỉ cấp thực thể (câu 9–10).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Trình bày công thức đánh giá?</w:t>
            </w:r>
          </w:p>
        </w:tc>
        <w:tc>
          <w:tcPr>
            <w:tcW w:type="dxa" w:w="2880"/>
          </w:tcPr>
          <w:p>
            <w:r>
              <w:t>① Dùng F1 = 2PR/(P+R), Balanced Accuracy = (TPR+TNR)/2, MCC, AP = Σ(R_k−R_{k−1})P_k, Brier. ② Tại t = 0,788: P = 0,9730, R = 0,9474, F1 = 0,9600, BA = 0,9545, MCC = 0,9039, Brier = 0,0580, BSS = 0,7594. ③ Accuracy không dùng để kết luận — mốc đoán lớp đa số đã 62,35%; mã nguồn không dùng G-mean (đã kiểm tra toàn repo).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Các cách xử lý mất cân bằng?</w:t>
            </w:r>
          </w:p>
        </w:tc>
        <w:tc>
          <w:tcPr>
            <w:tcW w:type="dxa" w:w="2880"/>
          </w:tcPr>
          <w:p>
            <w:r>
              <w:t>① 4 cấp: dữ liệu (SMOTE/ADASYN/RUS/Tomek/ENN) · thuật toán (class_weight, scale_pos_weight, Focal Loss) · tập hợp (BalancedRF/EasyEnsemble/RUSBoost) · hậu xử lý (threshold moving). ② 17 pipeline đã cài + kiểm thử, mọi resampling nằm trong pipeline ⇒ 11/11 PASS chống rò rỉ. ③ Pipeline chính dùng balanced_subsample/class_weight vì corpus chỉ lệch 1,66 và resampling sẽ hợp thức hoá rò rỉ thực thể.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Ngoài baseline có đề xuất đặc trưng mới gì?</w:t>
            </w:r>
          </w:p>
        </w:tc>
        <w:tc>
          <w:tcPr>
            <w:tcW w:type="dxa" w:w="2880"/>
          </w:tcPr>
          <w:p>
            <w:r>
              <w:t>① Từ 1 chỉ tiêu lên 47 cột / 6 khối: 14 ratios_latest + 14 ratios_yoy + 10 growth + structure + stress + 6 path. ② Điểm mới: biến dữ liệu tĩnh thành quỹ đạo 8 quý (current_ratio_min_window, revenue_drawdown_window, negative_ocf_streak) — đo được +0,03…+0,12 AUROC cross-company. ③ Biến mạnh nhất toàn hệ thống: current_ratio_min_window (`\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Tại sao dùng loại bỏ dần và khác gì baseline?</w:t>
            </w:r>
          </w:p>
        </w:tc>
        <w:tc>
          <w:tcPr>
            <w:tcW w:type="dxa" w:w="2880"/>
          </w:tcPr>
          <w:p>
            <w:r>
              <w:t>① Vì 33/47 cột VIF &gt; 10 (max 798,1) và chỉ 12,89 chiều hiệu dụng, RFE đơn biến sẽ loại nhầm biến tương quan hữu ích ⇒ dùng Group Ablation bỏ trọn từng khối. ② Baseline "ném toàn bộ biến thô" không kiểm chứng; ablation đo đóng góp biên của từng khối thông tin nghiệp vụ. ③ Bỏ khối nào test AUROC cũng lệch ≤ 0,003 (trừ ratios_latest −0,0172) ⇒ đặc trưng bão hoà, nút thắt không ở feature.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Non-E Mode và E-Mode là gì?</w:t>
            </w:r>
          </w:p>
        </w:tc>
        <w:tc>
          <w:tcPr>
            <w:tcW w:type="dxa" w:w="2880"/>
          </w:tcPr>
          <w:p>
            <w:r>
              <w:t>① Non-E Mode: can thiệp tĩnh, ngoài mô hình (SMOTE/RUS/class weight) rồi dùng một mô hình đơn. ② E-Mode: lấy mẫu cân bằng động, bên trong từng mô hình con (BalancedRF, EasyEnsemble, RUSBoost). ③ Khác biệt bản chất: Non-E đổi dữ liệu/điểm vận hành, E-Mode đổi quá trình học của từng estimator.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Kết quả Non-E, E-Mode, Class Weight?</w:t>
            </w:r>
          </w:p>
        </w:tc>
        <w:tc>
          <w:tcPr>
            <w:tcW w:type="dxa" w:w="2880"/>
          </w:tcPr>
          <w:p>
            <w:r>
              <w:t>① Trên 95/5: Baseline PR-AUC 0,4786 &gt; Non-E 0,3211 ≈ E-Mode 0,3398; E-Mode dẫn Balanced Acc 0,7352 nhưng thời gian ×5. ② class_weight thuần: Recall 0,066 → 0,717 nhưng Precision rơi còn 0,117 (PR-AUC 0,148). ③ Trên dữ liệu thật: tốt nhất smote_enn AP 0,9683 so với đối chứng 0,9588 — ΔAP +0,0095, p = 0,21 ⇒ chưa có ý nghĩa.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Kết hợp vs từng phương pháp riêng lẻ?</w:t>
            </w:r>
          </w:p>
        </w:tc>
        <w:tc>
          <w:tcPr>
            <w:tcW w:type="dxa" w:w="2880"/>
          </w:tcPr>
          <w:p>
            <w:r>
              <w:t>① Trên 1:50: baseline PR-AUC 0,9474 &gt; hybrid 0,9229 &gt; đơn lẻ 0,9104; 12/16 kỹ thuật đơn lẻ và 3/4 hybrid không vượt baseline. ② Hybrid chỉ thắng khi hai can thiệp bù trừ: smote_enn (+0,0033 PR-AUC), cũng là kỹ thuật tốt nhất trên dữ liệu thật (0,9683). ③ Luôn đọc kèm FPR: easy_ensemble Recall cao nhưng FPR 0,0581.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Có cần chạy thêm LiteSVM không?</w:t>
            </w:r>
          </w:p>
        </w:tc>
        <w:tc>
          <w:tcPr>
            <w:tcW w:type="dxa" w:w="2880"/>
          </w:tcPr>
          <w:p>
            <w:r>
              <w:t>① Đã chạy thật: LiteSVM tốt nhất (SGD hinge + balanced) đạt AUROC 0,9646 / AP 0,9761 — thấp hơn cả 4 mô hình chính (RF 0,9828). ② Giá trị của nó là phép thử biên tuyến tính: siêu phẳng tuyến tính không nắm hết cấu trúc ngưỡng của dữ liệu tài chính ⇒ ủng hộ mô hình cây. ③ Cảnh báo kỹ thuật: ngưỡng không chuyển được giữa các họ mô hình (F1 của LiteSVM tụt 0,9136 → 0,6667 khi áp ngưỡng 0,788 của RF).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So Class trên XGBoost? Confusion Matrix, Train vs Val?</w:t>
            </w:r>
          </w:p>
        </w:tc>
        <w:tc>
          <w:tcPr>
            <w:tcW w:type="dxa" w:w="2880"/>
          </w:tcPr>
          <w:p>
            <w:r>
              <w:t>① XGBoost (kèm scale_pos_weight + early stopping) đạt AUROC 0,9818 — vẫn không vượt RF 0,9828 ⇒ *thuật toán không phải nút thắt*. ② RF @0,788: TN/FP/FN/TP = 25/1/2/36; class 0 P/R/F1 = 0,9259/0,9615/0,9434; class 1 = 0,9730/0,9474/0,9600. ③ Overfit: RF gap train−val 0,0342 kiểm soát bởi max_depth=6 + min_samples_leaf=2; HGB 0,0260; MLP −0,0134; learning curve chưa bão hoà (gap 0,1049).</w:t>
            </w:r>
          </w:p>
        </w:tc>
      </w:tr>
    </w:tbl>
    <w:p>
      <w:pPr>
        <w:pStyle w:val="Heading3"/>
      </w:pPr>
      <w:r>
        <w:t>10.5. Phụ lục: 6 con số "đinh" phải nhớ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 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Xuất hiện ở</w:t>
            </w:r>
          </w:p>
        </w:tc>
      </w:tr>
      <w:tr>
        <w:tc>
          <w:tcPr>
            <w:tcW w:type="dxa" w:w="2880"/>
          </w:tcPr>
          <w:p>
            <w:r>
              <w:t>Bộ dữ liệu</w:t>
            </w:r>
          </w:p>
        </w:tc>
        <w:tc>
          <w:tcPr>
            <w:tcW w:type="dxa" w:w="2880"/>
          </w:tcPr>
          <w:p>
            <w:r>
              <w:t>324 mẫu · 47 cột · 8 công ty (train 212 / purged 16 / val 32 / test 64)</w:t>
            </w:r>
          </w:p>
        </w:tc>
        <w:tc>
          <w:tcPr>
            <w:tcW w:type="dxa" w:w="2880"/>
          </w:tcPr>
          <w:p>
            <w:r>
              <w:t>Chương 1.3</w:t>
            </w:r>
          </w:p>
        </w:tc>
      </w:tr>
      <w:tr>
        <w:tc>
          <w:tcPr>
            <w:tcW w:type="dxa" w:w="2880"/>
          </w:tcPr>
          <w:p>
            <w:r>
              <w:t>Mô hình chốt</w:t>
            </w:r>
          </w:p>
        </w:tc>
        <w:tc>
          <w:tcPr>
            <w:tcW w:type="dxa" w:w="2880"/>
          </w:tcPr>
          <w:p>
            <w:r>
              <w:t>Random Forest → AUROC 0,9828 · AP 0,9908 · F1 0,9600 · ngưỡng 0,7879</w:t>
            </w:r>
          </w:p>
        </w:tc>
        <w:tc>
          <w:tcPr>
            <w:tcW w:type="dxa" w:w="2880"/>
          </w:tcPr>
          <w:p>
            <w:r>
              <w:t>Chương 5, 6</w:t>
            </w:r>
          </w:p>
        </w:tc>
      </w:tr>
      <w:tr>
        <w:tc>
          <w:tcPr>
            <w:tcW w:type="dxa" w:w="2880"/>
          </w:tcPr>
          <w:p>
            <w:r>
              <w:t>Ngưỡng Bayes lý thuyết</w:t>
            </w:r>
          </w:p>
        </w:tc>
        <w:tc>
          <w:tcPr>
            <w:tcW w:type="dxa" w:w="2880"/>
          </w:tcPr>
          <w:p>
            <w:r>
              <w:t>p\* = 1/6 ≈ 0,1667 (C_FN/C_FP = 5/1) so với ngưỡng vận hành 0,7879</w:t>
            </w:r>
          </w:p>
        </w:tc>
        <w:tc>
          <w:tcPr>
            <w:tcW w:type="dxa" w:w="2880"/>
          </w:tcPr>
          <w:p>
            <w:r>
              <w:t>Chương 7.3</w:t>
            </w:r>
          </w:p>
        </w:tc>
      </w:tr>
      <w:tr>
        <w:tc>
          <w:tcPr>
            <w:tcW w:type="dxa" w:w="2880"/>
          </w:tcPr>
          <w:p>
            <w:r>
              <w:t>Rò rỉ thực thể</w:t>
            </w:r>
          </w:p>
        </w:tc>
        <w:tc>
          <w:tcPr>
            <w:tcW w:type="dxa" w:w="2880"/>
          </w:tcPr>
          <w:p>
            <w:r>
              <w:t>ticker_prior 0,9858 (p DeLong 0,7546) → cross-company 0,9334 → LOCO 0,6280</w:t>
            </w:r>
          </w:p>
        </w:tc>
        <w:tc>
          <w:tcPr>
            <w:tcW w:type="dxa" w:w="2880"/>
          </w:tcPr>
          <w:p>
            <w:r>
              <w:t>Chương 10.2</w:t>
            </w:r>
          </w:p>
        </w:tc>
      </w:tr>
      <w:tr>
        <w:tc>
          <w:tcPr>
            <w:tcW w:type="dxa" w:w="2880"/>
          </w:tcPr>
          <w:p>
            <w:r>
              <w:t>Bão hoà đặc trưng</w:t>
            </w:r>
          </w:p>
        </w:tc>
        <w:tc>
          <w:tcPr>
            <w:tcW w:type="dxa" w:w="2880"/>
          </w:tcPr>
          <w:p>
            <w:r>
              <w:t>bỏ khối nào cũng lệch ≤ 0,003 AUROC; VIF 33/47 &gt; 10; 12,89 chiều hiệu dụng</w:t>
            </w:r>
          </w:p>
        </w:tc>
        <w:tc>
          <w:tcPr>
            <w:tcW w:type="dxa" w:w="2880"/>
          </w:tcPr>
          <w:p>
            <w:r>
              <w:t>Chương 8.3</w:t>
            </w:r>
          </w:p>
        </w:tc>
      </w:tr>
      <w:tr>
        <w:tc>
          <w:tcPr>
            <w:tcW w:type="dxa" w:w="2880"/>
          </w:tcPr>
          <w:p>
            <w:r>
              <w:t>Cân bằng dữ liệu</w:t>
            </w:r>
          </w:p>
        </w:tc>
        <w:tc>
          <w:tcPr>
            <w:tcW w:type="dxa" w:w="2880"/>
          </w:tcPr>
          <w:p>
            <w:r>
              <w:t>chất lượng xếp hạng (PR-AUC) do Baseline dẫn; E-Mode chỉ dịch điểm vận hành, chi phí ×5</w:t>
            </w:r>
          </w:p>
        </w:tc>
        <w:tc>
          <w:tcPr>
            <w:tcW w:type="dxa" w:w="2880"/>
          </w:tcPr>
          <w:p>
            <w:r>
              <w:t>Chương 9.2–9.3</w:t>
            </w:r>
          </w:p>
        </w:tc>
      </w:tr>
    </w:tbl>
    <w:p>
      <w:pPr>
        <w:pStyle w:val="Heading2"/>
      </w:pPr>
      <w:r>
        <w:t>PHỤ LỤC A — Công thức dạng LaTeX (dán trực tiếp vào Equation Editor của Word)</w:t>
      </w:r>
    </w:p>
    <w:p>
      <w:r>
        <w:rPr>
          <w:rFonts w:ascii="Consolas" w:hAnsi="Consolas"/>
          <w:sz w:val="18"/>
        </w:rPr>
        <w:t>Precision = TP / (TP + FP)                              Recall = TP / (TP + FN)</w:t>
        <w:br/>
        <w:br/>
        <w:t>F1 = 2PR / (P + R)                                      F_beta = (1+b^2)PR / (b^2 P + R)</w:t>
        <w:br/>
        <w:br/>
        <w:t>BalancedAcc = (TPR + TNR)/2 = (1/2)*[ TP/(TP+FN) + TN/(TN+FP) ]</w:t>
        <w:br/>
        <w:br/>
        <w:t>MCC = (TP*TN - FP*FN) / sqrt((TP+FP)(TP+FN)(TN+FP)(TN+FN))</w:t>
        <w:br/>
        <w:br/>
        <w:t>AUROC = P(S+ &gt; S-) + (1/2)P(S+ = S-) = (1/(n+ n-)) * SUM_i SUM_j [ 1(s_i&gt;s_j) + (1/2)1(s_i=s_j) ]</w:t>
        <w:br/>
        <w:br/>
        <w:t>AP = SUM_k (R_k - R_(k-1)) * P_k                        Brier = (1/N) SUM_i (p_i - y_i)^2</w:t>
        <w:br/>
        <w:t>BrierSkill = 1 - BS_BS_null,   BS_null = p_bar(1 - p_bar)</w:t>
        <w:br/>
        <w:br/>
        <w:t>E[Cost|x] = C_FN * eta * 1[p_hat &lt; t] + C_FP * (1-eta) * 1[p_hat &gt;= t]</w:t>
        <w:br/>
        <w:t xml:space="preserve">     ==&gt;  p* = C_FP / (C_FN + C_FP) = 1 / (1 + C_FN/C_FP)</w:t>
        <w:br/>
        <w:br/>
        <w:t>pi(S) = (M - 1) / [ C(M,|S|) * |S| * (M - |S|) ]</w:t>
        <w:br/>
        <w:t>phi_j = SUM_{S subset M\j} [ |S|! (M-|S|-1)! / M! ] * [ v(S u j) - v(S) ]</w:t>
        <w:br/>
        <w:t>Efficiency: f(x) = E[f(x)] + SUM_j phi_j</w:t>
        <w:br/>
        <w:br/>
        <w:t>VIF_j = 1 / (1 - R_j^2)</w:t>
        <w:br/>
        <w:t>PSI   = SUM_b (q_new,b - q_ref,b) * ln( q_new,b / q_ref,b )</w:t>
        <w:br/>
        <w:t>SMD   = (mu_new - mu_ref) / sqrt( (sigma_new^2 + sigma_ref^2) / 2 )</w:t>
        <w:br/>
        <w:br/>
        <w:t>z_DeLong = (AUC_A - AUC_B) / sqrt( Var(AUC_A - AUC_B) )</w:t>
        <w:br/>
        <w:t>Var(AUC_A - AUC_B) = (1/n+) Var(V10_A - V10_B) + (1/n-) Var(V01_A - V01_B)</w:t>
        <w:br/>
        <w:br/>
        <w:t>q_(i) = min_{j &gt;= i} (m/j) * p_(j)                      [Benjamini-Hochberg]</w:t>
        <w:br/>
        <w:br/>
        <w:t>Z'' = 6.56*(WC/TA) + 3.26*(RE/TA) + 6.72*(EBIT/TA) + 1.05*(BV_E/TL),  WC = CA - CL</w:t>
        <w:br/>
        <w:br/>
        <w:t>total_liabilities = liabilities neu co, nguoc lai TL = TA - SE</w:t>
        <w:br/>
        <w:t>SMOTE:  x_new = x_i + delta * (x_z(i) - x_i),  delta ~ U(0,1),  z(i) in k-NN</w:t>
        <w:br/>
        <w:t>FocalLoss: FL = -[ alpha*y*(1-p)^gamma*ln p + (1-alpha)*(1-y)*p^gamma*ln(1-p) ]</w:t>
      </w:r>
    </w:p>
    <w:p>
      <w:pPr>
        <w:pStyle w:val="Heading2"/>
      </w:pPr>
      <w:r>
        <w:t>PHỤ LỤC B — Bản đồ số liệu ↔ artifact (để Hội đồng đối chiếu ngay tại chỗ)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Số liệu dùng 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Artifact gốc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Lệnh sinh lại</w:t>
            </w:r>
          </w:p>
        </w:tc>
      </w:tr>
      <w:tr>
        <w:tc>
          <w:tcPr>
            <w:tcW w:type="dxa" w:w="2880"/>
          </w:tcPr>
          <w:p>
            <w:r>
              <w:t>Ch.1–2 (mẫu, split, mất cân bằng, EDA)</w:t>
            </w:r>
          </w:p>
        </w:tc>
        <w:tc>
          <w:tcPr>
            <w:tcW w:type="dxa" w:w="2880"/>
          </w:tcPr>
          <w:p>
            <w:r>
              <w:t>class_balance.json, eda_summary.json, eda_deep.json</w:t>
            </w:r>
          </w:p>
        </w:tc>
        <w:tc>
          <w:tcPr>
            <w:tcW w:type="dxa" w:w="2880"/>
          </w:tcPr>
          <w:p>
            <w:r>
              <w:t>python -m scripts.eda_deep, python -m scripts.class_balance</w:t>
            </w:r>
          </w:p>
        </w:tc>
      </w:tr>
      <w:tr>
        <w:tc>
          <w:tcPr>
            <w:tcW w:type="dxa" w:w="2880"/>
          </w:tcPr>
          <w:p>
            <w:r>
              <w:t>Ch.3 (thiếu dữ liệu, outlier, scaler)</w:t>
            </w:r>
          </w:p>
        </w:tc>
        <w:tc>
          <w:tcPr>
            <w:tcW w:type="dxa" w:w="2880"/>
          </w:tcPr>
          <w:p>
            <w:r>
              <w:t>preprocessing_experiment.json, data_audit.json</w:t>
            </w:r>
          </w:p>
        </w:tc>
        <w:tc>
          <w:tcPr>
            <w:tcW w:type="dxa" w:w="2880"/>
          </w:tcPr>
          <w:p>
            <w:r>
              <w:t>python -m scripts.experiment_preprocessing, python -m scripts.audit_data</w:t>
            </w:r>
          </w:p>
        </w:tc>
      </w:tr>
      <w:tr>
        <w:tc>
          <w:tcPr>
            <w:tcW w:type="dxa" w:w="2880"/>
          </w:tcPr>
          <w:p>
            <w:r>
              <w:t>Ch.4–6 (4 mô hình, so sánh, per-class, overfit)</w:t>
            </w:r>
          </w:p>
        </w:tc>
        <w:tc>
          <w:tcPr>
            <w:tcW w:type="dxa" w:w="2880"/>
          </w:tcPr>
          <w:p>
            <w:r>
              <w:t>baselines.json, summary.json, test_evaluation.json, analysis.json, defense_models.md</w:t>
            </w:r>
          </w:p>
        </w:tc>
        <w:tc>
          <w:tcPr>
            <w:tcW w:type="dxa" w:w="2880"/>
          </w:tcPr>
          <w:p>
            <w:r>
              <w:t>python -m forecasting.train, python -m forecasting.baselines, python -m scripts.analyze, python -m scripts.experiment_defense</w:t>
            </w:r>
          </w:p>
        </w:tc>
      </w:tr>
      <w:tr>
        <w:tc>
          <w:tcPr>
            <w:tcW w:type="dxa" w:w="2880"/>
          </w:tcPr>
          <w:p>
            <w:r>
              <w:t>Ch.7 (metric, ngưỡng, chi phí)</w:t>
            </w:r>
          </w:p>
        </w:tc>
        <w:tc>
          <w:tcPr>
            <w:tcW w:type="dxa" w:w="2880"/>
          </w:tcPr>
          <w:p>
            <w:r>
              <w:t>test_evaluation.json, analysis.json::threshold</w:t>
            </w:r>
          </w:p>
        </w:tc>
        <w:tc>
          <w:tcPr>
            <w:tcW w:type="dxa" w:w="2880"/>
          </w:tcPr>
          <w:p>
            <w:r>
              <w:t>python -m forecasting.evaluate</w:t>
            </w:r>
          </w:p>
        </w:tc>
      </w:tr>
      <w:tr>
        <w:tc>
          <w:tcPr>
            <w:tcW w:type="dxa" w:w="2880"/>
          </w:tcPr>
          <w:p>
            <w:r>
              <w:t>Ch.8 (47 feature, ablation)</w:t>
            </w:r>
          </w:p>
        </w:tc>
        <w:tc>
          <w:tcPr>
            <w:tcW w:type="dxa" w:w="2880"/>
          </w:tcPr>
          <w:p>
            <w:r>
              <w:t>analysis.json::ablation, eda_deep.json</w:t>
            </w:r>
          </w:p>
        </w:tc>
        <w:tc>
          <w:tcPr>
            <w:tcW w:type="dxa" w:w="2880"/>
          </w:tcPr>
          <w:p>
            <w:r>
              <w:t>python -m scripts.analyze</w:t>
            </w:r>
          </w:p>
        </w:tc>
      </w:tr>
      <w:tr>
        <w:tc>
          <w:tcPr>
            <w:tcW w:type="dxa" w:w="2880"/>
          </w:tcPr>
          <w:p>
            <w:r>
              <w:t>Ch.9 (cân bằng, LiteSVM, XGBoost)</w:t>
            </w:r>
          </w:p>
        </w:tc>
        <w:tc>
          <w:tcPr>
            <w:tcW w:type="dxa" w:w="2880"/>
          </w:tcPr>
          <w:p>
            <w:r>
              <w:t>benchmark_imbalanced*.md, experiment/summary.md, imbalance_real.md, techniques.md, defense_models.md</w:t>
            </w:r>
          </w:p>
        </w:tc>
        <w:tc>
          <w:tcPr>
            <w:tcW w:type="dxa" w:w="2880"/>
          </w:tcPr>
          <w:p>
            <w:r>
              <w:t>python benchmark_imbalanced.py, python -m imbalance_experiment.main, python -m scripts.experiment_imbalance_real, python -m scripts.experiment_defense</w:t>
            </w:r>
          </w:p>
        </w:tc>
      </w:tr>
      <w:tr>
        <w:tc>
          <w:tcPr>
            <w:tcW w:type="dxa" w:w="2880"/>
          </w:tcPr>
          <w:p>
            <w:r>
              <w:t>Ch.10 (rò rỉ thực thể, kiểm định, nhãn)</w:t>
            </w:r>
          </w:p>
        </w:tc>
        <w:tc>
          <w:tcPr>
            <w:tcW w:type="dxa" w:w="2880"/>
          </w:tcPr>
          <w:p>
            <w:r>
              <w:t>validation_checks.json, significance.md, walk_forward.json, label_sensitivity.json, events.md, provenance.md</w:t>
            </w:r>
          </w:p>
        </w:tc>
        <w:tc>
          <w:tcPr>
            <w:tcW w:type="dxa" w:w="2880"/>
          </w:tcPr>
          <w:p>
            <w:r>
              <w:t>python -m forecasting.validation, python -m scripts.significance, python -m scripts.label_sensitivity, python -m scripts.fetch_events, python -m scripts.verify_provenance</w:t>
            </w:r>
          </w:p>
        </w:tc>
      </w:tr>
      <w:tr>
        <w:tc>
          <w:tcPr>
            <w:tcW w:type="dxa" w:w="2880"/>
          </w:tcPr>
          <w:p>
            <w:r>
              <w:t>Toàn bộ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python -m scripts.run_all (22 bước) → python -m scripts.make_report</w:t>
            </w:r>
          </w:p>
        </w:tc>
      </w:tr>
    </w:tbl>
    <w:p>
      <w:pPr>
        <w:ind w:left="432"/>
      </w:pPr>
      <w:r>
        <w:rPr>
          <w:b/>
        </w:rPr>
        <w:t>Ghi chú định dạng:</w:t>
      </w:r>
      <w:r>
        <w:t xml:space="preserve"> công thức trong thân báo cáo viết ở dạng Unicode-math (hiển thị đúng trong cả Word và Markdown); Phụ lục A là bản LaTeX tương ứng để chèn vào Equation Editor khi cần trình bày chuẩn.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