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     </w:t>
            </w:r>
            <w:r>
              <w:rPr>
                <w:rFonts w:hint="default" w:ascii="Arial" w:hAnsi="Arial" w:cs="Arial"/>
                <w:lang w:val="pt-PT"/>
              </w:rPr>
              <w:t>maria eduardade oliveira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 xml:space="preserve">desenvolvimento de sistemas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2-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14900" cy="3524250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nat’s studio de beleza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CFFDF033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3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2023-06-28T07:58:01Z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