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0"/>
        </w:rPr>
        <w:t>Technology Stack</w:t>
      </w:r>
    </w:p>
    <w:p>
      <w:pPr>
        <w:jc w:val="center"/>
      </w:pPr>
      <w:r>
        <w:rPr>
          <w:i/>
          <w:color w:val="555555"/>
          <w:sz w:val="22"/>
        </w:rPr>
        <w:t>Completed phase document for mentor review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Project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SB Stocks - Paper Trading Platform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Requirement Analysis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Progress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GitHub Repository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https://github.com/duday8329-ai/stock_trading_app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Live Demo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https://sb-stocks-docker.onrender.com</w:t>
            </w:r>
          </w:p>
        </w:tc>
      </w:tr>
    </w:tbl>
    <w:p/>
    <w:p>
      <w:pPr>
        <w:pStyle w:val="Heading1"/>
      </w:pPr>
      <w:r>
        <w:t>Selected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t>Frontend</w:t>
            </w:r>
          </w:p>
        </w:tc>
        <w:tc>
          <w:tcPr>
            <w:tcW w:type="dxa" w:w="3120"/>
          </w:tcPr>
          <w:p>
            <w:r>
              <w:t>React, Vite, React Router, Tailwind CSS</w:t>
            </w:r>
          </w:p>
        </w:tc>
        <w:tc>
          <w:tcPr>
            <w:tcW w:type="dxa" w:w="3120"/>
          </w:tcPr>
          <w:p>
            <w:r>
              <w:t>Responsive single-page application</w:t>
            </w:r>
          </w:p>
        </w:tc>
      </w:tr>
      <w:tr>
        <w:tc>
          <w:tcPr>
            <w:tcW w:type="dxa" w:w="3120"/>
          </w:tcPr>
          <w:p>
            <w:r>
              <w:t>Charts</w:t>
            </w:r>
          </w:p>
        </w:tc>
        <w:tc>
          <w:tcPr>
            <w:tcW w:type="dxa" w:w="3120"/>
          </w:tcPr>
          <w:p>
            <w:r>
              <w:t>Recharts</w:t>
            </w:r>
          </w:p>
        </w:tc>
        <w:tc>
          <w:tcPr>
            <w:tcW w:type="dxa" w:w="3120"/>
          </w:tcPr>
          <w:p>
            <w:r>
              <w:t>Historical price visualization</w:t>
            </w:r>
          </w:p>
        </w:tc>
      </w:tr>
      <w:tr>
        <w:tc>
          <w:tcPr>
            <w:tcW w:type="dxa" w:w="3120"/>
          </w:tcPr>
          <w:p>
            <w:r>
              <w:t>Backend</w:t>
            </w:r>
          </w:p>
        </w:tc>
        <w:tc>
          <w:tcPr>
            <w:tcW w:type="dxa" w:w="3120"/>
          </w:tcPr>
          <w:p>
            <w:r>
              <w:t>Node.js, Express.js</w:t>
            </w:r>
          </w:p>
        </w:tc>
        <w:tc>
          <w:tcPr>
            <w:tcW w:type="dxa" w:w="3120"/>
          </w:tcPr>
          <w:p>
            <w:r>
              <w:t>REST API and business logic</w:t>
            </w:r>
          </w:p>
        </w:tc>
      </w:tr>
      <w:tr>
        <w:tc>
          <w:tcPr>
            <w:tcW w:type="dxa" w:w="3120"/>
          </w:tcPr>
          <w:p>
            <w:r>
              <w:t>Database</w:t>
            </w:r>
          </w:p>
        </w:tc>
        <w:tc>
          <w:tcPr>
            <w:tcW w:type="dxa" w:w="3120"/>
          </w:tcPr>
          <w:p>
            <w:r>
              <w:t>MongoDB Atlas, Mongoose</w:t>
            </w:r>
          </w:p>
        </w:tc>
        <w:tc>
          <w:tcPr>
            <w:tcW w:type="dxa" w:w="3120"/>
          </w:tcPr>
          <w:p>
            <w:r>
              <w:t>Cloud persistence and schemas</w:t>
            </w:r>
          </w:p>
        </w:tc>
      </w:tr>
      <w:tr>
        <w:tc>
          <w:tcPr>
            <w:tcW w:type="dxa" w:w="3120"/>
          </w:tcPr>
          <w:p>
            <w:r>
              <w:t>Security</w:t>
            </w:r>
          </w:p>
        </w:tc>
        <w:tc>
          <w:tcPr>
            <w:tcW w:type="dxa" w:w="3120"/>
          </w:tcPr>
          <w:p>
            <w:r>
              <w:t>JWT, bcrypt, Helmet, CORS</w:t>
            </w:r>
          </w:p>
        </w:tc>
        <w:tc>
          <w:tcPr>
            <w:tcW w:type="dxa" w:w="3120"/>
          </w:tcPr>
          <w:p>
            <w:r>
              <w:t>Authentication and protection</w:t>
            </w:r>
          </w:p>
        </w:tc>
      </w:tr>
      <w:tr>
        <w:tc>
          <w:tcPr>
            <w:tcW w:type="dxa" w:w="3120"/>
          </w:tcPr>
          <w:p>
            <w:r>
              <w:t>Market Data</w:t>
            </w:r>
          </w:p>
        </w:tc>
        <w:tc>
          <w:tcPr>
            <w:tcW w:type="dxa" w:w="3120"/>
          </w:tcPr>
          <w:p>
            <w:r>
              <w:t>Finnhub API</w:t>
            </w:r>
          </w:p>
        </w:tc>
        <w:tc>
          <w:tcPr>
            <w:tcW w:type="dxa" w:w="3120"/>
          </w:tcPr>
          <w:p>
            <w:r>
              <w:t>Stock search, quote, and history</w:t>
            </w:r>
          </w:p>
        </w:tc>
      </w:tr>
      <w:tr>
        <w:tc>
          <w:tcPr>
            <w:tcW w:type="dxa" w:w="3120"/>
          </w:tcPr>
          <w:p>
            <w:r>
              <w:t>Deployment</w:t>
            </w:r>
          </w:p>
        </w:tc>
        <w:tc>
          <w:tcPr>
            <w:tcW w:type="dxa" w:w="3120"/>
          </w:tcPr>
          <w:p>
            <w:r>
              <w:t>Docker, Render</w:t>
            </w:r>
          </w:p>
        </w:tc>
        <w:tc>
          <w:tcPr>
            <w:tcW w:type="dxa" w:w="3120"/>
          </w:tcPr>
          <w:p>
            <w:r>
              <w:t>Production hosting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