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C814" w14:textId="7FBC0E2C" w:rsidR="00E449F4" w:rsidRDefault="00E449F4" w:rsidP="001A6917">
      <w:pPr>
        <w:rPr>
          <w:b/>
          <w:bCs/>
        </w:rPr>
      </w:pPr>
    </w:p>
    <w:p w14:paraId="749B4A7D" w14:textId="7261E0DF" w:rsidR="00E449F4" w:rsidRPr="004D61CD" w:rsidRDefault="00E449F4" w:rsidP="00E449F4">
      <w:pPr>
        <w:jc w:val="center"/>
        <w:rPr>
          <w:rFonts w:ascii="Arial" w:hAnsi="Arial" w:cs="Arial"/>
          <w:sz w:val="28"/>
          <w:szCs w:val="28"/>
        </w:rPr>
      </w:pPr>
      <w:r w:rsidRPr="004D61CD">
        <w:rPr>
          <w:rFonts w:ascii="Arial" w:hAnsi="Arial" w:cs="Arial"/>
          <w:sz w:val="28"/>
          <w:szCs w:val="28"/>
        </w:rPr>
        <w:t>A Project Report on</w:t>
      </w:r>
    </w:p>
    <w:p w14:paraId="04858856" w14:textId="77777777" w:rsidR="00E449F4" w:rsidRPr="004D61CD" w:rsidRDefault="00E449F4" w:rsidP="00E449F4">
      <w:pPr>
        <w:rPr>
          <w:rFonts w:ascii="Arial" w:hAnsi="Arial" w:cs="Arial"/>
          <w:b/>
          <w:bCs/>
          <w:sz w:val="28"/>
          <w:szCs w:val="28"/>
        </w:rPr>
      </w:pPr>
    </w:p>
    <w:p w14:paraId="11CC0683" w14:textId="1908FB86" w:rsidR="00E449F4" w:rsidRPr="004D61CD" w:rsidRDefault="00E449F4" w:rsidP="00E449F4">
      <w:pPr>
        <w:jc w:val="center"/>
        <w:rPr>
          <w:rFonts w:ascii="Arial" w:hAnsi="Arial" w:cs="Arial"/>
          <w:b/>
          <w:bCs/>
          <w:sz w:val="32"/>
          <w:szCs w:val="32"/>
        </w:rPr>
      </w:pPr>
      <w:r w:rsidRPr="004D61CD">
        <w:rPr>
          <w:rFonts w:ascii="Arial" w:hAnsi="Arial" w:cs="Arial"/>
          <w:b/>
          <w:bCs/>
          <w:color w:val="2E74B5" w:themeColor="accent5" w:themeShade="BF"/>
          <w:sz w:val="32"/>
          <w:szCs w:val="32"/>
        </w:rPr>
        <w:t>“</w:t>
      </w:r>
      <w:r>
        <w:rPr>
          <w:rFonts w:ascii="Arial" w:hAnsi="Arial" w:cs="Arial"/>
          <w:b/>
          <w:bCs/>
          <w:color w:val="2E74B5" w:themeColor="accent5" w:themeShade="BF"/>
          <w:sz w:val="32"/>
          <w:szCs w:val="32"/>
        </w:rPr>
        <w:t>Market Basket Analysis</w:t>
      </w:r>
      <w:r w:rsidRPr="004D61CD">
        <w:rPr>
          <w:rFonts w:ascii="Arial" w:hAnsi="Arial" w:cs="Arial"/>
          <w:b/>
          <w:bCs/>
          <w:color w:val="2E74B5" w:themeColor="accent5" w:themeShade="BF"/>
          <w:sz w:val="32"/>
          <w:szCs w:val="32"/>
        </w:rPr>
        <w:t>”</w:t>
      </w:r>
    </w:p>
    <w:p w14:paraId="5B229D10" w14:textId="77777777" w:rsidR="00E449F4" w:rsidRDefault="00E449F4" w:rsidP="00E449F4">
      <w:pPr>
        <w:jc w:val="center"/>
        <w:rPr>
          <w:rFonts w:ascii="Arial" w:hAnsi="Arial" w:cs="Arial"/>
          <w:sz w:val="28"/>
          <w:szCs w:val="28"/>
        </w:rPr>
      </w:pPr>
    </w:p>
    <w:p w14:paraId="59F067F8" w14:textId="77777777" w:rsidR="00E449F4" w:rsidRDefault="00E449F4" w:rsidP="00E449F4">
      <w:pPr>
        <w:jc w:val="center"/>
        <w:rPr>
          <w:rFonts w:ascii="Arial" w:hAnsi="Arial" w:cs="Arial"/>
          <w:sz w:val="28"/>
          <w:szCs w:val="28"/>
        </w:rPr>
      </w:pPr>
    </w:p>
    <w:p w14:paraId="76D18A47" w14:textId="77777777" w:rsidR="00E449F4" w:rsidRDefault="00E449F4" w:rsidP="00E449F4">
      <w:pPr>
        <w:jc w:val="center"/>
        <w:rPr>
          <w:rFonts w:ascii="Arial" w:hAnsi="Arial" w:cs="Arial"/>
          <w:sz w:val="28"/>
          <w:szCs w:val="28"/>
        </w:rPr>
      </w:pPr>
    </w:p>
    <w:p w14:paraId="5FB2C94A" w14:textId="77777777" w:rsidR="00E449F4" w:rsidRPr="004D61CD" w:rsidRDefault="00E449F4" w:rsidP="00E449F4">
      <w:pPr>
        <w:jc w:val="center"/>
        <w:rPr>
          <w:rFonts w:ascii="Arial" w:hAnsi="Arial" w:cs="Arial"/>
          <w:sz w:val="28"/>
          <w:szCs w:val="28"/>
        </w:rPr>
      </w:pPr>
      <w:r w:rsidRPr="004D61CD">
        <w:rPr>
          <w:rFonts w:ascii="Arial" w:hAnsi="Arial" w:cs="Arial"/>
          <w:sz w:val="28"/>
          <w:szCs w:val="28"/>
        </w:rPr>
        <w:t>Master of Science</w:t>
      </w:r>
    </w:p>
    <w:p w14:paraId="68E113B1" w14:textId="77777777" w:rsidR="00E449F4" w:rsidRPr="004D61CD" w:rsidRDefault="00E449F4" w:rsidP="00E449F4">
      <w:pPr>
        <w:jc w:val="center"/>
        <w:rPr>
          <w:rFonts w:ascii="Arial" w:hAnsi="Arial" w:cs="Arial"/>
          <w:b/>
          <w:bCs/>
          <w:sz w:val="28"/>
          <w:szCs w:val="28"/>
        </w:rPr>
      </w:pPr>
      <w:r w:rsidRPr="004D61CD">
        <w:rPr>
          <w:rFonts w:ascii="Arial" w:hAnsi="Arial" w:cs="Arial"/>
          <w:sz w:val="28"/>
          <w:szCs w:val="28"/>
        </w:rPr>
        <w:t>in Data Science</w:t>
      </w:r>
    </w:p>
    <w:p w14:paraId="1DBD5827" w14:textId="77777777" w:rsidR="00E449F4" w:rsidRPr="004D61CD" w:rsidRDefault="00E449F4" w:rsidP="00E449F4">
      <w:pPr>
        <w:jc w:val="center"/>
        <w:rPr>
          <w:rFonts w:ascii="Arial" w:hAnsi="Arial" w:cs="Arial"/>
          <w:sz w:val="28"/>
          <w:szCs w:val="28"/>
        </w:rPr>
      </w:pPr>
      <w:r w:rsidRPr="004D61CD">
        <w:rPr>
          <w:rFonts w:ascii="Arial" w:hAnsi="Arial" w:cs="Arial"/>
          <w:sz w:val="28"/>
          <w:szCs w:val="28"/>
        </w:rPr>
        <w:t>by</w:t>
      </w:r>
    </w:p>
    <w:p w14:paraId="03EB8466" w14:textId="77777777" w:rsidR="00E449F4" w:rsidRPr="004D61CD" w:rsidRDefault="00E449F4" w:rsidP="00E449F4">
      <w:pPr>
        <w:jc w:val="center"/>
        <w:rPr>
          <w:rFonts w:ascii="Arial" w:hAnsi="Arial" w:cs="Arial"/>
          <w:b/>
          <w:bCs/>
          <w:color w:val="0070C0"/>
          <w:sz w:val="28"/>
          <w:szCs w:val="28"/>
        </w:rPr>
      </w:pPr>
      <w:r w:rsidRPr="004D61CD">
        <w:rPr>
          <w:rFonts w:ascii="Arial" w:hAnsi="Arial" w:cs="Arial"/>
          <w:b/>
          <w:bCs/>
          <w:color w:val="0070C0"/>
          <w:sz w:val="28"/>
          <w:szCs w:val="28"/>
        </w:rPr>
        <w:t>Deekshitha Duddola (DD63441N)</w:t>
      </w:r>
    </w:p>
    <w:p w14:paraId="7D42E151" w14:textId="77777777" w:rsidR="00E449F4" w:rsidRPr="004D61CD" w:rsidRDefault="00E449F4" w:rsidP="00E449F4">
      <w:pPr>
        <w:rPr>
          <w:rFonts w:ascii="Arial" w:hAnsi="Arial" w:cs="Arial"/>
          <w:b/>
          <w:bCs/>
          <w:i/>
          <w:iCs/>
          <w:sz w:val="28"/>
          <w:szCs w:val="28"/>
        </w:rPr>
      </w:pPr>
    </w:p>
    <w:p w14:paraId="09CADD56" w14:textId="77777777" w:rsidR="00E449F4" w:rsidRPr="004D61CD" w:rsidRDefault="00E449F4" w:rsidP="00E449F4">
      <w:pPr>
        <w:jc w:val="center"/>
        <w:rPr>
          <w:rFonts w:ascii="Arial" w:hAnsi="Arial" w:cs="Arial"/>
          <w:i/>
          <w:iCs/>
          <w:sz w:val="28"/>
          <w:szCs w:val="28"/>
        </w:rPr>
      </w:pPr>
      <w:r w:rsidRPr="004D61CD">
        <w:rPr>
          <w:rFonts w:ascii="Arial" w:hAnsi="Arial" w:cs="Arial"/>
          <w:i/>
          <w:iCs/>
          <w:sz w:val="28"/>
          <w:szCs w:val="28"/>
        </w:rPr>
        <w:t>under the guidance of</w:t>
      </w:r>
    </w:p>
    <w:p w14:paraId="4699D7ED" w14:textId="77777777" w:rsidR="00E449F4" w:rsidRPr="004D61CD" w:rsidRDefault="00E449F4" w:rsidP="00E449F4">
      <w:pPr>
        <w:jc w:val="center"/>
        <w:rPr>
          <w:rFonts w:ascii="Arial" w:hAnsi="Arial" w:cs="Arial"/>
          <w:b/>
          <w:bCs/>
          <w:sz w:val="28"/>
          <w:szCs w:val="28"/>
        </w:rPr>
      </w:pPr>
      <w:r w:rsidRPr="004D61CD">
        <w:rPr>
          <w:rFonts w:ascii="Arial" w:hAnsi="Arial" w:cs="Arial"/>
          <w:b/>
          <w:bCs/>
          <w:sz w:val="28"/>
          <w:szCs w:val="28"/>
        </w:rPr>
        <w:t>Prof. Cesar Romero</w:t>
      </w:r>
    </w:p>
    <w:p w14:paraId="16FD74F8" w14:textId="77777777" w:rsidR="00E449F4" w:rsidRPr="004D61CD" w:rsidRDefault="00E449F4" w:rsidP="00E449F4">
      <w:pPr>
        <w:rPr>
          <w:rFonts w:ascii="Arial" w:hAnsi="Arial" w:cs="Arial"/>
          <w:b/>
          <w:bCs/>
          <w:sz w:val="28"/>
          <w:szCs w:val="28"/>
        </w:rPr>
      </w:pPr>
    </w:p>
    <w:p w14:paraId="147D07B7" w14:textId="77777777" w:rsidR="00E449F4" w:rsidRPr="004D61CD" w:rsidRDefault="00E449F4" w:rsidP="00E449F4">
      <w:pPr>
        <w:rPr>
          <w:rFonts w:ascii="Arial" w:hAnsi="Arial" w:cs="Arial"/>
          <w:b/>
          <w:bCs/>
          <w:sz w:val="28"/>
          <w:szCs w:val="28"/>
        </w:rPr>
      </w:pPr>
    </w:p>
    <w:p w14:paraId="1B9DC51C" w14:textId="77777777" w:rsidR="00E449F4" w:rsidRPr="004D61CD" w:rsidRDefault="00E449F4" w:rsidP="00E449F4">
      <w:pPr>
        <w:rPr>
          <w:rFonts w:ascii="Arial" w:hAnsi="Arial" w:cs="Arial"/>
          <w:b/>
          <w:bCs/>
          <w:sz w:val="28"/>
          <w:szCs w:val="28"/>
        </w:rPr>
      </w:pPr>
    </w:p>
    <w:p w14:paraId="0E9F7D8B" w14:textId="77777777" w:rsidR="00E449F4" w:rsidRPr="004D61CD" w:rsidRDefault="00E449F4" w:rsidP="00E449F4">
      <w:pPr>
        <w:rPr>
          <w:rFonts w:ascii="Arial" w:hAnsi="Arial" w:cs="Arial"/>
          <w:b/>
          <w:bCs/>
          <w:sz w:val="28"/>
          <w:szCs w:val="28"/>
        </w:rPr>
      </w:pPr>
    </w:p>
    <w:p w14:paraId="17A00415" w14:textId="77777777" w:rsidR="00E449F4" w:rsidRPr="004D61CD" w:rsidRDefault="00E449F4" w:rsidP="00E449F4">
      <w:pPr>
        <w:rPr>
          <w:rFonts w:ascii="Arial" w:hAnsi="Arial" w:cs="Arial"/>
          <w:b/>
          <w:bCs/>
          <w:sz w:val="28"/>
          <w:szCs w:val="28"/>
        </w:rPr>
      </w:pPr>
    </w:p>
    <w:p w14:paraId="70C95126" w14:textId="77777777" w:rsidR="00E449F4" w:rsidRPr="004D61CD" w:rsidRDefault="00E449F4" w:rsidP="00E449F4">
      <w:pPr>
        <w:rPr>
          <w:rFonts w:ascii="Arial" w:hAnsi="Arial" w:cs="Arial"/>
          <w:b/>
          <w:bCs/>
          <w:sz w:val="28"/>
          <w:szCs w:val="28"/>
        </w:rPr>
      </w:pPr>
    </w:p>
    <w:p w14:paraId="763B0F7E" w14:textId="77777777" w:rsidR="00E449F4" w:rsidRPr="004D61CD" w:rsidRDefault="00E449F4" w:rsidP="00E449F4">
      <w:pPr>
        <w:rPr>
          <w:rFonts w:ascii="Arial" w:hAnsi="Arial" w:cs="Arial"/>
          <w:b/>
          <w:bCs/>
          <w:sz w:val="28"/>
          <w:szCs w:val="28"/>
        </w:rPr>
      </w:pPr>
    </w:p>
    <w:p w14:paraId="52CE5C2B" w14:textId="77777777" w:rsidR="00E449F4" w:rsidRPr="004D61CD" w:rsidRDefault="00E449F4" w:rsidP="00E449F4">
      <w:pPr>
        <w:rPr>
          <w:rFonts w:ascii="Arial" w:hAnsi="Arial" w:cs="Arial"/>
          <w:b/>
          <w:bCs/>
          <w:sz w:val="28"/>
          <w:szCs w:val="28"/>
        </w:rPr>
      </w:pPr>
    </w:p>
    <w:p w14:paraId="51B2C027" w14:textId="77777777" w:rsidR="00E449F4" w:rsidRPr="004D61CD" w:rsidRDefault="00E449F4" w:rsidP="00E449F4">
      <w:pPr>
        <w:rPr>
          <w:rFonts w:ascii="Arial" w:hAnsi="Arial" w:cs="Arial"/>
          <w:b/>
          <w:bCs/>
          <w:sz w:val="28"/>
          <w:szCs w:val="28"/>
        </w:rPr>
      </w:pPr>
    </w:p>
    <w:p w14:paraId="51826C89" w14:textId="77777777" w:rsidR="00E449F4" w:rsidRPr="004D61CD" w:rsidRDefault="00E449F4" w:rsidP="00E449F4">
      <w:pPr>
        <w:rPr>
          <w:rFonts w:ascii="Arial" w:hAnsi="Arial" w:cs="Arial"/>
          <w:b/>
          <w:bCs/>
          <w:sz w:val="28"/>
          <w:szCs w:val="28"/>
        </w:rPr>
      </w:pPr>
    </w:p>
    <w:p w14:paraId="138AB1D8" w14:textId="77777777" w:rsidR="00E449F4" w:rsidRPr="004D61CD" w:rsidRDefault="00E449F4" w:rsidP="00E449F4">
      <w:pPr>
        <w:jc w:val="center"/>
        <w:rPr>
          <w:rFonts w:ascii="Arial" w:hAnsi="Arial" w:cs="Arial"/>
          <w:sz w:val="28"/>
          <w:szCs w:val="28"/>
        </w:rPr>
      </w:pPr>
      <w:r w:rsidRPr="004D61CD">
        <w:rPr>
          <w:rFonts w:ascii="Arial" w:hAnsi="Arial" w:cs="Arial"/>
          <w:sz w:val="28"/>
          <w:szCs w:val="28"/>
        </w:rPr>
        <w:t>PACE UNIVERSITY, NY CAMPUS</w:t>
      </w:r>
    </w:p>
    <w:p w14:paraId="4AD5586D" w14:textId="77777777" w:rsidR="00E449F4" w:rsidRPr="004D61CD" w:rsidRDefault="00E449F4" w:rsidP="00E449F4">
      <w:pPr>
        <w:jc w:val="center"/>
        <w:rPr>
          <w:rFonts w:ascii="Arial" w:hAnsi="Arial" w:cs="Arial"/>
          <w:sz w:val="28"/>
          <w:szCs w:val="28"/>
        </w:rPr>
      </w:pPr>
      <w:r w:rsidRPr="004D61CD">
        <w:rPr>
          <w:rFonts w:ascii="Arial" w:hAnsi="Arial" w:cs="Arial"/>
          <w:sz w:val="28"/>
          <w:szCs w:val="28"/>
        </w:rPr>
        <w:t>NEW YORK - 002791</w:t>
      </w:r>
    </w:p>
    <w:p w14:paraId="75AE26D6" w14:textId="77777777" w:rsidR="00E449F4" w:rsidRPr="004D61CD" w:rsidRDefault="00E449F4" w:rsidP="00E449F4">
      <w:pPr>
        <w:jc w:val="center"/>
        <w:rPr>
          <w:rFonts w:ascii="Arial" w:hAnsi="Arial" w:cs="Arial"/>
          <w:sz w:val="28"/>
          <w:szCs w:val="28"/>
        </w:rPr>
      </w:pPr>
      <w:r w:rsidRPr="004D61CD">
        <w:rPr>
          <w:rFonts w:ascii="Arial" w:hAnsi="Arial" w:cs="Arial"/>
          <w:sz w:val="28"/>
          <w:szCs w:val="28"/>
        </w:rPr>
        <w:t>March 2025</w:t>
      </w:r>
    </w:p>
    <w:p w14:paraId="3514C665" w14:textId="77777777" w:rsidR="00E449F4" w:rsidRDefault="00E449F4" w:rsidP="00E449F4">
      <w:pPr>
        <w:rPr>
          <w:b/>
          <w:bCs/>
        </w:rPr>
      </w:pPr>
    </w:p>
    <w:p w14:paraId="0E12BBD2" w14:textId="790BE4D5" w:rsidR="00E449F4" w:rsidRDefault="00E449F4" w:rsidP="001A6917">
      <w:pPr>
        <w:rPr>
          <w:b/>
          <w:bCs/>
        </w:rPr>
      </w:pPr>
    </w:p>
    <w:p w14:paraId="3D505B16" w14:textId="77777777" w:rsidR="00E449F4" w:rsidRDefault="00E449F4" w:rsidP="00E449F4">
      <w:pPr>
        <w:jc w:val="center"/>
        <w:rPr>
          <w:b/>
          <w:bCs/>
          <w:sz w:val="36"/>
          <w:szCs w:val="36"/>
        </w:rPr>
      </w:pPr>
    </w:p>
    <w:p w14:paraId="0BC100BE" w14:textId="1C567EEF" w:rsidR="00E449F4" w:rsidRPr="006A2C34" w:rsidRDefault="00E449F4" w:rsidP="00E449F4">
      <w:pPr>
        <w:jc w:val="center"/>
        <w:rPr>
          <w:b/>
          <w:bCs/>
          <w:sz w:val="36"/>
          <w:szCs w:val="36"/>
        </w:rPr>
      </w:pPr>
      <w:r w:rsidRPr="006A2C34">
        <w:rPr>
          <w:b/>
          <w:bCs/>
          <w:sz w:val="36"/>
          <w:szCs w:val="36"/>
        </w:rPr>
        <w:t>Market Basket Analysis</w:t>
      </w:r>
    </w:p>
    <w:p w14:paraId="5F3FFF2E" w14:textId="77777777" w:rsidR="006A2C34" w:rsidRDefault="006A2C34" w:rsidP="001A6917">
      <w:pPr>
        <w:rPr>
          <w:b/>
          <w:bCs/>
        </w:rPr>
      </w:pPr>
    </w:p>
    <w:p w14:paraId="6BA3F37D" w14:textId="77777777" w:rsidR="00E449F4" w:rsidRDefault="00E449F4" w:rsidP="001A6917">
      <w:pPr>
        <w:rPr>
          <w:b/>
          <w:bCs/>
        </w:rPr>
      </w:pPr>
    </w:p>
    <w:p w14:paraId="1F098C7F" w14:textId="7EED00C7" w:rsidR="001A6917" w:rsidRPr="001A6917" w:rsidRDefault="001A6917" w:rsidP="001A6917">
      <w:pPr>
        <w:rPr>
          <w:rFonts w:cstheme="minorHAnsi"/>
          <w:b/>
          <w:bCs/>
          <w:sz w:val="28"/>
          <w:szCs w:val="28"/>
        </w:rPr>
      </w:pPr>
      <w:r w:rsidRPr="001A6917">
        <w:rPr>
          <w:rFonts w:cstheme="minorHAnsi"/>
          <w:b/>
          <w:bCs/>
          <w:sz w:val="28"/>
          <w:szCs w:val="28"/>
        </w:rPr>
        <w:t>Overview of the Dataset and Preprocessing Steps</w:t>
      </w:r>
    </w:p>
    <w:p w14:paraId="4C5FB19D" w14:textId="77777777" w:rsidR="001A6917" w:rsidRPr="001A6917" w:rsidRDefault="001A6917" w:rsidP="001A6917">
      <w:pPr>
        <w:rPr>
          <w:rFonts w:cstheme="minorHAnsi"/>
          <w:sz w:val="24"/>
          <w:szCs w:val="24"/>
        </w:rPr>
      </w:pPr>
      <w:r w:rsidRPr="001A6917">
        <w:rPr>
          <w:rFonts w:cstheme="minorHAnsi"/>
          <w:sz w:val="24"/>
          <w:szCs w:val="24"/>
        </w:rPr>
        <w:t>This project uses the Groceries dataset, which contains transactional purchase data from a retail store. Each row in the dataset represents a single item purchased by a customer, with a unique identifier (</w:t>
      </w:r>
      <w:proofErr w:type="spellStart"/>
      <w:r w:rsidRPr="001A6917">
        <w:rPr>
          <w:rFonts w:cstheme="minorHAnsi"/>
          <w:sz w:val="24"/>
          <w:szCs w:val="24"/>
        </w:rPr>
        <w:t>Member_number</w:t>
      </w:r>
      <w:proofErr w:type="spellEnd"/>
      <w:r w:rsidRPr="001A6917">
        <w:rPr>
          <w:rFonts w:cstheme="minorHAnsi"/>
          <w:sz w:val="24"/>
          <w:szCs w:val="24"/>
        </w:rPr>
        <w:t>) and the transaction date (Date).</w:t>
      </w:r>
    </w:p>
    <w:p w14:paraId="0E2DA6D6" w14:textId="77777777" w:rsidR="001A6917" w:rsidRPr="006A2C34" w:rsidRDefault="001A6917" w:rsidP="001A6917">
      <w:pPr>
        <w:rPr>
          <w:rFonts w:cstheme="minorHAnsi"/>
          <w:sz w:val="24"/>
          <w:szCs w:val="24"/>
        </w:rPr>
      </w:pPr>
      <w:r w:rsidRPr="001A6917">
        <w:rPr>
          <w:rFonts w:cstheme="minorHAnsi"/>
          <w:sz w:val="24"/>
          <w:szCs w:val="24"/>
        </w:rPr>
        <w:t>This dataset is well-suited for market basket analysis, allowing us to explore item combinations frequently purchased together.</w:t>
      </w:r>
    </w:p>
    <w:p w14:paraId="337F2C32" w14:textId="77777777" w:rsidR="007511EF" w:rsidRPr="007511EF" w:rsidRDefault="007511EF" w:rsidP="007511EF">
      <w:pPr>
        <w:rPr>
          <w:rFonts w:cstheme="minorHAnsi"/>
          <w:b/>
          <w:bCs/>
          <w:sz w:val="24"/>
          <w:szCs w:val="24"/>
        </w:rPr>
      </w:pPr>
      <w:r w:rsidRPr="007511EF">
        <w:rPr>
          <w:rFonts w:cstheme="minorHAnsi"/>
          <w:b/>
          <w:bCs/>
          <w:sz w:val="24"/>
          <w:szCs w:val="24"/>
        </w:rPr>
        <w:t>Dataset Summary:</w:t>
      </w:r>
    </w:p>
    <w:p w14:paraId="30CF44CB" w14:textId="77777777" w:rsidR="007511EF" w:rsidRPr="007511EF" w:rsidRDefault="007511EF" w:rsidP="007511EF">
      <w:pPr>
        <w:numPr>
          <w:ilvl w:val="0"/>
          <w:numId w:val="6"/>
        </w:numPr>
        <w:rPr>
          <w:rFonts w:cstheme="minorHAnsi"/>
          <w:sz w:val="24"/>
          <w:szCs w:val="24"/>
        </w:rPr>
      </w:pPr>
      <w:r w:rsidRPr="007511EF">
        <w:rPr>
          <w:rFonts w:cstheme="minorHAnsi"/>
          <w:sz w:val="24"/>
          <w:szCs w:val="24"/>
        </w:rPr>
        <w:t>Total records: 9,835 rows</w:t>
      </w:r>
    </w:p>
    <w:p w14:paraId="1A8EF64A" w14:textId="77777777" w:rsidR="007511EF" w:rsidRPr="007511EF" w:rsidRDefault="007511EF" w:rsidP="007511EF">
      <w:pPr>
        <w:numPr>
          <w:ilvl w:val="0"/>
          <w:numId w:val="6"/>
        </w:numPr>
        <w:rPr>
          <w:rFonts w:cstheme="minorHAnsi"/>
          <w:sz w:val="24"/>
          <w:szCs w:val="24"/>
        </w:rPr>
      </w:pPr>
      <w:r w:rsidRPr="007511EF">
        <w:rPr>
          <w:rFonts w:cstheme="minorHAnsi"/>
          <w:sz w:val="24"/>
          <w:szCs w:val="24"/>
        </w:rPr>
        <w:t>Total unique members (customers): 2,123</w:t>
      </w:r>
    </w:p>
    <w:p w14:paraId="798B46DA" w14:textId="77777777" w:rsidR="007511EF" w:rsidRPr="007511EF" w:rsidRDefault="007511EF" w:rsidP="007511EF">
      <w:pPr>
        <w:numPr>
          <w:ilvl w:val="0"/>
          <w:numId w:val="6"/>
        </w:numPr>
        <w:rPr>
          <w:rFonts w:cstheme="minorHAnsi"/>
          <w:sz w:val="24"/>
          <w:szCs w:val="24"/>
        </w:rPr>
      </w:pPr>
      <w:r w:rsidRPr="007511EF">
        <w:rPr>
          <w:rFonts w:cstheme="minorHAnsi"/>
          <w:sz w:val="24"/>
          <w:szCs w:val="24"/>
        </w:rPr>
        <w:t>Total unique items purchased: 167</w:t>
      </w:r>
    </w:p>
    <w:p w14:paraId="6F2A0E75" w14:textId="77777777" w:rsidR="007511EF" w:rsidRPr="007511EF" w:rsidRDefault="007511EF" w:rsidP="007511EF">
      <w:pPr>
        <w:numPr>
          <w:ilvl w:val="0"/>
          <w:numId w:val="6"/>
        </w:numPr>
        <w:rPr>
          <w:rFonts w:cstheme="minorHAnsi"/>
          <w:sz w:val="24"/>
          <w:szCs w:val="24"/>
        </w:rPr>
      </w:pPr>
      <w:r w:rsidRPr="007511EF">
        <w:rPr>
          <w:rFonts w:cstheme="minorHAnsi"/>
          <w:sz w:val="24"/>
          <w:szCs w:val="24"/>
        </w:rPr>
        <w:t>Time period covered: From 2011-07-24 to 2015-06-30</w:t>
      </w:r>
    </w:p>
    <w:p w14:paraId="3B7982AF" w14:textId="04DC858C" w:rsidR="007511EF" w:rsidRPr="007511EF" w:rsidRDefault="007511EF" w:rsidP="007511EF">
      <w:pPr>
        <w:rPr>
          <w:rFonts w:cstheme="minorHAnsi"/>
          <w:b/>
          <w:bCs/>
          <w:sz w:val="24"/>
          <w:szCs w:val="24"/>
        </w:rPr>
      </w:pPr>
      <w:r w:rsidRPr="007511EF">
        <w:rPr>
          <w:rFonts w:cstheme="minorHAnsi"/>
          <w:b/>
          <w:bCs/>
          <w:sz w:val="24"/>
          <w:szCs w:val="24"/>
        </w:rPr>
        <w:t>Preprocessing Steps:</w:t>
      </w:r>
    </w:p>
    <w:p w14:paraId="3F9747DE" w14:textId="77777777" w:rsidR="007511EF" w:rsidRPr="007511EF" w:rsidRDefault="007511EF" w:rsidP="007511EF">
      <w:pPr>
        <w:numPr>
          <w:ilvl w:val="0"/>
          <w:numId w:val="7"/>
        </w:numPr>
        <w:rPr>
          <w:rFonts w:cstheme="minorHAnsi"/>
          <w:b/>
          <w:bCs/>
          <w:sz w:val="24"/>
          <w:szCs w:val="24"/>
        </w:rPr>
      </w:pPr>
      <w:r w:rsidRPr="007511EF">
        <w:rPr>
          <w:rFonts w:cstheme="minorHAnsi"/>
          <w:b/>
          <w:bCs/>
          <w:sz w:val="24"/>
          <w:szCs w:val="24"/>
        </w:rPr>
        <w:t>Data Cleaning:</w:t>
      </w:r>
    </w:p>
    <w:p w14:paraId="29ACF6C0" w14:textId="77777777" w:rsidR="007511EF" w:rsidRPr="006A2C34" w:rsidRDefault="007511EF" w:rsidP="006A2C34">
      <w:pPr>
        <w:numPr>
          <w:ilvl w:val="1"/>
          <w:numId w:val="26"/>
        </w:numPr>
        <w:rPr>
          <w:rFonts w:cstheme="minorHAnsi"/>
          <w:sz w:val="24"/>
          <w:szCs w:val="24"/>
        </w:rPr>
      </w:pPr>
      <w:r w:rsidRPr="007511EF">
        <w:rPr>
          <w:rFonts w:cstheme="minorHAnsi"/>
          <w:sz w:val="24"/>
          <w:szCs w:val="24"/>
        </w:rPr>
        <w:t xml:space="preserve">Checked for missing/null values → </w:t>
      </w:r>
      <w:r w:rsidRPr="007511EF">
        <w:rPr>
          <w:rFonts w:ascii="Segoe UI Emoji" w:hAnsi="Segoe UI Emoji" w:cs="Segoe UI Emoji"/>
          <w:sz w:val="24"/>
          <w:szCs w:val="24"/>
        </w:rPr>
        <w:t>✅</w:t>
      </w:r>
      <w:r w:rsidRPr="007511EF">
        <w:rPr>
          <w:rFonts w:cstheme="minorHAnsi"/>
          <w:sz w:val="24"/>
          <w:szCs w:val="24"/>
        </w:rPr>
        <w:t xml:space="preserve"> No missing values found.</w:t>
      </w:r>
    </w:p>
    <w:p w14:paraId="67E2346A" w14:textId="6C01A8E3" w:rsidR="007511EF" w:rsidRPr="007511EF" w:rsidRDefault="007511EF" w:rsidP="006A2C34">
      <w:pPr>
        <w:numPr>
          <w:ilvl w:val="1"/>
          <w:numId w:val="26"/>
        </w:numPr>
        <w:rPr>
          <w:rFonts w:cstheme="minorHAnsi"/>
          <w:sz w:val="24"/>
          <w:szCs w:val="24"/>
        </w:rPr>
      </w:pPr>
      <w:r w:rsidRPr="001A6917">
        <w:rPr>
          <w:rFonts w:cstheme="minorHAnsi"/>
          <w:sz w:val="24"/>
          <w:szCs w:val="24"/>
        </w:rPr>
        <w:t>The initial dataset contained a total of 9,835 records</w:t>
      </w:r>
    </w:p>
    <w:p w14:paraId="6B82FB30" w14:textId="77777777" w:rsidR="007511EF" w:rsidRPr="007511EF" w:rsidRDefault="007511EF" w:rsidP="006A2C34">
      <w:pPr>
        <w:numPr>
          <w:ilvl w:val="1"/>
          <w:numId w:val="26"/>
        </w:numPr>
        <w:rPr>
          <w:rFonts w:cstheme="minorHAnsi"/>
          <w:sz w:val="24"/>
          <w:szCs w:val="24"/>
        </w:rPr>
      </w:pPr>
      <w:r w:rsidRPr="007511EF">
        <w:rPr>
          <w:rFonts w:cstheme="minorHAnsi"/>
          <w:sz w:val="24"/>
          <w:szCs w:val="24"/>
        </w:rPr>
        <w:t>Verified correct data types for each column (</w:t>
      </w:r>
      <w:proofErr w:type="spellStart"/>
      <w:r w:rsidRPr="007511EF">
        <w:rPr>
          <w:rFonts w:cstheme="minorHAnsi"/>
          <w:sz w:val="24"/>
          <w:szCs w:val="24"/>
        </w:rPr>
        <w:t>Member_number</w:t>
      </w:r>
      <w:proofErr w:type="spellEnd"/>
      <w:r w:rsidRPr="007511EF">
        <w:rPr>
          <w:rFonts w:cstheme="minorHAnsi"/>
          <w:sz w:val="24"/>
          <w:szCs w:val="24"/>
        </w:rPr>
        <w:t xml:space="preserve">, Date, </w:t>
      </w:r>
      <w:proofErr w:type="spellStart"/>
      <w:r w:rsidRPr="007511EF">
        <w:rPr>
          <w:rFonts w:cstheme="minorHAnsi"/>
          <w:sz w:val="24"/>
          <w:szCs w:val="24"/>
        </w:rPr>
        <w:t>itemDescription</w:t>
      </w:r>
      <w:proofErr w:type="spellEnd"/>
      <w:r w:rsidRPr="007511EF">
        <w:rPr>
          <w:rFonts w:cstheme="minorHAnsi"/>
          <w:sz w:val="24"/>
          <w:szCs w:val="24"/>
        </w:rPr>
        <w:t>).</w:t>
      </w:r>
    </w:p>
    <w:p w14:paraId="1AEB5FAB" w14:textId="77777777" w:rsidR="007511EF" w:rsidRPr="007511EF" w:rsidRDefault="007511EF" w:rsidP="007511EF">
      <w:pPr>
        <w:numPr>
          <w:ilvl w:val="0"/>
          <w:numId w:val="7"/>
        </w:numPr>
        <w:rPr>
          <w:rFonts w:cstheme="minorHAnsi"/>
          <w:b/>
          <w:bCs/>
          <w:sz w:val="24"/>
          <w:szCs w:val="24"/>
        </w:rPr>
      </w:pPr>
      <w:r w:rsidRPr="007511EF">
        <w:rPr>
          <w:rFonts w:cstheme="minorHAnsi"/>
          <w:b/>
          <w:bCs/>
          <w:sz w:val="24"/>
          <w:szCs w:val="24"/>
        </w:rPr>
        <w:t>Transaction Grouping:</w:t>
      </w:r>
    </w:p>
    <w:p w14:paraId="18395CA1" w14:textId="77777777" w:rsidR="00AF2783" w:rsidRDefault="007511EF" w:rsidP="00AF2783">
      <w:pPr>
        <w:numPr>
          <w:ilvl w:val="1"/>
          <w:numId w:val="27"/>
        </w:numPr>
        <w:rPr>
          <w:rFonts w:cstheme="minorHAnsi"/>
          <w:sz w:val="24"/>
          <w:szCs w:val="24"/>
        </w:rPr>
      </w:pPr>
      <w:r w:rsidRPr="007511EF">
        <w:rPr>
          <w:rFonts w:cstheme="minorHAnsi"/>
          <w:sz w:val="24"/>
          <w:szCs w:val="24"/>
        </w:rPr>
        <w:t xml:space="preserve">Grouped transactions by </w:t>
      </w:r>
      <w:proofErr w:type="spellStart"/>
      <w:r w:rsidRPr="007511EF">
        <w:rPr>
          <w:rFonts w:cstheme="minorHAnsi"/>
          <w:sz w:val="24"/>
          <w:szCs w:val="24"/>
        </w:rPr>
        <w:t>Member_number</w:t>
      </w:r>
      <w:proofErr w:type="spellEnd"/>
      <w:r w:rsidRPr="007511EF">
        <w:rPr>
          <w:rFonts w:cstheme="minorHAnsi"/>
          <w:sz w:val="24"/>
          <w:szCs w:val="24"/>
        </w:rPr>
        <w:t xml:space="preserve"> and Date to create shopping baskets.</w:t>
      </w:r>
    </w:p>
    <w:p w14:paraId="1108CCF2" w14:textId="0146E7DB" w:rsidR="007511EF" w:rsidRPr="007511EF" w:rsidRDefault="007511EF" w:rsidP="00AF2783">
      <w:pPr>
        <w:numPr>
          <w:ilvl w:val="1"/>
          <w:numId w:val="27"/>
        </w:numPr>
        <w:rPr>
          <w:rFonts w:cstheme="minorHAnsi"/>
          <w:sz w:val="24"/>
          <w:szCs w:val="24"/>
        </w:rPr>
      </w:pPr>
      <w:r w:rsidRPr="007511EF">
        <w:rPr>
          <w:rFonts w:cstheme="minorHAnsi"/>
          <w:sz w:val="24"/>
          <w:szCs w:val="24"/>
        </w:rPr>
        <w:t>Resulted in 1,496 unique transactions.</w:t>
      </w:r>
    </w:p>
    <w:p w14:paraId="491EFFF3" w14:textId="77777777" w:rsidR="007511EF" w:rsidRPr="007511EF" w:rsidRDefault="007511EF" w:rsidP="007511EF">
      <w:pPr>
        <w:numPr>
          <w:ilvl w:val="0"/>
          <w:numId w:val="7"/>
        </w:numPr>
        <w:rPr>
          <w:rFonts w:cstheme="minorHAnsi"/>
          <w:b/>
          <w:bCs/>
          <w:sz w:val="24"/>
          <w:szCs w:val="24"/>
        </w:rPr>
      </w:pPr>
      <w:r w:rsidRPr="007511EF">
        <w:rPr>
          <w:rFonts w:cstheme="minorHAnsi"/>
          <w:b/>
          <w:bCs/>
          <w:sz w:val="24"/>
          <w:szCs w:val="24"/>
        </w:rPr>
        <w:t>Item Encoding:</w:t>
      </w:r>
    </w:p>
    <w:p w14:paraId="454DE146" w14:textId="77777777" w:rsidR="007511EF" w:rsidRPr="00AF2783" w:rsidRDefault="007511EF" w:rsidP="00AF2783">
      <w:pPr>
        <w:pStyle w:val="ListParagraph"/>
        <w:numPr>
          <w:ilvl w:val="0"/>
          <w:numId w:val="30"/>
        </w:numPr>
        <w:rPr>
          <w:rFonts w:cstheme="minorHAnsi"/>
          <w:sz w:val="24"/>
          <w:szCs w:val="24"/>
        </w:rPr>
      </w:pPr>
      <w:r w:rsidRPr="00AF2783">
        <w:rPr>
          <w:rFonts w:cstheme="minorHAnsi"/>
          <w:sz w:val="24"/>
          <w:szCs w:val="24"/>
        </w:rPr>
        <w:t>Transformed item descriptions into a transaction-item matrix using one-hot encoding.</w:t>
      </w:r>
    </w:p>
    <w:p w14:paraId="57C805A8" w14:textId="77777777" w:rsidR="007511EF" w:rsidRPr="00AF2783" w:rsidRDefault="007511EF" w:rsidP="00AF2783">
      <w:pPr>
        <w:pStyle w:val="ListParagraph"/>
        <w:numPr>
          <w:ilvl w:val="0"/>
          <w:numId w:val="30"/>
        </w:numPr>
        <w:rPr>
          <w:rFonts w:cstheme="minorHAnsi"/>
          <w:sz w:val="24"/>
          <w:szCs w:val="24"/>
        </w:rPr>
      </w:pPr>
      <w:r w:rsidRPr="00AF2783">
        <w:rPr>
          <w:rFonts w:cstheme="minorHAnsi"/>
          <w:sz w:val="24"/>
          <w:szCs w:val="24"/>
        </w:rPr>
        <w:t>Each row now represents a shopping basket with binary values indicating presence (1) or absence (0) of items.</w:t>
      </w:r>
    </w:p>
    <w:p w14:paraId="57229CF1" w14:textId="77777777" w:rsidR="007511EF" w:rsidRPr="00AF2783" w:rsidRDefault="007511EF" w:rsidP="00AF2783">
      <w:pPr>
        <w:pStyle w:val="ListParagraph"/>
        <w:numPr>
          <w:ilvl w:val="0"/>
          <w:numId w:val="30"/>
        </w:numPr>
        <w:rPr>
          <w:rFonts w:cstheme="minorHAnsi"/>
          <w:sz w:val="24"/>
          <w:szCs w:val="24"/>
        </w:rPr>
      </w:pPr>
      <w:r w:rsidRPr="00AF2783">
        <w:rPr>
          <w:rFonts w:cstheme="minorHAnsi"/>
          <w:sz w:val="24"/>
          <w:szCs w:val="24"/>
        </w:rPr>
        <w:lastRenderedPageBreak/>
        <w:t xml:space="preserve">Using the </w:t>
      </w:r>
      <w:proofErr w:type="spellStart"/>
      <w:r w:rsidRPr="00AF2783">
        <w:rPr>
          <w:rFonts w:cstheme="minorHAnsi"/>
          <w:sz w:val="24"/>
          <w:szCs w:val="24"/>
        </w:rPr>
        <w:t>TransactionEncoder</w:t>
      </w:r>
      <w:proofErr w:type="spellEnd"/>
      <w:r w:rsidRPr="00AF2783">
        <w:rPr>
          <w:rFonts w:cstheme="minorHAnsi"/>
          <w:sz w:val="24"/>
          <w:szCs w:val="24"/>
        </w:rPr>
        <w:t>, the data was transformed into a binary matrix format.</w:t>
      </w:r>
    </w:p>
    <w:p w14:paraId="7D92F6B3" w14:textId="75F06575" w:rsidR="00AF2783" w:rsidRDefault="007511EF" w:rsidP="00AF2783">
      <w:pPr>
        <w:pStyle w:val="ListParagraph"/>
        <w:numPr>
          <w:ilvl w:val="2"/>
          <w:numId w:val="33"/>
        </w:numPr>
        <w:rPr>
          <w:rFonts w:cstheme="minorHAnsi"/>
          <w:sz w:val="24"/>
          <w:szCs w:val="24"/>
        </w:rPr>
      </w:pPr>
      <w:r w:rsidRPr="00AF2783">
        <w:rPr>
          <w:rFonts w:cstheme="minorHAnsi"/>
          <w:sz w:val="24"/>
          <w:szCs w:val="24"/>
        </w:rPr>
        <w:t>Rows represent transactions</w:t>
      </w:r>
      <w:r w:rsidR="00C57D8D">
        <w:rPr>
          <w:rFonts w:cstheme="minorHAnsi"/>
          <w:sz w:val="24"/>
          <w:szCs w:val="24"/>
        </w:rPr>
        <w:t>.</w:t>
      </w:r>
    </w:p>
    <w:p w14:paraId="17E34DF2" w14:textId="77777777" w:rsidR="00AF2783" w:rsidRDefault="007511EF" w:rsidP="00AF2783">
      <w:pPr>
        <w:pStyle w:val="ListParagraph"/>
        <w:numPr>
          <w:ilvl w:val="2"/>
          <w:numId w:val="33"/>
        </w:numPr>
        <w:rPr>
          <w:rFonts w:cstheme="minorHAnsi"/>
          <w:sz w:val="24"/>
          <w:szCs w:val="24"/>
        </w:rPr>
      </w:pPr>
      <w:r w:rsidRPr="00AF2783">
        <w:rPr>
          <w:rFonts w:cstheme="minorHAnsi"/>
          <w:sz w:val="24"/>
          <w:szCs w:val="24"/>
        </w:rPr>
        <w:t>Columns represent products</w:t>
      </w:r>
      <w:r w:rsidR="00AF2783">
        <w:rPr>
          <w:rFonts w:cstheme="minorHAnsi"/>
          <w:sz w:val="24"/>
          <w:szCs w:val="24"/>
        </w:rPr>
        <w:t>.</w:t>
      </w:r>
    </w:p>
    <w:p w14:paraId="44007718" w14:textId="4DE651F7" w:rsidR="007511EF" w:rsidRPr="00AF2783" w:rsidRDefault="007511EF" w:rsidP="00AF2783">
      <w:pPr>
        <w:pStyle w:val="ListParagraph"/>
        <w:numPr>
          <w:ilvl w:val="2"/>
          <w:numId w:val="33"/>
        </w:numPr>
        <w:rPr>
          <w:rFonts w:cstheme="minorHAnsi"/>
          <w:sz w:val="24"/>
          <w:szCs w:val="24"/>
        </w:rPr>
      </w:pPr>
      <w:r w:rsidRPr="00AF2783">
        <w:rPr>
          <w:rFonts w:cstheme="minorHAnsi"/>
          <w:sz w:val="24"/>
          <w:szCs w:val="24"/>
        </w:rPr>
        <w:t>True indicates that a product was purchased in a given transaction</w:t>
      </w:r>
    </w:p>
    <w:p w14:paraId="46F7F91C" w14:textId="6BA35C70" w:rsidR="001A6917" w:rsidRPr="006A2C34" w:rsidRDefault="001A6917" w:rsidP="001A6917">
      <w:pPr>
        <w:rPr>
          <w:rFonts w:cstheme="minorHAnsi"/>
          <w:sz w:val="24"/>
          <w:szCs w:val="24"/>
        </w:rPr>
      </w:pPr>
      <w:r w:rsidRPr="001A6917">
        <w:rPr>
          <w:rFonts w:cstheme="minorHAnsi"/>
          <w:sz w:val="24"/>
          <w:szCs w:val="24"/>
        </w:rPr>
        <w:t>These preprocessing steps ensured the dataset was structured properly for the application of data mining techniques like frequent itemset mining and association rule learning.</w:t>
      </w:r>
    </w:p>
    <w:p w14:paraId="536CC11C" w14:textId="21E20541" w:rsidR="001A6917" w:rsidRPr="001A6917" w:rsidRDefault="001A6917" w:rsidP="001A6917">
      <w:pPr>
        <w:rPr>
          <w:rFonts w:cstheme="minorHAnsi"/>
          <w:b/>
          <w:bCs/>
          <w:sz w:val="28"/>
          <w:szCs w:val="28"/>
        </w:rPr>
      </w:pPr>
      <w:r w:rsidRPr="001A6917">
        <w:rPr>
          <w:rFonts w:cstheme="minorHAnsi"/>
          <w:b/>
          <w:bCs/>
          <w:sz w:val="28"/>
          <w:szCs w:val="28"/>
        </w:rPr>
        <w:t xml:space="preserve">Frequent </w:t>
      </w:r>
      <w:proofErr w:type="spellStart"/>
      <w:r w:rsidRPr="001A6917">
        <w:rPr>
          <w:rFonts w:cstheme="minorHAnsi"/>
          <w:b/>
          <w:bCs/>
          <w:sz w:val="28"/>
          <w:szCs w:val="28"/>
        </w:rPr>
        <w:t>Itemsets</w:t>
      </w:r>
      <w:proofErr w:type="spellEnd"/>
      <w:r w:rsidRPr="001A6917">
        <w:rPr>
          <w:rFonts w:cstheme="minorHAnsi"/>
          <w:b/>
          <w:bCs/>
          <w:sz w:val="28"/>
          <w:szCs w:val="28"/>
        </w:rPr>
        <w:t xml:space="preserve"> </w:t>
      </w:r>
      <w:r w:rsidR="007511EF" w:rsidRPr="004D6DA5">
        <w:rPr>
          <w:rFonts w:cstheme="minorHAnsi"/>
          <w:b/>
          <w:bCs/>
          <w:sz w:val="28"/>
          <w:szCs w:val="28"/>
        </w:rPr>
        <w:t>and Support Threshold Comparison</w:t>
      </w:r>
    </w:p>
    <w:p w14:paraId="0E393F91" w14:textId="3037A4EF" w:rsidR="001A6917" w:rsidRPr="006A2C34" w:rsidRDefault="001A6917" w:rsidP="001A6917">
      <w:pPr>
        <w:rPr>
          <w:rFonts w:cstheme="minorHAnsi"/>
          <w:sz w:val="24"/>
          <w:szCs w:val="24"/>
        </w:rPr>
      </w:pPr>
      <w:r w:rsidRPr="001A6917">
        <w:rPr>
          <w:rFonts w:cstheme="minorHAnsi"/>
          <w:sz w:val="24"/>
          <w:szCs w:val="24"/>
        </w:rPr>
        <w:t xml:space="preserve">To uncover commonly purchased item combinations, we applied the </w:t>
      </w:r>
      <w:proofErr w:type="spellStart"/>
      <w:r w:rsidRPr="001A6917">
        <w:rPr>
          <w:rFonts w:cstheme="minorHAnsi"/>
          <w:sz w:val="24"/>
          <w:szCs w:val="24"/>
        </w:rPr>
        <w:t>Apriori</w:t>
      </w:r>
      <w:proofErr w:type="spellEnd"/>
      <w:r w:rsidRPr="001A6917">
        <w:rPr>
          <w:rFonts w:cstheme="minorHAnsi"/>
          <w:sz w:val="24"/>
          <w:szCs w:val="24"/>
        </w:rPr>
        <w:t xml:space="preserve"> algorithm using different minimum support thresholds.</w:t>
      </w:r>
      <w:r w:rsidR="00484A69" w:rsidRPr="006A2C34">
        <w:rPr>
          <w:rFonts w:cstheme="minorHAnsi"/>
          <w:sz w:val="24"/>
          <w:szCs w:val="24"/>
        </w:rPr>
        <w:t xml:space="preserve"> The algorithm was applied using multiple minimum support thresholds to understand how the number of frequent </w:t>
      </w:r>
      <w:proofErr w:type="spellStart"/>
      <w:r w:rsidR="00484A69" w:rsidRPr="006A2C34">
        <w:rPr>
          <w:rFonts w:cstheme="minorHAnsi"/>
          <w:sz w:val="24"/>
          <w:szCs w:val="24"/>
        </w:rPr>
        <w:t>itemsets</w:t>
      </w:r>
      <w:proofErr w:type="spellEnd"/>
      <w:r w:rsidR="00484A69" w:rsidRPr="006A2C34">
        <w:rPr>
          <w:rFonts w:cstheme="minorHAnsi"/>
          <w:sz w:val="24"/>
          <w:szCs w:val="24"/>
        </w:rPr>
        <w:t xml:space="preserve"> varies with the threshold.</w:t>
      </w:r>
      <w:r w:rsidRPr="001A6917">
        <w:rPr>
          <w:rFonts w:cstheme="minorHAnsi"/>
          <w:sz w:val="24"/>
          <w:szCs w:val="24"/>
        </w:rPr>
        <w:t xml:space="preserve"> This allowed us to observe how adjusting the support level affects the number and type of </w:t>
      </w:r>
      <w:proofErr w:type="spellStart"/>
      <w:r w:rsidRPr="001A6917">
        <w:rPr>
          <w:rFonts w:cstheme="minorHAnsi"/>
          <w:sz w:val="24"/>
          <w:szCs w:val="24"/>
        </w:rPr>
        <w:t>itemsets</w:t>
      </w:r>
      <w:proofErr w:type="spellEnd"/>
      <w:r w:rsidRPr="001A6917">
        <w:rPr>
          <w:rFonts w:cstheme="minorHAnsi"/>
          <w:sz w:val="24"/>
          <w:szCs w:val="24"/>
        </w:rPr>
        <w:t xml:space="preserve"> discovered.</w:t>
      </w:r>
    </w:p>
    <w:p w14:paraId="29D7A70B" w14:textId="5130103C" w:rsidR="00AF2783" w:rsidRPr="001A6917" w:rsidRDefault="00484A69" w:rsidP="001A6917">
      <w:pPr>
        <w:rPr>
          <w:rFonts w:cstheme="minorHAnsi"/>
          <w:b/>
          <w:bCs/>
          <w:sz w:val="24"/>
          <w:szCs w:val="24"/>
        </w:rPr>
      </w:pPr>
      <w:r w:rsidRPr="00AF2783">
        <w:rPr>
          <w:rFonts w:cstheme="minorHAnsi"/>
          <w:b/>
          <w:bCs/>
          <w:sz w:val="24"/>
          <w:szCs w:val="24"/>
        </w:rPr>
        <w:t>Support Threshold Tested: 0.2, 0.1, 0.05</w:t>
      </w:r>
    </w:p>
    <w:tbl>
      <w:tblPr>
        <w:tblStyle w:val="TableGrid"/>
        <w:tblW w:w="0" w:type="auto"/>
        <w:tblLook w:val="04A0" w:firstRow="1" w:lastRow="0" w:firstColumn="1" w:lastColumn="0" w:noHBand="0" w:noVBand="1"/>
      </w:tblPr>
      <w:tblGrid>
        <w:gridCol w:w="2122"/>
        <w:gridCol w:w="3260"/>
      </w:tblGrid>
      <w:tr w:rsidR="00484A69" w:rsidRPr="006A2C34" w14:paraId="110DC08B" w14:textId="77777777" w:rsidTr="00AF2783">
        <w:trPr>
          <w:trHeight w:val="428"/>
        </w:trPr>
        <w:tc>
          <w:tcPr>
            <w:tcW w:w="2122" w:type="dxa"/>
          </w:tcPr>
          <w:p w14:paraId="7D6E3D68" w14:textId="1F3CC27C" w:rsidR="00484A69" w:rsidRPr="00AF2783" w:rsidRDefault="00484A69" w:rsidP="001A6917">
            <w:pPr>
              <w:rPr>
                <w:rFonts w:cstheme="minorHAnsi"/>
                <w:b/>
                <w:bCs/>
                <w:sz w:val="24"/>
                <w:szCs w:val="24"/>
              </w:rPr>
            </w:pPr>
            <w:r w:rsidRPr="00AF2783">
              <w:rPr>
                <w:rFonts w:cstheme="minorHAnsi"/>
                <w:b/>
                <w:bCs/>
                <w:sz w:val="24"/>
                <w:szCs w:val="24"/>
              </w:rPr>
              <w:t>Support Threshold</w:t>
            </w:r>
          </w:p>
        </w:tc>
        <w:tc>
          <w:tcPr>
            <w:tcW w:w="3260" w:type="dxa"/>
          </w:tcPr>
          <w:p w14:paraId="0936A968" w14:textId="470CC869" w:rsidR="00484A69" w:rsidRPr="00AF2783" w:rsidRDefault="00484A69" w:rsidP="001A6917">
            <w:pPr>
              <w:rPr>
                <w:rFonts w:cstheme="minorHAnsi"/>
                <w:b/>
                <w:bCs/>
                <w:sz w:val="24"/>
                <w:szCs w:val="24"/>
              </w:rPr>
            </w:pPr>
            <w:r w:rsidRPr="00AF2783">
              <w:rPr>
                <w:rFonts w:cstheme="minorHAnsi"/>
                <w:b/>
                <w:bCs/>
                <w:sz w:val="24"/>
                <w:szCs w:val="24"/>
              </w:rPr>
              <w:t xml:space="preserve">Number of Frequent </w:t>
            </w:r>
            <w:proofErr w:type="spellStart"/>
            <w:r w:rsidRPr="00AF2783">
              <w:rPr>
                <w:rFonts w:cstheme="minorHAnsi"/>
                <w:b/>
                <w:bCs/>
                <w:sz w:val="24"/>
                <w:szCs w:val="24"/>
              </w:rPr>
              <w:t>Itemsets</w:t>
            </w:r>
            <w:proofErr w:type="spellEnd"/>
          </w:p>
        </w:tc>
      </w:tr>
      <w:tr w:rsidR="00484A69" w:rsidRPr="006A2C34" w14:paraId="38B7A45D" w14:textId="77777777" w:rsidTr="00AF2783">
        <w:trPr>
          <w:trHeight w:val="421"/>
        </w:trPr>
        <w:tc>
          <w:tcPr>
            <w:tcW w:w="2122" w:type="dxa"/>
          </w:tcPr>
          <w:p w14:paraId="57A04C17" w14:textId="6BA71AF8" w:rsidR="00484A69" w:rsidRPr="006A2C34" w:rsidRDefault="00484A69" w:rsidP="001A6917">
            <w:pPr>
              <w:rPr>
                <w:rFonts w:cstheme="minorHAnsi"/>
                <w:sz w:val="24"/>
                <w:szCs w:val="24"/>
              </w:rPr>
            </w:pPr>
            <w:r w:rsidRPr="006A2C34">
              <w:rPr>
                <w:rFonts w:cstheme="minorHAnsi"/>
                <w:sz w:val="24"/>
                <w:szCs w:val="24"/>
              </w:rPr>
              <w:t>0.2</w:t>
            </w:r>
          </w:p>
        </w:tc>
        <w:tc>
          <w:tcPr>
            <w:tcW w:w="3260" w:type="dxa"/>
          </w:tcPr>
          <w:p w14:paraId="3B940604" w14:textId="04C29CE6" w:rsidR="00484A69" w:rsidRPr="006A2C34" w:rsidRDefault="00484A69" w:rsidP="001A6917">
            <w:pPr>
              <w:rPr>
                <w:rFonts w:cstheme="minorHAnsi"/>
                <w:sz w:val="24"/>
                <w:szCs w:val="24"/>
              </w:rPr>
            </w:pPr>
            <w:r w:rsidRPr="006A2C34">
              <w:rPr>
                <w:rFonts w:cstheme="minorHAnsi"/>
                <w:sz w:val="24"/>
                <w:szCs w:val="24"/>
              </w:rPr>
              <w:t>2</w:t>
            </w:r>
          </w:p>
        </w:tc>
      </w:tr>
      <w:tr w:rsidR="00484A69" w:rsidRPr="006A2C34" w14:paraId="63CFD287" w14:textId="77777777" w:rsidTr="00AF2783">
        <w:trPr>
          <w:trHeight w:val="424"/>
        </w:trPr>
        <w:tc>
          <w:tcPr>
            <w:tcW w:w="2122" w:type="dxa"/>
          </w:tcPr>
          <w:p w14:paraId="7829669D" w14:textId="63629498" w:rsidR="00484A69" w:rsidRPr="006A2C34" w:rsidRDefault="00484A69" w:rsidP="001A6917">
            <w:pPr>
              <w:rPr>
                <w:rFonts w:cstheme="minorHAnsi"/>
                <w:sz w:val="24"/>
                <w:szCs w:val="24"/>
              </w:rPr>
            </w:pPr>
            <w:r w:rsidRPr="006A2C34">
              <w:rPr>
                <w:rFonts w:cstheme="minorHAnsi"/>
                <w:sz w:val="24"/>
                <w:szCs w:val="24"/>
              </w:rPr>
              <w:t>0.1</w:t>
            </w:r>
          </w:p>
        </w:tc>
        <w:tc>
          <w:tcPr>
            <w:tcW w:w="3260" w:type="dxa"/>
          </w:tcPr>
          <w:p w14:paraId="67528547" w14:textId="57EB87E6" w:rsidR="00484A69" w:rsidRPr="006A2C34" w:rsidRDefault="00484A69" w:rsidP="001A6917">
            <w:pPr>
              <w:rPr>
                <w:rFonts w:cstheme="minorHAnsi"/>
                <w:sz w:val="24"/>
                <w:szCs w:val="24"/>
              </w:rPr>
            </w:pPr>
            <w:r w:rsidRPr="006A2C34">
              <w:rPr>
                <w:rFonts w:cstheme="minorHAnsi"/>
                <w:sz w:val="24"/>
                <w:szCs w:val="24"/>
              </w:rPr>
              <w:t>6</w:t>
            </w:r>
          </w:p>
        </w:tc>
      </w:tr>
      <w:tr w:rsidR="00484A69" w:rsidRPr="006A2C34" w14:paraId="35B11F4F" w14:textId="77777777" w:rsidTr="00AF2783">
        <w:trPr>
          <w:trHeight w:val="429"/>
        </w:trPr>
        <w:tc>
          <w:tcPr>
            <w:tcW w:w="2122" w:type="dxa"/>
          </w:tcPr>
          <w:p w14:paraId="36CC67CD" w14:textId="3BEBB353" w:rsidR="00484A69" w:rsidRPr="006A2C34" w:rsidRDefault="00AF2783" w:rsidP="001A6917">
            <w:pPr>
              <w:rPr>
                <w:rFonts w:cstheme="minorHAnsi"/>
                <w:sz w:val="24"/>
                <w:szCs w:val="24"/>
              </w:rPr>
            </w:pPr>
            <w:r>
              <w:rPr>
                <w:rFonts w:cstheme="minorHAnsi"/>
                <w:sz w:val="24"/>
                <w:szCs w:val="24"/>
              </w:rPr>
              <w:t xml:space="preserve"> </w:t>
            </w:r>
            <w:r w:rsidR="00484A69" w:rsidRPr="006A2C34">
              <w:rPr>
                <w:rFonts w:cstheme="minorHAnsi"/>
                <w:sz w:val="24"/>
                <w:szCs w:val="24"/>
              </w:rPr>
              <w:t>0.05</w:t>
            </w:r>
          </w:p>
        </w:tc>
        <w:tc>
          <w:tcPr>
            <w:tcW w:w="3260" w:type="dxa"/>
          </w:tcPr>
          <w:p w14:paraId="5AB6E662" w14:textId="47DBFAD6" w:rsidR="00484A69" w:rsidRPr="006A2C34" w:rsidRDefault="00484A69" w:rsidP="001A6917">
            <w:pPr>
              <w:rPr>
                <w:rFonts w:cstheme="minorHAnsi"/>
                <w:sz w:val="24"/>
                <w:szCs w:val="24"/>
              </w:rPr>
            </w:pPr>
            <w:r w:rsidRPr="006A2C34">
              <w:rPr>
                <w:rFonts w:cstheme="minorHAnsi"/>
                <w:sz w:val="24"/>
                <w:szCs w:val="24"/>
              </w:rPr>
              <w:t>19</w:t>
            </w:r>
          </w:p>
        </w:tc>
      </w:tr>
      <w:tr w:rsidR="00484A69" w:rsidRPr="006A2C34" w14:paraId="4164B814" w14:textId="77777777" w:rsidTr="00AF2783">
        <w:trPr>
          <w:trHeight w:val="429"/>
        </w:trPr>
        <w:tc>
          <w:tcPr>
            <w:tcW w:w="2122" w:type="dxa"/>
          </w:tcPr>
          <w:p w14:paraId="1CDBE573" w14:textId="15E14DAA" w:rsidR="00484A69" w:rsidRPr="006A2C34" w:rsidRDefault="00484A69" w:rsidP="001A6917">
            <w:pPr>
              <w:rPr>
                <w:rFonts w:cstheme="minorHAnsi"/>
                <w:sz w:val="24"/>
                <w:szCs w:val="24"/>
              </w:rPr>
            </w:pPr>
            <w:r w:rsidRPr="006A2C34">
              <w:rPr>
                <w:rFonts w:cstheme="minorHAnsi"/>
                <w:sz w:val="24"/>
                <w:szCs w:val="24"/>
              </w:rPr>
              <w:t>0.01</w:t>
            </w:r>
          </w:p>
        </w:tc>
        <w:tc>
          <w:tcPr>
            <w:tcW w:w="3260" w:type="dxa"/>
          </w:tcPr>
          <w:p w14:paraId="3AFE1B29" w14:textId="1C65DAAF" w:rsidR="00484A69" w:rsidRPr="006A2C34" w:rsidRDefault="00484A69" w:rsidP="001A6917">
            <w:pPr>
              <w:rPr>
                <w:rFonts w:cstheme="minorHAnsi"/>
                <w:sz w:val="24"/>
                <w:szCs w:val="24"/>
              </w:rPr>
            </w:pPr>
            <w:r w:rsidRPr="006A2C34">
              <w:rPr>
                <w:rFonts w:cstheme="minorHAnsi"/>
                <w:sz w:val="24"/>
                <w:szCs w:val="24"/>
              </w:rPr>
              <w:t>97</w:t>
            </w:r>
          </w:p>
        </w:tc>
      </w:tr>
      <w:tr w:rsidR="00484A69" w:rsidRPr="006A2C34" w14:paraId="06AD95AD" w14:textId="77777777" w:rsidTr="00AF2783">
        <w:trPr>
          <w:trHeight w:val="429"/>
        </w:trPr>
        <w:tc>
          <w:tcPr>
            <w:tcW w:w="2122" w:type="dxa"/>
          </w:tcPr>
          <w:p w14:paraId="4FF6BC58" w14:textId="55274506" w:rsidR="00484A69" w:rsidRPr="006A2C34" w:rsidRDefault="00484A69" w:rsidP="001A6917">
            <w:pPr>
              <w:rPr>
                <w:rFonts w:cstheme="minorHAnsi"/>
                <w:sz w:val="24"/>
                <w:szCs w:val="24"/>
              </w:rPr>
            </w:pPr>
            <w:r w:rsidRPr="006A2C34">
              <w:rPr>
                <w:rFonts w:cstheme="minorHAnsi"/>
                <w:sz w:val="24"/>
                <w:szCs w:val="24"/>
              </w:rPr>
              <w:t>0.002</w:t>
            </w:r>
          </w:p>
        </w:tc>
        <w:tc>
          <w:tcPr>
            <w:tcW w:w="3260" w:type="dxa"/>
          </w:tcPr>
          <w:p w14:paraId="47A45715" w14:textId="5BB728C8" w:rsidR="00484A69" w:rsidRPr="006A2C34" w:rsidRDefault="00484A69" w:rsidP="001A6917">
            <w:pPr>
              <w:rPr>
                <w:rFonts w:cstheme="minorHAnsi"/>
                <w:sz w:val="24"/>
                <w:szCs w:val="24"/>
              </w:rPr>
            </w:pPr>
            <w:r w:rsidRPr="006A2C34">
              <w:rPr>
                <w:rFonts w:cstheme="minorHAnsi"/>
                <w:sz w:val="24"/>
                <w:szCs w:val="24"/>
              </w:rPr>
              <w:t>646</w:t>
            </w:r>
          </w:p>
        </w:tc>
      </w:tr>
    </w:tbl>
    <w:p w14:paraId="454862D6" w14:textId="4960967B" w:rsidR="001A6917" w:rsidRPr="006A2C34" w:rsidRDefault="001A6917" w:rsidP="001A6917">
      <w:pPr>
        <w:rPr>
          <w:rFonts w:cstheme="minorHAnsi"/>
          <w:sz w:val="24"/>
          <w:szCs w:val="24"/>
        </w:rPr>
      </w:pPr>
    </w:p>
    <w:p w14:paraId="05C25317" w14:textId="77777777" w:rsidR="00484A69" w:rsidRPr="00484A69" w:rsidRDefault="00484A69" w:rsidP="00484A69">
      <w:pPr>
        <w:rPr>
          <w:rFonts w:cstheme="minorHAnsi"/>
          <w:b/>
          <w:bCs/>
          <w:sz w:val="24"/>
          <w:szCs w:val="24"/>
        </w:rPr>
      </w:pPr>
      <w:r w:rsidRPr="00484A69">
        <w:rPr>
          <w:rFonts w:cstheme="minorHAnsi"/>
          <w:b/>
          <w:bCs/>
          <w:sz w:val="24"/>
          <w:szCs w:val="24"/>
        </w:rPr>
        <w:t>Observations:</w:t>
      </w:r>
    </w:p>
    <w:p w14:paraId="0AFA45A4" w14:textId="77777777" w:rsidR="00484A69" w:rsidRPr="00484A69" w:rsidRDefault="00484A69" w:rsidP="00484A69">
      <w:pPr>
        <w:numPr>
          <w:ilvl w:val="0"/>
          <w:numId w:val="8"/>
        </w:numPr>
        <w:rPr>
          <w:rFonts w:cstheme="minorHAnsi"/>
          <w:sz w:val="24"/>
          <w:szCs w:val="24"/>
        </w:rPr>
      </w:pPr>
      <w:r w:rsidRPr="00484A69">
        <w:rPr>
          <w:rFonts w:cstheme="minorHAnsi"/>
          <w:sz w:val="24"/>
          <w:szCs w:val="24"/>
        </w:rPr>
        <w:t xml:space="preserve">As the support threshold decreases, the number of frequent </w:t>
      </w:r>
      <w:proofErr w:type="spellStart"/>
      <w:r w:rsidRPr="00484A69">
        <w:rPr>
          <w:rFonts w:cstheme="minorHAnsi"/>
          <w:sz w:val="24"/>
          <w:szCs w:val="24"/>
        </w:rPr>
        <w:t>itemsets</w:t>
      </w:r>
      <w:proofErr w:type="spellEnd"/>
      <w:r w:rsidRPr="00484A69">
        <w:rPr>
          <w:rFonts w:cstheme="minorHAnsi"/>
          <w:sz w:val="24"/>
          <w:szCs w:val="24"/>
        </w:rPr>
        <w:t xml:space="preserve"> increases significantly.</w:t>
      </w:r>
    </w:p>
    <w:p w14:paraId="3E4E6577" w14:textId="77777777" w:rsidR="00484A69" w:rsidRPr="00484A69" w:rsidRDefault="00484A69" w:rsidP="00484A69">
      <w:pPr>
        <w:numPr>
          <w:ilvl w:val="0"/>
          <w:numId w:val="8"/>
        </w:numPr>
        <w:rPr>
          <w:rFonts w:cstheme="minorHAnsi"/>
          <w:sz w:val="24"/>
          <w:szCs w:val="24"/>
        </w:rPr>
      </w:pPr>
      <w:r w:rsidRPr="00484A69">
        <w:rPr>
          <w:rFonts w:cstheme="minorHAnsi"/>
          <w:sz w:val="24"/>
          <w:szCs w:val="24"/>
        </w:rPr>
        <w:t xml:space="preserve">With higher thresholds like 0.2, only the most commonly purchased </w:t>
      </w:r>
      <w:proofErr w:type="spellStart"/>
      <w:r w:rsidRPr="00484A69">
        <w:rPr>
          <w:rFonts w:cstheme="minorHAnsi"/>
          <w:sz w:val="24"/>
          <w:szCs w:val="24"/>
        </w:rPr>
        <w:t>itemsets</w:t>
      </w:r>
      <w:proofErr w:type="spellEnd"/>
      <w:r w:rsidRPr="00484A69">
        <w:rPr>
          <w:rFonts w:cstheme="minorHAnsi"/>
          <w:sz w:val="24"/>
          <w:szCs w:val="24"/>
        </w:rPr>
        <w:t xml:space="preserve"> (like whole milk) appear.</w:t>
      </w:r>
    </w:p>
    <w:p w14:paraId="60976B9B" w14:textId="77777777" w:rsidR="00484A69" w:rsidRPr="00484A69" w:rsidRDefault="00484A69" w:rsidP="00484A69">
      <w:pPr>
        <w:numPr>
          <w:ilvl w:val="0"/>
          <w:numId w:val="8"/>
        </w:numPr>
        <w:rPr>
          <w:rFonts w:cstheme="minorHAnsi"/>
          <w:sz w:val="24"/>
          <w:szCs w:val="24"/>
        </w:rPr>
      </w:pPr>
      <w:r w:rsidRPr="00484A69">
        <w:rPr>
          <w:rFonts w:cstheme="minorHAnsi"/>
          <w:sz w:val="24"/>
          <w:szCs w:val="24"/>
        </w:rPr>
        <w:t>At lower thresholds (e.g., 0.002), rarer item combinations are also considered frequent, helping uncover niche buying patterns.</w:t>
      </w:r>
    </w:p>
    <w:p w14:paraId="126959C9" w14:textId="77777777" w:rsidR="00EB53D1" w:rsidRPr="00AF2783" w:rsidRDefault="00484A69" w:rsidP="00484A69">
      <w:pPr>
        <w:spacing w:before="100" w:beforeAutospacing="1" w:after="100" w:afterAutospacing="1" w:line="240" w:lineRule="auto"/>
        <w:ind w:left="360"/>
        <w:outlineLvl w:val="3"/>
        <w:rPr>
          <w:rFonts w:eastAsia="Times New Roman" w:cstheme="minorHAnsi"/>
          <w:b/>
          <w:bCs/>
          <w:kern w:val="0"/>
          <w:sz w:val="24"/>
          <w:szCs w:val="24"/>
          <w:lang w:eastAsia="en-IN"/>
          <w14:ligatures w14:val="none"/>
        </w:rPr>
      </w:pPr>
      <w:r w:rsidRPr="00AF2783">
        <w:rPr>
          <w:rFonts w:eastAsia="Times New Roman" w:cstheme="minorHAnsi"/>
          <w:b/>
          <w:bCs/>
          <w:kern w:val="0"/>
          <w:sz w:val="24"/>
          <w:szCs w:val="24"/>
          <w:lang w:eastAsia="en-IN"/>
          <w14:ligatures w14:val="none"/>
        </w:rPr>
        <w:t xml:space="preserve">Example Frequent </w:t>
      </w:r>
      <w:proofErr w:type="spellStart"/>
      <w:r w:rsidRPr="00AF2783">
        <w:rPr>
          <w:rFonts w:eastAsia="Times New Roman" w:cstheme="minorHAnsi"/>
          <w:b/>
          <w:bCs/>
          <w:kern w:val="0"/>
          <w:sz w:val="24"/>
          <w:szCs w:val="24"/>
          <w:lang w:eastAsia="en-IN"/>
          <w14:ligatures w14:val="none"/>
        </w:rPr>
        <w:t>Itemsets</w:t>
      </w:r>
      <w:proofErr w:type="spellEnd"/>
      <w:r w:rsidRPr="00AF2783">
        <w:rPr>
          <w:rFonts w:eastAsia="Times New Roman" w:cstheme="minorHAnsi"/>
          <w:b/>
          <w:bCs/>
          <w:kern w:val="0"/>
          <w:sz w:val="24"/>
          <w:szCs w:val="24"/>
          <w:lang w:eastAsia="en-IN"/>
          <w14:ligatures w14:val="none"/>
        </w:rPr>
        <w:t xml:space="preserve">: At </w:t>
      </w:r>
      <w:proofErr w:type="spellStart"/>
      <w:r w:rsidRPr="00AF2783">
        <w:rPr>
          <w:rFonts w:eastAsia="Times New Roman" w:cstheme="minorHAnsi"/>
          <w:b/>
          <w:bCs/>
          <w:kern w:val="0"/>
          <w:sz w:val="24"/>
          <w:szCs w:val="24"/>
          <w:lang w:eastAsia="en-IN"/>
          <w14:ligatures w14:val="none"/>
        </w:rPr>
        <w:t>min_support</w:t>
      </w:r>
      <w:proofErr w:type="spellEnd"/>
      <w:r w:rsidRPr="00AF2783">
        <w:rPr>
          <w:rFonts w:eastAsia="Times New Roman" w:cstheme="minorHAnsi"/>
          <w:b/>
          <w:bCs/>
          <w:kern w:val="0"/>
          <w:sz w:val="24"/>
          <w:szCs w:val="24"/>
          <w:lang w:eastAsia="en-IN"/>
          <w14:ligatures w14:val="none"/>
        </w:rPr>
        <w:t xml:space="preserve"> = 0.01</w:t>
      </w:r>
    </w:p>
    <w:tbl>
      <w:tblPr>
        <w:tblStyle w:val="TableGrid"/>
        <w:tblW w:w="0" w:type="auto"/>
        <w:tblInd w:w="360" w:type="dxa"/>
        <w:tblLook w:val="04A0" w:firstRow="1" w:lastRow="0" w:firstColumn="1" w:lastColumn="0" w:noHBand="0" w:noVBand="1"/>
      </w:tblPr>
      <w:tblGrid>
        <w:gridCol w:w="3604"/>
        <w:gridCol w:w="1701"/>
      </w:tblGrid>
      <w:tr w:rsidR="00EB53D1" w:rsidRPr="006A2C34" w14:paraId="60F67BFE" w14:textId="77777777" w:rsidTr="00EB53D1">
        <w:trPr>
          <w:trHeight w:val="393"/>
        </w:trPr>
        <w:tc>
          <w:tcPr>
            <w:tcW w:w="3604" w:type="dxa"/>
          </w:tcPr>
          <w:p w14:paraId="7504EC40" w14:textId="55B08C11"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proofErr w:type="spellStart"/>
            <w:r w:rsidRPr="006A2C34">
              <w:rPr>
                <w:rFonts w:eastAsia="Times New Roman" w:cstheme="minorHAnsi"/>
                <w:kern w:val="0"/>
                <w:sz w:val="24"/>
                <w:szCs w:val="24"/>
                <w:lang w:eastAsia="en-IN"/>
                <w14:ligatures w14:val="none"/>
              </w:rPr>
              <w:t>Itemsets</w:t>
            </w:r>
            <w:proofErr w:type="spellEnd"/>
          </w:p>
        </w:tc>
        <w:tc>
          <w:tcPr>
            <w:tcW w:w="1701" w:type="dxa"/>
          </w:tcPr>
          <w:p w14:paraId="58E84045" w14:textId="30BA8B7F"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Support</w:t>
            </w:r>
          </w:p>
        </w:tc>
      </w:tr>
      <w:tr w:rsidR="00EB53D1" w:rsidRPr="006A2C34" w14:paraId="1A890E38" w14:textId="77777777" w:rsidTr="00EB53D1">
        <w:trPr>
          <w:trHeight w:val="412"/>
        </w:trPr>
        <w:tc>
          <w:tcPr>
            <w:tcW w:w="3604" w:type="dxa"/>
          </w:tcPr>
          <w:p w14:paraId="6AFFB2D0" w14:textId="18530156"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Whole milk</w:t>
            </w:r>
          </w:p>
        </w:tc>
        <w:tc>
          <w:tcPr>
            <w:tcW w:w="1701" w:type="dxa"/>
          </w:tcPr>
          <w:p w14:paraId="6E7BB2D9" w14:textId="15172781"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0.2555</w:t>
            </w:r>
          </w:p>
        </w:tc>
      </w:tr>
      <w:tr w:rsidR="00EB53D1" w:rsidRPr="006A2C34" w14:paraId="01BA5FDC" w14:textId="77777777" w:rsidTr="00EB53D1">
        <w:trPr>
          <w:trHeight w:val="405"/>
        </w:trPr>
        <w:tc>
          <w:tcPr>
            <w:tcW w:w="3604" w:type="dxa"/>
          </w:tcPr>
          <w:p w14:paraId="16F336AA" w14:textId="14F60BA0"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Other Vegetables</w:t>
            </w:r>
          </w:p>
        </w:tc>
        <w:tc>
          <w:tcPr>
            <w:tcW w:w="1701" w:type="dxa"/>
          </w:tcPr>
          <w:p w14:paraId="0B84D3B4" w14:textId="49D3A4AC"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0.1935</w:t>
            </w:r>
          </w:p>
        </w:tc>
      </w:tr>
      <w:tr w:rsidR="00EB53D1" w:rsidRPr="006A2C34" w14:paraId="08028663" w14:textId="77777777" w:rsidTr="00EB53D1">
        <w:trPr>
          <w:trHeight w:val="408"/>
        </w:trPr>
        <w:tc>
          <w:tcPr>
            <w:tcW w:w="3604" w:type="dxa"/>
          </w:tcPr>
          <w:p w14:paraId="65FC28A0" w14:textId="554D90CD"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Rolls/Buns</w:t>
            </w:r>
          </w:p>
        </w:tc>
        <w:tc>
          <w:tcPr>
            <w:tcW w:w="1701" w:type="dxa"/>
          </w:tcPr>
          <w:p w14:paraId="15AF7AB1" w14:textId="7A215E9D"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0.1839</w:t>
            </w:r>
          </w:p>
        </w:tc>
      </w:tr>
      <w:tr w:rsidR="00EB53D1" w:rsidRPr="006A2C34" w14:paraId="16FBDFE4" w14:textId="77777777" w:rsidTr="00EB53D1">
        <w:trPr>
          <w:trHeight w:val="413"/>
        </w:trPr>
        <w:tc>
          <w:tcPr>
            <w:tcW w:w="3604" w:type="dxa"/>
          </w:tcPr>
          <w:p w14:paraId="63EA2C46" w14:textId="36C350EA"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Whole milk &amp; other Vegetables</w:t>
            </w:r>
          </w:p>
        </w:tc>
        <w:tc>
          <w:tcPr>
            <w:tcW w:w="1701" w:type="dxa"/>
          </w:tcPr>
          <w:p w14:paraId="29B16EFE" w14:textId="52A09544"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0.0748</w:t>
            </w:r>
          </w:p>
        </w:tc>
      </w:tr>
      <w:tr w:rsidR="00EB53D1" w:rsidRPr="006A2C34" w14:paraId="1A315390" w14:textId="77777777" w:rsidTr="00EB53D1">
        <w:trPr>
          <w:trHeight w:val="437"/>
        </w:trPr>
        <w:tc>
          <w:tcPr>
            <w:tcW w:w="3604" w:type="dxa"/>
          </w:tcPr>
          <w:p w14:paraId="57C8EA98" w14:textId="43C80B4A"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lastRenderedPageBreak/>
              <w:t>Other Vegetables &amp; rolls/ buns</w:t>
            </w:r>
          </w:p>
        </w:tc>
        <w:tc>
          <w:tcPr>
            <w:tcW w:w="1701" w:type="dxa"/>
          </w:tcPr>
          <w:p w14:paraId="51DCAEF8" w14:textId="3C0DD3AB" w:rsidR="00EB53D1" w:rsidRPr="006A2C34" w:rsidRDefault="00EB53D1" w:rsidP="00484A69">
            <w:pPr>
              <w:spacing w:before="100" w:beforeAutospacing="1" w:after="100" w:afterAutospacing="1"/>
              <w:outlineLvl w:val="3"/>
              <w:rPr>
                <w:rFonts w:eastAsia="Times New Roman" w:cstheme="minorHAnsi"/>
                <w:kern w:val="0"/>
                <w:sz w:val="24"/>
                <w:szCs w:val="24"/>
                <w:lang w:eastAsia="en-IN"/>
                <w14:ligatures w14:val="none"/>
              </w:rPr>
            </w:pPr>
            <w:r w:rsidRPr="006A2C34">
              <w:rPr>
                <w:rFonts w:eastAsia="Times New Roman" w:cstheme="minorHAnsi"/>
                <w:kern w:val="0"/>
                <w:sz w:val="24"/>
                <w:szCs w:val="24"/>
                <w:lang w:eastAsia="en-IN"/>
                <w14:ligatures w14:val="none"/>
              </w:rPr>
              <w:t>0.0560</w:t>
            </w:r>
          </w:p>
        </w:tc>
      </w:tr>
    </w:tbl>
    <w:p w14:paraId="0D1B7CBE" w14:textId="77777777" w:rsidR="00EB53D1" w:rsidRPr="006A2C34" w:rsidRDefault="00EB53D1" w:rsidP="001A6917">
      <w:pPr>
        <w:rPr>
          <w:rFonts w:cstheme="minorHAnsi"/>
          <w:sz w:val="24"/>
          <w:szCs w:val="24"/>
        </w:rPr>
      </w:pPr>
    </w:p>
    <w:p w14:paraId="189D9C6C" w14:textId="238A563F" w:rsidR="001A6917" w:rsidRPr="001A6917" w:rsidRDefault="001A6917" w:rsidP="001A6917">
      <w:pPr>
        <w:rPr>
          <w:rFonts w:cstheme="minorHAnsi"/>
          <w:sz w:val="24"/>
          <w:szCs w:val="24"/>
        </w:rPr>
      </w:pPr>
      <w:r w:rsidRPr="001A6917">
        <w:rPr>
          <w:rFonts w:cstheme="minorHAnsi"/>
          <w:sz w:val="24"/>
          <w:szCs w:val="24"/>
        </w:rPr>
        <w:t>These results show that whole milk is a consistently frequent item that appears in many combinations, especially with other everyday items like vegetables, yogurt, and rolls/buns.</w:t>
      </w:r>
    </w:p>
    <w:p w14:paraId="0B295AC8" w14:textId="77777777" w:rsidR="001A6917" w:rsidRPr="006A2C34" w:rsidRDefault="001A6917" w:rsidP="001A6917">
      <w:pPr>
        <w:rPr>
          <w:rFonts w:cstheme="minorHAnsi"/>
          <w:sz w:val="24"/>
          <w:szCs w:val="24"/>
        </w:rPr>
      </w:pPr>
    </w:p>
    <w:p w14:paraId="6DBCD7B1" w14:textId="77777777" w:rsidR="001A6917" w:rsidRPr="006A2C34" w:rsidRDefault="001A6917" w:rsidP="001A6917">
      <w:pPr>
        <w:rPr>
          <w:rFonts w:cstheme="minorHAnsi"/>
          <w:sz w:val="24"/>
          <w:szCs w:val="24"/>
        </w:rPr>
      </w:pPr>
    </w:p>
    <w:p w14:paraId="1F1F1CB1" w14:textId="5C4B55B6" w:rsidR="001A6917" w:rsidRPr="001A6917" w:rsidRDefault="001A6917" w:rsidP="001A6917">
      <w:pPr>
        <w:rPr>
          <w:rFonts w:cstheme="minorHAnsi"/>
          <w:b/>
          <w:bCs/>
          <w:sz w:val="28"/>
          <w:szCs w:val="28"/>
        </w:rPr>
      </w:pPr>
      <w:r w:rsidRPr="001A6917">
        <w:rPr>
          <w:rFonts w:cstheme="minorHAnsi"/>
          <w:b/>
          <w:bCs/>
          <w:sz w:val="28"/>
          <w:szCs w:val="28"/>
        </w:rPr>
        <w:t>Top Association Rules</w:t>
      </w:r>
    </w:p>
    <w:p w14:paraId="079C7DFB" w14:textId="77777777" w:rsidR="001A6917" w:rsidRPr="001A6917" w:rsidRDefault="001A6917" w:rsidP="001A6917">
      <w:pPr>
        <w:rPr>
          <w:rFonts w:cstheme="minorHAnsi"/>
          <w:sz w:val="24"/>
          <w:szCs w:val="24"/>
        </w:rPr>
      </w:pPr>
      <w:r w:rsidRPr="001A6917">
        <w:rPr>
          <w:rFonts w:cstheme="minorHAnsi"/>
          <w:sz w:val="24"/>
          <w:szCs w:val="24"/>
        </w:rPr>
        <w:t xml:space="preserve">To discover meaningful relationships between products, we used the </w:t>
      </w:r>
      <w:proofErr w:type="spellStart"/>
      <w:r w:rsidRPr="001A6917">
        <w:rPr>
          <w:rFonts w:cstheme="minorHAnsi"/>
          <w:sz w:val="24"/>
          <w:szCs w:val="24"/>
        </w:rPr>
        <w:t>Apriori</w:t>
      </w:r>
      <w:proofErr w:type="spellEnd"/>
      <w:r w:rsidRPr="001A6917">
        <w:rPr>
          <w:rFonts w:cstheme="minorHAnsi"/>
          <w:sz w:val="24"/>
          <w:szCs w:val="24"/>
        </w:rPr>
        <w:t xml:space="preserve"> algorithm to generate association rules. We set the following thresholds:</w:t>
      </w:r>
    </w:p>
    <w:p w14:paraId="1999CB32" w14:textId="77777777" w:rsidR="001A6917" w:rsidRPr="001A6917" w:rsidRDefault="001A6917" w:rsidP="001A6917">
      <w:pPr>
        <w:numPr>
          <w:ilvl w:val="0"/>
          <w:numId w:val="3"/>
        </w:numPr>
        <w:rPr>
          <w:rFonts w:cstheme="minorHAnsi"/>
          <w:sz w:val="24"/>
          <w:szCs w:val="24"/>
        </w:rPr>
      </w:pPr>
      <w:r w:rsidRPr="001A6917">
        <w:rPr>
          <w:rFonts w:cstheme="minorHAnsi"/>
          <w:b/>
          <w:bCs/>
          <w:sz w:val="24"/>
          <w:szCs w:val="24"/>
        </w:rPr>
        <w:t>Minimum Support:</w:t>
      </w:r>
      <w:r w:rsidRPr="001A6917">
        <w:rPr>
          <w:rFonts w:cstheme="minorHAnsi"/>
          <w:sz w:val="24"/>
          <w:szCs w:val="24"/>
        </w:rPr>
        <w:t xml:space="preserve"> 0.01 (1%)</w:t>
      </w:r>
      <w:r w:rsidRPr="001A6917">
        <w:rPr>
          <w:rFonts w:cstheme="minorHAnsi"/>
          <w:sz w:val="24"/>
          <w:szCs w:val="24"/>
        </w:rPr>
        <w:br/>
        <w:t>→ To focus on item combinations that appear in at least 1% of transactions</w:t>
      </w:r>
    </w:p>
    <w:p w14:paraId="3C14FBCE" w14:textId="77777777" w:rsidR="001A6917" w:rsidRPr="006A2C34" w:rsidRDefault="001A6917" w:rsidP="001A6917">
      <w:pPr>
        <w:numPr>
          <w:ilvl w:val="0"/>
          <w:numId w:val="3"/>
        </w:numPr>
        <w:rPr>
          <w:rFonts w:cstheme="minorHAnsi"/>
          <w:sz w:val="24"/>
          <w:szCs w:val="24"/>
        </w:rPr>
      </w:pPr>
      <w:r w:rsidRPr="001A6917">
        <w:rPr>
          <w:rFonts w:cstheme="minorHAnsi"/>
          <w:b/>
          <w:bCs/>
          <w:sz w:val="24"/>
          <w:szCs w:val="24"/>
        </w:rPr>
        <w:t>Minimum Confidence:</w:t>
      </w:r>
      <w:r w:rsidRPr="001A6917">
        <w:rPr>
          <w:rFonts w:cstheme="minorHAnsi"/>
          <w:sz w:val="24"/>
          <w:szCs w:val="24"/>
        </w:rPr>
        <w:t xml:space="preserve"> 0.5 (50%)</w:t>
      </w:r>
      <w:r w:rsidRPr="001A6917">
        <w:rPr>
          <w:rFonts w:cstheme="minorHAnsi"/>
          <w:sz w:val="24"/>
          <w:szCs w:val="24"/>
        </w:rPr>
        <w:br/>
        <w:t>→ To ensure the rules reflect strong likelihood of co-purchase</w:t>
      </w:r>
    </w:p>
    <w:p w14:paraId="4BE5D9C5" w14:textId="4795983D" w:rsidR="00EB53D1" w:rsidRPr="001A6917" w:rsidRDefault="00EB53D1" w:rsidP="001A6917">
      <w:pPr>
        <w:numPr>
          <w:ilvl w:val="0"/>
          <w:numId w:val="3"/>
        </w:numPr>
        <w:rPr>
          <w:rFonts w:cstheme="minorHAnsi"/>
          <w:sz w:val="24"/>
          <w:szCs w:val="24"/>
        </w:rPr>
      </w:pPr>
      <w:r w:rsidRPr="00AF2783">
        <w:rPr>
          <w:rFonts w:cstheme="minorHAnsi"/>
          <w:b/>
          <w:bCs/>
          <w:sz w:val="24"/>
          <w:szCs w:val="24"/>
        </w:rPr>
        <w:t>Metric:</w:t>
      </w:r>
      <w:r w:rsidRPr="006A2C34">
        <w:rPr>
          <w:rFonts w:cstheme="minorHAnsi"/>
          <w:sz w:val="24"/>
          <w:szCs w:val="24"/>
        </w:rPr>
        <w:t xml:space="preserve"> Confidence</w:t>
      </w:r>
    </w:p>
    <w:p w14:paraId="0C0CE1FC" w14:textId="77777777" w:rsidR="001A6917" w:rsidRPr="001A6917" w:rsidRDefault="001A6917" w:rsidP="001A6917">
      <w:pPr>
        <w:rPr>
          <w:rFonts w:cstheme="minorHAnsi"/>
          <w:sz w:val="24"/>
          <w:szCs w:val="24"/>
        </w:rPr>
      </w:pPr>
      <w:r w:rsidRPr="001A6917">
        <w:rPr>
          <w:rFonts w:cstheme="minorHAnsi"/>
          <w:sz w:val="24"/>
          <w:szCs w:val="24"/>
        </w:rPr>
        <w:t>These thresholds strike a balance between finding reliable rules and ensuring we don’t miss less frequent but meaningful associations.</w:t>
      </w:r>
    </w:p>
    <w:p w14:paraId="65463359" w14:textId="77777777" w:rsidR="001A6917" w:rsidRPr="00AF2783" w:rsidRDefault="001A6917" w:rsidP="001A6917">
      <w:pPr>
        <w:rPr>
          <w:rFonts w:cstheme="minorHAnsi"/>
          <w:b/>
          <w:bCs/>
          <w:sz w:val="24"/>
          <w:szCs w:val="24"/>
        </w:rPr>
      </w:pPr>
      <w:r w:rsidRPr="001A6917">
        <w:rPr>
          <w:rFonts w:cstheme="minorHAnsi"/>
          <w:b/>
          <w:bCs/>
          <w:sz w:val="24"/>
          <w:szCs w:val="24"/>
        </w:rPr>
        <w:t>Top 5 Association Rules (Ranked by Lift):</w:t>
      </w:r>
    </w:p>
    <w:tbl>
      <w:tblPr>
        <w:tblStyle w:val="TableGrid"/>
        <w:tblW w:w="0" w:type="auto"/>
        <w:tblLook w:val="04A0" w:firstRow="1" w:lastRow="0" w:firstColumn="1" w:lastColumn="0" w:noHBand="0" w:noVBand="1"/>
      </w:tblPr>
      <w:tblGrid>
        <w:gridCol w:w="1803"/>
        <w:gridCol w:w="1803"/>
        <w:gridCol w:w="1803"/>
        <w:gridCol w:w="1803"/>
        <w:gridCol w:w="1804"/>
      </w:tblGrid>
      <w:tr w:rsidR="00EB53D1" w:rsidRPr="006A2C34" w14:paraId="48D7D70F" w14:textId="77777777" w:rsidTr="00EB53D1">
        <w:trPr>
          <w:trHeight w:val="505"/>
        </w:trPr>
        <w:tc>
          <w:tcPr>
            <w:tcW w:w="1803" w:type="dxa"/>
          </w:tcPr>
          <w:p w14:paraId="5D7F9A07" w14:textId="28518265" w:rsidR="00EB53D1" w:rsidRPr="006A2C34" w:rsidRDefault="00863419" w:rsidP="001A6917">
            <w:pPr>
              <w:rPr>
                <w:rFonts w:cstheme="minorHAnsi"/>
                <w:sz w:val="24"/>
                <w:szCs w:val="24"/>
              </w:rPr>
            </w:pPr>
            <w:r w:rsidRPr="006A2C34">
              <w:rPr>
                <w:rFonts w:cstheme="minorHAnsi"/>
                <w:sz w:val="24"/>
                <w:szCs w:val="24"/>
              </w:rPr>
              <w:t>Antecedent(s)</w:t>
            </w:r>
          </w:p>
        </w:tc>
        <w:tc>
          <w:tcPr>
            <w:tcW w:w="1803" w:type="dxa"/>
          </w:tcPr>
          <w:p w14:paraId="0344E4F9" w14:textId="0BB0AB76" w:rsidR="00EB53D1" w:rsidRPr="006A2C34" w:rsidRDefault="00863419" w:rsidP="001A6917">
            <w:pPr>
              <w:rPr>
                <w:rFonts w:cstheme="minorHAnsi"/>
                <w:sz w:val="24"/>
                <w:szCs w:val="24"/>
              </w:rPr>
            </w:pPr>
            <w:r w:rsidRPr="006A2C34">
              <w:rPr>
                <w:rFonts w:cstheme="minorHAnsi"/>
                <w:sz w:val="24"/>
                <w:szCs w:val="24"/>
              </w:rPr>
              <w:t>Consequent(s)</w:t>
            </w:r>
          </w:p>
        </w:tc>
        <w:tc>
          <w:tcPr>
            <w:tcW w:w="1803" w:type="dxa"/>
          </w:tcPr>
          <w:p w14:paraId="0510E38D" w14:textId="505D709E" w:rsidR="00EB53D1" w:rsidRPr="006A2C34" w:rsidRDefault="00863419" w:rsidP="001A6917">
            <w:pPr>
              <w:rPr>
                <w:rFonts w:cstheme="minorHAnsi"/>
                <w:sz w:val="24"/>
                <w:szCs w:val="24"/>
              </w:rPr>
            </w:pPr>
            <w:r w:rsidRPr="006A2C34">
              <w:rPr>
                <w:rFonts w:cstheme="minorHAnsi"/>
                <w:sz w:val="24"/>
                <w:szCs w:val="24"/>
              </w:rPr>
              <w:t>Support</w:t>
            </w:r>
          </w:p>
        </w:tc>
        <w:tc>
          <w:tcPr>
            <w:tcW w:w="1803" w:type="dxa"/>
          </w:tcPr>
          <w:p w14:paraId="73F64973" w14:textId="5D4E16DE" w:rsidR="00EB53D1" w:rsidRPr="006A2C34" w:rsidRDefault="00863419" w:rsidP="001A6917">
            <w:pPr>
              <w:rPr>
                <w:rFonts w:cstheme="minorHAnsi"/>
                <w:sz w:val="24"/>
                <w:szCs w:val="24"/>
              </w:rPr>
            </w:pPr>
            <w:r w:rsidRPr="006A2C34">
              <w:rPr>
                <w:rFonts w:cstheme="minorHAnsi"/>
                <w:sz w:val="24"/>
                <w:szCs w:val="24"/>
              </w:rPr>
              <w:t>Confidence</w:t>
            </w:r>
          </w:p>
        </w:tc>
        <w:tc>
          <w:tcPr>
            <w:tcW w:w="1804" w:type="dxa"/>
          </w:tcPr>
          <w:p w14:paraId="4A6CBE93" w14:textId="129C3E49" w:rsidR="00EB53D1" w:rsidRPr="006A2C34" w:rsidRDefault="00863419" w:rsidP="001A6917">
            <w:pPr>
              <w:rPr>
                <w:rFonts w:cstheme="minorHAnsi"/>
                <w:sz w:val="24"/>
                <w:szCs w:val="24"/>
              </w:rPr>
            </w:pPr>
            <w:r w:rsidRPr="006A2C34">
              <w:rPr>
                <w:rFonts w:cstheme="minorHAnsi"/>
                <w:sz w:val="24"/>
                <w:szCs w:val="24"/>
              </w:rPr>
              <w:t>Lift</w:t>
            </w:r>
          </w:p>
        </w:tc>
      </w:tr>
      <w:tr w:rsidR="00863419" w:rsidRPr="006A2C34" w14:paraId="667EDBEF" w14:textId="77777777" w:rsidTr="00E066D9">
        <w:trPr>
          <w:trHeight w:val="398"/>
        </w:trPr>
        <w:tc>
          <w:tcPr>
            <w:tcW w:w="1803" w:type="dxa"/>
          </w:tcPr>
          <w:p w14:paraId="1B622322" w14:textId="1D5CA740" w:rsidR="00863419" w:rsidRPr="006A2C34" w:rsidRDefault="00863419" w:rsidP="00863419">
            <w:pPr>
              <w:rPr>
                <w:rFonts w:cstheme="minorHAnsi"/>
                <w:sz w:val="24"/>
                <w:szCs w:val="24"/>
              </w:rPr>
            </w:pPr>
            <w:r w:rsidRPr="006A2C34">
              <w:rPr>
                <w:rFonts w:cstheme="minorHAnsi"/>
                <w:sz w:val="24"/>
                <w:szCs w:val="24"/>
              </w:rPr>
              <w:t>Whole Milk, Yogurt</w:t>
            </w:r>
          </w:p>
        </w:tc>
        <w:tc>
          <w:tcPr>
            <w:tcW w:w="1803" w:type="dxa"/>
            <w:vAlign w:val="center"/>
          </w:tcPr>
          <w:p w14:paraId="1EEA8A2C" w14:textId="44301888" w:rsidR="00863419" w:rsidRPr="006A2C34" w:rsidRDefault="00863419" w:rsidP="00863419">
            <w:pPr>
              <w:rPr>
                <w:rFonts w:cstheme="minorHAnsi"/>
                <w:sz w:val="24"/>
                <w:szCs w:val="24"/>
              </w:rPr>
            </w:pPr>
            <w:r w:rsidRPr="006A2C34">
              <w:rPr>
                <w:rFonts w:cstheme="minorHAnsi"/>
                <w:sz w:val="24"/>
                <w:szCs w:val="24"/>
              </w:rPr>
              <w:t>Sausage</w:t>
            </w:r>
          </w:p>
        </w:tc>
        <w:tc>
          <w:tcPr>
            <w:tcW w:w="1803" w:type="dxa"/>
          </w:tcPr>
          <w:p w14:paraId="26C38404" w14:textId="5C46CFDF" w:rsidR="00863419" w:rsidRPr="006A2C34" w:rsidRDefault="00863419" w:rsidP="00863419">
            <w:pPr>
              <w:rPr>
                <w:rFonts w:cstheme="minorHAnsi"/>
                <w:sz w:val="24"/>
                <w:szCs w:val="24"/>
              </w:rPr>
            </w:pPr>
            <w:r w:rsidRPr="006A2C34">
              <w:rPr>
                <w:rFonts w:cstheme="minorHAnsi"/>
                <w:sz w:val="24"/>
                <w:szCs w:val="24"/>
              </w:rPr>
              <w:t>0.001470</w:t>
            </w:r>
          </w:p>
        </w:tc>
        <w:tc>
          <w:tcPr>
            <w:tcW w:w="1803" w:type="dxa"/>
          </w:tcPr>
          <w:p w14:paraId="35AC529D" w14:textId="61846166" w:rsidR="00863419" w:rsidRPr="006A2C34" w:rsidRDefault="00863419" w:rsidP="00863419">
            <w:pPr>
              <w:rPr>
                <w:rFonts w:cstheme="minorHAnsi"/>
                <w:sz w:val="24"/>
                <w:szCs w:val="24"/>
              </w:rPr>
            </w:pPr>
            <w:r w:rsidRPr="006A2C34">
              <w:rPr>
                <w:rFonts w:cstheme="minorHAnsi"/>
                <w:sz w:val="24"/>
                <w:szCs w:val="24"/>
              </w:rPr>
              <w:t>0.131737</w:t>
            </w:r>
          </w:p>
        </w:tc>
        <w:tc>
          <w:tcPr>
            <w:tcW w:w="1804" w:type="dxa"/>
          </w:tcPr>
          <w:p w14:paraId="2EEA1D9D" w14:textId="7A869428" w:rsidR="00863419" w:rsidRPr="006A2C34" w:rsidRDefault="00863419" w:rsidP="00863419">
            <w:pPr>
              <w:rPr>
                <w:rFonts w:cstheme="minorHAnsi"/>
                <w:sz w:val="24"/>
                <w:szCs w:val="24"/>
              </w:rPr>
            </w:pPr>
            <w:r w:rsidRPr="006A2C34">
              <w:rPr>
                <w:rFonts w:cstheme="minorHAnsi"/>
                <w:sz w:val="24"/>
                <w:szCs w:val="24"/>
              </w:rPr>
              <w:t>2.182917</w:t>
            </w:r>
          </w:p>
        </w:tc>
      </w:tr>
      <w:tr w:rsidR="00863419" w:rsidRPr="006A2C34" w14:paraId="608A4264" w14:textId="77777777" w:rsidTr="00EB53D1">
        <w:trPr>
          <w:trHeight w:val="433"/>
        </w:trPr>
        <w:tc>
          <w:tcPr>
            <w:tcW w:w="1803" w:type="dxa"/>
          </w:tcPr>
          <w:p w14:paraId="2BC8601A" w14:textId="17B64C04" w:rsidR="00863419" w:rsidRPr="006A2C34" w:rsidRDefault="00863419" w:rsidP="00863419">
            <w:pPr>
              <w:rPr>
                <w:rFonts w:cstheme="minorHAnsi"/>
                <w:sz w:val="24"/>
                <w:szCs w:val="24"/>
              </w:rPr>
            </w:pPr>
            <w:r w:rsidRPr="006A2C34">
              <w:rPr>
                <w:rFonts w:cstheme="minorHAnsi"/>
                <w:sz w:val="24"/>
                <w:szCs w:val="24"/>
              </w:rPr>
              <w:t>Whole milk, Sausage</w:t>
            </w:r>
          </w:p>
        </w:tc>
        <w:tc>
          <w:tcPr>
            <w:tcW w:w="1803" w:type="dxa"/>
          </w:tcPr>
          <w:p w14:paraId="411B9E16" w14:textId="77768775" w:rsidR="00863419" w:rsidRPr="006A2C34" w:rsidRDefault="00863419" w:rsidP="00863419">
            <w:pPr>
              <w:rPr>
                <w:rFonts w:cstheme="minorHAnsi"/>
                <w:sz w:val="24"/>
                <w:szCs w:val="24"/>
              </w:rPr>
            </w:pPr>
            <w:r w:rsidRPr="006A2C34">
              <w:rPr>
                <w:rFonts w:cstheme="minorHAnsi"/>
                <w:sz w:val="24"/>
                <w:szCs w:val="24"/>
              </w:rPr>
              <w:t>Yogurt</w:t>
            </w:r>
          </w:p>
        </w:tc>
        <w:tc>
          <w:tcPr>
            <w:tcW w:w="1803" w:type="dxa"/>
          </w:tcPr>
          <w:p w14:paraId="5B8C8742" w14:textId="793C2BC4" w:rsidR="00863419" w:rsidRPr="006A2C34" w:rsidRDefault="00863419" w:rsidP="00863419">
            <w:pPr>
              <w:rPr>
                <w:rFonts w:cstheme="minorHAnsi"/>
                <w:sz w:val="24"/>
                <w:szCs w:val="24"/>
              </w:rPr>
            </w:pPr>
            <w:r w:rsidRPr="006A2C34">
              <w:rPr>
                <w:rFonts w:cstheme="minorHAnsi"/>
                <w:sz w:val="24"/>
                <w:szCs w:val="24"/>
              </w:rPr>
              <w:t>0.001470</w:t>
            </w:r>
          </w:p>
        </w:tc>
        <w:tc>
          <w:tcPr>
            <w:tcW w:w="1803" w:type="dxa"/>
          </w:tcPr>
          <w:p w14:paraId="392DE3F1" w14:textId="12E801F5" w:rsidR="00863419" w:rsidRPr="006A2C34" w:rsidRDefault="00863419" w:rsidP="00863419">
            <w:pPr>
              <w:rPr>
                <w:rFonts w:cstheme="minorHAnsi"/>
                <w:sz w:val="24"/>
                <w:szCs w:val="24"/>
              </w:rPr>
            </w:pPr>
            <w:r w:rsidRPr="006A2C34">
              <w:rPr>
                <w:rFonts w:cstheme="minorHAnsi"/>
                <w:sz w:val="24"/>
                <w:szCs w:val="24"/>
              </w:rPr>
              <w:t>0.164179</w:t>
            </w:r>
          </w:p>
        </w:tc>
        <w:tc>
          <w:tcPr>
            <w:tcW w:w="1804" w:type="dxa"/>
          </w:tcPr>
          <w:p w14:paraId="308E5CC8" w14:textId="03131624" w:rsidR="00863419" w:rsidRPr="006A2C34" w:rsidRDefault="00863419" w:rsidP="00863419">
            <w:pPr>
              <w:rPr>
                <w:rFonts w:cstheme="minorHAnsi"/>
                <w:sz w:val="24"/>
                <w:szCs w:val="24"/>
              </w:rPr>
            </w:pPr>
            <w:r w:rsidRPr="006A2C34">
              <w:rPr>
                <w:rFonts w:cstheme="minorHAnsi"/>
                <w:sz w:val="24"/>
                <w:szCs w:val="24"/>
              </w:rPr>
              <w:t>1.911760</w:t>
            </w:r>
          </w:p>
        </w:tc>
      </w:tr>
      <w:tr w:rsidR="00863419" w:rsidRPr="006A2C34" w14:paraId="184C5AAF" w14:textId="77777777" w:rsidTr="00EB53D1">
        <w:trPr>
          <w:trHeight w:val="411"/>
        </w:trPr>
        <w:tc>
          <w:tcPr>
            <w:tcW w:w="1803" w:type="dxa"/>
          </w:tcPr>
          <w:p w14:paraId="3321D916" w14:textId="121766BB" w:rsidR="00863419" w:rsidRPr="006A2C34" w:rsidRDefault="00863419" w:rsidP="00863419">
            <w:pPr>
              <w:rPr>
                <w:rFonts w:cstheme="minorHAnsi"/>
                <w:sz w:val="24"/>
                <w:szCs w:val="24"/>
              </w:rPr>
            </w:pPr>
            <w:r w:rsidRPr="006A2C34">
              <w:rPr>
                <w:rFonts w:cstheme="minorHAnsi"/>
                <w:sz w:val="24"/>
                <w:szCs w:val="24"/>
              </w:rPr>
              <w:t>Specialty chocolate</w:t>
            </w:r>
          </w:p>
        </w:tc>
        <w:tc>
          <w:tcPr>
            <w:tcW w:w="1803" w:type="dxa"/>
          </w:tcPr>
          <w:p w14:paraId="3491E3E7" w14:textId="77FEB014" w:rsidR="00863419" w:rsidRPr="006A2C34" w:rsidRDefault="00863419" w:rsidP="00863419">
            <w:pPr>
              <w:rPr>
                <w:rFonts w:cstheme="minorHAnsi"/>
                <w:sz w:val="24"/>
                <w:szCs w:val="24"/>
              </w:rPr>
            </w:pPr>
            <w:r w:rsidRPr="006A2C34">
              <w:rPr>
                <w:rFonts w:cstheme="minorHAnsi"/>
                <w:sz w:val="24"/>
                <w:szCs w:val="24"/>
              </w:rPr>
              <w:t xml:space="preserve">Citrus fruit </w:t>
            </w:r>
          </w:p>
        </w:tc>
        <w:tc>
          <w:tcPr>
            <w:tcW w:w="1803" w:type="dxa"/>
          </w:tcPr>
          <w:p w14:paraId="5BE0F6A0" w14:textId="17AD3509" w:rsidR="00863419" w:rsidRPr="006A2C34" w:rsidRDefault="00863419" w:rsidP="00863419">
            <w:pPr>
              <w:rPr>
                <w:rFonts w:cstheme="minorHAnsi"/>
                <w:sz w:val="24"/>
                <w:szCs w:val="24"/>
              </w:rPr>
            </w:pPr>
            <w:r w:rsidRPr="006A2C34">
              <w:rPr>
                <w:rFonts w:cstheme="minorHAnsi"/>
                <w:sz w:val="24"/>
                <w:szCs w:val="24"/>
              </w:rPr>
              <w:t>0.001403</w:t>
            </w:r>
          </w:p>
        </w:tc>
        <w:tc>
          <w:tcPr>
            <w:tcW w:w="1803" w:type="dxa"/>
          </w:tcPr>
          <w:p w14:paraId="60622C91" w14:textId="3F182C45" w:rsidR="00863419" w:rsidRPr="006A2C34" w:rsidRDefault="00863419" w:rsidP="00863419">
            <w:pPr>
              <w:rPr>
                <w:rFonts w:cstheme="minorHAnsi"/>
                <w:sz w:val="24"/>
                <w:szCs w:val="24"/>
              </w:rPr>
            </w:pPr>
            <w:r w:rsidRPr="006A2C34">
              <w:rPr>
                <w:rFonts w:cstheme="minorHAnsi"/>
                <w:sz w:val="24"/>
                <w:szCs w:val="24"/>
              </w:rPr>
              <w:t>0.087866</w:t>
            </w:r>
          </w:p>
        </w:tc>
        <w:tc>
          <w:tcPr>
            <w:tcW w:w="1804" w:type="dxa"/>
          </w:tcPr>
          <w:p w14:paraId="3154ABB7" w14:textId="6FCC3F54" w:rsidR="00863419" w:rsidRPr="006A2C34" w:rsidRDefault="00863419" w:rsidP="00863419">
            <w:pPr>
              <w:rPr>
                <w:rFonts w:cstheme="minorHAnsi"/>
                <w:sz w:val="24"/>
                <w:szCs w:val="24"/>
              </w:rPr>
            </w:pPr>
            <w:r w:rsidRPr="006A2C34">
              <w:rPr>
                <w:rFonts w:cstheme="minorHAnsi"/>
                <w:sz w:val="24"/>
                <w:szCs w:val="24"/>
              </w:rPr>
              <w:t>1.653762</w:t>
            </w:r>
          </w:p>
        </w:tc>
      </w:tr>
      <w:tr w:rsidR="00863419" w:rsidRPr="006A2C34" w14:paraId="53B2F752" w14:textId="77777777" w:rsidTr="00EB53D1">
        <w:trPr>
          <w:trHeight w:val="417"/>
        </w:trPr>
        <w:tc>
          <w:tcPr>
            <w:tcW w:w="1803" w:type="dxa"/>
          </w:tcPr>
          <w:p w14:paraId="443F9ED3" w14:textId="16ED0ED4" w:rsidR="00863419" w:rsidRPr="006A2C34" w:rsidRDefault="00863419" w:rsidP="00863419">
            <w:pPr>
              <w:rPr>
                <w:rFonts w:cstheme="minorHAnsi"/>
                <w:sz w:val="24"/>
                <w:szCs w:val="24"/>
              </w:rPr>
            </w:pPr>
            <w:r w:rsidRPr="006A2C34">
              <w:rPr>
                <w:rFonts w:cstheme="minorHAnsi"/>
                <w:sz w:val="24"/>
                <w:szCs w:val="24"/>
              </w:rPr>
              <w:t>Yogurt, sausage</w:t>
            </w:r>
          </w:p>
        </w:tc>
        <w:tc>
          <w:tcPr>
            <w:tcW w:w="1803" w:type="dxa"/>
          </w:tcPr>
          <w:p w14:paraId="57BCE7C8" w14:textId="331F966F" w:rsidR="00863419" w:rsidRPr="006A2C34" w:rsidRDefault="00863419" w:rsidP="00863419">
            <w:pPr>
              <w:rPr>
                <w:rFonts w:cstheme="minorHAnsi"/>
                <w:sz w:val="24"/>
                <w:szCs w:val="24"/>
              </w:rPr>
            </w:pPr>
            <w:r w:rsidRPr="006A2C34">
              <w:rPr>
                <w:rFonts w:cstheme="minorHAnsi"/>
                <w:sz w:val="24"/>
                <w:szCs w:val="24"/>
              </w:rPr>
              <w:t xml:space="preserve">Whole Milk </w:t>
            </w:r>
          </w:p>
        </w:tc>
        <w:tc>
          <w:tcPr>
            <w:tcW w:w="1803" w:type="dxa"/>
          </w:tcPr>
          <w:p w14:paraId="0514C96A" w14:textId="398359F3" w:rsidR="00863419" w:rsidRPr="006A2C34" w:rsidRDefault="00863419" w:rsidP="00863419">
            <w:pPr>
              <w:rPr>
                <w:rFonts w:cstheme="minorHAnsi"/>
                <w:sz w:val="24"/>
                <w:szCs w:val="24"/>
              </w:rPr>
            </w:pPr>
            <w:r w:rsidRPr="006A2C34">
              <w:rPr>
                <w:rFonts w:cstheme="minorHAnsi"/>
                <w:sz w:val="24"/>
                <w:szCs w:val="24"/>
              </w:rPr>
              <w:t>0.001470</w:t>
            </w:r>
          </w:p>
        </w:tc>
        <w:tc>
          <w:tcPr>
            <w:tcW w:w="1803" w:type="dxa"/>
          </w:tcPr>
          <w:p w14:paraId="097F8E40" w14:textId="6EC7A7F6" w:rsidR="00863419" w:rsidRPr="006A2C34" w:rsidRDefault="00863419" w:rsidP="00863419">
            <w:pPr>
              <w:rPr>
                <w:rFonts w:cstheme="minorHAnsi"/>
                <w:sz w:val="24"/>
                <w:szCs w:val="24"/>
              </w:rPr>
            </w:pPr>
            <w:r w:rsidRPr="006A2C34">
              <w:rPr>
                <w:rFonts w:cstheme="minorHAnsi"/>
                <w:sz w:val="24"/>
                <w:szCs w:val="24"/>
              </w:rPr>
              <w:t>0.255814</w:t>
            </w:r>
          </w:p>
        </w:tc>
        <w:tc>
          <w:tcPr>
            <w:tcW w:w="1804" w:type="dxa"/>
          </w:tcPr>
          <w:p w14:paraId="7D80DD33" w14:textId="24A915E0" w:rsidR="00863419" w:rsidRPr="006A2C34" w:rsidRDefault="00863419" w:rsidP="00863419">
            <w:pPr>
              <w:rPr>
                <w:rFonts w:cstheme="minorHAnsi"/>
                <w:sz w:val="24"/>
                <w:szCs w:val="24"/>
              </w:rPr>
            </w:pPr>
            <w:r w:rsidRPr="006A2C34">
              <w:rPr>
                <w:rFonts w:cstheme="minorHAnsi"/>
                <w:sz w:val="24"/>
                <w:szCs w:val="24"/>
              </w:rPr>
              <w:t>1.619866</w:t>
            </w:r>
          </w:p>
        </w:tc>
      </w:tr>
      <w:tr w:rsidR="00863419" w:rsidRPr="006A2C34" w14:paraId="12618630" w14:textId="77777777" w:rsidTr="00863419">
        <w:trPr>
          <w:trHeight w:val="422"/>
        </w:trPr>
        <w:tc>
          <w:tcPr>
            <w:tcW w:w="1803" w:type="dxa"/>
          </w:tcPr>
          <w:p w14:paraId="13C6E021" w14:textId="54584B71" w:rsidR="00863419" w:rsidRPr="006A2C34" w:rsidRDefault="00863419" w:rsidP="00863419">
            <w:pPr>
              <w:rPr>
                <w:rFonts w:cstheme="minorHAnsi"/>
                <w:sz w:val="24"/>
                <w:szCs w:val="24"/>
              </w:rPr>
            </w:pPr>
            <w:r w:rsidRPr="006A2C34">
              <w:rPr>
                <w:rFonts w:cstheme="minorHAnsi"/>
                <w:sz w:val="24"/>
                <w:szCs w:val="24"/>
              </w:rPr>
              <w:t>Flour</w:t>
            </w:r>
          </w:p>
        </w:tc>
        <w:tc>
          <w:tcPr>
            <w:tcW w:w="1803" w:type="dxa"/>
          </w:tcPr>
          <w:p w14:paraId="4F911593" w14:textId="2247D4B2" w:rsidR="00863419" w:rsidRPr="006A2C34" w:rsidRDefault="00863419" w:rsidP="00863419">
            <w:pPr>
              <w:rPr>
                <w:rFonts w:cstheme="minorHAnsi"/>
                <w:sz w:val="24"/>
                <w:szCs w:val="24"/>
              </w:rPr>
            </w:pPr>
            <w:r w:rsidRPr="006A2C34">
              <w:rPr>
                <w:rFonts w:cstheme="minorHAnsi"/>
                <w:sz w:val="24"/>
                <w:szCs w:val="24"/>
              </w:rPr>
              <w:t>Tropical fruit</w:t>
            </w:r>
          </w:p>
        </w:tc>
        <w:tc>
          <w:tcPr>
            <w:tcW w:w="1803" w:type="dxa"/>
          </w:tcPr>
          <w:p w14:paraId="0BF57C1A" w14:textId="31E0DFA0" w:rsidR="00863419" w:rsidRPr="006A2C34" w:rsidRDefault="00863419" w:rsidP="00863419">
            <w:pPr>
              <w:rPr>
                <w:rFonts w:cstheme="minorHAnsi"/>
                <w:sz w:val="24"/>
                <w:szCs w:val="24"/>
              </w:rPr>
            </w:pPr>
            <w:r w:rsidRPr="006A2C34">
              <w:rPr>
                <w:rFonts w:cstheme="minorHAnsi"/>
                <w:sz w:val="24"/>
                <w:szCs w:val="24"/>
              </w:rPr>
              <w:t>0.001069</w:t>
            </w:r>
          </w:p>
        </w:tc>
        <w:tc>
          <w:tcPr>
            <w:tcW w:w="1803" w:type="dxa"/>
          </w:tcPr>
          <w:p w14:paraId="63A6A0CC" w14:textId="61CA64F4" w:rsidR="00863419" w:rsidRPr="006A2C34" w:rsidRDefault="00863419" w:rsidP="00863419">
            <w:pPr>
              <w:rPr>
                <w:rFonts w:cstheme="minorHAnsi"/>
                <w:sz w:val="24"/>
                <w:szCs w:val="24"/>
              </w:rPr>
            </w:pPr>
            <w:r w:rsidRPr="006A2C34">
              <w:rPr>
                <w:rFonts w:cstheme="minorHAnsi"/>
                <w:sz w:val="24"/>
                <w:szCs w:val="24"/>
              </w:rPr>
              <w:t>0.109589</w:t>
            </w:r>
          </w:p>
        </w:tc>
        <w:tc>
          <w:tcPr>
            <w:tcW w:w="1804" w:type="dxa"/>
          </w:tcPr>
          <w:p w14:paraId="0A73AA86" w14:textId="788B23BB" w:rsidR="00863419" w:rsidRPr="006A2C34" w:rsidRDefault="00863419" w:rsidP="00863419">
            <w:pPr>
              <w:rPr>
                <w:rFonts w:cstheme="minorHAnsi"/>
                <w:sz w:val="24"/>
                <w:szCs w:val="24"/>
              </w:rPr>
            </w:pPr>
            <w:r w:rsidRPr="006A2C34">
              <w:rPr>
                <w:rFonts w:cstheme="minorHAnsi"/>
                <w:sz w:val="24"/>
                <w:szCs w:val="24"/>
              </w:rPr>
              <w:t>1.617141</w:t>
            </w:r>
          </w:p>
        </w:tc>
      </w:tr>
    </w:tbl>
    <w:p w14:paraId="26AE1B2B" w14:textId="3A9A6B76" w:rsidR="00EB53D1" w:rsidRPr="001A6917" w:rsidRDefault="00EB53D1" w:rsidP="00863419">
      <w:pPr>
        <w:rPr>
          <w:rFonts w:cstheme="minorHAnsi"/>
          <w:sz w:val="24"/>
          <w:szCs w:val="24"/>
        </w:rPr>
      </w:pPr>
    </w:p>
    <w:p w14:paraId="6EAEC8B5" w14:textId="51197006" w:rsidR="001A6917" w:rsidRPr="001A6917" w:rsidRDefault="001A6917" w:rsidP="001A6917">
      <w:pPr>
        <w:rPr>
          <w:rFonts w:cstheme="minorHAnsi"/>
          <w:b/>
          <w:bCs/>
          <w:sz w:val="24"/>
          <w:szCs w:val="24"/>
        </w:rPr>
      </w:pPr>
      <w:r w:rsidRPr="001A6917">
        <w:rPr>
          <w:rFonts w:cstheme="minorHAnsi"/>
          <w:b/>
          <w:bCs/>
          <w:sz w:val="24"/>
          <w:szCs w:val="24"/>
        </w:rPr>
        <w:t xml:space="preserve"> Interpretation:</w:t>
      </w:r>
    </w:p>
    <w:p w14:paraId="4256CC74" w14:textId="77777777" w:rsidR="001A6917" w:rsidRPr="001A6917" w:rsidRDefault="001A6917" w:rsidP="001A6917">
      <w:pPr>
        <w:numPr>
          <w:ilvl w:val="0"/>
          <w:numId w:val="4"/>
        </w:numPr>
        <w:rPr>
          <w:rFonts w:cstheme="minorHAnsi"/>
          <w:sz w:val="24"/>
          <w:szCs w:val="24"/>
        </w:rPr>
      </w:pPr>
      <w:r w:rsidRPr="001A6917">
        <w:rPr>
          <w:rFonts w:cstheme="minorHAnsi"/>
          <w:sz w:val="24"/>
          <w:szCs w:val="24"/>
        </w:rPr>
        <w:t>The rule “yogurt → sausage” has the highest lift (2.18), meaning customers who buy yogurt are over twice as likely to also buy sausage compared to random chance.</w:t>
      </w:r>
    </w:p>
    <w:p w14:paraId="4DEF27F2" w14:textId="77777777" w:rsidR="00AF2783" w:rsidRDefault="001A6917" w:rsidP="001A6917">
      <w:pPr>
        <w:numPr>
          <w:ilvl w:val="0"/>
          <w:numId w:val="4"/>
        </w:numPr>
        <w:rPr>
          <w:rFonts w:cstheme="minorHAnsi"/>
          <w:sz w:val="24"/>
          <w:szCs w:val="24"/>
        </w:rPr>
      </w:pPr>
      <w:r w:rsidRPr="001A6917">
        <w:rPr>
          <w:rFonts w:cstheme="minorHAnsi"/>
          <w:sz w:val="24"/>
          <w:szCs w:val="24"/>
        </w:rPr>
        <w:t xml:space="preserve">The item names are clearly </w:t>
      </w:r>
      <w:proofErr w:type="spellStart"/>
      <w:r w:rsidRPr="001A6917">
        <w:rPr>
          <w:rFonts w:cstheme="minorHAnsi"/>
          <w:sz w:val="24"/>
          <w:szCs w:val="24"/>
        </w:rPr>
        <w:t>labeled</w:t>
      </w:r>
      <w:proofErr w:type="spellEnd"/>
      <w:r w:rsidRPr="001A6917">
        <w:rPr>
          <w:rFonts w:cstheme="minorHAnsi"/>
          <w:sz w:val="24"/>
          <w:szCs w:val="24"/>
        </w:rPr>
        <w:t xml:space="preserve"> to improve readability and avoid confusion with internal IDs or encodings.</w:t>
      </w:r>
    </w:p>
    <w:p w14:paraId="4EE61E8C" w14:textId="3D10F0B5" w:rsidR="001A6917" w:rsidRPr="001A6917" w:rsidRDefault="001A6917" w:rsidP="00AF2783">
      <w:pPr>
        <w:rPr>
          <w:rFonts w:cstheme="minorHAnsi"/>
          <w:sz w:val="24"/>
          <w:szCs w:val="24"/>
        </w:rPr>
      </w:pPr>
      <w:r w:rsidRPr="001A6917">
        <w:rPr>
          <w:rFonts w:cstheme="minorHAnsi"/>
          <w:sz w:val="24"/>
          <w:szCs w:val="24"/>
        </w:rPr>
        <w:t>These rules are valuable for identifying product relationships and can support strategic decisions in promotions, store layout, or product placement.</w:t>
      </w:r>
    </w:p>
    <w:p w14:paraId="534B8471" w14:textId="77777777" w:rsidR="001A6917" w:rsidRPr="001A6917" w:rsidRDefault="001A6917" w:rsidP="001A6917">
      <w:pPr>
        <w:rPr>
          <w:rFonts w:cstheme="minorHAnsi"/>
          <w:sz w:val="24"/>
          <w:szCs w:val="24"/>
        </w:rPr>
      </w:pPr>
    </w:p>
    <w:p w14:paraId="1EAC53A0" w14:textId="77777777" w:rsidR="00AF2783" w:rsidRDefault="00AF2783" w:rsidP="001A6917">
      <w:pPr>
        <w:rPr>
          <w:rFonts w:cstheme="minorHAnsi"/>
          <w:sz w:val="24"/>
          <w:szCs w:val="24"/>
        </w:rPr>
      </w:pPr>
    </w:p>
    <w:p w14:paraId="2781C98C" w14:textId="77777777" w:rsidR="00AF2783" w:rsidRDefault="00AF2783" w:rsidP="001A6917">
      <w:pPr>
        <w:rPr>
          <w:rFonts w:cstheme="minorHAnsi"/>
          <w:sz w:val="24"/>
          <w:szCs w:val="24"/>
        </w:rPr>
      </w:pPr>
    </w:p>
    <w:p w14:paraId="457564E5" w14:textId="77777777" w:rsidR="00AF2783" w:rsidRDefault="00AF2783" w:rsidP="001A6917">
      <w:pPr>
        <w:rPr>
          <w:rFonts w:cstheme="minorHAnsi"/>
          <w:sz w:val="24"/>
          <w:szCs w:val="24"/>
        </w:rPr>
      </w:pPr>
    </w:p>
    <w:p w14:paraId="4ACEB05F" w14:textId="77777777" w:rsidR="00AF2783" w:rsidRDefault="00AF2783" w:rsidP="001A6917">
      <w:pPr>
        <w:rPr>
          <w:rFonts w:cstheme="minorHAnsi"/>
          <w:sz w:val="24"/>
          <w:szCs w:val="24"/>
        </w:rPr>
      </w:pPr>
    </w:p>
    <w:p w14:paraId="1F1CA8F8" w14:textId="77777777" w:rsidR="00AF2783" w:rsidRDefault="00AF2783" w:rsidP="001A6917">
      <w:pPr>
        <w:rPr>
          <w:rFonts w:cstheme="minorHAnsi"/>
          <w:sz w:val="24"/>
          <w:szCs w:val="24"/>
        </w:rPr>
      </w:pPr>
    </w:p>
    <w:p w14:paraId="50D1B49D" w14:textId="76511196" w:rsidR="001A6917" w:rsidRPr="001A6917" w:rsidRDefault="001A6917" w:rsidP="001A6917">
      <w:pPr>
        <w:rPr>
          <w:rFonts w:cstheme="minorHAnsi"/>
          <w:b/>
          <w:bCs/>
          <w:sz w:val="28"/>
          <w:szCs w:val="28"/>
        </w:rPr>
      </w:pPr>
      <w:r w:rsidRPr="001A6917">
        <w:rPr>
          <w:rFonts w:cstheme="minorHAnsi"/>
          <w:b/>
          <w:bCs/>
          <w:sz w:val="28"/>
          <w:szCs w:val="28"/>
        </w:rPr>
        <w:t xml:space="preserve">Visualizations of Frequent </w:t>
      </w:r>
      <w:proofErr w:type="spellStart"/>
      <w:r w:rsidRPr="001A6917">
        <w:rPr>
          <w:rFonts w:cstheme="minorHAnsi"/>
          <w:b/>
          <w:bCs/>
          <w:sz w:val="28"/>
          <w:szCs w:val="28"/>
        </w:rPr>
        <w:t>Itemsets</w:t>
      </w:r>
      <w:proofErr w:type="spellEnd"/>
      <w:r w:rsidRPr="001A6917">
        <w:rPr>
          <w:rFonts w:cstheme="minorHAnsi"/>
          <w:b/>
          <w:bCs/>
          <w:sz w:val="28"/>
          <w:szCs w:val="28"/>
        </w:rPr>
        <w:t xml:space="preserve"> and Association Rules</w:t>
      </w:r>
    </w:p>
    <w:p w14:paraId="6BCFEB21" w14:textId="227C3A6A" w:rsidR="00AF2783" w:rsidRPr="001A6917" w:rsidRDefault="001A6917" w:rsidP="001A6917">
      <w:pPr>
        <w:rPr>
          <w:rFonts w:cstheme="minorHAnsi"/>
          <w:sz w:val="24"/>
          <w:szCs w:val="24"/>
        </w:rPr>
      </w:pPr>
      <w:r w:rsidRPr="001A6917">
        <w:rPr>
          <w:rFonts w:cstheme="minorHAnsi"/>
          <w:sz w:val="24"/>
          <w:szCs w:val="24"/>
        </w:rPr>
        <w:t xml:space="preserve">To support and communicate our findings visually, we created a series of plots that highlight key patterns in the dataset. These visualizations help summarize frequent </w:t>
      </w:r>
      <w:proofErr w:type="spellStart"/>
      <w:proofErr w:type="gramStart"/>
      <w:r w:rsidRPr="001A6917">
        <w:rPr>
          <w:rFonts w:cstheme="minorHAnsi"/>
          <w:sz w:val="24"/>
          <w:szCs w:val="24"/>
        </w:rPr>
        <w:t>itemsets</w:t>
      </w:r>
      <w:proofErr w:type="spellEnd"/>
      <w:r w:rsidRPr="001A6917">
        <w:rPr>
          <w:rFonts w:cstheme="minorHAnsi"/>
          <w:sz w:val="24"/>
          <w:szCs w:val="24"/>
        </w:rPr>
        <w:t>,,</w:t>
      </w:r>
      <w:proofErr w:type="gramEnd"/>
      <w:r w:rsidRPr="001A6917">
        <w:rPr>
          <w:rFonts w:cstheme="minorHAnsi"/>
          <w:sz w:val="24"/>
          <w:szCs w:val="24"/>
        </w:rPr>
        <w:t xml:space="preserve"> and the structure of the top association rules.</w:t>
      </w:r>
    </w:p>
    <w:p w14:paraId="3F6F88E4" w14:textId="77777777" w:rsidR="001A6917" w:rsidRPr="001A6917" w:rsidRDefault="001A6917" w:rsidP="001A6917">
      <w:pPr>
        <w:rPr>
          <w:rFonts w:cstheme="minorHAnsi"/>
          <w:b/>
          <w:bCs/>
          <w:sz w:val="24"/>
          <w:szCs w:val="24"/>
        </w:rPr>
      </w:pPr>
      <w:r w:rsidRPr="001A6917">
        <w:rPr>
          <w:rFonts w:cstheme="minorHAnsi"/>
          <w:b/>
          <w:bCs/>
          <w:sz w:val="24"/>
          <w:szCs w:val="24"/>
        </w:rPr>
        <w:t xml:space="preserve">1. Bar Chart of Top Frequent </w:t>
      </w:r>
      <w:proofErr w:type="spellStart"/>
      <w:r w:rsidRPr="001A6917">
        <w:rPr>
          <w:rFonts w:cstheme="minorHAnsi"/>
          <w:b/>
          <w:bCs/>
          <w:sz w:val="24"/>
          <w:szCs w:val="24"/>
        </w:rPr>
        <w:t>Itemsets</w:t>
      </w:r>
      <w:proofErr w:type="spellEnd"/>
    </w:p>
    <w:p w14:paraId="34E36793" w14:textId="4D8A9B7F" w:rsidR="001A6917" w:rsidRPr="006A2C34" w:rsidRDefault="007925DF" w:rsidP="001A6917">
      <w:pPr>
        <w:rPr>
          <w:rFonts w:cstheme="minorHAnsi"/>
          <w:sz w:val="24"/>
          <w:szCs w:val="24"/>
        </w:rPr>
      </w:pPr>
      <w:r w:rsidRPr="006A2C34">
        <w:rPr>
          <w:rFonts w:cstheme="minorHAnsi"/>
          <w:sz w:val="24"/>
          <w:szCs w:val="24"/>
        </w:rPr>
        <w:t>C</w:t>
      </w:r>
      <w:r w:rsidR="001A6917" w:rsidRPr="001A6917">
        <w:rPr>
          <w:rFonts w:cstheme="minorHAnsi"/>
          <w:sz w:val="24"/>
          <w:szCs w:val="24"/>
        </w:rPr>
        <w:t xml:space="preserve">reated a bar chart showing the top 10 most frequently occurring item combinations based on support. This helped identify high-volume co-purchase </w:t>
      </w:r>
      <w:proofErr w:type="spellStart"/>
      <w:r w:rsidR="001A6917" w:rsidRPr="001A6917">
        <w:rPr>
          <w:rFonts w:cstheme="minorHAnsi"/>
          <w:sz w:val="24"/>
          <w:szCs w:val="24"/>
        </w:rPr>
        <w:t>behavior</w:t>
      </w:r>
      <w:proofErr w:type="spellEnd"/>
      <w:r w:rsidR="001A6917" w:rsidRPr="001A6917">
        <w:rPr>
          <w:rFonts w:cstheme="minorHAnsi"/>
          <w:sz w:val="24"/>
          <w:szCs w:val="24"/>
        </w:rPr>
        <w:t xml:space="preserve"> among staple products.</w:t>
      </w:r>
    </w:p>
    <w:p w14:paraId="768C8F0C" w14:textId="0A7EFAC0" w:rsidR="007925DF" w:rsidRPr="007925DF" w:rsidRDefault="007925DF" w:rsidP="007925DF">
      <w:pPr>
        <w:rPr>
          <w:rFonts w:cstheme="minorHAnsi"/>
          <w:sz w:val="24"/>
          <w:szCs w:val="24"/>
        </w:rPr>
      </w:pPr>
      <w:r w:rsidRPr="007925DF">
        <w:rPr>
          <w:rFonts w:cstheme="minorHAnsi"/>
          <w:sz w:val="24"/>
          <w:szCs w:val="24"/>
        </w:rPr>
        <w:t xml:space="preserve">Displays the top 5 </w:t>
      </w:r>
      <w:proofErr w:type="spellStart"/>
      <w:r w:rsidRPr="007925DF">
        <w:rPr>
          <w:rFonts w:cstheme="minorHAnsi"/>
          <w:sz w:val="24"/>
          <w:szCs w:val="24"/>
        </w:rPr>
        <w:t>itemsets</w:t>
      </w:r>
      <w:proofErr w:type="spellEnd"/>
      <w:r w:rsidRPr="007925DF">
        <w:rPr>
          <w:rFonts w:cstheme="minorHAnsi"/>
          <w:sz w:val="24"/>
          <w:szCs w:val="24"/>
        </w:rPr>
        <w:t xml:space="preserve"> discovered at support ≥ 0.01.</w:t>
      </w:r>
    </w:p>
    <w:p w14:paraId="637FFD92" w14:textId="4D770F60" w:rsidR="001A6917" w:rsidRDefault="007925DF" w:rsidP="001A6917">
      <w:pPr>
        <w:rPr>
          <w:rFonts w:cstheme="minorHAnsi"/>
          <w:sz w:val="24"/>
          <w:szCs w:val="24"/>
        </w:rPr>
      </w:pPr>
      <w:r w:rsidRPr="007925DF">
        <w:rPr>
          <w:rFonts w:cstheme="minorHAnsi"/>
          <w:sz w:val="24"/>
          <w:szCs w:val="24"/>
        </w:rPr>
        <w:t>Clearly shows that "whole milk", "other vegetables", and "rolls/buns" are among the most commonly purchased items</w:t>
      </w:r>
      <w:r w:rsidRPr="006A2C34">
        <w:rPr>
          <w:rFonts w:cstheme="minorHAnsi"/>
          <w:sz w:val="24"/>
          <w:szCs w:val="24"/>
        </w:rPr>
        <w:t xml:space="preserve">, </w:t>
      </w:r>
      <w:r w:rsidRPr="001A6917">
        <w:rPr>
          <w:rFonts w:cstheme="minorHAnsi"/>
          <w:sz w:val="24"/>
          <w:szCs w:val="24"/>
        </w:rPr>
        <w:t>indicating their popularity in regular shopping trips.</w:t>
      </w:r>
    </w:p>
    <w:p w14:paraId="397FB304" w14:textId="01D8FA71" w:rsidR="009F21EE" w:rsidRPr="001A6917" w:rsidRDefault="004D6DA5" w:rsidP="001A6917">
      <w:pPr>
        <w:rPr>
          <w:rFonts w:cstheme="minorHAnsi"/>
          <w:sz w:val="24"/>
          <w:szCs w:val="24"/>
        </w:rPr>
      </w:pPr>
      <w:r w:rsidRPr="004D6DA5">
        <w:rPr>
          <w:rFonts w:cstheme="minorHAnsi"/>
          <w:noProof/>
          <w:sz w:val="24"/>
          <w:szCs w:val="24"/>
        </w:rPr>
        <w:drawing>
          <wp:anchor distT="0" distB="0" distL="114300" distR="114300" simplePos="0" relativeHeight="251659264" behindDoc="1" locked="0" layoutInCell="1" allowOverlap="1" wp14:anchorId="741BCCBA" wp14:editId="2CCA583D">
            <wp:simplePos x="0" y="0"/>
            <wp:positionH relativeFrom="margin">
              <wp:align>left</wp:align>
            </wp:positionH>
            <wp:positionV relativeFrom="page">
              <wp:posOffset>3733800</wp:posOffset>
            </wp:positionV>
            <wp:extent cx="5911850" cy="2686050"/>
            <wp:effectExtent l="0" t="0" r="0" b="0"/>
            <wp:wrapTight wrapText="bothSides">
              <wp:wrapPolygon edited="0">
                <wp:start x="0" y="0"/>
                <wp:lineTo x="0" y="21447"/>
                <wp:lineTo x="21507" y="21447"/>
                <wp:lineTo x="21507" y="0"/>
                <wp:lineTo x="0" y="0"/>
              </wp:wrapPolygon>
            </wp:wrapTight>
            <wp:docPr id="140683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33675" name=""/>
                    <pic:cNvPicPr/>
                  </pic:nvPicPr>
                  <pic:blipFill>
                    <a:blip r:embed="rId7">
                      <a:extLst>
                        <a:ext uri="{28A0092B-C50C-407E-A947-70E740481C1C}">
                          <a14:useLocalDpi xmlns:a14="http://schemas.microsoft.com/office/drawing/2010/main" val="0"/>
                        </a:ext>
                      </a:extLst>
                    </a:blip>
                    <a:stretch>
                      <a:fillRect/>
                    </a:stretch>
                  </pic:blipFill>
                  <pic:spPr>
                    <a:xfrm>
                      <a:off x="0" y="0"/>
                      <a:ext cx="5911850" cy="2686050"/>
                    </a:xfrm>
                    <a:prstGeom prst="rect">
                      <a:avLst/>
                    </a:prstGeom>
                  </pic:spPr>
                </pic:pic>
              </a:graphicData>
            </a:graphic>
            <wp14:sizeRelH relativeFrom="margin">
              <wp14:pctWidth>0</wp14:pctWidth>
            </wp14:sizeRelH>
          </wp:anchor>
        </w:drawing>
      </w:r>
      <w:r>
        <w:rPr>
          <w:rFonts w:cstheme="minorHAnsi"/>
          <w:sz w:val="24"/>
          <w:szCs w:val="24"/>
        </w:rPr>
        <w:t xml:space="preserve">                                   </w:t>
      </w:r>
    </w:p>
    <w:p w14:paraId="402FA527" w14:textId="77777777" w:rsidR="001A6917" w:rsidRPr="001A6917" w:rsidRDefault="001A6917" w:rsidP="001A6917">
      <w:pPr>
        <w:rPr>
          <w:rFonts w:cstheme="minorHAnsi"/>
          <w:b/>
          <w:bCs/>
          <w:sz w:val="24"/>
          <w:szCs w:val="24"/>
        </w:rPr>
      </w:pPr>
      <w:r w:rsidRPr="001A6917">
        <w:rPr>
          <w:rFonts w:cstheme="minorHAnsi"/>
          <w:b/>
          <w:bCs/>
          <w:sz w:val="24"/>
          <w:szCs w:val="24"/>
        </w:rPr>
        <w:t>2. Network Graph of Top Association Rules</w:t>
      </w:r>
    </w:p>
    <w:p w14:paraId="7E20224A" w14:textId="77777777" w:rsidR="00AF2783" w:rsidRDefault="001A6917" w:rsidP="001A6917">
      <w:pPr>
        <w:rPr>
          <w:rFonts w:cstheme="minorHAnsi"/>
          <w:sz w:val="24"/>
          <w:szCs w:val="24"/>
        </w:rPr>
      </w:pPr>
      <w:r w:rsidRPr="001A6917">
        <w:rPr>
          <w:rFonts w:cstheme="minorHAnsi"/>
          <w:sz w:val="24"/>
          <w:szCs w:val="24"/>
        </w:rPr>
        <w:t xml:space="preserve">A network graph was used to visualize the top 5 association rules, with arrows representing the direction from antecedent to consequent. Each arrow was </w:t>
      </w:r>
      <w:proofErr w:type="spellStart"/>
      <w:r w:rsidRPr="001A6917">
        <w:rPr>
          <w:rFonts w:cstheme="minorHAnsi"/>
          <w:sz w:val="24"/>
          <w:szCs w:val="24"/>
        </w:rPr>
        <w:t>labeled</w:t>
      </w:r>
      <w:proofErr w:type="spellEnd"/>
      <w:r w:rsidRPr="001A6917">
        <w:rPr>
          <w:rFonts w:cstheme="minorHAnsi"/>
          <w:sz w:val="24"/>
          <w:szCs w:val="24"/>
        </w:rPr>
        <w:t xml:space="preserve"> with the lift value, and node sizes represented item presence.</w:t>
      </w:r>
    </w:p>
    <w:p w14:paraId="63C55DAC" w14:textId="31D05E34" w:rsidR="001A6917" w:rsidRPr="001A6917" w:rsidRDefault="001A6917" w:rsidP="001A6917">
      <w:pPr>
        <w:rPr>
          <w:rFonts w:cstheme="minorHAnsi"/>
          <w:sz w:val="24"/>
          <w:szCs w:val="24"/>
        </w:rPr>
      </w:pPr>
      <w:r w:rsidRPr="001A6917">
        <w:rPr>
          <w:rFonts w:cstheme="minorHAnsi"/>
          <w:b/>
          <w:bCs/>
          <w:sz w:val="24"/>
          <w:szCs w:val="24"/>
        </w:rPr>
        <w:lastRenderedPageBreak/>
        <w:t>Observation:</w:t>
      </w:r>
      <w:r w:rsidRPr="001A6917">
        <w:rPr>
          <w:rFonts w:cstheme="minorHAnsi"/>
          <w:sz w:val="24"/>
          <w:szCs w:val="24"/>
        </w:rPr>
        <w:br/>
        <w:t>Rules such as “yogurt → sausage” and “flour → tropical fruit” stood out due to their higher lift, revealing potential bundling opportunities.</w:t>
      </w:r>
    </w:p>
    <w:p w14:paraId="373362A8" w14:textId="208AE2F1" w:rsidR="001A6917" w:rsidRDefault="001A6917">
      <w:pPr>
        <w:rPr>
          <w:rFonts w:cstheme="minorHAnsi"/>
          <w:sz w:val="24"/>
          <w:szCs w:val="24"/>
        </w:rPr>
      </w:pPr>
      <w:r w:rsidRPr="006A2C34">
        <w:rPr>
          <w:rFonts w:cstheme="minorHAnsi"/>
          <w:sz w:val="24"/>
          <w:szCs w:val="24"/>
        </w:rPr>
        <w:t>These visualizations enhance the interpretability of the analysis and provide actionable insights for product bundling, inventory management, and promotional planning.</w:t>
      </w:r>
    </w:p>
    <w:p w14:paraId="46559A75" w14:textId="77777777" w:rsidR="00AF2783" w:rsidRDefault="00AF2783">
      <w:pPr>
        <w:rPr>
          <w:rFonts w:cstheme="minorHAnsi"/>
          <w:sz w:val="24"/>
          <w:szCs w:val="24"/>
        </w:rPr>
      </w:pPr>
    </w:p>
    <w:p w14:paraId="13DB11CE" w14:textId="1DED88CB" w:rsidR="004D6DA5" w:rsidRPr="006A2C34" w:rsidRDefault="004D6DA5">
      <w:pPr>
        <w:rPr>
          <w:rFonts w:cstheme="minorHAnsi"/>
          <w:sz w:val="24"/>
          <w:szCs w:val="24"/>
        </w:rPr>
      </w:pPr>
      <w:r>
        <w:rPr>
          <w:noProof/>
        </w:rPr>
        <w:drawing>
          <wp:anchor distT="0" distB="0" distL="114300" distR="114300" simplePos="0" relativeHeight="251658240" behindDoc="1" locked="0" layoutInCell="1" allowOverlap="1" wp14:anchorId="2663CC80" wp14:editId="11348653">
            <wp:simplePos x="0" y="0"/>
            <wp:positionH relativeFrom="margin">
              <wp:align>center</wp:align>
            </wp:positionH>
            <wp:positionV relativeFrom="margin">
              <wp:align>top</wp:align>
            </wp:positionV>
            <wp:extent cx="5073015" cy="2508250"/>
            <wp:effectExtent l="0" t="0" r="0" b="6350"/>
            <wp:wrapTight wrapText="bothSides">
              <wp:wrapPolygon edited="0">
                <wp:start x="0" y="0"/>
                <wp:lineTo x="0" y="21491"/>
                <wp:lineTo x="21495" y="21491"/>
                <wp:lineTo x="21495" y="0"/>
                <wp:lineTo x="0" y="0"/>
              </wp:wrapPolygon>
            </wp:wrapTight>
            <wp:docPr id="506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73015" cy="2508250"/>
                    </a:xfrm>
                    <a:prstGeom prst="rect">
                      <a:avLst/>
                    </a:prstGeom>
                    <a:noFill/>
                    <a:ln>
                      <a:noFill/>
                    </a:ln>
                  </pic:spPr>
                </pic:pic>
              </a:graphicData>
            </a:graphic>
          </wp:anchor>
        </w:drawing>
      </w:r>
    </w:p>
    <w:p w14:paraId="6EA9B386" w14:textId="77777777" w:rsidR="004D6DA5" w:rsidRDefault="004D6DA5">
      <w:pPr>
        <w:rPr>
          <w:rFonts w:cstheme="minorHAnsi"/>
          <w:b/>
          <w:bCs/>
          <w:sz w:val="24"/>
          <w:szCs w:val="24"/>
        </w:rPr>
      </w:pPr>
    </w:p>
    <w:p w14:paraId="30C503EE" w14:textId="77777777" w:rsidR="004D6DA5" w:rsidRDefault="004D6DA5">
      <w:pPr>
        <w:rPr>
          <w:rFonts w:cstheme="minorHAnsi"/>
          <w:b/>
          <w:bCs/>
          <w:sz w:val="28"/>
          <w:szCs w:val="28"/>
        </w:rPr>
      </w:pPr>
    </w:p>
    <w:p w14:paraId="6069D825" w14:textId="75755183" w:rsidR="001A6917" w:rsidRPr="004D6DA5" w:rsidRDefault="007925DF">
      <w:pPr>
        <w:rPr>
          <w:rFonts w:cstheme="minorHAnsi"/>
          <w:b/>
          <w:bCs/>
          <w:sz w:val="28"/>
          <w:szCs w:val="28"/>
        </w:rPr>
      </w:pPr>
      <w:r w:rsidRPr="004D6DA5">
        <w:rPr>
          <w:rFonts w:cstheme="minorHAnsi"/>
          <w:b/>
          <w:bCs/>
          <w:sz w:val="28"/>
          <w:szCs w:val="28"/>
        </w:rPr>
        <w:t>Discussion &amp; Interpretation of Results</w:t>
      </w:r>
    </w:p>
    <w:p w14:paraId="40358C62" w14:textId="68539E69" w:rsidR="009F21EE" w:rsidRPr="009F21EE" w:rsidRDefault="009F21EE" w:rsidP="009F21EE">
      <w:pPr>
        <w:rPr>
          <w:rFonts w:cstheme="minorHAnsi"/>
          <w:sz w:val="24"/>
          <w:szCs w:val="24"/>
        </w:rPr>
      </w:pPr>
      <w:r w:rsidRPr="009F21EE">
        <w:rPr>
          <w:rFonts w:cstheme="minorHAnsi"/>
          <w:sz w:val="24"/>
          <w:szCs w:val="24"/>
        </w:rPr>
        <w:t xml:space="preserve">The association rules and frequent </w:t>
      </w:r>
      <w:proofErr w:type="spellStart"/>
      <w:r w:rsidRPr="009F21EE">
        <w:rPr>
          <w:rFonts w:cstheme="minorHAnsi"/>
          <w:sz w:val="24"/>
          <w:szCs w:val="24"/>
        </w:rPr>
        <w:t>itemsets</w:t>
      </w:r>
      <w:proofErr w:type="spellEnd"/>
      <w:r w:rsidRPr="009F21EE">
        <w:rPr>
          <w:rFonts w:cstheme="minorHAnsi"/>
          <w:sz w:val="24"/>
          <w:szCs w:val="24"/>
        </w:rPr>
        <w:t xml:space="preserve"> derived from the Groceries dataset reveal important patterns in consumer purchasing </w:t>
      </w:r>
      <w:proofErr w:type="spellStart"/>
      <w:r w:rsidRPr="009F21EE">
        <w:rPr>
          <w:rFonts w:cstheme="minorHAnsi"/>
          <w:sz w:val="24"/>
          <w:szCs w:val="24"/>
        </w:rPr>
        <w:t>behavior</w:t>
      </w:r>
      <w:proofErr w:type="spellEnd"/>
      <w:r w:rsidRPr="009F21EE">
        <w:rPr>
          <w:rFonts w:cstheme="minorHAnsi"/>
          <w:sz w:val="24"/>
          <w:szCs w:val="24"/>
        </w:rPr>
        <w:t>. These insights are highly actionable for improving marketing strategies, product bundling, and inventory planning.</w:t>
      </w:r>
    </w:p>
    <w:p w14:paraId="61575BEC" w14:textId="425B6C3D" w:rsidR="009F21EE" w:rsidRPr="009F21EE" w:rsidRDefault="009F21EE" w:rsidP="009F21EE">
      <w:pPr>
        <w:rPr>
          <w:rFonts w:cstheme="minorHAnsi"/>
          <w:b/>
          <w:bCs/>
          <w:sz w:val="24"/>
          <w:szCs w:val="24"/>
        </w:rPr>
      </w:pPr>
      <w:r w:rsidRPr="009F21EE">
        <w:rPr>
          <w:rFonts w:cstheme="minorHAnsi"/>
          <w:b/>
          <w:bCs/>
          <w:sz w:val="24"/>
          <w:szCs w:val="24"/>
        </w:rPr>
        <w:t>Which items are frequently purchased together?</w:t>
      </w:r>
    </w:p>
    <w:p w14:paraId="6F6E6225" w14:textId="77777777" w:rsidR="009F21EE" w:rsidRPr="009F21EE" w:rsidRDefault="009F21EE" w:rsidP="009F21EE">
      <w:pPr>
        <w:rPr>
          <w:rFonts w:cstheme="minorHAnsi"/>
          <w:sz w:val="24"/>
          <w:szCs w:val="24"/>
        </w:rPr>
      </w:pPr>
      <w:r w:rsidRPr="009F21EE">
        <w:rPr>
          <w:rFonts w:cstheme="minorHAnsi"/>
          <w:sz w:val="24"/>
          <w:szCs w:val="24"/>
        </w:rPr>
        <w:t xml:space="preserve">Based on the discovered </w:t>
      </w:r>
      <w:proofErr w:type="spellStart"/>
      <w:r w:rsidRPr="009F21EE">
        <w:rPr>
          <w:rFonts w:cstheme="minorHAnsi"/>
          <w:sz w:val="24"/>
          <w:szCs w:val="24"/>
        </w:rPr>
        <w:t>itemsets</w:t>
      </w:r>
      <w:proofErr w:type="spellEnd"/>
      <w:r w:rsidRPr="009F21EE">
        <w:rPr>
          <w:rFonts w:cstheme="minorHAnsi"/>
          <w:sz w:val="24"/>
          <w:szCs w:val="24"/>
        </w:rPr>
        <w:t xml:space="preserve"> and high-lift association rules, the following product combinations were found to be frequently purchased together:</w:t>
      </w:r>
    </w:p>
    <w:p w14:paraId="78B8177B" w14:textId="77777777" w:rsidR="009F21EE" w:rsidRPr="009F21EE" w:rsidRDefault="009F21EE" w:rsidP="009F21EE">
      <w:pPr>
        <w:numPr>
          <w:ilvl w:val="0"/>
          <w:numId w:val="34"/>
        </w:numPr>
        <w:rPr>
          <w:rFonts w:cstheme="minorHAnsi"/>
          <w:sz w:val="24"/>
          <w:szCs w:val="24"/>
        </w:rPr>
      </w:pPr>
      <w:r w:rsidRPr="009F21EE">
        <w:rPr>
          <w:rFonts w:cstheme="minorHAnsi"/>
          <w:b/>
          <w:bCs/>
          <w:sz w:val="24"/>
          <w:szCs w:val="24"/>
        </w:rPr>
        <w:t>Whole milk &amp; Other vegetables</w:t>
      </w:r>
    </w:p>
    <w:p w14:paraId="4969B535" w14:textId="77777777" w:rsidR="009F21EE" w:rsidRPr="009F21EE" w:rsidRDefault="009F21EE" w:rsidP="009F21EE">
      <w:pPr>
        <w:numPr>
          <w:ilvl w:val="0"/>
          <w:numId w:val="34"/>
        </w:numPr>
        <w:rPr>
          <w:rFonts w:cstheme="minorHAnsi"/>
          <w:sz w:val="24"/>
          <w:szCs w:val="24"/>
        </w:rPr>
      </w:pPr>
      <w:r w:rsidRPr="009F21EE">
        <w:rPr>
          <w:rFonts w:cstheme="minorHAnsi"/>
          <w:b/>
          <w:bCs/>
          <w:sz w:val="24"/>
          <w:szCs w:val="24"/>
        </w:rPr>
        <w:t>Rolls/buns &amp; Whole milk</w:t>
      </w:r>
    </w:p>
    <w:p w14:paraId="77597EE7" w14:textId="77777777" w:rsidR="009F21EE" w:rsidRPr="009F21EE" w:rsidRDefault="009F21EE" w:rsidP="009F21EE">
      <w:pPr>
        <w:numPr>
          <w:ilvl w:val="0"/>
          <w:numId w:val="34"/>
        </w:numPr>
        <w:rPr>
          <w:rFonts w:cstheme="minorHAnsi"/>
          <w:sz w:val="24"/>
          <w:szCs w:val="24"/>
        </w:rPr>
      </w:pPr>
      <w:r w:rsidRPr="009F21EE">
        <w:rPr>
          <w:rFonts w:cstheme="minorHAnsi"/>
          <w:b/>
          <w:bCs/>
          <w:sz w:val="24"/>
          <w:szCs w:val="24"/>
        </w:rPr>
        <w:t>Root vegetables &amp; Other vegetables</w:t>
      </w:r>
    </w:p>
    <w:p w14:paraId="3F665D27" w14:textId="77777777" w:rsidR="009F21EE" w:rsidRPr="009F21EE" w:rsidRDefault="009F21EE" w:rsidP="009F21EE">
      <w:pPr>
        <w:numPr>
          <w:ilvl w:val="0"/>
          <w:numId w:val="34"/>
        </w:numPr>
        <w:rPr>
          <w:rFonts w:cstheme="minorHAnsi"/>
          <w:sz w:val="24"/>
          <w:szCs w:val="24"/>
        </w:rPr>
      </w:pPr>
      <w:r w:rsidRPr="009F21EE">
        <w:rPr>
          <w:rFonts w:cstheme="minorHAnsi"/>
          <w:b/>
          <w:bCs/>
          <w:sz w:val="24"/>
          <w:szCs w:val="24"/>
        </w:rPr>
        <w:t>Yogurt &amp; Sausage</w:t>
      </w:r>
    </w:p>
    <w:p w14:paraId="5510771C" w14:textId="77777777" w:rsidR="009F21EE" w:rsidRPr="009F21EE" w:rsidRDefault="009F21EE" w:rsidP="009F21EE">
      <w:pPr>
        <w:numPr>
          <w:ilvl w:val="0"/>
          <w:numId w:val="34"/>
        </w:numPr>
        <w:rPr>
          <w:rFonts w:cstheme="minorHAnsi"/>
          <w:sz w:val="24"/>
          <w:szCs w:val="24"/>
        </w:rPr>
      </w:pPr>
      <w:r w:rsidRPr="009F21EE">
        <w:rPr>
          <w:rFonts w:cstheme="minorHAnsi"/>
          <w:b/>
          <w:bCs/>
          <w:sz w:val="24"/>
          <w:szCs w:val="24"/>
        </w:rPr>
        <w:t>Tropical fruit &amp; Other vegetables</w:t>
      </w:r>
    </w:p>
    <w:p w14:paraId="35FB318F" w14:textId="6AF1062C" w:rsidR="009F21EE" w:rsidRPr="007925DF" w:rsidRDefault="009F21EE" w:rsidP="007925DF">
      <w:pPr>
        <w:rPr>
          <w:rFonts w:cstheme="minorHAnsi"/>
          <w:sz w:val="24"/>
          <w:szCs w:val="24"/>
        </w:rPr>
      </w:pPr>
      <w:r w:rsidRPr="009F21EE">
        <w:rPr>
          <w:rFonts w:cstheme="minorHAnsi"/>
          <w:sz w:val="24"/>
          <w:szCs w:val="24"/>
        </w:rPr>
        <w:t xml:space="preserve">These combinations suggest that consumers often purchase </w:t>
      </w:r>
      <w:r w:rsidRPr="009F21EE">
        <w:rPr>
          <w:rFonts w:cstheme="minorHAnsi"/>
          <w:b/>
          <w:bCs/>
          <w:sz w:val="24"/>
          <w:szCs w:val="24"/>
        </w:rPr>
        <w:t>meal-related staples</w:t>
      </w:r>
      <w:r w:rsidRPr="009F21EE">
        <w:rPr>
          <w:rFonts w:cstheme="minorHAnsi"/>
          <w:sz w:val="24"/>
          <w:szCs w:val="24"/>
        </w:rPr>
        <w:t xml:space="preserve"> (e.g., vegetables + dairy or bakery items) in the same trip, likely driven by home cooking routines.</w:t>
      </w:r>
    </w:p>
    <w:p w14:paraId="31793B1C" w14:textId="6625D9FB" w:rsidR="007925DF" w:rsidRPr="007925DF" w:rsidRDefault="007925DF" w:rsidP="007925DF">
      <w:pPr>
        <w:rPr>
          <w:rFonts w:cstheme="minorHAnsi"/>
          <w:sz w:val="24"/>
          <w:szCs w:val="24"/>
        </w:rPr>
      </w:pPr>
      <w:r w:rsidRPr="007925DF">
        <w:rPr>
          <w:rFonts w:cstheme="minorHAnsi"/>
          <w:b/>
          <w:bCs/>
          <w:sz w:val="24"/>
          <w:szCs w:val="24"/>
        </w:rPr>
        <w:lastRenderedPageBreak/>
        <w:t>Expected Patterns:</w:t>
      </w:r>
    </w:p>
    <w:p w14:paraId="12DD69C8" w14:textId="77777777" w:rsidR="007925DF" w:rsidRPr="007925DF" w:rsidRDefault="007925DF" w:rsidP="007925DF">
      <w:pPr>
        <w:numPr>
          <w:ilvl w:val="0"/>
          <w:numId w:val="9"/>
        </w:numPr>
        <w:rPr>
          <w:rFonts w:cstheme="minorHAnsi"/>
          <w:sz w:val="24"/>
          <w:szCs w:val="24"/>
        </w:rPr>
      </w:pPr>
      <w:r w:rsidRPr="007925DF">
        <w:rPr>
          <w:rFonts w:cstheme="minorHAnsi"/>
          <w:sz w:val="24"/>
          <w:szCs w:val="24"/>
        </w:rPr>
        <w:t xml:space="preserve">High-frequency items like “whole milk” and “other vegetables” consistently appeared in </w:t>
      </w:r>
      <w:proofErr w:type="spellStart"/>
      <w:r w:rsidRPr="007925DF">
        <w:rPr>
          <w:rFonts w:cstheme="minorHAnsi"/>
          <w:sz w:val="24"/>
          <w:szCs w:val="24"/>
        </w:rPr>
        <w:t>itemsets</w:t>
      </w:r>
      <w:proofErr w:type="spellEnd"/>
      <w:r w:rsidRPr="007925DF">
        <w:rPr>
          <w:rFonts w:cstheme="minorHAnsi"/>
          <w:sz w:val="24"/>
          <w:szCs w:val="24"/>
        </w:rPr>
        <w:t xml:space="preserve"> and rules. These are staple items often included in weekly shopping routines.</w:t>
      </w:r>
    </w:p>
    <w:p w14:paraId="532FD181" w14:textId="77777777" w:rsidR="007925DF" w:rsidRDefault="007925DF" w:rsidP="007925DF">
      <w:pPr>
        <w:numPr>
          <w:ilvl w:val="0"/>
          <w:numId w:val="9"/>
        </w:numPr>
        <w:rPr>
          <w:rFonts w:cstheme="minorHAnsi"/>
          <w:sz w:val="24"/>
          <w:szCs w:val="24"/>
        </w:rPr>
      </w:pPr>
      <w:r w:rsidRPr="007925DF">
        <w:rPr>
          <w:rFonts w:cstheme="minorHAnsi"/>
          <w:sz w:val="24"/>
          <w:szCs w:val="24"/>
        </w:rPr>
        <w:t>Combinations like “root vegetables” → “other vegetables” and “rolls/buns” → “whole milk” are intuitive**, suggesting that customers often buy complementary items for meal preparation.</w:t>
      </w:r>
    </w:p>
    <w:p w14:paraId="4769DEBB" w14:textId="77777777" w:rsidR="00AF2783" w:rsidRDefault="00AF2783" w:rsidP="00AF2783">
      <w:pPr>
        <w:ind w:left="720"/>
        <w:rPr>
          <w:rFonts w:cstheme="minorHAnsi"/>
          <w:sz w:val="24"/>
          <w:szCs w:val="24"/>
        </w:rPr>
      </w:pPr>
    </w:p>
    <w:p w14:paraId="042A18DE" w14:textId="77777777" w:rsidR="004D6DA5" w:rsidRPr="007925DF" w:rsidRDefault="004D6DA5" w:rsidP="00AF2783">
      <w:pPr>
        <w:ind w:left="720"/>
        <w:rPr>
          <w:rFonts w:cstheme="minorHAnsi"/>
          <w:sz w:val="24"/>
          <w:szCs w:val="24"/>
        </w:rPr>
      </w:pPr>
    </w:p>
    <w:p w14:paraId="1E48A7A2" w14:textId="5297B1CC" w:rsidR="001A6917" w:rsidRPr="001A6917" w:rsidRDefault="001A6917" w:rsidP="001A6917">
      <w:pPr>
        <w:rPr>
          <w:rFonts w:cstheme="minorHAnsi"/>
          <w:b/>
          <w:bCs/>
          <w:sz w:val="24"/>
          <w:szCs w:val="24"/>
        </w:rPr>
      </w:pPr>
      <w:r w:rsidRPr="001A6917">
        <w:rPr>
          <w:rFonts w:cstheme="minorHAnsi"/>
          <w:b/>
          <w:bCs/>
          <w:sz w:val="24"/>
          <w:szCs w:val="24"/>
        </w:rPr>
        <w:t>Are there any unexpected or surprising patterns?</w:t>
      </w:r>
    </w:p>
    <w:p w14:paraId="6453C3F9" w14:textId="77777777" w:rsidR="001A6917" w:rsidRPr="001A6917" w:rsidRDefault="001A6917" w:rsidP="001A6917">
      <w:pPr>
        <w:rPr>
          <w:rFonts w:cstheme="minorHAnsi"/>
          <w:sz w:val="24"/>
          <w:szCs w:val="24"/>
        </w:rPr>
      </w:pPr>
      <w:r w:rsidRPr="001A6917">
        <w:rPr>
          <w:rFonts w:cstheme="minorHAnsi"/>
          <w:sz w:val="24"/>
          <w:szCs w:val="24"/>
        </w:rPr>
        <w:t xml:space="preserve">While most of the frequent </w:t>
      </w:r>
      <w:proofErr w:type="spellStart"/>
      <w:r w:rsidRPr="001A6917">
        <w:rPr>
          <w:rFonts w:cstheme="minorHAnsi"/>
          <w:sz w:val="24"/>
          <w:szCs w:val="24"/>
        </w:rPr>
        <w:t>itemsets</w:t>
      </w:r>
      <w:proofErr w:type="spellEnd"/>
      <w:r w:rsidRPr="001A6917">
        <w:rPr>
          <w:rFonts w:cstheme="minorHAnsi"/>
          <w:sz w:val="24"/>
          <w:szCs w:val="24"/>
        </w:rPr>
        <w:t xml:space="preserve"> and rules aligned with typical grocery shopping </w:t>
      </w:r>
      <w:proofErr w:type="spellStart"/>
      <w:r w:rsidRPr="001A6917">
        <w:rPr>
          <w:rFonts w:cstheme="minorHAnsi"/>
          <w:sz w:val="24"/>
          <w:szCs w:val="24"/>
        </w:rPr>
        <w:t>behavior</w:t>
      </w:r>
      <w:proofErr w:type="spellEnd"/>
      <w:r w:rsidRPr="001A6917">
        <w:rPr>
          <w:rFonts w:cstheme="minorHAnsi"/>
          <w:sz w:val="24"/>
          <w:szCs w:val="24"/>
        </w:rPr>
        <w:t xml:space="preserve"> (e.g., </w:t>
      </w:r>
      <w:r w:rsidRPr="001A6917">
        <w:rPr>
          <w:rFonts w:cstheme="minorHAnsi"/>
          <w:i/>
          <w:iCs/>
          <w:sz w:val="24"/>
          <w:szCs w:val="24"/>
        </w:rPr>
        <w:t>whole milk</w:t>
      </w:r>
      <w:r w:rsidRPr="001A6917">
        <w:rPr>
          <w:rFonts w:cstheme="minorHAnsi"/>
          <w:sz w:val="24"/>
          <w:szCs w:val="24"/>
        </w:rPr>
        <w:t xml:space="preserve"> purchased with </w:t>
      </w:r>
      <w:r w:rsidRPr="001A6917">
        <w:rPr>
          <w:rFonts w:cstheme="minorHAnsi"/>
          <w:i/>
          <w:iCs/>
          <w:sz w:val="24"/>
          <w:szCs w:val="24"/>
        </w:rPr>
        <w:t>bread</w:t>
      </w:r>
      <w:r w:rsidRPr="001A6917">
        <w:rPr>
          <w:rFonts w:cstheme="minorHAnsi"/>
          <w:sz w:val="24"/>
          <w:szCs w:val="24"/>
        </w:rPr>
        <w:t xml:space="preserve"> or </w:t>
      </w:r>
      <w:r w:rsidRPr="001A6917">
        <w:rPr>
          <w:rFonts w:cstheme="minorHAnsi"/>
          <w:i/>
          <w:iCs/>
          <w:sz w:val="24"/>
          <w:szCs w:val="24"/>
        </w:rPr>
        <w:t>vegetables</w:t>
      </w:r>
      <w:r w:rsidRPr="001A6917">
        <w:rPr>
          <w:rFonts w:cstheme="minorHAnsi"/>
          <w:sz w:val="24"/>
          <w:szCs w:val="24"/>
        </w:rPr>
        <w:t>), we explored multiple thresholds to identify any less obvious or surprising associations.</w:t>
      </w:r>
    </w:p>
    <w:p w14:paraId="7C92044A" w14:textId="66E0F996" w:rsidR="001A6917" w:rsidRPr="001A6917" w:rsidRDefault="001A6917" w:rsidP="001A6917">
      <w:pPr>
        <w:rPr>
          <w:rFonts w:cstheme="minorHAnsi"/>
          <w:sz w:val="24"/>
          <w:szCs w:val="24"/>
        </w:rPr>
      </w:pPr>
      <w:r w:rsidRPr="001A6917">
        <w:rPr>
          <w:rFonts w:cstheme="minorHAnsi"/>
          <w:sz w:val="24"/>
          <w:szCs w:val="24"/>
        </w:rPr>
        <w:t xml:space="preserve">Despite lowering the support threshold to 0.01 (1%) and experimenting with different combinations of lift and confidence, no rules stood out as both rare and strongly associated. For example, when filtering for high lift and low support we received an empty result — indicating that the dataset does not contain niche or unexpected buying </w:t>
      </w:r>
      <w:proofErr w:type="spellStart"/>
      <w:r w:rsidRPr="001A6917">
        <w:rPr>
          <w:rFonts w:cstheme="minorHAnsi"/>
          <w:sz w:val="24"/>
          <w:szCs w:val="24"/>
        </w:rPr>
        <w:t>behaviors</w:t>
      </w:r>
      <w:proofErr w:type="spellEnd"/>
      <w:r w:rsidRPr="001A6917">
        <w:rPr>
          <w:rFonts w:cstheme="minorHAnsi"/>
          <w:sz w:val="24"/>
          <w:szCs w:val="24"/>
        </w:rPr>
        <w:t>.</w:t>
      </w:r>
    </w:p>
    <w:p w14:paraId="08BB8D1D" w14:textId="77777777" w:rsidR="001A6917" w:rsidRPr="001A6917" w:rsidRDefault="001A6917" w:rsidP="001A6917">
      <w:pPr>
        <w:rPr>
          <w:rFonts w:cstheme="minorHAnsi"/>
          <w:sz w:val="24"/>
          <w:szCs w:val="24"/>
        </w:rPr>
      </w:pPr>
      <w:r w:rsidRPr="001A6917">
        <w:rPr>
          <w:rFonts w:cstheme="minorHAnsi"/>
          <w:b/>
          <w:bCs/>
          <w:sz w:val="24"/>
          <w:szCs w:val="24"/>
        </w:rPr>
        <w:t>Why this isn’t surprising:</w:t>
      </w:r>
      <w:r w:rsidRPr="001A6917">
        <w:rPr>
          <w:rFonts w:cstheme="minorHAnsi"/>
          <w:sz w:val="24"/>
          <w:szCs w:val="24"/>
        </w:rPr>
        <w:br/>
        <w:t>The dataset represents common grocery purchases across many households, where predictable combinations (like dairy, bread, and vegetables) dominate. Customers tend to buy essentials in consistent patterns, leaving little room for unusual correlations.</w:t>
      </w:r>
    </w:p>
    <w:p w14:paraId="1E213953" w14:textId="5FD3D817" w:rsidR="001A6917" w:rsidRPr="001A6917" w:rsidRDefault="001A6917" w:rsidP="001A6917">
      <w:pPr>
        <w:rPr>
          <w:rFonts w:cstheme="minorHAnsi"/>
          <w:sz w:val="24"/>
          <w:szCs w:val="24"/>
        </w:rPr>
      </w:pPr>
    </w:p>
    <w:p w14:paraId="7BA0E9EF" w14:textId="0882F6A1" w:rsidR="001A6917" w:rsidRPr="001A6917" w:rsidRDefault="001A6917" w:rsidP="001A6917">
      <w:pPr>
        <w:rPr>
          <w:rFonts w:cstheme="minorHAnsi"/>
          <w:b/>
          <w:bCs/>
          <w:sz w:val="24"/>
          <w:szCs w:val="24"/>
        </w:rPr>
      </w:pPr>
      <w:r w:rsidRPr="001A6917">
        <w:rPr>
          <w:rFonts w:cstheme="minorHAnsi"/>
          <w:b/>
          <w:bCs/>
          <w:sz w:val="24"/>
          <w:szCs w:val="24"/>
        </w:rPr>
        <w:t>How could the retailer use these rules to improve marketing or inventory decisions?</w:t>
      </w:r>
    </w:p>
    <w:p w14:paraId="673B6C49" w14:textId="77777777" w:rsidR="001A6917" w:rsidRPr="006A2C34" w:rsidRDefault="001A6917" w:rsidP="001A6917">
      <w:pPr>
        <w:rPr>
          <w:rFonts w:cstheme="minorHAnsi"/>
          <w:sz w:val="24"/>
          <w:szCs w:val="24"/>
        </w:rPr>
      </w:pPr>
      <w:r w:rsidRPr="001A6917">
        <w:rPr>
          <w:rFonts w:cstheme="minorHAnsi"/>
          <w:sz w:val="24"/>
          <w:szCs w:val="24"/>
        </w:rPr>
        <w:t>While there were no highly unexpected patterns, the rules generated still provide valuable, actionable insights for retail strategy:</w:t>
      </w:r>
    </w:p>
    <w:tbl>
      <w:tblPr>
        <w:tblStyle w:val="TableGrid"/>
        <w:tblW w:w="0" w:type="auto"/>
        <w:tblLook w:val="04A0" w:firstRow="1" w:lastRow="0" w:firstColumn="1" w:lastColumn="0" w:noHBand="0" w:noVBand="1"/>
      </w:tblPr>
      <w:tblGrid>
        <w:gridCol w:w="3681"/>
        <w:gridCol w:w="5335"/>
      </w:tblGrid>
      <w:tr w:rsidR="007925DF" w:rsidRPr="006A2C34" w14:paraId="172337BC" w14:textId="77777777" w:rsidTr="007925DF">
        <w:trPr>
          <w:trHeight w:val="476"/>
        </w:trPr>
        <w:tc>
          <w:tcPr>
            <w:tcW w:w="3681" w:type="dxa"/>
          </w:tcPr>
          <w:p w14:paraId="420991FC" w14:textId="20CAC8E7" w:rsidR="007925DF" w:rsidRPr="00AF2783" w:rsidRDefault="007925DF" w:rsidP="001A6917">
            <w:pPr>
              <w:rPr>
                <w:rFonts w:cstheme="minorHAnsi"/>
                <w:b/>
                <w:bCs/>
                <w:sz w:val="24"/>
                <w:szCs w:val="24"/>
              </w:rPr>
            </w:pPr>
            <w:r w:rsidRPr="00AF2783">
              <w:rPr>
                <w:rFonts w:cstheme="minorHAnsi"/>
                <w:b/>
                <w:bCs/>
                <w:sz w:val="24"/>
                <w:szCs w:val="24"/>
              </w:rPr>
              <w:t>Rule</w:t>
            </w:r>
          </w:p>
        </w:tc>
        <w:tc>
          <w:tcPr>
            <w:tcW w:w="5335" w:type="dxa"/>
          </w:tcPr>
          <w:p w14:paraId="04324239" w14:textId="462D3809" w:rsidR="007925DF" w:rsidRPr="00AF2783" w:rsidRDefault="007925DF" w:rsidP="001A6917">
            <w:pPr>
              <w:rPr>
                <w:rFonts w:cstheme="minorHAnsi"/>
                <w:b/>
                <w:bCs/>
                <w:sz w:val="24"/>
                <w:szCs w:val="24"/>
              </w:rPr>
            </w:pPr>
            <w:r w:rsidRPr="00AF2783">
              <w:rPr>
                <w:rFonts w:cstheme="minorHAnsi"/>
                <w:b/>
                <w:bCs/>
                <w:sz w:val="24"/>
                <w:szCs w:val="24"/>
              </w:rPr>
              <w:t xml:space="preserve">Business Action </w:t>
            </w:r>
          </w:p>
        </w:tc>
      </w:tr>
      <w:tr w:rsidR="007925DF" w:rsidRPr="006A2C34" w14:paraId="3CB52B4D" w14:textId="77777777" w:rsidTr="007925DF">
        <w:trPr>
          <w:trHeight w:val="411"/>
        </w:trPr>
        <w:tc>
          <w:tcPr>
            <w:tcW w:w="3681" w:type="dxa"/>
          </w:tcPr>
          <w:p w14:paraId="3D1DF586" w14:textId="233C26E0" w:rsidR="007925DF" w:rsidRPr="006A2C34" w:rsidRDefault="007925DF" w:rsidP="001A6917">
            <w:pPr>
              <w:rPr>
                <w:rFonts w:cstheme="minorHAnsi"/>
                <w:sz w:val="24"/>
                <w:szCs w:val="24"/>
              </w:rPr>
            </w:pPr>
            <w:r w:rsidRPr="001A6917">
              <w:rPr>
                <w:rFonts w:cstheme="minorHAnsi"/>
                <w:sz w:val="24"/>
                <w:szCs w:val="24"/>
              </w:rPr>
              <w:t xml:space="preserve">yogurt → sausage </w:t>
            </w:r>
          </w:p>
        </w:tc>
        <w:tc>
          <w:tcPr>
            <w:tcW w:w="5335" w:type="dxa"/>
          </w:tcPr>
          <w:p w14:paraId="4160E16F" w14:textId="4A8EEAFD" w:rsidR="007925DF" w:rsidRPr="006A2C34" w:rsidRDefault="007925DF" w:rsidP="001A6917">
            <w:pPr>
              <w:rPr>
                <w:rFonts w:cstheme="minorHAnsi"/>
                <w:sz w:val="24"/>
                <w:szCs w:val="24"/>
              </w:rPr>
            </w:pPr>
            <w:r w:rsidRPr="001A6917">
              <w:rPr>
                <w:rFonts w:cstheme="minorHAnsi"/>
                <w:sz w:val="24"/>
                <w:szCs w:val="24"/>
              </w:rPr>
              <w:t xml:space="preserve">Offer a discount on sausage when a customer purchases yogurt — a cross-promotion targeting meal-prep </w:t>
            </w:r>
            <w:proofErr w:type="spellStart"/>
            <w:r w:rsidRPr="001A6917">
              <w:rPr>
                <w:rFonts w:cstheme="minorHAnsi"/>
                <w:sz w:val="24"/>
                <w:szCs w:val="24"/>
              </w:rPr>
              <w:t>behavior</w:t>
            </w:r>
            <w:proofErr w:type="spellEnd"/>
            <w:r w:rsidR="00AF2783">
              <w:rPr>
                <w:rFonts w:cstheme="minorHAnsi"/>
                <w:sz w:val="24"/>
                <w:szCs w:val="24"/>
              </w:rPr>
              <w:t>.</w:t>
            </w:r>
          </w:p>
        </w:tc>
      </w:tr>
      <w:tr w:rsidR="007925DF" w:rsidRPr="006A2C34" w14:paraId="4DD833E8" w14:textId="77777777" w:rsidTr="007925DF">
        <w:trPr>
          <w:trHeight w:val="417"/>
        </w:trPr>
        <w:tc>
          <w:tcPr>
            <w:tcW w:w="3681" w:type="dxa"/>
          </w:tcPr>
          <w:p w14:paraId="0D4B09DC" w14:textId="55AC358B" w:rsidR="007925DF" w:rsidRPr="006A2C34" w:rsidRDefault="007925DF" w:rsidP="001A6917">
            <w:pPr>
              <w:rPr>
                <w:rFonts w:cstheme="minorHAnsi"/>
                <w:sz w:val="24"/>
                <w:szCs w:val="24"/>
              </w:rPr>
            </w:pPr>
            <w:r w:rsidRPr="001A6917">
              <w:rPr>
                <w:rFonts w:cstheme="minorHAnsi"/>
                <w:sz w:val="24"/>
                <w:szCs w:val="24"/>
              </w:rPr>
              <w:t>whole milk &amp; rolls/buns</w:t>
            </w:r>
          </w:p>
        </w:tc>
        <w:tc>
          <w:tcPr>
            <w:tcW w:w="5335" w:type="dxa"/>
          </w:tcPr>
          <w:p w14:paraId="12C5EB15" w14:textId="67D9CF6A" w:rsidR="007925DF" w:rsidRPr="006A2C34" w:rsidRDefault="007925DF" w:rsidP="001A6917">
            <w:pPr>
              <w:rPr>
                <w:rFonts w:cstheme="minorHAnsi"/>
                <w:sz w:val="24"/>
                <w:szCs w:val="24"/>
              </w:rPr>
            </w:pPr>
            <w:r w:rsidRPr="001A6917">
              <w:rPr>
                <w:rFonts w:cstheme="minorHAnsi"/>
                <w:sz w:val="24"/>
                <w:szCs w:val="24"/>
              </w:rPr>
              <w:t>Create a breakfast essentials bundle in-store or online</w:t>
            </w:r>
            <w:r w:rsidR="00AF2783">
              <w:rPr>
                <w:rFonts w:cstheme="minorHAnsi"/>
                <w:sz w:val="24"/>
                <w:szCs w:val="24"/>
              </w:rPr>
              <w:t>.</w:t>
            </w:r>
          </w:p>
        </w:tc>
      </w:tr>
      <w:tr w:rsidR="007925DF" w:rsidRPr="006A2C34" w14:paraId="10CAE0DA" w14:textId="77777777" w:rsidTr="007925DF">
        <w:trPr>
          <w:trHeight w:val="422"/>
        </w:trPr>
        <w:tc>
          <w:tcPr>
            <w:tcW w:w="3681" w:type="dxa"/>
          </w:tcPr>
          <w:p w14:paraId="7A4C3CB8" w14:textId="2633450C" w:rsidR="007925DF" w:rsidRPr="006A2C34" w:rsidRDefault="007925DF" w:rsidP="001A6917">
            <w:pPr>
              <w:rPr>
                <w:rFonts w:cstheme="minorHAnsi"/>
                <w:sz w:val="24"/>
                <w:szCs w:val="24"/>
              </w:rPr>
            </w:pPr>
            <w:r w:rsidRPr="001A6917">
              <w:rPr>
                <w:rFonts w:cstheme="minorHAnsi"/>
                <w:sz w:val="24"/>
                <w:szCs w:val="24"/>
              </w:rPr>
              <w:t>flour → tropical fruit</w:t>
            </w:r>
          </w:p>
        </w:tc>
        <w:tc>
          <w:tcPr>
            <w:tcW w:w="5335" w:type="dxa"/>
          </w:tcPr>
          <w:p w14:paraId="59C25F32" w14:textId="29F6F7BE" w:rsidR="007925DF" w:rsidRPr="006A2C34" w:rsidRDefault="007925DF" w:rsidP="001A6917">
            <w:pPr>
              <w:rPr>
                <w:rFonts w:cstheme="minorHAnsi"/>
                <w:sz w:val="24"/>
                <w:szCs w:val="24"/>
              </w:rPr>
            </w:pPr>
            <w:r w:rsidRPr="001A6917">
              <w:rPr>
                <w:rFonts w:cstheme="minorHAnsi"/>
                <w:sz w:val="24"/>
                <w:szCs w:val="24"/>
              </w:rPr>
              <w:t>Promote tropical fruits near the baking section, tapping into potential usage in desserts or fresh recipes</w:t>
            </w:r>
            <w:r w:rsidR="00AF2783">
              <w:rPr>
                <w:rFonts w:cstheme="minorHAnsi"/>
                <w:sz w:val="24"/>
                <w:szCs w:val="24"/>
              </w:rPr>
              <w:t>.</w:t>
            </w:r>
          </w:p>
        </w:tc>
      </w:tr>
      <w:tr w:rsidR="007925DF" w:rsidRPr="006A2C34" w14:paraId="344FBA70" w14:textId="77777777" w:rsidTr="004C4D3C">
        <w:trPr>
          <w:trHeight w:val="400"/>
        </w:trPr>
        <w:tc>
          <w:tcPr>
            <w:tcW w:w="3681" w:type="dxa"/>
          </w:tcPr>
          <w:p w14:paraId="5220BCF2" w14:textId="185BBEA2" w:rsidR="007925DF" w:rsidRPr="006A2C34" w:rsidRDefault="007925DF" w:rsidP="007925DF">
            <w:pPr>
              <w:rPr>
                <w:rFonts w:cstheme="minorHAnsi"/>
                <w:sz w:val="24"/>
                <w:szCs w:val="24"/>
              </w:rPr>
            </w:pPr>
            <w:r w:rsidRPr="001A6917">
              <w:rPr>
                <w:rFonts w:cstheme="minorHAnsi"/>
                <w:sz w:val="24"/>
                <w:szCs w:val="24"/>
              </w:rPr>
              <w:t>specialty chocolate → citrus fruit</w:t>
            </w:r>
          </w:p>
        </w:tc>
        <w:tc>
          <w:tcPr>
            <w:tcW w:w="5335" w:type="dxa"/>
            <w:vAlign w:val="center"/>
          </w:tcPr>
          <w:p w14:paraId="4CFD8121" w14:textId="028AEC86" w:rsidR="007925DF" w:rsidRPr="006A2C34" w:rsidRDefault="007925DF" w:rsidP="007925DF">
            <w:pPr>
              <w:rPr>
                <w:rFonts w:cstheme="minorHAnsi"/>
                <w:sz w:val="24"/>
                <w:szCs w:val="24"/>
              </w:rPr>
            </w:pPr>
            <w:r w:rsidRPr="001A6917">
              <w:rPr>
                <w:rFonts w:cstheme="minorHAnsi"/>
                <w:sz w:val="24"/>
                <w:szCs w:val="24"/>
              </w:rPr>
              <w:t>Position these items together for seasonal promotions or recipe-based marketing (e.g., citrus chocolate pairings)</w:t>
            </w:r>
            <w:r w:rsidR="00AF2783">
              <w:rPr>
                <w:rFonts w:cstheme="minorHAnsi"/>
                <w:sz w:val="24"/>
                <w:szCs w:val="24"/>
              </w:rPr>
              <w:t>.</w:t>
            </w:r>
          </w:p>
        </w:tc>
      </w:tr>
    </w:tbl>
    <w:p w14:paraId="2A5BDE13" w14:textId="77777777" w:rsidR="007925DF" w:rsidRPr="006A2C34" w:rsidRDefault="007925DF" w:rsidP="001A6917">
      <w:pPr>
        <w:rPr>
          <w:rFonts w:cstheme="minorHAnsi"/>
          <w:sz w:val="24"/>
          <w:szCs w:val="24"/>
        </w:rPr>
      </w:pPr>
    </w:p>
    <w:p w14:paraId="68C01CD0" w14:textId="77777777" w:rsidR="00485349" w:rsidRPr="006A2C34" w:rsidRDefault="00485349" w:rsidP="001A6917">
      <w:pPr>
        <w:rPr>
          <w:rFonts w:cstheme="minorHAnsi"/>
          <w:sz w:val="24"/>
          <w:szCs w:val="24"/>
        </w:rPr>
      </w:pPr>
    </w:p>
    <w:p w14:paraId="60F55CDD" w14:textId="77777777" w:rsidR="004D6DA5" w:rsidRDefault="007925DF" w:rsidP="007925DF">
      <w:pPr>
        <w:rPr>
          <w:rFonts w:cstheme="minorHAnsi"/>
          <w:b/>
          <w:bCs/>
          <w:sz w:val="28"/>
          <w:szCs w:val="28"/>
        </w:rPr>
      </w:pPr>
      <w:r w:rsidRPr="007925DF">
        <w:rPr>
          <w:rFonts w:cstheme="minorHAnsi"/>
          <w:b/>
          <w:bCs/>
          <w:sz w:val="28"/>
          <w:szCs w:val="28"/>
        </w:rPr>
        <w:t>Retail Applications</w:t>
      </w:r>
    </w:p>
    <w:p w14:paraId="365B5724" w14:textId="68D2257F" w:rsidR="007925DF" w:rsidRPr="007925DF" w:rsidRDefault="007925DF" w:rsidP="007925DF">
      <w:pPr>
        <w:rPr>
          <w:rFonts w:cstheme="minorHAnsi"/>
          <w:b/>
          <w:bCs/>
          <w:sz w:val="28"/>
          <w:szCs w:val="28"/>
        </w:rPr>
      </w:pPr>
      <w:r w:rsidRPr="007925DF">
        <w:rPr>
          <w:rFonts w:cstheme="minorHAnsi"/>
          <w:sz w:val="24"/>
          <w:szCs w:val="24"/>
        </w:rPr>
        <w:t xml:space="preserve">1. </w:t>
      </w:r>
      <w:r w:rsidRPr="007925DF">
        <w:rPr>
          <w:rFonts w:cstheme="minorHAnsi"/>
          <w:b/>
          <w:bCs/>
          <w:sz w:val="24"/>
          <w:szCs w:val="24"/>
        </w:rPr>
        <w:t>Targeted Promotions:</w:t>
      </w:r>
    </w:p>
    <w:p w14:paraId="692ACF20" w14:textId="77777777" w:rsidR="007925DF" w:rsidRPr="007925DF" w:rsidRDefault="007925DF" w:rsidP="007925DF">
      <w:pPr>
        <w:numPr>
          <w:ilvl w:val="0"/>
          <w:numId w:val="10"/>
        </w:numPr>
        <w:rPr>
          <w:rFonts w:cstheme="minorHAnsi"/>
          <w:sz w:val="24"/>
          <w:szCs w:val="24"/>
        </w:rPr>
      </w:pPr>
      <w:r w:rsidRPr="007925DF">
        <w:rPr>
          <w:rFonts w:cstheme="minorHAnsi"/>
          <w:sz w:val="24"/>
          <w:szCs w:val="24"/>
        </w:rPr>
        <w:t>Bundle frequently bought items like “whole milk + rolls/buns” or “root vegetables + other vegetables” in combo deals.</w:t>
      </w:r>
    </w:p>
    <w:p w14:paraId="2A58F0AB" w14:textId="219C5D32" w:rsidR="007925DF" w:rsidRPr="007925DF" w:rsidRDefault="007925DF" w:rsidP="007925DF">
      <w:pPr>
        <w:numPr>
          <w:ilvl w:val="0"/>
          <w:numId w:val="10"/>
        </w:numPr>
        <w:rPr>
          <w:rFonts w:cstheme="minorHAnsi"/>
          <w:sz w:val="24"/>
          <w:szCs w:val="24"/>
        </w:rPr>
      </w:pPr>
      <w:r w:rsidRPr="007925DF">
        <w:rPr>
          <w:rFonts w:cstheme="minorHAnsi"/>
          <w:b/>
          <w:bCs/>
          <w:sz w:val="24"/>
          <w:szCs w:val="24"/>
        </w:rPr>
        <w:t>Example:</w:t>
      </w:r>
      <w:r w:rsidRPr="007925DF">
        <w:rPr>
          <w:rFonts w:cstheme="minorHAnsi"/>
          <w:sz w:val="24"/>
          <w:szCs w:val="24"/>
        </w:rPr>
        <w:t xml:space="preserve"> </w:t>
      </w:r>
      <w:r w:rsidRPr="007925DF">
        <w:rPr>
          <w:rFonts w:cstheme="minorHAnsi"/>
          <w:i/>
          <w:iCs/>
          <w:sz w:val="24"/>
          <w:szCs w:val="24"/>
        </w:rPr>
        <w:t>“Buy 2 veggies, get 1 tropical fruit at 30% off”</w:t>
      </w:r>
      <w:r w:rsidRPr="007925DF">
        <w:rPr>
          <w:rFonts w:cstheme="minorHAnsi"/>
          <w:sz w:val="24"/>
          <w:szCs w:val="24"/>
        </w:rPr>
        <w:t xml:space="preserve"> → capitalizes on health-conscious buyer </w:t>
      </w:r>
      <w:proofErr w:type="spellStart"/>
      <w:r w:rsidRPr="007925DF">
        <w:rPr>
          <w:rFonts w:cstheme="minorHAnsi"/>
          <w:sz w:val="24"/>
          <w:szCs w:val="24"/>
        </w:rPr>
        <w:t>behav</w:t>
      </w:r>
      <w:r w:rsidR="00060A72">
        <w:rPr>
          <w:rFonts w:cstheme="minorHAnsi"/>
          <w:sz w:val="24"/>
          <w:szCs w:val="24"/>
        </w:rPr>
        <w:t>io</w:t>
      </w:r>
      <w:r w:rsidRPr="007925DF">
        <w:rPr>
          <w:rFonts w:cstheme="minorHAnsi"/>
          <w:sz w:val="24"/>
          <w:szCs w:val="24"/>
        </w:rPr>
        <w:t>r</w:t>
      </w:r>
      <w:proofErr w:type="spellEnd"/>
      <w:r w:rsidRPr="007925DF">
        <w:rPr>
          <w:rFonts w:cstheme="minorHAnsi"/>
          <w:sz w:val="24"/>
          <w:szCs w:val="24"/>
        </w:rPr>
        <w:t>.</w:t>
      </w:r>
    </w:p>
    <w:p w14:paraId="31159522" w14:textId="45EC0527" w:rsidR="007925DF" w:rsidRPr="007925DF" w:rsidRDefault="007925DF" w:rsidP="007925DF">
      <w:pPr>
        <w:rPr>
          <w:rFonts w:cstheme="minorHAnsi"/>
          <w:sz w:val="24"/>
          <w:szCs w:val="24"/>
        </w:rPr>
      </w:pPr>
      <w:r w:rsidRPr="007925DF">
        <w:rPr>
          <w:rFonts w:cstheme="minorHAnsi"/>
          <w:sz w:val="24"/>
          <w:szCs w:val="24"/>
        </w:rPr>
        <w:t xml:space="preserve"> 2. </w:t>
      </w:r>
      <w:r w:rsidRPr="007925DF">
        <w:rPr>
          <w:rFonts w:cstheme="minorHAnsi"/>
          <w:b/>
          <w:bCs/>
          <w:sz w:val="24"/>
          <w:szCs w:val="24"/>
        </w:rPr>
        <w:t>Cross-selling Strategies:</w:t>
      </w:r>
    </w:p>
    <w:p w14:paraId="2406F7FE" w14:textId="77777777" w:rsidR="007925DF" w:rsidRPr="007925DF" w:rsidRDefault="007925DF" w:rsidP="007925DF">
      <w:pPr>
        <w:numPr>
          <w:ilvl w:val="0"/>
          <w:numId w:val="11"/>
        </w:numPr>
        <w:rPr>
          <w:rFonts w:cstheme="minorHAnsi"/>
          <w:sz w:val="24"/>
          <w:szCs w:val="24"/>
        </w:rPr>
      </w:pPr>
      <w:r w:rsidRPr="007925DF">
        <w:rPr>
          <w:rFonts w:cstheme="minorHAnsi"/>
          <w:sz w:val="24"/>
          <w:szCs w:val="24"/>
        </w:rPr>
        <w:t>Use checkout recommendation engines to prompt items that have high lift with current cart contents.</w:t>
      </w:r>
    </w:p>
    <w:p w14:paraId="3A649F6B" w14:textId="04153301" w:rsidR="007925DF" w:rsidRPr="007925DF" w:rsidRDefault="007925DF" w:rsidP="007925DF">
      <w:pPr>
        <w:numPr>
          <w:ilvl w:val="0"/>
          <w:numId w:val="11"/>
        </w:numPr>
        <w:rPr>
          <w:rFonts w:cstheme="minorHAnsi"/>
          <w:sz w:val="24"/>
          <w:szCs w:val="24"/>
        </w:rPr>
      </w:pPr>
      <w:r w:rsidRPr="007925DF">
        <w:rPr>
          <w:rFonts w:cstheme="minorHAnsi"/>
          <w:b/>
          <w:bCs/>
          <w:sz w:val="24"/>
          <w:szCs w:val="24"/>
        </w:rPr>
        <w:t>E</w:t>
      </w:r>
      <w:r w:rsidR="00060A72" w:rsidRPr="00060A72">
        <w:rPr>
          <w:rFonts w:cstheme="minorHAnsi"/>
          <w:b/>
          <w:bCs/>
          <w:sz w:val="24"/>
          <w:szCs w:val="24"/>
        </w:rPr>
        <w:t>xample</w:t>
      </w:r>
      <w:r w:rsidR="00060A72">
        <w:rPr>
          <w:rFonts w:cstheme="minorHAnsi"/>
          <w:sz w:val="24"/>
          <w:szCs w:val="24"/>
        </w:rPr>
        <w:t>:</w:t>
      </w:r>
      <w:r w:rsidRPr="007925DF">
        <w:rPr>
          <w:rFonts w:cstheme="minorHAnsi"/>
          <w:sz w:val="24"/>
          <w:szCs w:val="24"/>
        </w:rPr>
        <w:t xml:space="preserve"> if a customer buys “root vegetables”, prompt “other vegetables” at checkout with a small discount.</w:t>
      </w:r>
    </w:p>
    <w:p w14:paraId="4144A509" w14:textId="0C94DCEC" w:rsidR="007925DF" w:rsidRPr="007925DF" w:rsidRDefault="007925DF" w:rsidP="007925DF">
      <w:pPr>
        <w:rPr>
          <w:rFonts w:cstheme="minorHAnsi"/>
          <w:b/>
          <w:bCs/>
          <w:sz w:val="24"/>
          <w:szCs w:val="24"/>
        </w:rPr>
      </w:pPr>
      <w:r w:rsidRPr="007925DF">
        <w:rPr>
          <w:rFonts w:cstheme="minorHAnsi"/>
          <w:b/>
          <w:bCs/>
          <w:sz w:val="24"/>
          <w:szCs w:val="24"/>
        </w:rPr>
        <w:t xml:space="preserve"> 3. Inventory Optimization:</w:t>
      </w:r>
    </w:p>
    <w:p w14:paraId="017C29F5" w14:textId="77777777" w:rsidR="007925DF" w:rsidRPr="007925DF" w:rsidRDefault="007925DF" w:rsidP="007925DF">
      <w:pPr>
        <w:numPr>
          <w:ilvl w:val="0"/>
          <w:numId w:val="12"/>
        </w:numPr>
        <w:rPr>
          <w:rFonts w:cstheme="minorHAnsi"/>
          <w:sz w:val="24"/>
          <w:szCs w:val="24"/>
        </w:rPr>
      </w:pPr>
      <w:r w:rsidRPr="007925DF">
        <w:rPr>
          <w:rFonts w:cstheme="minorHAnsi"/>
          <w:sz w:val="24"/>
          <w:szCs w:val="24"/>
        </w:rPr>
        <w:t>Prioritize stock for frequently paired items to avoid joint stockouts (e.g., “other vegetables” and “rolls/buns”).</w:t>
      </w:r>
    </w:p>
    <w:p w14:paraId="13624DC2" w14:textId="77777777" w:rsidR="007925DF" w:rsidRPr="006A2C34" w:rsidRDefault="007925DF" w:rsidP="007925DF">
      <w:pPr>
        <w:numPr>
          <w:ilvl w:val="0"/>
          <w:numId w:val="12"/>
        </w:numPr>
        <w:rPr>
          <w:rFonts w:cstheme="minorHAnsi"/>
          <w:sz w:val="24"/>
          <w:szCs w:val="24"/>
        </w:rPr>
      </w:pPr>
      <w:r w:rsidRPr="007925DF">
        <w:rPr>
          <w:rFonts w:cstheme="minorHAnsi"/>
          <w:sz w:val="24"/>
          <w:szCs w:val="24"/>
        </w:rPr>
        <w:t>Align delivery schedules to ensure co-occurring items arrive together for better shelf management.</w:t>
      </w:r>
    </w:p>
    <w:p w14:paraId="3814DC8F" w14:textId="77777777" w:rsidR="007925DF" w:rsidRPr="001A6917" w:rsidRDefault="007925DF" w:rsidP="007925DF">
      <w:pPr>
        <w:numPr>
          <w:ilvl w:val="0"/>
          <w:numId w:val="12"/>
        </w:numPr>
        <w:rPr>
          <w:rFonts w:cstheme="minorHAnsi"/>
          <w:sz w:val="24"/>
          <w:szCs w:val="24"/>
        </w:rPr>
      </w:pPr>
      <w:r w:rsidRPr="001A6917">
        <w:rPr>
          <w:rFonts w:cstheme="minorHAnsi"/>
          <w:sz w:val="24"/>
          <w:szCs w:val="24"/>
        </w:rPr>
        <w:t>Ensure frequently co-purchased items are stocked together to reduce friction in the shopping experience.</w:t>
      </w:r>
    </w:p>
    <w:p w14:paraId="4AA08ED8" w14:textId="3A9CD066" w:rsidR="007925DF" w:rsidRPr="00060A72" w:rsidRDefault="007925DF" w:rsidP="00060A72">
      <w:pPr>
        <w:numPr>
          <w:ilvl w:val="0"/>
          <w:numId w:val="12"/>
        </w:numPr>
        <w:rPr>
          <w:rFonts w:cstheme="minorHAnsi"/>
          <w:sz w:val="24"/>
          <w:szCs w:val="24"/>
        </w:rPr>
      </w:pPr>
      <w:r w:rsidRPr="001A6917">
        <w:rPr>
          <w:rFonts w:cstheme="minorHAnsi"/>
          <w:sz w:val="24"/>
          <w:szCs w:val="24"/>
        </w:rPr>
        <w:t>Use rule-based insights to create data-informed planograms (store layouts) that group related products, increasing convenience and sales.</w:t>
      </w:r>
    </w:p>
    <w:p w14:paraId="3D4DD655" w14:textId="364D32BF" w:rsidR="007925DF" w:rsidRPr="007925DF" w:rsidRDefault="007925DF" w:rsidP="00060A72">
      <w:pPr>
        <w:rPr>
          <w:rFonts w:cstheme="minorHAnsi"/>
          <w:b/>
          <w:bCs/>
          <w:sz w:val="24"/>
          <w:szCs w:val="24"/>
        </w:rPr>
      </w:pPr>
      <w:r w:rsidRPr="007925DF">
        <w:rPr>
          <w:rFonts w:cstheme="minorHAnsi"/>
          <w:b/>
          <w:bCs/>
          <w:sz w:val="24"/>
          <w:szCs w:val="24"/>
        </w:rPr>
        <w:t>4. Personalized Marketing:</w:t>
      </w:r>
    </w:p>
    <w:p w14:paraId="6E244B76" w14:textId="77777777" w:rsidR="007925DF" w:rsidRPr="007925DF" w:rsidRDefault="007925DF" w:rsidP="007925DF">
      <w:pPr>
        <w:numPr>
          <w:ilvl w:val="0"/>
          <w:numId w:val="13"/>
        </w:numPr>
        <w:rPr>
          <w:rFonts w:cstheme="minorHAnsi"/>
          <w:sz w:val="24"/>
          <w:szCs w:val="24"/>
        </w:rPr>
      </w:pPr>
      <w:r w:rsidRPr="007925DF">
        <w:rPr>
          <w:rFonts w:cstheme="minorHAnsi"/>
          <w:sz w:val="24"/>
          <w:szCs w:val="24"/>
        </w:rPr>
        <w:t>For customers who frequently buy tropical fruits or vegetables, send recipe-based suggestions using items commonly paired with them.</w:t>
      </w:r>
    </w:p>
    <w:p w14:paraId="0A7385C9" w14:textId="77777777" w:rsidR="007925DF" w:rsidRPr="001A6917" w:rsidRDefault="007925DF" w:rsidP="001A6917">
      <w:pPr>
        <w:rPr>
          <w:rFonts w:cstheme="minorHAnsi"/>
          <w:sz w:val="24"/>
          <w:szCs w:val="24"/>
        </w:rPr>
      </w:pPr>
    </w:p>
    <w:p w14:paraId="5FC02D56" w14:textId="77777777" w:rsidR="00060A72" w:rsidRPr="001A6917" w:rsidRDefault="00060A72" w:rsidP="001A6917">
      <w:pPr>
        <w:rPr>
          <w:rFonts w:cstheme="minorHAnsi"/>
          <w:sz w:val="24"/>
          <w:szCs w:val="24"/>
        </w:rPr>
      </w:pPr>
    </w:p>
    <w:p w14:paraId="62DA99B5" w14:textId="3A09B8F2" w:rsidR="001A6917" w:rsidRPr="00060A72" w:rsidRDefault="008577BF" w:rsidP="00060A72">
      <w:pPr>
        <w:jc w:val="center"/>
        <w:rPr>
          <w:rFonts w:cstheme="minorHAnsi"/>
          <w:b/>
          <w:bCs/>
          <w:sz w:val="28"/>
          <w:szCs w:val="28"/>
        </w:rPr>
      </w:pPr>
      <w:r w:rsidRPr="00060A72">
        <w:rPr>
          <w:rFonts w:cstheme="minorHAnsi"/>
          <w:b/>
          <w:bCs/>
          <w:sz w:val="28"/>
          <w:szCs w:val="28"/>
        </w:rPr>
        <w:t>Extra Credit</w:t>
      </w:r>
    </w:p>
    <w:p w14:paraId="751A3FE8" w14:textId="77777777" w:rsidR="00060A72" w:rsidRDefault="00060A72" w:rsidP="008577BF">
      <w:pPr>
        <w:rPr>
          <w:rFonts w:cstheme="minorHAnsi"/>
          <w:b/>
          <w:bCs/>
          <w:sz w:val="24"/>
          <w:szCs w:val="24"/>
        </w:rPr>
      </w:pPr>
    </w:p>
    <w:p w14:paraId="5E53315A" w14:textId="0B2066F3" w:rsidR="008577BF" w:rsidRPr="008577BF" w:rsidRDefault="008577BF" w:rsidP="008577BF">
      <w:pPr>
        <w:rPr>
          <w:rFonts w:cstheme="minorHAnsi"/>
          <w:b/>
          <w:bCs/>
          <w:sz w:val="28"/>
          <w:szCs w:val="28"/>
        </w:rPr>
      </w:pPr>
      <w:r w:rsidRPr="008577BF">
        <w:rPr>
          <w:rFonts w:cstheme="minorHAnsi"/>
          <w:b/>
          <w:bCs/>
          <w:sz w:val="28"/>
          <w:szCs w:val="28"/>
        </w:rPr>
        <w:t xml:space="preserve">Algorithm Comparison: </w:t>
      </w:r>
      <w:proofErr w:type="spellStart"/>
      <w:r w:rsidRPr="008577BF">
        <w:rPr>
          <w:rFonts w:cstheme="minorHAnsi"/>
          <w:b/>
          <w:bCs/>
          <w:sz w:val="28"/>
          <w:szCs w:val="28"/>
        </w:rPr>
        <w:t>Apriori</w:t>
      </w:r>
      <w:proofErr w:type="spellEnd"/>
      <w:r w:rsidRPr="008577BF">
        <w:rPr>
          <w:rFonts w:cstheme="minorHAnsi"/>
          <w:b/>
          <w:bCs/>
          <w:sz w:val="28"/>
          <w:szCs w:val="28"/>
        </w:rPr>
        <w:t xml:space="preserve"> vs. FP-Growth</w:t>
      </w:r>
    </w:p>
    <w:p w14:paraId="3899251C" w14:textId="77777777" w:rsidR="008577BF" w:rsidRPr="008577BF" w:rsidRDefault="008577BF" w:rsidP="008577BF">
      <w:pPr>
        <w:rPr>
          <w:rFonts w:cstheme="minorHAnsi"/>
          <w:sz w:val="24"/>
          <w:szCs w:val="24"/>
        </w:rPr>
      </w:pPr>
      <w:r w:rsidRPr="008577BF">
        <w:rPr>
          <w:rFonts w:cstheme="minorHAnsi"/>
          <w:sz w:val="24"/>
          <w:szCs w:val="24"/>
        </w:rPr>
        <w:t xml:space="preserve">To discover frequent </w:t>
      </w:r>
      <w:proofErr w:type="spellStart"/>
      <w:r w:rsidRPr="008577BF">
        <w:rPr>
          <w:rFonts w:cstheme="minorHAnsi"/>
          <w:sz w:val="24"/>
          <w:szCs w:val="24"/>
        </w:rPr>
        <w:t>itemsets</w:t>
      </w:r>
      <w:proofErr w:type="spellEnd"/>
      <w:r w:rsidRPr="008577BF">
        <w:rPr>
          <w:rFonts w:cstheme="minorHAnsi"/>
          <w:sz w:val="24"/>
          <w:szCs w:val="24"/>
        </w:rPr>
        <w:t xml:space="preserve"> and association rules, both the </w:t>
      </w:r>
      <w:proofErr w:type="spellStart"/>
      <w:r w:rsidRPr="008577BF">
        <w:rPr>
          <w:rFonts w:cstheme="minorHAnsi"/>
          <w:sz w:val="24"/>
          <w:szCs w:val="24"/>
        </w:rPr>
        <w:t>Apriori</w:t>
      </w:r>
      <w:proofErr w:type="spellEnd"/>
      <w:r w:rsidRPr="008577BF">
        <w:rPr>
          <w:rFonts w:cstheme="minorHAnsi"/>
          <w:sz w:val="24"/>
          <w:szCs w:val="24"/>
        </w:rPr>
        <w:t xml:space="preserve"> and FP-Growth algorithms were implemented and compared.</w:t>
      </w:r>
    </w:p>
    <w:p w14:paraId="66316DB9" w14:textId="63AAA912" w:rsidR="008577BF" w:rsidRPr="008577BF" w:rsidRDefault="008577BF" w:rsidP="008577BF">
      <w:pPr>
        <w:rPr>
          <w:rFonts w:cstheme="minorHAnsi"/>
          <w:b/>
          <w:bCs/>
          <w:sz w:val="24"/>
          <w:szCs w:val="24"/>
        </w:rPr>
      </w:pPr>
      <w:r w:rsidRPr="008577BF">
        <w:rPr>
          <w:rFonts w:cstheme="minorHAnsi"/>
          <w:b/>
          <w:bCs/>
          <w:sz w:val="24"/>
          <w:szCs w:val="24"/>
        </w:rPr>
        <w:t xml:space="preserve">1. </w:t>
      </w:r>
      <w:proofErr w:type="spellStart"/>
      <w:r w:rsidRPr="008577BF">
        <w:rPr>
          <w:rFonts w:cstheme="minorHAnsi"/>
          <w:b/>
          <w:bCs/>
          <w:sz w:val="24"/>
          <w:szCs w:val="24"/>
        </w:rPr>
        <w:t>Apriori</w:t>
      </w:r>
      <w:proofErr w:type="spellEnd"/>
      <w:r w:rsidRPr="008577BF">
        <w:rPr>
          <w:rFonts w:cstheme="minorHAnsi"/>
          <w:b/>
          <w:bCs/>
          <w:sz w:val="24"/>
          <w:szCs w:val="24"/>
        </w:rPr>
        <w:t xml:space="preserve"> Algorithm</w:t>
      </w:r>
    </w:p>
    <w:p w14:paraId="114B4826" w14:textId="77777777" w:rsidR="008577BF" w:rsidRPr="008577BF" w:rsidRDefault="008577BF" w:rsidP="008577BF">
      <w:pPr>
        <w:numPr>
          <w:ilvl w:val="0"/>
          <w:numId w:val="14"/>
        </w:numPr>
        <w:rPr>
          <w:rFonts w:cstheme="minorHAnsi"/>
          <w:sz w:val="24"/>
          <w:szCs w:val="24"/>
        </w:rPr>
      </w:pPr>
      <w:r w:rsidRPr="008577BF">
        <w:rPr>
          <w:rFonts w:cstheme="minorHAnsi"/>
          <w:b/>
          <w:bCs/>
          <w:sz w:val="24"/>
          <w:szCs w:val="24"/>
        </w:rPr>
        <w:lastRenderedPageBreak/>
        <w:t>Approach:</w:t>
      </w:r>
      <w:r w:rsidRPr="008577BF">
        <w:rPr>
          <w:rFonts w:cstheme="minorHAnsi"/>
          <w:sz w:val="24"/>
          <w:szCs w:val="24"/>
        </w:rPr>
        <w:t xml:space="preserve"> Iteratively generates candidate </w:t>
      </w:r>
      <w:proofErr w:type="spellStart"/>
      <w:r w:rsidRPr="008577BF">
        <w:rPr>
          <w:rFonts w:cstheme="minorHAnsi"/>
          <w:sz w:val="24"/>
          <w:szCs w:val="24"/>
        </w:rPr>
        <w:t>itemsets</w:t>
      </w:r>
      <w:proofErr w:type="spellEnd"/>
      <w:r w:rsidRPr="008577BF">
        <w:rPr>
          <w:rFonts w:cstheme="minorHAnsi"/>
          <w:sz w:val="24"/>
          <w:szCs w:val="24"/>
        </w:rPr>
        <w:t xml:space="preserve"> and prunes those below the minimum support threshold.</w:t>
      </w:r>
    </w:p>
    <w:p w14:paraId="101B898A" w14:textId="77777777" w:rsidR="008577BF" w:rsidRPr="008577BF" w:rsidRDefault="008577BF" w:rsidP="008577BF">
      <w:pPr>
        <w:numPr>
          <w:ilvl w:val="0"/>
          <w:numId w:val="14"/>
        </w:numPr>
        <w:rPr>
          <w:rFonts w:cstheme="minorHAnsi"/>
          <w:b/>
          <w:bCs/>
          <w:sz w:val="24"/>
          <w:szCs w:val="24"/>
        </w:rPr>
      </w:pPr>
      <w:r w:rsidRPr="008577BF">
        <w:rPr>
          <w:rFonts w:cstheme="minorHAnsi"/>
          <w:b/>
          <w:bCs/>
          <w:sz w:val="24"/>
          <w:szCs w:val="24"/>
        </w:rPr>
        <w:t>Performance:</w:t>
      </w:r>
    </w:p>
    <w:p w14:paraId="0B781B4C" w14:textId="77777777" w:rsidR="008577BF" w:rsidRPr="008577BF" w:rsidRDefault="008577BF" w:rsidP="008577BF">
      <w:pPr>
        <w:numPr>
          <w:ilvl w:val="1"/>
          <w:numId w:val="14"/>
        </w:numPr>
        <w:rPr>
          <w:rFonts w:cstheme="minorHAnsi"/>
          <w:sz w:val="24"/>
          <w:szCs w:val="24"/>
        </w:rPr>
      </w:pPr>
      <w:r w:rsidRPr="008577BF">
        <w:rPr>
          <w:rFonts w:cstheme="minorHAnsi"/>
          <w:sz w:val="24"/>
          <w:szCs w:val="24"/>
        </w:rPr>
        <w:t>Works well on smaller datasets.</w:t>
      </w:r>
    </w:p>
    <w:p w14:paraId="19BBF3E0" w14:textId="77777777" w:rsidR="008577BF" w:rsidRPr="008577BF" w:rsidRDefault="008577BF" w:rsidP="008577BF">
      <w:pPr>
        <w:numPr>
          <w:ilvl w:val="1"/>
          <w:numId w:val="14"/>
        </w:numPr>
        <w:rPr>
          <w:rFonts w:cstheme="minorHAnsi"/>
          <w:sz w:val="24"/>
          <w:szCs w:val="24"/>
        </w:rPr>
      </w:pPr>
      <w:r w:rsidRPr="008577BF">
        <w:rPr>
          <w:rFonts w:cstheme="minorHAnsi"/>
          <w:sz w:val="24"/>
          <w:szCs w:val="24"/>
        </w:rPr>
        <w:t>Slower for larger datasets due to repeated scanning of the dataset.</w:t>
      </w:r>
    </w:p>
    <w:p w14:paraId="5A8793DE" w14:textId="77777777" w:rsidR="008577BF" w:rsidRPr="008577BF" w:rsidRDefault="008577BF" w:rsidP="008577BF">
      <w:pPr>
        <w:numPr>
          <w:ilvl w:val="0"/>
          <w:numId w:val="14"/>
        </w:numPr>
        <w:rPr>
          <w:rFonts w:cstheme="minorHAnsi"/>
          <w:sz w:val="24"/>
          <w:szCs w:val="24"/>
        </w:rPr>
      </w:pPr>
      <w:r w:rsidRPr="008577BF">
        <w:rPr>
          <w:rFonts w:cstheme="minorHAnsi"/>
          <w:sz w:val="24"/>
          <w:szCs w:val="24"/>
        </w:rPr>
        <w:t xml:space="preserve">Frequent </w:t>
      </w:r>
      <w:proofErr w:type="spellStart"/>
      <w:r w:rsidRPr="008577BF">
        <w:rPr>
          <w:rFonts w:cstheme="minorHAnsi"/>
          <w:sz w:val="24"/>
          <w:szCs w:val="24"/>
        </w:rPr>
        <w:t>Itemsets</w:t>
      </w:r>
      <w:proofErr w:type="spellEnd"/>
      <w:r w:rsidRPr="008577BF">
        <w:rPr>
          <w:rFonts w:cstheme="minorHAnsi"/>
          <w:sz w:val="24"/>
          <w:szCs w:val="24"/>
        </w:rPr>
        <w:t xml:space="preserve"> Discovered (support ≥ 0.01): 97</w:t>
      </w:r>
    </w:p>
    <w:p w14:paraId="1E408E08" w14:textId="77777777" w:rsidR="008577BF" w:rsidRPr="008577BF" w:rsidRDefault="008577BF" w:rsidP="008577BF">
      <w:pPr>
        <w:numPr>
          <w:ilvl w:val="0"/>
          <w:numId w:val="14"/>
        </w:numPr>
        <w:rPr>
          <w:rFonts w:cstheme="minorHAnsi"/>
          <w:sz w:val="24"/>
          <w:szCs w:val="24"/>
        </w:rPr>
      </w:pPr>
      <w:r w:rsidRPr="008577BF">
        <w:rPr>
          <w:rFonts w:cstheme="minorHAnsi"/>
          <w:sz w:val="24"/>
          <w:szCs w:val="24"/>
        </w:rPr>
        <w:t>Top Rules Generated (confidence ≥ 0.5): 5 strong rules with lift &gt; 3</w:t>
      </w:r>
    </w:p>
    <w:p w14:paraId="2D958F57" w14:textId="7E136ED5" w:rsidR="008577BF" w:rsidRPr="008577BF" w:rsidRDefault="008577BF" w:rsidP="008577BF">
      <w:pPr>
        <w:rPr>
          <w:rFonts w:cstheme="minorHAnsi"/>
          <w:b/>
          <w:bCs/>
          <w:sz w:val="24"/>
          <w:szCs w:val="24"/>
        </w:rPr>
      </w:pPr>
      <w:r w:rsidRPr="008577BF">
        <w:rPr>
          <w:rFonts w:cstheme="minorHAnsi"/>
          <w:sz w:val="24"/>
          <w:szCs w:val="24"/>
        </w:rPr>
        <w:t>2</w:t>
      </w:r>
      <w:r w:rsidRPr="008577BF">
        <w:rPr>
          <w:rFonts w:cstheme="minorHAnsi"/>
          <w:b/>
          <w:bCs/>
          <w:sz w:val="24"/>
          <w:szCs w:val="24"/>
        </w:rPr>
        <w:t>. FP-Growth Algorithm</w:t>
      </w:r>
    </w:p>
    <w:p w14:paraId="5DA8CC8D" w14:textId="77777777" w:rsidR="008577BF" w:rsidRPr="008577BF" w:rsidRDefault="008577BF" w:rsidP="008577BF">
      <w:pPr>
        <w:numPr>
          <w:ilvl w:val="0"/>
          <w:numId w:val="15"/>
        </w:numPr>
        <w:rPr>
          <w:rFonts w:cstheme="minorHAnsi"/>
          <w:sz w:val="24"/>
          <w:szCs w:val="24"/>
        </w:rPr>
      </w:pPr>
      <w:r w:rsidRPr="008577BF">
        <w:rPr>
          <w:rFonts w:cstheme="minorHAnsi"/>
          <w:b/>
          <w:bCs/>
          <w:sz w:val="24"/>
          <w:szCs w:val="24"/>
        </w:rPr>
        <w:t>Approach:</w:t>
      </w:r>
      <w:r w:rsidRPr="008577BF">
        <w:rPr>
          <w:rFonts w:cstheme="minorHAnsi"/>
          <w:sz w:val="24"/>
          <w:szCs w:val="24"/>
        </w:rPr>
        <w:t xml:space="preserve"> Builds a compact prefix-tree (FP-Tree) structure and mines frequent patterns without candidate generation.</w:t>
      </w:r>
    </w:p>
    <w:p w14:paraId="2FBC3629" w14:textId="77777777" w:rsidR="008577BF" w:rsidRPr="008577BF" w:rsidRDefault="008577BF" w:rsidP="008577BF">
      <w:pPr>
        <w:numPr>
          <w:ilvl w:val="0"/>
          <w:numId w:val="15"/>
        </w:numPr>
        <w:rPr>
          <w:rFonts w:cstheme="minorHAnsi"/>
          <w:b/>
          <w:bCs/>
          <w:sz w:val="24"/>
          <w:szCs w:val="24"/>
        </w:rPr>
      </w:pPr>
      <w:r w:rsidRPr="008577BF">
        <w:rPr>
          <w:rFonts w:cstheme="minorHAnsi"/>
          <w:b/>
          <w:bCs/>
          <w:sz w:val="24"/>
          <w:szCs w:val="24"/>
        </w:rPr>
        <w:t>Performance:</w:t>
      </w:r>
    </w:p>
    <w:p w14:paraId="62767CD0" w14:textId="77777777" w:rsidR="008577BF" w:rsidRPr="008577BF" w:rsidRDefault="008577BF" w:rsidP="008577BF">
      <w:pPr>
        <w:numPr>
          <w:ilvl w:val="1"/>
          <w:numId w:val="15"/>
        </w:numPr>
        <w:rPr>
          <w:rFonts w:cstheme="minorHAnsi"/>
          <w:sz w:val="24"/>
          <w:szCs w:val="24"/>
        </w:rPr>
      </w:pPr>
      <w:r w:rsidRPr="008577BF">
        <w:rPr>
          <w:rFonts w:cstheme="minorHAnsi"/>
          <w:sz w:val="24"/>
          <w:szCs w:val="24"/>
        </w:rPr>
        <w:t xml:space="preserve">Faster than </w:t>
      </w:r>
      <w:proofErr w:type="spellStart"/>
      <w:r w:rsidRPr="008577BF">
        <w:rPr>
          <w:rFonts w:cstheme="minorHAnsi"/>
          <w:sz w:val="24"/>
          <w:szCs w:val="24"/>
        </w:rPr>
        <w:t>Apriori</w:t>
      </w:r>
      <w:proofErr w:type="spellEnd"/>
      <w:r w:rsidRPr="008577BF">
        <w:rPr>
          <w:rFonts w:cstheme="minorHAnsi"/>
          <w:sz w:val="24"/>
          <w:szCs w:val="24"/>
        </w:rPr>
        <w:t xml:space="preserve"> on larger datasets.</w:t>
      </w:r>
    </w:p>
    <w:p w14:paraId="769F210F" w14:textId="77777777" w:rsidR="008577BF" w:rsidRPr="008577BF" w:rsidRDefault="008577BF" w:rsidP="008577BF">
      <w:pPr>
        <w:numPr>
          <w:ilvl w:val="1"/>
          <w:numId w:val="15"/>
        </w:numPr>
        <w:rPr>
          <w:rFonts w:cstheme="minorHAnsi"/>
          <w:sz w:val="24"/>
          <w:szCs w:val="24"/>
        </w:rPr>
      </w:pPr>
      <w:r w:rsidRPr="008577BF">
        <w:rPr>
          <w:rFonts w:cstheme="minorHAnsi"/>
          <w:sz w:val="24"/>
          <w:szCs w:val="24"/>
        </w:rPr>
        <w:t>More memory efficient for dense data.</w:t>
      </w:r>
    </w:p>
    <w:p w14:paraId="51C4330F" w14:textId="77777777" w:rsidR="008577BF" w:rsidRPr="008577BF" w:rsidRDefault="008577BF" w:rsidP="008577BF">
      <w:pPr>
        <w:numPr>
          <w:ilvl w:val="0"/>
          <w:numId w:val="15"/>
        </w:numPr>
        <w:rPr>
          <w:rFonts w:cstheme="minorHAnsi"/>
          <w:sz w:val="24"/>
          <w:szCs w:val="24"/>
        </w:rPr>
      </w:pPr>
      <w:r w:rsidRPr="008577BF">
        <w:rPr>
          <w:rFonts w:cstheme="minorHAnsi"/>
          <w:sz w:val="24"/>
          <w:szCs w:val="24"/>
        </w:rPr>
        <w:t xml:space="preserve">Frequent </w:t>
      </w:r>
      <w:proofErr w:type="spellStart"/>
      <w:r w:rsidRPr="008577BF">
        <w:rPr>
          <w:rFonts w:cstheme="minorHAnsi"/>
          <w:sz w:val="24"/>
          <w:szCs w:val="24"/>
        </w:rPr>
        <w:t>Itemsets</w:t>
      </w:r>
      <w:proofErr w:type="spellEnd"/>
      <w:r w:rsidRPr="008577BF">
        <w:rPr>
          <w:rFonts w:cstheme="minorHAnsi"/>
          <w:sz w:val="24"/>
          <w:szCs w:val="24"/>
        </w:rPr>
        <w:t xml:space="preserve"> Discovered (support ≥ 0.01): 97 </w:t>
      </w:r>
      <w:r w:rsidRPr="008577BF">
        <w:rPr>
          <w:rFonts w:cstheme="minorHAnsi"/>
          <w:i/>
          <w:iCs/>
          <w:sz w:val="24"/>
          <w:szCs w:val="24"/>
        </w:rPr>
        <w:t xml:space="preserve">(same as </w:t>
      </w:r>
      <w:proofErr w:type="spellStart"/>
      <w:r w:rsidRPr="008577BF">
        <w:rPr>
          <w:rFonts w:cstheme="minorHAnsi"/>
          <w:i/>
          <w:iCs/>
          <w:sz w:val="24"/>
          <w:szCs w:val="24"/>
        </w:rPr>
        <w:t>Apriori</w:t>
      </w:r>
      <w:proofErr w:type="spellEnd"/>
      <w:r w:rsidRPr="008577BF">
        <w:rPr>
          <w:rFonts w:cstheme="minorHAnsi"/>
          <w:i/>
          <w:iCs/>
          <w:sz w:val="24"/>
          <w:szCs w:val="24"/>
        </w:rPr>
        <w:t>)</w:t>
      </w:r>
    </w:p>
    <w:p w14:paraId="6EE7B4F7" w14:textId="77777777" w:rsidR="008577BF" w:rsidRPr="008577BF" w:rsidRDefault="008577BF" w:rsidP="008577BF">
      <w:pPr>
        <w:numPr>
          <w:ilvl w:val="0"/>
          <w:numId w:val="15"/>
        </w:numPr>
        <w:rPr>
          <w:rFonts w:cstheme="minorHAnsi"/>
          <w:sz w:val="24"/>
          <w:szCs w:val="24"/>
        </w:rPr>
      </w:pPr>
      <w:r w:rsidRPr="008577BF">
        <w:rPr>
          <w:rFonts w:cstheme="minorHAnsi"/>
          <w:sz w:val="24"/>
          <w:szCs w:val="24"/>
        </w:rPr>
        <w:t>Top Rules Generated (confidence ≥ 0.5): Also yielded similar top rules with comparable support, confidence, and lift.</w:t>
      </w:r>
    </w:p>
    <w:p w14:paraId="75171674" w14:textId="77777777" w:rsidR="008577BF" w:rsidRPr="008577BF" w:rsidRDefault="008577BF" w:rsidP="008577BF">
      <w:pPr>
        <w:rPr>
          <w:rFonts w:cstheme="minorHAnsi"/>
          <w:b/>
          <w:bCs/>
          <w:sz w:val="24"/>
          <w:szCs w:val="24"/>
        </w:rPr>
      </w:pPr>
      <w:r w:rsidRPr="008577BF">
        <w:rPr>
          <w:rFonts w:cstheme="minorHAnsi"/>
          <w:b/>
          <w:bCs/>
          <w:sz w:val="24"/>
          <w:szCs w:val="24"/>
        </w:rPr>
        <w:t>Interpretation:</w:t>
      </w:r>
    </w:p>
    <w:p w14:paraId="11C55F13" w14:textId="77777777" w:rsidR="008577BF" w:rsidRPr="008577BF" w:rsidRDefault="008577BF" w:rsidP="008577BF">
      <w:pPr>
        <w:numPr>
          <w:ilvl w:val="0"/>
          <w:numId w:val="16"/>
        </w:numPr>
        <w:rPr>
          <w:rFonts w:cstheme="minorHAnsi"/>
          <w:sz w:val="24"/>
          <w:szCs w:val="24"/>
        </w:rPr>
      </w:pPr>
      <w:r w:rsidRPr="008577BF">
        <w:rPr>
          <w:rFonts w:cstheme="minorHAnsi"/>
          <w:sz w:val="24"/>
          <w:szCs w:val="24"/>
        </w:rPr>
        <w:t>Both algorithms produced identical rule quality, but FP-Growth is more efficient, especially as dataset size increases.</w:t>
      </w:r>
    </w:p>
    <w:p w14:paraId="5BDD03FD" w14:textId="77777777" w:rsidR="008577BF" w:rsidRPr="008577BF" w:rsidRDefault="008577BF" w:rsidP="008577BF">
      <w:pPr>
        <w:numPr>
          <w:ilvl w:val="0"/>
          <w:numId w:val="16"/>
        </w:numPr>
        <w:rPr>
          <w:rFonts w:cstheme="minorHAnsi"/>
          <w:sz w:val="24"/>
          <w:szCs w:val="24"/>
        </w:rPr>
      </w:pPr>
      <w:r w:rsidRPr="008577BF">
        <w:rPr>
          <w:rFonts w:cstheme="minorHAnsi"/>
          <w:sz w:val="24"/>
          <w:szCs w:val="24"/>
        </w:rPr>
        <w:t>For large-scale or real-time retail applications, FP-Growth is the preferred choice due to speed and scalability.</w:t>
      </w:r>
    </w:p>
    <w:p w14:paraId="48EEE191" w14:textId="77777777" w:rsidR="008577BF" w:rsidRDefault="008577BF" w:rsidP="008577BF">
      <w:pPr>
        <w:numPr>
          <w:ilvl w:val="0"/>
          <w:numId w:val="16"/>
        </w:numPr>
        <w:rPr>
          <w:rFonts w:cstheme="minorHAnsi"/>
          <w:sz w:val="24"/>
          <w:szCs w:val="24"/>
        </w:rPr>
      </w:pPr>
      <w:proofErr w:type="spellStart"/>
      <w:r w:rsidRPr="008577BF">
        <w:rPr>
          <w:rFonts w:cstheme="minorHAnsi"/>
          <w:sz w:val="24"/>
          <w:szCs w:val="24"/>
        </w:rPr>
        <w:t>Apriori</w:t>
      </w:r>
      <w:proofErr w:type="spellEnd"/>
      <w:r w:rsidRPr="008577BF">
        <w:rPr>
          <w:rFonts w:cstheme="minorHAnsi"/>
          <w:sz w:val="24"/>
          <w:szCs w:val="24"/>
        </w:rPr>
        <w:t xml:space="preserve"> remains a good choice for educational purposes or smaller datasets, where interpretability of the step-by-step process is useful.</w:t>
      </w:r>
    </w:p>
    <w:p w14:paraId="0DFA8DB3" w14:textId="77777777" w:rsidR="00060A72" w:rsidRDefault="00060A72" w:rsidP="008577BF">
      <w:pPr>
        <w:rPr>
          <w:rFonts w:cstheme="minorHAnsi"/>
          <w:sz w:val="24"/>
          <w:szCs w:val="24"/>
        </w:rPr>
      </w:pPr>
    </w:p>
    <w:p w14:paraId="7A22CCB9" w14:textId="7311D3E3" w:rsidR="008577BF" w:rsidRPr="008577BF" w:rsidRDefault="008577BF" w:rsidP="008577BF">
      <w:pPr>
        <w:rPr>
          <w:rFonts w:cstheme="minorHAnsi"/>
          <w:b/>
          <w:bCs/>
          <w:sz w:val="28"/>
          <w:szCs w:val="28"/>
        </w:rPr>
      </w:pPr>
      <w:r w:rsidRPr="008577BF">
        <w:rPr>
          <w:rFonts w:cstheme="minorHAnsi"/>
          <w:b/>
          <w:bCs/>
          <w:sz w:val="28"/>
          <w:szCs w:val="28"/>
        </w:rPr>
        <w:t>Impact of Varying Support and Confidence Thresholds</w:t>
      </w:r>
    </w:p>
    <w:p w14:paraId="2414C108" w14:textId="77777777" w:rsidR="008577BF" w:rsidRPr="008577BF" w:rsidRDefault="008577BF" w:rsidP="008577BF">
      <w:pPr>
        <w:rPr>
          <w:rFonts w:cstheme="minorHAnsi"/>
          <w:sz w:val="24"/>
          <w:szCs w:val="24"/>
        </w:rPr>
      </w:pPr>
      <w:r w:rsidRPr="008577BF">
        <w:rPr>
          <w:rFonts w:cstheme="minorHAnsi"/>
          <w:sz w:val="24"/>
          <w:szCs w:val="24"/>
        </w:rPr>
        <w:t>To evaluate the sensitivity of rule generation, both support and confidence thresholds were varied systematically. The goal was to understand how these parameters influence:</w:t>
      </w:r>
    </w:p>
    <w:p w14:paraId="4B3E1211" w14:textId="3B2A46BA" w:rsidR="008577BF" w:rsidRPr="008577BF" w:rsidRDefault="008577BF" w:rsidP="00060A72">
      <w:pPr>
        <w:ind w:left="720"/>
        <w:rPr>
          <w:rFonts w:cstheme="minorHAnsi"/>
          <w:sz w:val="24"/>
          <w:szCs w:val="24"/>
        </w:rPr>
      </w:pPr>
      <w:r w:rsidRPr="008577BF">
        <w:rPr>
          <w:rFonts w:cstheme="minorHAnsi"/>
          <w:sz w:val="24"/>
          <w:szCs w:val="24"/>
        </w:rPr>
        <w:t>Number of rules generated</w:t>
      </w:r>
    </w:p>
    <w:p w14:paraId="2747FEED" w14:textId="0EE02AF6" w:rsidR="008577BF" w:rsidRPr="008577BF" w:rsidRDefault="008577BF" w:rsidP="00060A72">
      <w:pPr>
        <w:ind w:left="720"/>
        <w:rPr>
          <w:rFonts w:cstheme="minorHAnsi"/>
          <w:sz w:val="24"/>
          <w:szCs w:val="24"/>
        </w:rPr>
      </w:pPr>
      <w:r w:rsidRPr="008577BF">
        <w:rPr>
          <w:rFonts w:cstheme="minorHAnsi"/>
          <w:sz w:val="24"/>
          <w:szCs w:val="24"/>
        </w:rPr>
        <w:t>Quality of rules (measured by Lift, Confidence)</w:t>
      </w:r>
    </w:p>
    <w:p w14:paraId="100BA164" w14:textId="4DD876C7" w:rsidR="008577BF" w:rsidRPr="008577BF" w:rsidRDefault="008577BF" w:rsidP="008577BF">
      <w:pPr>
        <w:rPr>
          <w:rFonts w:cstheme="minorHAnsi"/>
          <w:sz w:val="24"/>
          <w:szCs w:val="24"/>
        </w:rPr>
      </w:pPr>
    </w:p>
    <w:p w14:paraId="293B4442" w14:textId="5D857820" w:rsidR="008577BF" w:rsidRPr="008577BF" w:rsidRDefault="008577BF" w:rsidP="008577BF">
      <w:pPr>
        <w:rPr>
          <w:rFonts w:cstheme="minorHAnsi"/>
          <w:b/>
          <w:bCs/>
          <w:sz w:val="24"/>
          <w:szCs w:val="24"/>
        </w:rPr>
      </w:pPr>
      <w:r w:rsidRPr="008577BF">
        <w:rPr>
          <w:rFonts w:cstheme="minorHAnsi"/>
          <w:b/>
          <w:bCs/>
          <w:sz w:val="24"/>
          <w:szCs w:val="24"/>
        </w:rPr>
        <w:t>Effect of Support Threshold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1856"/>
        <w:gridCol w:w="2869"/>
      </w:tblGrid>
      <w:tr w:rsidR="008577BF" w:rsidRPr="008577BF" w14:paraId="04121761" w14:textId="77777777" w:rsidTr="008577BF">
        <w:trPr>
          <w:tblHeader/>
          <w:tblCellSpacing w:w="15" w:type="dxa"/>
        </w:trPr>
        <w:tc>
          <w:tcPr>
            <w:tcW w:w="0" w:type="auto"/>
            <w:vAlign w:val="center"/>
            <w:hideMark/>
          </w:tcPr>
          <w:p w14:paraId="61B66407" w14:textId="77777777" w:rsidR="008577BF" w:rsidRPr="008577BF" w:rsidRDefault="008577BF" w:rsidP="008577BF">
            <w:pPr>
              <w:rPr>
                <w:rFonts w:cstheme="minorHAnsi"/>
                <w:sz w:val="24"/>
                <w:szCs w:val="24"/>
              </w:rPr>
            </w:pPr>
            <w:r w:rsidRPr="008577BF">
              <w:rPr>
                <w:rFonts w:cstheme="minorHAnsi"/>
                <w:sz w:val="24"/>
                <w:szCs w:val="24"/>
              </w:rPr>
              <w:lastRenderedPageBreak/>
              <w:t>Min Support</w:t>
            </w:r>
          </w:p>
        </w:tc>
        <w:tc>
          <w:tcPr>
            <w:tcW w:w="0" w:type="auto"/>
            <w:vAlign w:val="center"/>
            <w:hideMark/>
          </w:tcPr>
          <w:p w14:paraId="2D284865" w14:textId="77777777" w:rsidR="008577BF" w:rsidRPr="008577BF" w:rsidRDefault="008577BF" w:rsidP="008577BF">
            <w:pPr>
              <w:rPr>
                <w:rFonts w:cstheme="minorHAnsi"/>
                <w:sz w:val="24"/>
                <w:szCs w:val="24"/>
              </w:rPr>
            </w:pPr>
            <w:r w:rsidRPr="008577BF">
              <w:rPr>
                <w:rFonts w:cstheme="minorHAnsi"/>
                <w:sz w:val="24"/>
                <w:szCs w:val="24"/>
              </w:rPr>
              <w:t xml:space="preserve">Frequent </w:t>
            </w:r>
            <w:proofErr w:type="spellStart"/>
            <w:r w:rsidRPr="008577BF">
              <w:rPr>
                <w:rFonts w:cstheme="minorHAnsi"/>
                <w:sz w:val="24"/>
                <w:szCs w:val="24"/>
              </w:rPr>
              <w:t>Itemsets</w:t>
            </w:r>
            <w:proofErr w:type="spellEnd"/>
          </w:p>
        </w:tc>
        <w:tc>
          <w:tcPr>
            <w:tcW w:w="0" w:type="auto"/>
            <w:vAlign w:val="center"/>
            <w:hideMark/>
          </w:tcPr>
          <w:p w14:paraId="7D6E1B16" w14:textId="77777777" w:rsidR="008577BF" w:rsidRPr="008577BF" w:rsidRDefault="008577BF" w:rsidP="008577BF">
            <w:pPr>
              <w:rPr>
                <w:rFonts w:cstheme="minorHAnsi"/>
                <w:sz w:val="24"/>
                <w:szCs w:val="24"/>
              </w:rPr>
            </w:pPr>
            <w:r w:rsidRPr="008577BF">
              <w:rPr>
                <w:rFonts w:cstheme="minorHAnsi"/>
                <w:sz w:val="24"/>
                <w:szCs w:val="24"/>
              </w:rPr>
              <w:t>Association Rules Generated</w:t>
            </w:r>
          </w:p>
        </w:tc>
      </w:tr>
      <w:tr w:rsidR="008577BF" w:rsidRPr="008577BF" w14:paraId="1942B8B4" w14:textId="77777777" w:rsidTr="008577BF">
        <w:trPr>
          <w:tblCellSpacing w:w="15" w:type="dxa"/>
        </w:trPr>
        <w:tc>
          <w:tcPr>
            <w:tcW w:w="0" w:type="auto"/>
            <w:vAlign w:val="center"/>
            <w:hideMark/>
          </w:tcPr>
          <w:p w14:paraId="4517856E" w14:textId="77777777" w:rsidR="008577BF" w:rsidRPr="008577BF" w:rsidRDefault="008577BF" w:rsidP="008577BF">
            <w:pPr>
              <w:rPr>
                <w:rFonts w:cstheme="minorHAnsi"/>
                <w:sz w:val="24"/>
                <w:szCs w:val="24"/>
              </w:rPr>
            </w:pPr>
            <w:r w:rsidRPr="008577BF">
              <w:rPr>
                <w:rFonts w:cstheme="minorHAnsi"/>
                <w:sz w:val="24"/>
                <w:szCs w:val="24"/>
              </w:rPr>
              <w:t>0.2</w:t>
            </w:r>
          </w:p>
        </w:tc>
        <w:tc>
          <w:tcPr>
            <w:tcW w:w="0" w:type="auto"/>
            <w:vAlign w:val="center"/>
            <w:hideMark/>
          </w:tcPr>
          <w:p w14:paraId="3266B8B5" w14:textId="77777777" w:rsidR="008577BF" w:rsidRPr="008577BF" w:rsidRDefault="008577BF" w:rsidP="008577BF">
            <w:pPr>
              <w:rPr>
                <w:rFonts w:cstheme="minorHAnsi"/>
                <w:sz w:val="24"/>
                <w:szCs w:val="24"/>
              </w:rPr>
            </w:pPr>
            <w:r w:rsidRPr="008577BF">
              <w:rPr>
                <w:rFonts w:cstheme="minorHAnsi"/>
                <w:sz w:val="24"/>
                <w:szCs w:val="24"/>
              </w:rPr>
              <w:t>2</w:t>
            </w:r>
          </w:p>
        </w:tc>
        <w:tc>
          <w:tcPr>
            <w:tcW w:w="0" w:type="auto"/>
            <w:vAlign w:val="center"/>
            <w:hideMark/>
          </w:tcPr>
          <w:p w14:paraId="29C8D93D" w14:textId="77777777" w:rsidR="008577BF" w:rsidRPr="008577BF" w:rsidRDefault="008577BF" w:rsidP="008577BF">
            <w:pPr>
              <w:rPr>
                <w:rFonts w:cstheme="minorHAnsi"/>
                <w:sz w:val="24"/>
                <w:szCs w:val="24"/>
              </w:rPr>
            </w:pPr>
            <w:r w:rsidRPr="008577BF">
              <w:rPr>
                <w:rFonts w:cstheme="minorHAnsi"/>
                <w:sz w:val="24"/>
                <w:szCs w:val="24"/>
              </w:rPr>
              <w:t>0</w:t>
            </w:r>
          </w:p>
        </w:tc>
      </w:tr>
      <w:tr w:rsidR="008577BF" w:rsidRPr="008577BF" w14:paraId="6C40472E" w14:textId="77777777" w:rsidTr="008577BF">
        <w:trPr>
          <w:tblCellSpacing w:w="15" w:type="dxa"/>
        </w:trPr>
        <w:tc>
          <w:tcPr>
            <w:tcW w:w="0" w:type="auto"/>
            <w:vAlign w:val="center"/>
            <w:hideMark/>
          </w:tcPr>
          <w:p w14:paraId="2FB48611" w14:textId="77777777" w:rsidR="008577BF" w:rsidRPr="008577BF" w:rsidRDefault="008577BF" w:rsidP="008577BF">
            <w:pPr>
              <w:rPr>
                <w:rFonts w:cstheme="minorHAnsi"/>
                <w:sz w:val="24"/>
                <w:szCs w:val="24"/>
              </w:rPr>
            </w:pPr>
            <w:r w:rsidRPr="008577BF">
              <w:rPr>
                <w:rFonts w:cstheme="minorHAnsi"/>
                <w:sz w:val="24"/>
                <w:szCs w:val="24"/>
              </w:rPr>
              <w:t>0.1</w:t>
            </w:r>
          </w:p>
        </w:tc>
        <w:tc>
          <w:tcPr>
            <w:tcW w:w="0" w:type="auto"/>
            <w:vAlign w:val="center"/>
            <w:hideMark/>
          </w:tcPr>
          <w:p w14:paraId="3B880840" w14:textId="77777777" w:rsidR="008577BF" w:rsidRPr="008577BF" w:rsidRDefault="008577BF" w:rsidP="008577BF">
            <w:pPr>
              <w:rPr>
                <w:rFonts w:cstheme="minorHAnsi"/>
                <w:sz w:val="24"/>
                <w:szCs w:val="24"/>
              </w:rPr>
            </w:pPr>
            <w:r w:rsidRPr="008577BF">
              <w:rPr>
                <w:rFonts w:cstheme="minorHAnsi"/>
                <w:sz w:val="24"/>
                <w:szCs w:val="24"/>
              </w:rPr>
              <w:t>6</w:t>
            </w:r>
          </w:p>
        </w:tc>
        <w:tc>
          <w:tcPr>
            <w:tcW w:w="0" w:type="auto"/>
            <w:vAlign w:val="center"/>
            <w:hideMark/>
          </w:tcPr>
          <w:p w14:paraId="6CB1636D" w14:textId="77777777" w:rsidR="008577BF" w:rsidRPr="008577BF" w:rsidRDefault="008577BF" w:rsidP="008577BF">
            <w:pPr>
              <w:rPr>
                <w:rFonts w:cstheme="minorHAnsi"/>
                <w:sz w:val="24"/>
                <w:szCs w:val="24"/>
              </w:rPr>
            </w:pPr>
            <w:r w:rsidRPr="008577BF">
              <w:rPr>
                <w:rFonts w:cstheme="minorHAnsi"/>
                <w:sz w:val="24"/>
                <w:szCs w:val="24"/>
              </w:rPr>
              <w:t>0</w:t>
            </w:r>
          </w:p>
        </w:tc>
      </w:tr>
      <w:tr w:rsidR="008577BF" w:rsidRPr="008577BF" w14:paraId="1503AE27" w14:textId="77777777" w:rsidTr="008577BF">
        <w:trPr>
          <w:tblCellSpacing w:w="15" w:type="dxa"/>
        </w:trPr>
        <w:tc>
          <w:tcPr>
            <w:tcW w:w="0" w:type="auto"/>
            <w:vAlign w:val="center"/>
            <w:hideMark/>
          </w:tcPr>
          <w:p w14:paraId="78F78FD7" w14:textId="77777777" w:rsidR="008577BF" w:rsidRPr="008577BF" w:rsidRDefault="008577BF" w:rsidP="008577BF">
            <w:pPr>
              <w:rPr>
                <w:rFonts w:cstheme="minorHAnsi"/>
                <w:sz w:val="24"/>
                <w:szCs w:val="24"/>
              </w:rPr>
            </w:pPr>
            <w:r w:rsidRPr="008577BF">
              <w:rPr>
                <w:rFonts w:cstheme="minorHAnsi"/>
                <w:sz w:val="24"/>
                <w:szCs w:val="24"/>
              </w:rPr>
              <w:t>0.05</w:t>
            </w:r>
          </w:p>
        </w:tc>
        <w:tc>
          <w:tcPr>
            <w:tcW w:w="0" w:type="auto"/>
            <w:vAlign w:val="center"/>
            <w:hideMark/>
          </w:tcPr>
          <w:p w14:paraId="4C562D1B" w14:textId="77777777" w:rsidR="008577BF" w:rsidRPr="008577BF" w:rsidRDefault="008577BF" w:rsidP="008577BF">
            <w:pPr>
              <w:rPr>
                <w:rFonts w:cstheme="minorHAnsi"/>
                <w:sz w:val="24"/>
                <w:szCs w:val="24"/>
              </w:rPr>
            </w:pPr>
            <w:r w:rsidRPr="008577BF">
              <w:rPr>
                <w:rFonts w:cstheme="minorHAnsi"/>
                <w:sz w:val="24"/>
                <w:szCs w:val="24"/>
              </w:rPr>
              <w:t>19</w:t>
            </w:r>
          </w:p>
        </w:tc>
        <w:tc>
          <w:tcPr>
            <w:tcW w:w="0" w:type="auto"/>
            <w:vAlign w:val="center"/>
            <w:hideMark/>
          </w:tcPr>
          <w:p w14:paraId="210D4458" w14:textId="77777777" w:rsidR="008577BF" w:rsidRPr="008577BF" w:rsidRDefault="008577BF" w:rsidP="008577BF">
            <w:pPr>
              <w:rPr>
                <w:rFonts w:cstheme="minorHAnsi"/>
                <w:sz w:val="24"/>
                <w:szCs w:val="24"/>
              </w:rPr>
            </w:pPr>
            <w:r w:rsidRPr="008577BF">
              <w:rPr>
                <w:rFonts w:cstheme="minorHAnsi"/>
                <w:sz w:val="24"/>
                <w:szCs w:val="24"/>
              </w:rPr>
              <w:t>2</w:t>
            </w:r>
          </w:p>
        </w:tc>
      </w:tr>
      <w:tr w:rsidR="008577BF" w:rsidRPr="008577BF" w14:paraId="69D0B992" w14:textId="77777777" w:rsidTr="008577BF">
        <w:trPr>
          <w:tblCellSpacing w:w="15" w:type="dxa"/>
        </w:trPr>
        <w:tc>
          <w:tcPr>
            <w:tcW w:w="0" w:type="auto"/>
            <w:vAlign w:val="center"/>
            <w:hideMark/>
          </w:tcPr>
          <w:p w14:paraId="493CBAE6" w14:textId="77777777" w:rsidR="008577BF" w:rsidRPr="008577BF" w:rsidRDefault="008577BF" w:rsidP="008577BF">
            <w:pPr>
              <w:rPr>
                <w:rFonts w:cstheme="minorHAnsi"/>
                <w:sz w:val="24"/>
                <w:szCs w:val="24"/>
              </w:rPr>
            </w:pPr>
            <w:r w:rsidRPr="008577BF">
              <w:rPr>
                <w:rFonts w:cstheme="minorHAnsi"/>
                <w:sz w:val="24"/>
                <w:szCs w:val="24"/>
              </w:rPr>
              <w:t>0.01</w:t>
            </w:r>
          </w:p>
        </w:tc>
        <w:tc>
          <w:tcPr>
            <w:tcW w:w="0" w:type="auto"/>
            <w:vAlign w:val="center"/>
            <w:hideMark/>
          </w:tcPr>
          <w:p w14:paraId="39DAF441" w14:textId="77777777" w:rsidR="008577BF" w:rsidRPr="008577BF" w:rsidRDefault="008577BF" w:rsidP="008577BF">
            <w:pPr>
              <w:rPr>
                <w:rFonts w:cstheme="minorHAnsi"/>
                <w:sz w:val="24"/>
                <w:szCs w:val="24"/>
              </w:rPr>
            </w:pPr>
            <w:r w:rsidRPr="008577BF">
              <w:rPr>
                <w:rFonts w:cstheme="minorHAnsi"/>
                <w:sz w:val="24"/>
                <w:szCs w:val="24"/>
              </w:rPr>
              <w:t>97</w:t>
            </w:r>
          </w:p>
        </w:tc>
        <w:tc>
          <w:tcPr>
            <w:tcW w:w="0" w:type="auto"/>
            <w:vAlign w:val="center"/>
            <w:hideMark/>
          </w:tcPr>
          <w:p w14:paraId="1FD92E44" w14:textId="77777777" w:rsidR="008577BF" w:rsidRPr="008577BF" w:rsidRDefault="008577BF" w:rsidP="008577BF">
            <w:pPr>
              <w:rPr>
                <w:rFonts w:cstheme="minorHAnsi"/>
                <w:sz w:val="24"/>
                <w:szCs w:val="24"/>
              </w:rPr>
            </w:pPr>
            <w:r w:rsidRPr="008577BF">
              <w:rPr>
                <w:rFonts w:cstheme="minorHAnsi"/>
                <w:sz w:val="24"/>
                <w:szCs w:val="24"/>
              </w:rPr>
              <w:t>15</w:t>
            </w:r>
          </w:p>
        </w:tc>
      </w:tr>
      <w:tr w:rsidR="008577BF" w:rsidRPr="008577BF" w14:paraId="77AB2FDC" w14:textId="77777777" w:rsidTr="008577BF">
        <w:trPr>
          <w:tblCellSpacing w:w="15" w:type="dxa"/>
        </w:trPr>
        <w:tc>
          <w:tcPr>
            <w:tcW w:w="0" w:type="auto"/>
            <w:vAlign w:val="center"/>
            <w:hideMark/>
          </w:tcPr>
          <w:p w14:paraId="076C1233" w14:textId="77777777" w:rsidR="008577BF" w:rsidRPr="008577BF" w:rsidRDefault="008577BF" w:rsidP="008577BF">
            <w:pPr>
              <w:rPr>
                <w:rFonts w:cstheme="minorHAnsi"/>
                <w:sz w:val="24"/>
                <w:szCs w:val="24"/>
              </w:rPr>
            </w:pPr>
            <w:r w:rsidRPr="008577BF">
              <w:rPr>
                <w:rFonts w:cstheme="minorHAnsi"/>
                <w:sz w:val="24"/>
                <w:szCs w:val="24"/>
              </w:rPr>
              <w:t>0.002</w:t>
            </w:r>
          </w:p>
        </w:tc>
        <w:tc>
          <w:tcPr>
            <w:tcW w:w="0" w:type="auto"/>
            <w:vAlign w:val="center"/>
            <w:hideMark/>
          </w:tcPr>
          <w:p w14:paraId="5802E12D" w14:textId="77777777" w:rsidR="008577BF" w:rsidRPr="008577BF" w:rsidRDefault="008577BF" w:rsidP="008577BF">
            <w:pPr>
              <w:rPr>
                <w:rFonts w:cstheme="minorHAnsi"/>
                <w:sz w:val="24"/>
                <w:szCs w:val="24"/>
              </w:rPr>
            </w:pPr>
            <w:r w:rsidRPr="008577BF">
              <w:rPr>
                <w:rFonts w:cstheme="minorHAnsi"/>
                <w:sz w:val="24"/>
                <w:szCs w:val="24"/>
              </w:rPr>
              <w:t>646</w:t>
            </w:r>
          </w:p>
        </w:tc>
        <w:tc>
          <w:tcPr>
            <w:tcW w:w="0" w:type="auto"/>
            <w:vAlign w:val="center"/>
            <w:hideMark/>
          </w:tcPr>
          <w:p w14:paraId="01857376" w14:textId="77777777" w:rsidR="008577BF" w:rsidRPr="008577BF" w:rsidRDefault="008577BF" w:rsidP="008577BF">
            <w:pPr>
              <w:rPr>
                <w:rFonts w:cstheme="minorHAnsi"/>
                <w:sz w:val="24"/>
                <w:szCs w:val="24"/>
              </w:rPr>
            </w:pPr>
            <w:r w:rsidRPr="008577BF">
              <w:rPr>
                <w:rFonts w:cstheme="minorHAnsi"/>
                <w:sz w:val="24"/>
                <w:szCs w:val="24"/>
              </w:rPr>
              <w:t>80+</w:t>
            </w:r>
          </w:p>
        </w:tc>
      </w:tr>
    </w:tbl>
    <w:p w14:paraId="0480835F" w14:textId="77777777" w:rsidR="00060A72" w:rsidRDefault="00060A72" w:rsidP="008577BF">
      <w:pPr>
        <w:rPr>
          <w:rFonts w:ascii="Segoe UI Emoji" w:hAnsi="Segoe UI Emoji" w:cs="Segoe UI Emoji"/>
          <w:sz w:val="24"/>
          <w:szCs w:val="24"/>
        </w:rPr>
      </w:pPr>
    </w:p>
    <w:p w14:paraId="7D57FB63" w14:textId="4BAE9B16" w:rsidR="008577BF" w:rsidRPr="008577BF" w:rsidRDefault="008577BF" w:rsidP="008577BF">
      <w:pPr>
        <w:rPr>
          <w:rFonts w:cstheme="minorHAnsi"/>
          <w:b/>
          <w:bCs/>
          <w:sz w:val="24"/>
          <w:szCs w:val="24"/>
        </w:rPr>
      </w:pPr>
      <w:r w:rsidRPr="008577BF">
        <w:rPr>
          <w:rFonts w:cstheme="minorHAnsi"/>
          <w:b/>
          <w:bCs/>
          <w:sz w:val="24"/>
          <w:szCs w:val="24"/>
        </w:rPr>
        <w:t>Observation:</w:t>
      </w:r>
    </w:p>
    <w:p w14:paraId="33540312" w14:textId="77777777" w:rsidR="008577BF" w:rsidRPr="008577BF" w:rsidRDefault="008577BF" w:rsidP="008577BF">
      <w:pPr>
        <w:numPr>
          <w:ilvl w:val="0"/>
          <w:numId w:val="18"/>
        </w:numPr>
        <w:rPr>
          <w:rFonts w:cstheme="minorHAnsi"/>
          <w:sz w:val="24"/>
          <w:szCs w:val="24"/>
        </w:rPr>
      </w:pPr>
      <w:r w:rsidRPr="008577BF">
        <w:rPr>
          <w:rFonts w:cstheme="minorHAnsi"/>
          <w:sz w:val="24"/>
          <w:szCs w:val="24"/>
        </w:rPr>
        <w:t xml:space="preserve">Lowering support increases the number of discovered </w:t>
      </w:r>
      <w:proofErr w:type="spellStart"/>
      <w:r w:rsidRPr="008577BF">
        <w:rPr>
          <w:rFonts w:cstheme="minorHAnsi"/>
          <w:sz w:val="24"/>
          <w:szCs w:val="24"/>
        </w:rPr>
        <w:t>itemsets</w:t>
      </w:r>
      <w:proofErr w:type="spellEnd"/>
      <w:r w:rsidRPr="008577BF">
        <w:rPr>
          <w:rFonts w:cstheme="minorHAnsi"/>
          <w:sz w:val="24"/>
          <w:szCs w:val="24"/>
        </w:rPr>
        <w:t xml:space="preserve"> and rules.</w:t>
      </w:r>
    </w:p>
    <w:p w14:paraId="390697FD" w14:textId="77777777" w:rsidR="008577BF" w:rsidRPr="008577BF" w:rsidRDefault="008577BF" w:rsidP="008577BF">
      <w:pPr>
        <w:numPr>
          <w:ilvl w:val="0"/>
          <w:numId w:val="18"/>
        </w:numPr>
        <w:rPr>
          <w:rFonts w:cstheme="minorHAnsi"/>
          <w:sz w:val="24"/>
          <w:szCs w:val="24"/>
        </w:rPr>
      </w:pPr>
      <w:r w:rsidRPr="008577BF">
        <w:rPr>
          <w:rFonts w:cstheme="minorHAnsi"/>
          <w:sz w:val="24"/>
          <w:szCs w:val="24"/>
        </w:rPr>
        <w:t xml:space="preserve">However, too low a threshold (e.g., 0.002) introduces very rare </w:t>
      </w:r>
      <w:proofErr w:type="spellStart"/>
      <w:r w:rsidRPr="008577BF">
        <w:rPr>
          <w:rFonts w:cstheme="minorHAnsi"/>
          <w:sz w:val="24"/>
          <w:szCs w:val="24"/>
        </w:rPr>
        <w:t>itemsets</w:t>
      </w:r>
      <w:proofErr w:type="spellEnd"/>
      <w:r w:rsidRPr="008577BF">
        <w:rPr>
          <w:rFonts w:cstheme="minorHAnsi"/>
          <w:sz w:val="24"/>
          <w:szCs w:val="24"/>
        </w:rPr>
        <w:t>, which may not be useful or actionable.</w:t>
      </w:r>
    </w:p>
    <w:p w14:paraId="497E84AD" w14:textId="77777777" w:rsidR="008577BF" w:rsidRPr="006A2C34" w:rsidRDefault="008577BF" w:rsidP="007925DF">
      <w:pPr>
        <w:rPr>
          <w:rFonts w:cstheme="minorHAnsi"/>
          <w:sz w:val="24"/>
          <w:szCs w:val="24"/>
        </w:rPr>
      </w:pPr>
    </w:p>
    <w:p w14:paraId="63AD35B4" w14:textId="513C87F6" w:rsidR="006A2C34" w:rsidRPr="006A2C34" w:rsidRDefault="00060A72" w:rsidP="006A2C34">
      <w:pPr>
        <w:rPr>
          <w:rFonts w:cstheme="minorHAnsi"/>
          <w:b/>
          <w:bCs/>
          <w:sz w:val="24"/>
          <w:szCs w:val="24"/>
        </w:rPr>
      </w:pPr>
      <w:r w:rsidRPr="00060A72">
        <w:rPr>
          <w:rFonts w:cstheme="minorHAnsi"/>
          <w:b/>
          <w:bCs/>
          <w:sz w:val="24"/>
          <w:szCs w:val="24"/>
        </w:rPr>
        <w:t>E</w:t>
      </w:r>
      <w:r w:rsidR="006A2C34" w:rsidRPr="006A2C34">
        <w:rPr>
          <w:rFonts w:cstheme="minorHAnsi"/>
          <w:b/>
          <w:bCs/>
          <w:sz w:val="24"/>
          <w:szCs w:val="24"/>
        </w:rPr>
        <w:t>ffect of Confidence Threshold</w:t>
      </w:r>
    </w:p>
    <w:p w14:paraId="06F21775" w14:textId="77777777" w:rsidR="006A2C34" w:rsidRPr="006A2C34" w:rsidRDefault="006A2C34" w:rsidP="006A2C34">
      <w:pPr>
        <w:rPr>
          <w:rFonts w:cstheme="minorHAnsi"/>
          <w:sz w:val="24"/>
          <w:szCs w:val="24"/>
        </w:rPr>
      </w:pPr>
      <w:r w:rsidRPr="006A2C34">
        <w:rPr>
          <w:rFonts w:cstheme="minorHAnsi"/>
          <w:sz w:val="24"/>
          <w:szCs w:val="24"/>
        </w:rPr>
        <w:t>Rules from support = 0.01 were tested with different confidence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691"/>
        <w:gridCol w:w="2531"/>
      </w:tblGrid>
      <w:tr w:rsidR="006A2C34" w:rsidRPr="006A2C34" w14:paraId="7BFEBCBB" w14:textId="77777777" w:rsidTr="006A2C34">
        <w:trPr>
          <w:tblHeader/>
          <w:tblCellSpacing w:w="15" w:type="dxa"/>
        </w:trPr>
        <w:tc>
          <w:tcPr>
            <w:tcW w:w="0" w:type="auto"/>
            <w:vAlign w:val="center"/>
            <w:hideMark/>
          </w:tcPr>
          <w:p w14:paraId="107A878C" w14:textId="77777777" w:rsidR="006A2C34" w:rsidRPr="006A2C34" w:rsidRDefault="006A2C34" w:rsidP="006A2C34">
            <w:pPr>
              <w:rPr>
                <w:rFonts w:cstheme="minorHAnsi"/>
                <w:sz w:val="24"/>
                <w:szCs w:val="24"/>
              </w:rPr>
            </w:pPr>
            <w:r w:rsidRPr="006A2C34">
              <w:rPr>
                <w:rFonts w:cstheme="minorHAnsi"/>
                <w:sz w:val="24"/>
                <w:szCs w:val="24"/>
              </w:rPr>
              <w:t>Min Confidence</w:t>
            </w:r>
          </w:p>
        </w:tc>
        <w:tc>
          <w:tcPr>
            <w:tcW w:w="0" w:type="auto"/>
            <w:vAlign w:val="center"/>
            <w:hideMark/>
          </w:tcPr>
          <w:p w14:paraId="47AEC77F" w14:textId="77777777" w:rsidR="006A2C34" w:rsidRPr="006A2C34" w:rsidRDefault="006A2C34" w:rsidP="006A2C34">
            <w:pPr>
              <w:rPr>
                <w:rFonts w:cstheme="minorHAnsi"/>
                <w:sz w:val="24"/>
                <w:szCs w:val="24"/>
              </w:rPr>
            </w:pPr>
            <w:r w:rsidRPr="006A2C34">
              <w:rPr>
                <w:rFonts w:cstheme="minorHAnsi"/>
                <w:sz w:val="24"/>
                <w:szCs w:val="24"/>
              </w:rPr>
              <w:t>Rules Generated</w:t>
            </w:r>
          </w:p>
        </w:tc>
        <w:tc>
          <w:tcPr>
            <w:tcW w:w="0" w:type="auto"/>
            <w:vAlign w:val="center"/>
            <w:hideMark/>
          </w:tcPr>
          <w:p w14:paraId="17283179" w14:textId="77777777" w:rsidR="006A2C34" w:rsidRPr="006A2C34" w:rsidRDefault="006A2C34" w:rsidP="006A2C34">
            <w:pPr>
              <w:rPr>
                <w:rFonts w:cstheme="minorHAnsi"/>
                <w:sz w:val="24"/>
                <w:szCs w:val="24"/>
              </w:rPr>
            </w:pPr>
            <w:r w:rsidRPr="006A2C34">
              <w:rPr>
                <w:rFonts w:cstheme="minorHAnsi"/>
                <w:sz w:val="24"/>
                <w:szCs w:val="24"/>
              </w:rPr>
              <w:t>High-Lift Rules (Lift &gt; 2.5)</w:t>
            </w:r>
          </w:p>
        </w:tc>
      </w:tr>
      <w:tr w:rsidR="006A2C34" w:rsidRPr="006A2C34" w14:paraId="40C22899" w14:textId="77777777" w:rsidTr="006A2C34">
        <w:trPr>
          <w:tblCellSpacing w:w="15" w:type="dxa"/>
        </w:trPr>
        <w:tc>
          <w:tcPr>
            <w:tcW w:w="0" w:type="auto"/>
            <w:vAlign w:val="center"/>
            <w:hideMark/>
          </w:tcPr>
          <w:p w14:paraId="769B409A" w14:textId="77777777" w:rsidR="006A2C34" w:rsidRPr="006A2C34" w:rsidRDefault="006A2C34" w:rsidP="006A2C34">
            <w:pPr>
              <w:rPr>
                <w:rFonts w:cstheme="minorHAnsi"/>
                <w:sz w:val="24"/>
                <w:szCs w:val="24"/>
              </w:rPr>
            </w:pPr>
            <w:r w:rsidRPr="006A2C34">
              <w:rPr>
                <w:rFonts w:cstheme="minorHAnsi"/>
                <w:sz w:val="24"/>
                <w:szCs w:val="24"/>
              </w:rPr>
              <w:t>0.9</w:t>
            </w:r>
          </w:p>
        </w:tc>
        <w:tc>
          <w:tcPr>
            <w:tcW w:w="0" w:type="auto"/>
            <w:vAlign w:val="center"/>
            <w:hideMark/>
          </w:tcPr>
          <w:p w14:paraId="3D0A38B9" w14:textId="77777777" w:rsidR="006A2C34" w:rsidRPr="006A2C34" w:rsidRDefault="006A2C34" w:rsidP="006A2C34">
            <w:pPr>
              <w:rPr>
                <w:rFonts w:cstheme="minorHAnsi"/>
                <w:sz w:val="24"/>
                <w:szCs w:val="24"/>
              </w:rPr>
            </w:pPr>
            <w:r w:rsidRPr="006A2C34">
              <w:rPr>
                <w:rFonts w:cstheme="minorHAnsi"/>
                <w:sz w:val="24"/>
                <w:szCs w:val="24"/>
              </w:rPr>
              <w:t>2</w:t>
            </w:r>
          </w:p>
        </w:tc>
        <w:tc>
          <w:tcPr>
            <w:tcW w:w="0" w:type="auto"/>
            <w:vAlign w:val="center"/>
            <w:hideMark/>
          </w:tcPr>
          <w:p w14:paraId="4C2EF6E2" w14:textId="77777777" w:rsidR="006A2C34" w:rsidRPr="006A2C34" w:rsidRDefault="006A2C34" w:rsidP="006A2C34">
            <w:pPr>
              <w:rPr>
                <w:rFonts w:cstheme="minorHAnsi"/>
                <w:sz w:val="24"/>
                <w:szCs w:val="24"/>
              </w:rPr>
            </w:pPr>
            <w:r w:rsidRPr="006A2C34">
              <w:rPr>
                <w:rFonts w:cstheme="minorHAnsi"/>
                <w:sz w:val="24"/>
                <w:szCs w:val="24"/>
              </w:rPr>
              <w:t>2</w:t>
            </w:r>
          </w:p>
        </w:tc>
      </w:tr>
      <w:tr w:rsidR="006A2C34" w:rsidRPr="006A2C34" w14:paraId="56B36A12" w14:textId="77777777" w:rsidTr="006A2C34">
        <w:trPr>
          <w:tblCellSpacing w:w="15" w:type="dxa"/>
        </w:trPr>
        <w:tc>
          <w:tcPr>
            <w:tcW w:w="0" w:type="auto"/>
            <w:vAlign w:val="center"/>
            <w:hideMark/>
          </w:tcPr>
          <w:p w14:paraId="739C5005" w14:textId="77777777" w:rsidR="006A2C34" w:rsidRPr="006A2C34" w:rsidRDefault="006A2C34" w:rsidP="006A2C34">
            <w:pPr>
              <w:rPr>
                <w:rFonts w:cstheme="minorHAnsi"/>
                <w:sz w:val="24"/>
                <w:szCs w:val="24"/>
              </w:rPr>
            </w:pPr>
            <w:r w:rsidRPr="006A2C34">
              <w:rPr>
                <w:rFonts w:cstheme="minorHAnsi"/>
                <w:sz w:val="24"/>
                <w:szCs w:val="24"/>
              </w:rPr>
              <w:t>0.7</w:t>
            </w:r>
          </w:p>
        </w:tc>
        <w:tc>
          <w:tcPr>
            <w:tcW w:w="0" w:type="auto"/>
            <w:vAlign w:val="center"/>
            <w:hideMark/>
          </w:tcPr>
          <w:p w14:paraId="4EB6B2DF" w14:textId="77777777" w:rsidR="006A2C34" w:rsidRPr="006A2C34" w:rsidRDefault="006A2C34" w:rsidP="006A2C34">
            <w:pPr>
              <w:rPr>
                <w:rFonts w:cstheme="minorHAnsi"/>
                <w:sz w:val="24"/>
                <w:szCs w:val="24"/>
              </w:rPr>
            </w:pPr>
            <w:r w:rsidRPr="006A2C34">
              <w:rPr>
                <w:rFonts w:cstheme="minorHAnsi"/>
                <w:sz w:val="24"/>
                <w:szCs w:val="24"/>
              </w:rPr>
              <w:t>7</w:t>
            </w:r>
          </w:p>
        </w:tc>
        <w:tc>
          <w:tcPr>
            <w:tcW w:w="0" w:type="auto"/>
            <w:vAlign w:val="center"/>
            <w:hideMark/>
          </w:tcPr>
          <w:p w14:paraId="51F8F3F2" w14:textId="77777777" w:rsidR="006A2C34" w:rsidRPr="006A2C34" w:rsidRDefault="006A2C34" w:rsidP="006A2C34">
            <w:pPr>
              <w:rPr>
                <w:rFonts w:cstheme="minorHAnsi"/>
                <w:sz w:val="24"/>
                <w:szCs w:val="24"/>
              </w:rPr>
            </w:pPr>
            <w:r w:rsidRPr="006A2C34">
              <w:rPr>
                <w:rFonts w:cstheme="minorHAnsi"/>
                <w:sz w:val="24"/>
                <w:szCs w:val="24"/>
              </w:rPr>
              <w:t>5</w:t>
            </w:r>
          </w:p>
        </w:tc>
      </w:tr>
      <w:tr w:rsidR="006A2C34" w:rsidRPr="006A2C34" w14:paraId="7D8EF276" w14:textId="77777777" w:rsidTr="006A2C34">
        <w:trPr>
          <w:tblCellSpacing w:w="15" w:type="dxa"/>
        </w:trPr>
        <w:tc>
          <w:tcPr>
            <w:tcW w:w="0" w:type="auto"/>
            <w:vAlign w:val="center"/>
            <w:hideMark/>
          </w:tcPr>
          <w:p w14:paraId="3BF9289B" w14:textId="77777777" w:rsidR="006A2C34" w:rsidRPr="006A2C34" w:rsidRDefault="006A2C34" w:rsidP="006A2C34">
            <w:pPr>
              <w:rPr>
                <w:rFonts w:cstheme="minorHAnsi"/>
                <w:sz w:val="24"/>
                <w:szCs w:val="24"/>
              </w:rPr>
            </w:pPr>
            <w:r w:rsidRPr="006A2C34">
              <w:rPr>
                <w:rFonts w:cstheme="minorHAnsi"/>
                <w:sz w:val="24"/>
                <w:szCs w:val="24"/>
              </w:rPr>
              <w:t>0.5</w:t>
            </w:r>
          </w:p>
        </w:tc>
        <w:tc>
          <w:tcPr>
            <w:tcW w:w="0" w:type="auto"/>
            <w:vAlign w:val="center"/>
            <w:hideMark/>
          </w:tcPr>
          <w:p w14:paraId="609783A5" w14:textId="77777777" w:rsidR="006A2C34" w:rsidRPr="006A2C34" w:rsidRDefault="006A2C34" w:rsidP="006A2C34">
            <w:pPr>
              <w:rPr>
                <w:rFonts w:cstheme="minorHAnsi"/>
                <w:sz w:val="24"/>
                <w:szCs w:val="24"/>
              </w:rPr>
            </w:pPr>
            <w:r w:rsidRPr="006A2C34">
              <w:rPr>
                <w:rFonts w:cstheme="minorHAnsi"/>
                <w:sz w:val="24"/>
                <w:szCs w:val="24"/>
              </w:rPr>
              <w:t>15</w:t>
            </w:r>
          </w:p>
        </w:tc>
        <w:tc>
          <w:tcPr>
            <w:tcW w:w="0" w:type="auto"/>
            <w:vAlign w:val="center"/>
            <w:hideMark/>
          </w:tcPr>
          <w:p w14:paraId="2FA239C4" w14:textId="77777777" w:rsidR="006A2C34" w:rsidRPr="006A2C34" w:rsidRDefault="006A2C34" w:rsidP="006A2C34">
            <w:pPr>
              <w:rPr>
                <w:rFonts w:cstheme="minorHAnsi"/>
                <w:sz w:val="24"/>
                <w:szCs w:val="24"/>
              </w:rPr>
            </w:pPr>
            <w:r w:rsidRPr="006A2C34">
              <w:rPr>
                <w:rFonts w:cstheme="minorHAnsi"/>
                <w:sz w:val="24"/>
                <w:szCs w:val="24"/>
              </w:rPr>
              <w:t>9</w:t>
            </w:r>
          </w:p>
        </w:tc>
      </w:tr>
      <w:tr w:rsidR="006A2C34" w:rsidRPr="006A2C34" w14:paraId="6805FF35" w14:textId="77777777" w:rsidTr="006A2C34">
        <w:trPr>
          <w:tblCellSpacing w:w="15" w:type="dxa"/>
        </w:trPr>
        <w:tc>
          <w:tcPr>
            <w:tcW w:w="0" w:type="auto"/>
            <w:vAlign w:val="center"/>
            <w:hideMark/>
          </w:tcPr>
          <w:p w14:paraId="6FF88609" w14:textId="77777777" w:rsidR="006A2C34" w:rsidRPr="006A2C34" w:rsidRDefault="006A2C34" w:rsidP="006A2C34">
            <w:pPr>
              <w:rPr>
                <w:rFonts w:cstheme="minorHAnsi"/>
                <w:sz w:val="24"/>
                <w:szCs w:val="24"/>
              </w:rPr>
            </w:pPr>
            <w:r w:rsidRPr="006A2C34">
              <w:rPr>
                <w:rFonts w:cstheme="minorHAnsi"/>
                <w:sz w:val="24"/>
                <w:szCs w:val="24"/>
              </w:rPr>
              <w:t>0.3</w:t>
            </w:r>
          </w:p>
        </w:tc>
        <w:tc>
          <w:tcPr>
            <w:tcW w:w="0" w:type="auto"/>
            <w:vAlign w:val="center"/>
            <w:hideMark/>
          </w:tcPr>
          <w:p w14:paraId="2C3AFA23" w14:textId="77777777" w:rsidR="006A2C34" w:rsidRPr="006A2C34" w:rsidRDefault="006A2C34" w:rsidP="006A2C34">
            <w:pPr>
              <w:rPr>
                <w:rFonts w:cstheme="minorHAnsi"/>
                <w:sz w:val="24"/>
                <w:szCs w:val="24"/>
              </w:rPr>
            </w:pPr>
            <w:r w:rsidRPr="006A2C34">
              <w:rPr>
                <w:rFonts w:cstheme="minorHAnsi"/>
                <w:sz w:val="24"/>
                <w:szCs w:val="24"/>
              </w:rPr>
              <w:t>40+</w:t>
            </w:r>
          </w:p>
        </w:tc>
        <w:tc>
          <w:tcPr>
            <w:tcW w:w="0" w:type="auto"/>
            <w:vAlign w:val="center"/>
            <w:hideMark/>
          </w:tcPr>
          <w:p w14:paraId="6D9AD5B9" w14:textId="77777777" w:rsidR="006A2C34" w:rsidRPr="006A2C34" w:rsidRDefault="006A2C34" w:rsidP="006A2C34">
            <w:pPr>
              <w:rPr>
                <w:rFonts w:cstheme="minorHAnsi"/>
                <w:sz w:val="24"/>
                <w:szCs w:val="24"/>
              </w:rPr>
            </w:pPr>
            <w:r w:rsidRPr="006A2C34">
              <w:rPr>
                <w:rFonts w:cstheme="minorHAnsi"/>
                <w:sz w:val="24"/>
                <w:szCs w:val="24"/>
              </w:rPr>
              <w:t>12</w:t>
            </w:r>
          </w:p>
        </w:tc>
      </w:tr>
    </w:tbl>
    <w:p w14:paraId="39593E0C" w14:textId="77777777" w:rsidR="00060A72" w:rsidRDefault="00060A72" w:rsidP="006A2C34">
      <w:pPr>
        <w:rPr>
          <w:rFonts w:ascii="Segoe UI Emoji" w:hAnsi="Segoe UI Emoji" w:cs="Segoe UI Emoji"/>
          <w:sz w:val="24"/>
          <w:szCs w:val="24"/>
        </w:rPr>
      </w:pPr>
    </w:p>
    <w:p w14:paraId="491C8EC3" w14:textId="7F38992D" w:rsidR="006A2C34" w:rsidRPr="006A2C34" w:rsidRDefault="006A2C34" w:rsidP="006A2C34">
      <w:pPr>
        <w:rPr>
          <w:rFonts w:cstheme="minorHAnsi"/>
          <w:b/>
          <w:bCs/>
          <w:sz w:val="24"/>
          <w:szCs w:val="24"/>
        </w:rPr>
      </w:pPr>
      <w:r w:rsidRPr="006A2C34">
        <w:rPr>
          <w:rFonts w:cstheme="minorHAnsi"/>
          <w:b/>
          <w:bCs/>
          <w:sz w:val="24"/>
          <w:szCs w:val="24"/>
        </w:rPr>
        <w:t>Observation:</w:t>
      </w:r>
    </w:p>
    <w:p w14:paraId="679DA801" w14:textId="77777777" w:rsidR="006A2C34" w:rsidRPr="006A2C34" w:rsidRDefault="006A2C34" w:rsidP="006A2C34">
      <w:pPr>
        <w:numPr>
          <w:ilvl w:val="0"/>
          <w:numId w:val="19"/>
        </w:numPr>
        <w:rPr>
          <w:rFonts w:cstheme="minorHAnsi"/>
          <w:sz w:val="24"/>
          <w:szCs w:val="24"/>
        </w:rPr>
      </w:pPr>
      <w:r w:rsidRPr="006A2C34">
        <w:rPr>
          <w:rFonts w:cstheme="minorHAnsi"/>
          <w:sz w:val="24"/>
          <w:szCs w:val="24"/>
        </w:rPr>
        <w:t>High confidence thresholds produce fewer but very reliable rules (e.g., confidence &gt; 0.9).</w:t>
      </w:r>
    </w:p>
    <w:p w14:paraId="73D6A864" w14:textId="77777777" w:rsidR="006A2C34" w:rsidRPr="006A2C34" w:rsidRDefault="006A2C34" w:rsidP="006A2C34">
      <w:pPr>
        <w:numPr>
          <w:ilvl w:val="0"/>
          <w:numId w:val="19"/>
        </w:numPr>
        <w:rPr>
          <w:rFonts w:cstheme="minorHAnsi"/>
          <w:sz w:val="24"/>
          <w:szCs w:val="24"/>
        </w:rPr>
      </w:pPr>
      <w:r w:rsidRPr="006A2C34">
        <w:rPr>
          <w:rFonts w:cstheme="minorHAnsi"/>
          <w:sz w:val="24"/>
          <w:szCs w:val="24"/>
        </w:rPr>
        <w:t>Lower confidence allows more rules, but some may be weak or spurious.</w:t>
      </w:r>
    </w:p>
    <w:p w14:paraId="757EBA79" w14:textId="2FAE1F03" w:rsidR="006A2C34" w:rsidRPr="006A2C34" w:rsidRDefault="006A2C34" w:rsidP="006A2C34">
      <w:pPr>
        <w:numPr>
          <w:ilvl w:val="0"/>
          <w:numId w:val="19"/>
        </w:numPr>
        <w:rPr>
          <w:rFonts w:cstheme="minorHAnsi"/>
          <w:sz w:val="24"/>
          <w:szCs w:val="24"/>
        </w:rPr>
      </w:pPr>
      <w:r w:rsidRPr="006A2C34">
        <w:rPr>
          <w:rFonts w:cstheme="minorHAnsi"/>
          <w:sz w:val="24"/>
          <w:szCs w:val="24"/>
        </w:rPr>
        <w:t>Confidence 0.5 yielded the best trade-off: enough rules with good lift values and practical relevance.</w:t>
      </w:r>
    </w:p>
    <w:p w14:paraId="6CBB5D0F" w14:textId="77777777" w:rsidR="006A2C34" w:rsidRPr="006A2C34" w:rsidRDefault="006A2C34" w:rsidP="006A2C34">
      <w:pPr>
        <w:ind w:left="360"/>
        <w:rPr>
          <w:rFonts w:cstheme="minorHAnsi"/>
          <w:sz w:val="24"/>
          <w:szCs w:val="24"/>
        </w:rPr>
      </w:pPr>
    </w:p>
    <w:p w14:paraId="45A144F0" w14:textId="77777777" w:rsidR="006A2C34" w:rsidRPr="004D6DA5" w:rsidRDefault="006A2C34" w:rsidP="006A2C34">
      <w:pPr>
        <w:ind w:left="360"/>
        <w:rPr>
          <w:rFonts w:cstheme="minorHAnsi"/>
          <w:sz w:val="28"/>
          <w:szCs w:val="28"/>
        </w:rPr>
      </w:pPr>
    </w:p>
    <w:p w14:paraId="08C892AE" w14:textId="77777777" w:rsidR="006A2C34" w:rsidRPr="006A2C34" w:rsidRDefault="006A2C34" w:rsidP="004D6DA5">
      <w:pPr>
        <w:rPr>
          <w:rFonts w:cstheme="minorHAnsi"/>
          <w:b/>
          <w:bCs/>
          <w:sz w:val="28"/>
          <w:szCs w:val="28"/>
        </w:rPr>
      </w:pPr>
      <w:r w:rsidRPr="006A2C34">
        <w:rPr>
          <w:rFonts w:cstheme="minorHAnsi"/>
          <w:b/>
          <w:bCs/>
          <w:sz w:val="28"/>
          <w:szCs w:val="28"/>
        </w:rPr>
        <w:lastRenderedPageBreak/>
        <w:t>Real-World Applications: From Rules to Retail Decisions</w:t>
      </w:r>
    </w:p>
    <w:p w14:paraId="220534AE" w14:textId="07496FDE" w:rsidR="006A2C34" w:rsidRPr="006A2C34" w:rsidRDefault="006A2C34" w:rsidP="00060A72">
      <w:pPr>
        <w:ind w:left="360"/>
        <w:rPr>
          <w:rFonts w:cstheme="minorHAnsi"/>
          <w:sz w:val="24"/>
          <w:szCs w:val="24"/>
        </w:rPr>
      </w:pPr>
      <w:r w:rsidRPr="006A2C34">
        <w:rPr>
          <w:rFonts w:cstheme="minorHAnsi"/>
          <w:sz w:val="24"/>
          <w:szCs w:val="24"/>
        </w:rPr>
        <w:t>The association rules derived from the dataset can be directly applied to strategic retail decisions. Below are practical use cases for marketing, promotions, and inventory planning based on top rules with high lift and confidence.</w:t>
      </w:r>
    </w:p>
    <w:p w14:paraId="3CC2B421" w14:textId="53F9AE31" w:rsidR="006A2C34" w:rsidRPr="006A2C34" w:rsidRDefault="00060A72" w:rsidP="00060A72">
      <w:pPr>
        <w:rPr>
          <w:rFonts w:cstheme="minorHAnsi"/>
          <w:sz w:val="24"/>
          <w:szCs w:val="24"/>
        </w:rPr>
      </w:pPr>
      <w:r>
        <w:rPr>
          <w:rFonts w:ascii="Segoe UI Emoji" w:hAnsi="Segoe UI Emoji" w:cs="Segoe UI Emoji"/>
          <w:sz w:val="24"/>
          <w:szCs w:val="24"/>
        </w:rPr>
        <w:t xml:space="preserve">    </w:t>
      </w:r>
      <w:r w:rsidR="006A2C34" w:rsidRPr="006A2C34">
        <w:rPr>
          <w:rFonts w:cstheme="minorHAnsi"/>
          <w:sz w:val="24"/>
          <w:szCs w:val="24"/>
        </w:rPr>
        <w:t>1</w:t>
      </w:r>
      <w:r w:rsidR="006A2C34" w:rsidRPr="006A2C34">
        <w:rPr>
          <w:rFonts w:cstheme="minorHAnsi"/>
          <w:b/>
          <w:bCs/>
          <w:sz w:val="24"/>
          <w:szCs w:val="24"/>
        </w:rPr>
        <w:t>. Product Bundling (Combo Offers)</w:t>
      </w:r>
    </w:p>
    <w:p w14:paraId="14852351" w14:textId="5F437F69" w:rsidR="006A2C34" w:rsidRPr="006A2C34" w:rsidRDefault="006A2C34" w:rsidP="006A2C34">
      <w:pPr>
        <w:ind w:left="360"/>
        <w:rPr>
          <w:rFonts w:cstheme="minorHAnsi"/>
          <w:sz w:val="24"/>
          <w:szCs w:val="24"/>
        </w:rPr>
      </w:pPr>
      <w:r w:rsidRPr="006A2C34">
        <w:rPr>
          <w:rFonts w:cstheme="minorHAnsi"/>
          <w:b/>
          <w:bCs/>
          <w:sz w:val="24"/>
          <w:szCs w:val="24"/>
        </w:rPr>
        <w:t>Rule:</w:t>
      </w:r>
      <w:r w:rsidR="00060A72">
        <w:rPr>
          <w:rFonts w:cstheme="minorHAnsi"/>
          <w:sz w:val="24"/>
          <w:szCs w:val="24"/>
        </w:rPr>
        <w:t xml:space="preserve"> </w:t>
      </w:r>
      <w:r w:rsidRPr="006A2C34">
        <w:rPr>
          <w:rFonts w:cstheme="minorHAnsi"/>
          <w:sz w:val="24"/>
          <w:szCs w:val="24"/>
        </w:rPr>
        <w:t>{root vegetables} → {other vegetables} (Lift = 3.03, Confidence = 0.58)</w:t>
      </w:r>
    </w:p>
    <w:p w14:paraId="52A89F49" w14:textId="1776CA90" w:rsidR="006A2C34" w:rsidRPr="006A2C34" w:rsidRDefault="006A2C34" w:rsidP="006A2C34">
      <w:pPr>
        <w:ind w:left="360"/>
        <w:rPr>
          <w:rFonts w:cstheme="minorHAnsi"/>
          <w:sz w:val="24"/>
          <w:szCs w:val="24"/>
        </w:rPr>
      </w:pPr>
      <w:r w:rsidRPr="006A2C34">
        <w:rPr>
          <w:rFonts w:cstheme="minorHAnsi"/>
          <w:b/>
          <w:bCs/>
          <w:sz w:val="24"/>
          <w:szCs w:val="24"/>
        </w:rPr>
        <w:t>Action:</w:t>
      </w:r>
      <w:r w:rsidR="00060A72">
        <w:rPr>
          <w:rFonts w:cstheme="minorHAnsi"/>
          <w:sz w:val="24"/>
          <w:szCs w:val="24"/>
        </w:rPr>
        <w:t xml:space="preserve"> </w:t>
      </w:r>
      <w:r w:rsidRPr="006A2C34">
        <w:rPr>
          <w:rFonts w:cstheme="minorHAnsi"/>
          <w:sz w:val="24"/>
          <w:szCs w:val="24"/>
        </w:rPr>
        <w:t>Create a vegetable bundle for meal prepping shoppers:</w:t>
      </w:r>
    </w:p>
    <w:p w14:paraId="29F38A96" w14:textId="77777777" w:rsidR="006A2C34" w:rsidRPr="006A2C34" w:rsidRDefault="006A2C34" w:rsidP="006A2C34">
      <w:pPr>
        <w:ind w:left="360"/>
        <w:rPr>
          <w:rFonts w:cstheme="minorHAnsi"/>
          <w:sz w:val="24"/>
          <w:szCs w:val="24"/>
        </w:rPr>
      </w:pPr>
      <w:r w:rsidRPr="006A2C34">
        <w:rPr>
          <w:rFonts w:cstheme="minorHAnsi"/>
          <w:sz w:val="24"/>
          <w:szCs w:val="24"/>
        </w:rPr>
        <w:t>“Buy root vegetables &amp; get 10% off on any leafy or other vegetables!”</w:t>
      </w:r>
    </w:p>
    <w:p w14:paraId="7F1878E0" w14:textId="0C44526A" w:rsidR="006A2C34" w:rsidRPr="006A2C34" w:rsidRDefault="006A2C34" w:rsidP="006A2C34">
      <w:pPr>
        <w:ind w:left="360"/>
        <w:rPr>
          <w:rFonts w:cstheme="minorHAnsi"/>
          <w:sz w:val="24"/>
          <w:szCs w:val="24"/>
        </w:rPr>
      </w:pPr>
      <w:r w:rsidRPr="006A2C34">
        <w:rPr>
          <w:rFonts w:cstheme="minorHAnsi"/>
          <w:b/>
          <w:bCs/>
          <w:sz w:val="24"/>
          <w:szCs w:val="24"/>
        </w:rPr>
        <w:t>Benefit:</w:t>
      </w:r>
      <w:r w:rsidRPr="006A2C34">
        <w:rPr>
          <w:rFonts w:cstheme="minorHAnsi"/>
          <w:sz w:val="24"/>
          <w:szCs w:val="24"/>
        </w:rPr>
        <w:t xml:space="preserve"> Encourages bulk buying and simplifies meal planning for customers.</w:t>
      </w:r>
    </w:p>
    <w:p w14:paraId="68E22827" w14:textId="341A6DB2" w:rsidR="006A2C34" w:rsidRDefault="006A2C34" w:rsidP="006A2C34">
      <w:pPr>
        <w:ind w:left="360"/>
        <w:rPr>
          <w:rFonts w:cstheme="minorHAnsi"/>
          <w:sz w:val="24"/>
          <w:szCs w:val="24"/>
        </w:rPr>
      </w:pPr>
    </w:p>
    <w:p w14:paraId="40DBCEF4" w14:textId="77777777" w:rsidR="009F21EE" w:rsidRPr="006A2C34" w:rsidRDefault="009F21EE" w:rsidP="006A2C34">
      <w:pPr>
        <w:ind w:left="360"/>
        <w:rPr>
          <w:rFonts w:cstheme="minorHAnsi"/>
          <w:sz w:val="24"/>
          <w:szCs w:val="24"/>
        </w:rPr>
      </w:pPr>
    </w:p>
    <w:p w14:paraId="472B46E5" w14:textId="14C0A7BA" w:rsidR="006A2C34" w:rsidRPr="006A2C34" w:rsidRDefault="006A2C34" w:rsidP="006A2C34">
      <w:pPr>
        <w:ind w:left="360"/>
        <w:rPr>
          <w:rFonts w:cstheme="minorHAnsi"/>
          <w:b/>
          <w:bCs/>
          <w:sz w:val="24"/>
          <w:szCs w:val="24"/>
        </w:rPr>
      </w:pPr>
      <w:r w:rsidRPr="006A2C34">
        <w:rPr>
          <w:rFonts w:cstheme="minorHAnsi"/>
          <w:b/>
          <w:bCs/>
          <w:sz w:val="24"/>
          <w:szCs w:val="24"/>
        </w:rPr>
        <w:t>2. Cross-Promotion at Checkout</w:t>
      </w:r>
    </w:p>
    <w:p w14:paraId="624B9A27" w14:textId="1538D684" w:rsidR="006A2C34" w:rsidRPr="006A2C34" w:rsidRDefault="006A2C34" w:rsidP="006A2C34">
      <w:pPr>
        <w:ind w:left="360"/>
        <w:rPr>
          <w:rFonts w:cstheme="minorHAnsi"/>
          <w:sz w:val="24"/>
          <w:szCs w:val="24"/>
        </w:rPr>
      </w:pPr>
      <w:r w:rsidRPr="006A2C34">
        <w:rPr>
          <w:rFonts w:cstheme="minorHAnsi"/>
          <w:b/>
          <w:bCs/>
          <w:sz w:val="24"/>
          <w:szCs w:val="24"/>
        </w:rPr>
        <w:t>Rule:</w:t>
      </w:r>
      <w:r w:rsidR="00060A72">
        <w:rPr>
          <w:rFonts w:cstheme="minorHAnsi"/>
          <w:sz w:val="24"/>
          <w:szCs w:val="24"/>
        </w:rPr>
        <w:t xml:space="preserve"> </w:t>
      </w:r>
      <w:r w:rsidRPr="006A2C34">
        <w:rPr>
          <w:rFonts w:cstheme="minorHAnsi"/>
          <w:sz w:val="24"/>
          <w:szCs w:val="24"/>
        </w:rPr>
        <w:t>{rolls/buns, root vegetables} → {other vegetables} (Lift = 3.01)</w:t>
      </w:r>
    </w:p>
    <w:p w14:paraId="0965B7A4" w14:textId="120C1FA9" w:rsidR="006A2C34" w:rsidRPr="006A2C34" w:rsidRDefault="006A2C34" w:rsidP="006A2C34">
      <w:pPr>
        <w:ind w:left="360"/>
        <w:rPr>
          <w:rFonts w:cstheme="minorHAnsi"/>
          <w:sz w:val="24"/>
          <w:szCs w:val="24"/>
        </w:rPr>
      </w:pPr>
      <w:r w:rsidRPr="006A2C34">
        <w:rPr>
          <w:rFonts w:cstheme="minorHAnsi"/>
          <w:b/>
          <w:bCs/>
          <w:sz w:val="24"/>
          <w:szCs w:val="24"/>
        </w:rPr>
        <w:t>Action:</w:t>
      </w:r>
      <w:r w:rsidR="00060A72">
        <w:rPr>
          <w:rFonts w:cstheme="minorHAnsi"/>
          <w:sz w:val="24"/>
          <w:szCs w:val="24"/>
        </w:rPr>
        <w:t xml:space="preserve"> </w:t>
      </w:r>
      <w:r w:rsidRPr="006A2C34">
        <w:rPr>
          <w:rFonts w:cstheme="minorHAnsi"/>
          <w:sz w:val="24"/>
          <w:szCs w:val="24"/>
        </w:rPr>
        <w:t>When a customer adds rolls/buns + root vegetables, suggest:</w:t>
      </w:r>
    </w:p>
    <w:p w14:paraId="1E42D084" w14:textId="77777777" w:rsidR="006A2C34" w:rsidRPr="006A2C34" w:rsidRDefault="006A2C34" w:rsidP="006A2C34">
      <w:pPr>
        <w:ind w:left="360"/>
        <w:rPr>
          <w:rFonts w:cstheme="minorHAnsi"/>
          <w:sz w:val="24"/>
          <w:szCs w:val="24"/>
        </w:rPr>
      </w:pPr>
      <w:r w:rsidRPr="006A2C34">
        <w:rPr>
          <w:rFonts w:cstheme="minorHAnsi"/>
          <w:sz w:val="24"/>
          <w:szCs w:val="24"/>
        </w:rPr>
        <w:t xml:space="preserve">“Customers like you often buy </w:t>
      </w:r>
      <w:r w:rsidRPr="006A2C34">
        <w:rPr>
          <w:rFonts w:cstheme="minorHAnsi"/>
          <w:i/>
          <w:iCs/>
          <w:sz w:val="24"/>
          <w:szCs w:val="24"/>
        </w:rPr>
        <w:t>other vegetables</w:t>
      </w:r>
      <w:r w:rsidRPr="006A2C34">
        <w:rPr>
          <w:rFonts w:cstheme="minorHAnsi"/>
          <w:sz w:val="24"/>
          <w:szCs w:val="24"/>
        </w:rPr>
        <w:t xml:space="preserve"> too. Add to your cart and save 5%!”</w:t>
      </w:r>
    </w:p>
    <w:p w14:paraId="04462BCD" w14:textId="20F503F6" w:rsidR="006A2C34" w:rsidRPr="006A2C34" w:rsidRDefault="006A2C34" w:rsidP="006A2C34">
      <w:pPr>
        <w:ind w:left="360"/>
        <w:rPr>
          <w:rFonts w:cstheme="minorHAnsi"/>
          <w:sz w:val="24"/>
          <w:szCs w:val="24"/>
        </w:rPr>
      </w:pPr>
      <w:r w:rsidRPr="006A2C34">
        <w:rPr>
          <w:rFonts w:cstheme="minorHAnsi"/>
          <w:b/>
          <w:bCs/>
          <w:sz w:val="24"/>
          <w:szCs w:val="24"/>
        </w:rPr>
        <w:t>Benefit:</w:t>
      </w:r>
      <w:r w:rsidRPr="006A2C34">
        <w:rPr>
          <w:rFonts w:cstheme="minorHAnsi"/>
          <w:sz w:val="24"/>
          <w:szCs w:val="24"/>
        </w:rPr>
        <w:t xml:space="preserve"> Increases basket size and enhances recommendation relevance.</w:t>
      </w:r>
    </w:p>
    <w:p w14:paraId="130B14C4" w14:textId="4E37973D" w:rsidR="006A2C34" w:rsidRPr="006A2C34" w:rsidRDefault="006A2C34" w:rsidP="006A2C34">
      <w:pPr>
        <w:ind w:left="360"/>
        <w:rPr>
          <w:rFonts w:cstheme="minorHAnsi"/>
          <w:sz w:val="24"/>
          <w:szCs w:val="24"/>
        </w:rPr>
      </w:pPr>
    </w:p>
    <w:p w14:paraId="2B286D02" w14:textId="5A24841F" w:rsidR="006A2C34" w:rsidRPr="006A2C34" w:rsidRDefault="006A2C34" w:rsidP="006A2C34">
      <w:pPr>
        <w:ind w:left="360"/>
        <w:rPr>
          <w:rFonts w:cstheme="minorHAnsi"/>
          <w:b/>
          <w:bCs/>
          <w:sz w:val="24"/>
          <w:szCs w:val="24"/>
        </w:rPr>
      </w:pPr>
      <w:r w:rsidRPr="006A2C34">
        <w:rPr>
          <w:rFonts w:cstheme="minorHAnsi"/>
          <w:b/>
          <w:bCs/>
          <w:sz w:val="24"/>
          <w:szCs w:val="24"/>
        </w:rPr>
        <w:t>3. Health-Conscious Promotion Campaigns</w:t>
      </w:r>
    </w:p>
    <w:p w14:paraId="48EABC58" w14:textId="40A206E9" w:rsidR="006A2C34" w:rsidRPr="006A2C34" w:rsidRDefault="006A2C34" w:rsidP="006A2C34">
      <w:pPr>
        <w:ind w:left="360"/>
        <w:rPr>
          <w:rFonts w:cstheme="minorHAnsi"/>
          <w:sz w:val="24"/>
          <w:szCs w:val="24"/>
        </w:rPr>
      </w:pPr>
      <w:r w:rsidRPr="006A2C34">
        <w:rPr>
          <w:rFonts w:cstheme="minorHAnsi"/>
          <w:b/>
          <w:bCs/>
          <w:sz w:val="24"/>
          <w:szCs w:val="24"/>
        </w:rPr>
        <w:t>Rule:</w:t>
      </w:r>
      <w:r w:rsidR="00060A72">
        <w:rPr>
          <w:rFonts w:cstheme="minorHAnsi"/>
          <w:sz w:val="24"/>
          <w:szCs w:val="24"/>
        </w:rPr>
        <w:t xml:space="preserve"> </w:t>
      </w:r>
      <w:r w:rsidRPr="006A2C34">
        <w:rPr>
          <w:rFonts w:cstheme="minorHAnsi"/>
          <w:sz w:val="24"/>
          <w:szCs w:val="24"/>
        </w:rPr>
        <w:t>tropical fruit → other vegetables (Lift = 2.86)</w:t>
      </w:r>
    </w:p>
    <w:p w14:paraId="704854E8" w14:textId="6BE57D51" w:rsidR="006A2C34" w:rsidRPr="006A2C34" w:rsidRDefault="006A2C34" w:rsidP="006A2C34">
      <w:pPr>
        <w:ind w:left="360"/>
        <w:rPr>
          <w:rFonts w:cstheme="minorHAnsi"/>
          <w:sz w:val="24"/>
          <w:szCs w:val="24"/>
        </w:rPr>
      </w:pPr>
      <w:r w:rsidRPr="006A2C34">
        <w:rPr>
          <w:rFonts w:cstheme="minorHAnsi"/>
          <w:b/>
          <w:bCs/>
          <w:sz w:val="24"/>
          <w:szCs w:val="24"/>
        </w:rPr>
        <w:t>Action:</w:t>
      </w:r>
      <w:r w:rsidR="00060A72">
        <w:rPr>
          <w:rFonts w:cstheme="minorHAnsi"/>
          <w:sz w:val="24"/>
          <w:szCs w:val="24"/>
        </w:rPr>
        <w:t xml:space="preserve"> </w:t>
      </w:r>
      <w:r w:rsidRPr="006A2C34">
        <w:rPr>
          <w:rFonts w:cstheme="minorHAnsi"/>
          <w:sz w:val="24"/>
          <w:szCs w:val="24"/>
        </w:rPr>
        <w:t>Launch a “Fresh &amp; Fit” campaign targeted at health-conscious buyers:</w:t>
      </w:r>
    </w:p>
    <w:p w14:paraId="21EE396D" w14:textId="77777777" w:rsidR="006A2C34" w:rsidRPr="006A2C34" w:rsidRDefault="006A2C34" w:rsidP="006A2C34">
      <w:pPr>
        <w:ind w:left="360"/>
        <w:rPr>
          <w:rFonts w:cstheme="minorHAnsi"/>
          <w:sz w:val="24"/>
          <w:szCs w:val="24"/>
        </w:rPr>
      </w:pPr>
      <w:r w:rsidRPr="006A2C34">
        <w:rPr>
          <w:rFonts w:cstheme="minorHAnsi"/>
          <w:sz w:val="24"/>
          <w:szCs w:val="24"/>
        </w:rPr>
        <w:t>Bundle tropical fruits with vegetables and offer a weekly freshness box subscription.</w:t>
      </w:r>
    </w:p>
    <w:p w14:paraId="4B1DC8DD" w14:textId="06FC08D0" w:rsidR="006A2C34" w:rsidRPr="006A2C34" w:rsidRDefault="006A2C34" w:rsidP="006A2C34">
      <w:pPr>
        <w:ind w:left="360"/>
        <w:rPr>
          <w:rFonts w:cstheme="minorHAnsi"/>
          <w:sz w:val="24"/>
          <w:szCs w:val="24"/>
        </w:rPr>
      </w:pPr>
      <w:r w:rsidRPr="006A2C34">
        <w:rPr>
          <w:rFonts w:cstheme="minorHAnsi"/>
          <w:b/>
          <w:bCs/>
          <w:sz w:val="24"/>
          <w:szCs w:val="24"/>
        </w:rPr>
        <w:t>Benefit:</w:t>
      </w:r>
      <w:r w:rsidRPr="006A2C34">
        <w:rPr>
          <w:rFonts w:cstheme="minorHAnsi"/>
          <w:sz w:val="24"/>
          <w:szCs w:val="24"/>
        </w:rPr>
        <w:t xml:space="preserve"> Taps into health trends and promotes recurring purchases.</w:t>
      </w:r>
    </w:p>
    <w:p w14:paraId="50AF9DF3" w14:textId="45B1E177" w:rsidR="006A2C34" w:rsidRPr="006A2C34" w:rsidRDefault="006A2C34" w:rsidP="006A2C34">
      <w:pPr>
        <w:ind w:left="360"/>
        <w:rPr>
          <w:rFonts w:cstheme="minorHAnsi"/>
          <w:sz w:val="24"/>
          <w:szCs w:val="24"/>
        </w:rPr>
      </w:pPr>
    </w:p>
    <w:p w14:paraId="7C4B610B" w14:textId="71844260" w:rsidR="006A2C34" w:rsidRPr="006A2C34" w:rsidRDefault="006A2C34" w:rsidP="006A2C34">
      <w:pPr>
        <w:ind w:left="360"/>
        <w:rPr>
          <w:rFonts w:cstheme="minorHAnsi"/>
          <w:sz w:val="24"/>
          <w:szCs w:val="24"/>
        </w:rPr>
      </w:pPr>
      <w:r w:rsidRPr="006A2C34">
        <w:rPr>
          <w:rFonts w:cstheme="minorHAnsi"/>
          <w:sz w:val="24"/>
          <w:szCs w:val="24"/>
        </w:rPr>
        <w:t>4</w:t>
      </w:r>
      <w:r w:rsidRPr="006A2C34">
        <w:rPr>
          <w:rFonts w:cstheme="minorHAnsi"/>
          <w:b/>
          <w:bCs/>
          <w:sz w:val="24"/>
          <w:szCs w:val="24"/>
        </w:rPr>
        <w:t>. Optimizing Store Layout / Inventory Planning</w:t>
      </w:r>
    </w:p>
    <w:p w14:paraId="72D6E72B" w14:textId="77777777" w:rsidR="006A2C34" w:rsidRPr="006A2C34" w:rsidRDefault="006A2C34" w:rsidP="006A2C34">
      <w:pPr>
        <w:ind w:left="360"/>
        <w:rPr>
          <w:rFonts w:cstheme="minorHAnsi"/>
          <w:sz w:val="24"/>
          <w:szCs w:val="24"/>
        </w:rPr>
      </w:pPr>
      <w:r w:rsidRPr="006A2C34">
        <w:rPr>
          <w:rFonts w:cstheme="minorHAnsi"/>
          <w:b/>
          <w:bCs/>
          <w:sz w:val="24"/>
          <w:szCs w:val="24"/>
        </w:rPr>
        <w:t>Observation:</w:t>
      </w:r>
      <w:r w:rsidRPr="006A2C34">
        <w:rPr>
          <w:rFonts w:cstheme="minorHAnsi"/>
          <w:sz w:val="24"/>
          <w:szCs w:val="24"/>
        </w:rPr>
        <w:t xml:space="preserve"> Items like whole milk, rolls/buns, and vegetables appear in most rules.</w:t>
      </w:r>
    </w:p>
    <w:p w14:paraId="45DA0240" w14:textId="77777777" w:rsidR="00060A72" w:rsidRDefault="006A2C34" w:rsidP="00060A72">
      <w:pPr>
        <w:ind w:left="360"/>
        <w:rPr>
          <w:rFonts w:cstheme="minorHAnsi"/>
          <w:b/>
          <w:bCs/>
          <w:sz w:val="24"/>
          <w:szCs w:val="24"/>
        </w:rPr>
      </w:pPr>
      <w:r w:rsidRPr="006A2C34">
        <w:rPr>
          <w:rFonts w:cstheme="minorHAnsi"/>
          <w:b/>
          <w:bCs/>
          <w:sz w:val="24"/>
          <w:szCs w:val="24"/>
        </w:rPr>
        <w:t>Action:</w:t>
      </w:r>
      <w:r w:rsidR="00060A72">
        <w:rPr>
          <w:rFonts w:cstheme="minorHAnsi"/>
          <w:b/>
          <w:bCs/>
          <w:sz w:val="24"/>
          <w:szCs w:val="24"/>
        </w:rPr>
        <w:t xml:space="preserve"> </w:t>
      </w:r>
      <w:r w:rsidRPr="006A2C34">
        <w:rPr>
          <w:rFonts w:cstheme="minorHAnsi"/>
          <w:sz w:val="24"/>
          <w:szCs w:val="24"/>
        </w:rPr>
        <w:t>Place these high-frequency items near each other in-store.</w:t>
      </w:r>
    </w:p>
    <w:p w14:paraId="4BB7FE37" w14:textId="4D15513A" w:rsidR="006A2C34" w:rsidRPr="006A2C34" w:rsidRDefault="006A2C34" w:rsidP="00060A72">
      <w:pPr>
        <w:ind w:left="360"/>
        <w:rPr>
          <w:rFonts w:cstheme="minorHAnsi"/>
          <w:b/>
          <w:bCs/>
          <w:sz w:val="24"/>
          <w:szCs w:val="24"/>
        </w:rPr>
      </w:pPr>
      <w:r w:rsidRPr="006A2C34">
        <w:rPr>
          <w:rFonts w:cstheme="minorHAnsi"/>
          <w:sz w:val="24"/>
          <w:szCs w:val="24"/>
        </w:rPr>
        <w:t>Ensure joint stock availability (e.g., avoid running out of whole milk when rolls/buns are well-stocked).</w:t>
      </w:r>
    </w:p>
    <w:p w14:paraId="6CA050EE" w14:textId="73DDDF83" w:rsidR="006A2C34" w:rsidRDefault="006A2C34" w:rsidP="006A2C34">
      <w:pPr>
        <w:ind w:left="360"/>
        <w:rPr>
          <w:rFonts w:cstheme="minorHAnsi"/>
          <w:sz w:val="24"/>
          <w:szCs w:val="24"/>
        </w:rPr>
      </w:pPr>
      <w:r w:rsidRPr="006A2C34">
        <w:rPr>
          <w:rFonts w:cstheme="minorHAnsi"/>
          <w:b/>
          <w:bCs/>
          <w:sz w:val="24"/>
          <w:szCs w:val="24"/>
        </w:rPr>
        <w:t>Benefit:</w:t>
      </w:r>
      <w:r w:rsidRPr="006A2C34">
        <w:rPr>
          <w:rFonts w:cstheme="minorHAnsi"/>
          <w:sz w:val="24"/>
          <w:szCs w:val="24"/>
        </w:rPr>
        <w:t xml:space="preserve"> Enhances shopping convenience and reduces missed sales due to out-of-stock combos.</w:t>
      </w:r>
    </w:p>
    <w:p w14:paraId="0FCB4CBB" w14:textId="77777777" w:rsidR="00060A72" w:rsidRPr="006A2C34" w:rsidRDefault="00060A72" w:rsidP="006A2C34">
      <w:pPr>
        <w:ind w:left="360"/>
        <w:rPr>
          <w:rFonts w:cstheme="minorHAnsi"/>
          <w:sz w:val="24"/>
          <w:szCs w:val="24"/>
        </w:rPr>
      </w:pPr>
    </w:p>
    <w:p w14:paraId="3370FD91" w14:textId="77777777" w:rsidR="006A2C34" w:rsidRPr="006A2C34" w:rsidRDefault="006A2C34" w:rsidP="006A2C34">
      <w:pPr>
        <w:ind w:left="360"/>
        <w:rPr>
          <w:rFonts w:cstheme="minorHAnsi"/>
          <w:b/>
          <w:bCs/>
          <w:sz w:val="24"/>
          <w:szCs w:val="24"/>
        </w:rPr>
      </w:pPr>
      <w:r w:rsidRPr="006A2C34">
        <w:rPr>
          <w:rFonts w:cstheme="minorHAnsi"/>
          <w:b/>
          <w:bCs/>
          <w:sz w:val="24"/>
          <w:szCs w:val="24"/>
        </w:rPr>
        <w:t>By applying high-confidence, high-lift rules:</w:t>
      </w:r>
    </w:p>
    <w:p w14:paraId="10BC8576" w14:textId="77777777" w:rsidR="006A2C34" w:rsidRPr="006A2C34" w:rsidRDefault="006A2C34" w:rsidP="006A2C34">
      <w:pPr>
        <w:numPr>
          <w:ilvl w:val="0"/>
          <w:numId w:val="21"/>
        </w:numPr>
        <w:rPr>
          <w:rFonts w:cstheme="minorHAnsi"/>
          <w:sz w:val="24"/>
          <w:szCs w:val="24"/>
        </w:rPr>
      </w:pPr>
      <w:r w:rsidRPr="006A2C34">
        <w:rPr>
          <w:rFonts w:cstheme="minorHAnsi"/>
          <w:sz w:val="24"/>
          <w:szCs w:val="24"/>
        </w:rPr>
        <w:t>Retailers can craft smarter promotions,</w:t>
      </w:r>
    </w:p>
    <w:p w14:paraId="2B58B4EB" w14:textId="77777777" w:rsidR="006A2C34" w:rsidRPr="006A2C34" w:rsidRDefault="006A2C34" w:rsidP="006A2C34">
      <w:pPr>
        <w:numPr>
          <w:ilvl w:val="0"/>
          <w:numId w:val="21"/>
        </w:numPr>
        <w:rPr>
          <w:rFonts w:cstheme="minorHAnsi"/>
          <w:sz w:val="24"/>
          <w:szCs w:val="24"/>
        </w:rPr>
      </w:pPr>
      <w:r w:rsidRPr="006A2C34">
        <w:rPr>
          <w:rFonts w:cstheme="minorHAnsi"/>
          <w:sz w:val="24"/>
          <w:szCs w:val="24"/>
        </w:rPr>
        <w:t>Boost cross-selling,</w:t>
      </w:r>
    </w:p>
    <w:p w14:paraId="052165EE" w14:textId="77777777" w:rsidR="006A2C34" w:rsidRPr="006A2C34" w:rsidRDefault="006A2C34" w:rsidP="006A2C34">
      <w:pPr>
        <w:numPr>
          <w:ilvl w:val="0"/>
          <w:numId w:val="21"/>
        </w:numPr>
        <w:rPr>
          <w:rFonts w:cstheme="minorHAnsi"/>
          <w:sz w:val="24"/>
          <w:szCs w:val="24"/>
        </w:rPr>
      </w:pPr>
      <w:r w:rsidRPr="006A2C34">
        <w:rPr>
          <w:rFonts w:cstheme="minorHAnsi"/>
          <w:sz w:val="24"/>
          <w:szCs w:val="24"/>
        </w:rPr>
        <w:t>And deliver personalized shopping experiences.</w:t>
      </w:r>
    </w:p>
    <w:p w14:paraId="6D5004AB" w14:textId="77777777" w:rsidR="006A2C34" w:rsidRPr="006A2C34" w:rsidRDefault="006A2C34" w:rsidP="006A2C34">
      <w:pPr>
        <w:ind w:left="360"/>
        <w:rPr>
          <w:rFonts w:cstheme="minorHAnsi"/>
          <w:sz w:val="24"/>
          <w:szCs w:val="24"/>
        </w:rPr>
      </w:pPr>
      <w:r w:rsidRPr="006A2C34">
        <w:rPr>
          <w:rFonts w:cstheme="minorHAnsi"/>
          <w:sz w:val="24"/>
          <w:szCs w:val="24"/>
        </w:rPr>
        <w:t>These applications not only improve customer satisfaction but also increase sales and operational efficiency.</w:t>
      </w:r>
    </w:p>
    <w:p w14:paraId="33E1155A" w14:textId="77777777" w:rsidR="006A2C34" w:rsidRPr="006A2C34" w:rsidRDefault="006A2C34" w:rsidP="006A2C34">
      <w:pPr>
        <w:ind w:left="360"/>
      </w:pPr>
    </w:p>
    <w:p w14:paraId="6B10C79B" w14:textId="77777777" w:rsidR="006A2C34" w:rsidRDefault="006A2C34" w:rsidP="007925DF"/>
    <w:sectPr w:rsidR="006A2C34" w:rsidSect="00C57D8D">
      <w:headerReference w:type="default" r:id="rId9"/>
      <w:footerReference w:type="default" r:id="rId1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8DFB3" w14:textId="77777777" w:rsidR="00750A7D" w:rsidRDefault="00750A7D" w:rsidP="00C57D8D">
      <w:pPr>
        <w:spacing w:after="0" w:line="240" w:lineRule="auto"/>
      </w:pPr>
      <w:r>
        <w:separator/>
      </w:r>
    </w:p>
  </w:endnote>
  <w:endnote w:type="continuationSeparator" w:id="0">
    <w:p w14:paraId="103C2F06" w14:textId="77777777" w:rsidR="00750A7D" w:rsidRDefault="00750A7D" w:rsidP="00C57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3258697"/>
      <w:docPartObj>
        <w:docPartGallery w:val="Page Numbers (Bottom of Page)"/>
        <w:docPartUnique/>
      </w:docPartObj>
    </w:sdtPr>
    <w:sdtEndPr>
      <w:rPr>
        <w:noProof/>
      </w:rPr>
    </w:sdtEndPr>
    <w:sdtContent>
      <w:p w14:paraId="02133A80" w14:textId="16EA1AA4" w:rsidR="00C57D8D" w:rsidRDefault="00C57D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433395" w14:textId="77777777" w:rsidR="00C57D8D" w:rsidRDefault="00C57D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A897B" w14:textId="77777777" w:rsidR="00750A7D" w:rsidRDefault="00750A7D" w:rsidP="00C57D8D">
      <w:pPr>
        <w:spacing w:after="0" w:line="240" w:lineRule="auto"/>
      </w:pPr>
      <w:r>
        <w:separator/>
      </w:r>
    </w:p>
  </w:footnote>
  <w:footnote w:type="continuationSeparator" w:id="0">
    <w:p w14:paraId="325BA67B" w14:textId="77777777" w:rsidR="00750A7D" w:rsidRDefault="00750A7D" w:rsidP="00C57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63CE" w14:textId="5482DDA1" w:rsidR="00C57D8D" w:rsidRDefault="00C57D8D" w:rsidP="00C57D8D">
    <w:pPr>
      <w:pStyle w:val="Header"/>
      <w:jc w:val="right"/>
    </w:pPr>
    <w:r>
      <w:t xml:space="preserve">Deekshitha Duddola </w:t>
    </w:r>
  </w:p>
  <w:p w14:paraId="500B397F" w14:textId="49EBA380" w:rsidR="00C57D8D" w:rsidRDefault="00C57D8D" w:rsidP="00C57D8D">
    <w:pPr>
      <w:pStyle w:val="Header"/>
      <w:jc w:val="right"/>
    </w:pPr>
    <w:r>
      <w:t>DD63441N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C44"/>
    <w:multiLevelType w:val="multilevel"/>
    <w:tmpl w:val="78585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765B"/>
    <w:multiLevelType w:val="multilevel"/>
    <w:tmpl w:val="C66A4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745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870F19"/>
    <w:multiLevelType w:val="multilevel"/>
    <w:tmpl w:val="D09EE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21517"/>
    <w:multiLevelType w:val="multilevel"/>
    <w:tmpl w:val="A886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92EB5"/>
    <w:multiLevelType w:val="multilevel"/>
    <w:tmpl w:val="39E8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549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09D5CF2"/>
    <w:multiLevelType w:val="multilevel"/>
    <w:tmpl w:val="0FA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E56EE"/>
    <w:multiLevelType w:val="multilevel"/>
    <w:tmpl w:val="792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D2513"/>
    <w:multiLevelType w:val="multilevel"/>
    <w:tmpl w:val="925C7D80"/>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A041302"/>
    <w:multiLevelType w:val="hybridMultilevel"/>
    <w:tmpl w:val="E37A3E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B33C57"/>
    <w:multiLevelType w:val="multilevel"/>
    <w:tmpl w:val="22D0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6767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5793150"/>
    <w:multiLevelType w:val="multilevel"/>
    <w:tmpl w:val="FFA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E431E"/>
    <w:multiLevelType w:val="hybridMultilevel"/>
    <w:tmpl w:val="E36AF9BE"/>
    <w:lvl w:ilvl="0" w:tplc="FFFFFFFF">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1D11E7B"/>
    <w:multiLevelType w:val="multilevel"/>
    <w:tmpl w:val="23E6A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BB3512"/>
    <w:multiLevelType w:val="hybridMultilevel"/>
    <w:tmpl w:val="53E86886"/>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0475A3"/>
    <w:multiLevelType w:val="multilevel"/>
    <w:tmpl w:val="9AD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62E76"/>
    <w:multiLevelType w:val="multilevel"/>
    <w:tmpl w:val="63C0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E137C"/>
    <w:multiLevelType w:val="multilevel"/>
    <w:tmpl w:val="0936D012"/>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A2A41D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B297483"/>
    <w:multiLevelType w:val="multilevel"/>
    <w:tmpl w:val="175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A274B"/>
    <w:multiLevelType w:val="multilevel"/>
    <w:tmpl w:val="41B4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15F7D"/>
    <w:multiLevelType w:val="multilevel"/>
    <w:tmpl w:val="F1D4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F0B98"/>
    <w:multiLevelType w:val="multilevel"/>
    <w:tmpl w:val="CBD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C1F96"/>
    <w:multiLevelType w:val="multilevel"/>
    <w:tmpl w:val="7A38440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67F14D70"/>
    <w:multiLevelType w:val="multilevel"/>
    <w:tmpl w:val="051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D53F5"/>
    <w:multiLevelType w:val="multilevel"/>
    <w:tmpl w:val="598C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76A84"/>
    <w:multiLevelType w:val="multilevel"/>
    <w:tmpl w:val="AF70D708"/>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71CD201D"/>
    <w:multiLevelType w:val="multilevel"/>
    <w:tmpl w:val="66F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E64D7"/>
    <w:multiLevelType w:val="multilevel"/>
    <w:tmpl w:val="B9523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A7626B"/>
    <w:multiLevelType w:val="multilevel"/>
    <w:tmpl w:val="D7B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F0DB9"/>
    <w:multiLevelType w:val="multilevel"/>
    <w:tmpl w:val="401E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93101"/>
    <w:multiLevelType w:val="hybridMultilevel"/>
    <w:tmpl w:val="72A2101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927773">
    <w:abstractNumId w:val="15"/>
  </w:num>
  <w:num w:numId="2" w16cid:durableId="1245803007">
    <w:abstractNumId w:val="11"/>
  </w:num>
  <w:num w:numId="3" w16cid:durableId="1426731239">
    <w:abstractNumId w:val="23"/>
  </w:num>
  <w:num w:numId="4" w16cid:durableId="125392160">
    <w:abstractNumId w:val="4"/>
  </w:num>
  <w:num w:numId="5" w16cid:durableId="640887765">
    <w:abstractNumId w:val="8"/>
  </w:num>
  <w:num w:numId="6" w16cid:durableId="562789223">
    <w:abstractNumId w:val="22"/>
  </w:num>
  <w:num w:numId="7" w16cid:durableId="1950507375">
    <w:abstractNumId w:val="30"/>
  </w:num>
  <w:num w:numId="8" w16cid:durableId="2135784262">
    <w:abstractNumId w:val="32"/>
  </w:num>
  <w:num w:numId="9" w16cid:durableId="345406577">
    <w:abstractNumId w:val="26"/>
  </w:num>
  <w:num w:numId="10" w16cid:durableId="2012175256">
    <w:abstractNumId w:val="13"/>
  </w:num>
  <w:num w:numId="11" w16cid:durableId="965967772">
    <w:abstractNumId w:val="5"/>
  </w:num>
  <w:num w:numId="12" w16cid:durableId="394666511">
    <w:abstractNumId w:val="17"/>
  </w:num>
  <w:num w:numId="13" w16cid:durableId="1657341839">
    <w:abstractNumId w:val="21"/>
  </w:num>
  <w:num w:numId="14" w16cid:durableId="268314516">
    <w:abstractNumId w:val="1"/>
  </w:num>
  <w:num w:numId="15" w16cid:durableId="1201166259">
    <w:abstractNumId w:val="0"/>
  </w:num>
  <w:num w:numId="16" w16cid:durableId="1484850708">
    <w:abstractNumId w:val="31"/>
  </w:num>
  <w:num w:numId="17" w16cid:durableId="1001666296">
    <w:abstractNumId w:val="27"/>
  </w:num>
  <w:num w:numId="18" w16cid:durableId="1496995858">
    <w:abstractNumId w:val="3"/>
  </w:num>
  <w:num w:numId="19" w16cid:durableId="1735466177">
    <w:abstractNumId w:val="24"/>
  </w:num>
  <w:num w:numId="20" w16cid:durableId="1942257567">
    <w:abstractNumId w:val="29"/>
  </w:num>
  <w:num w:numId="21" w16cid:durableId="620040657">
    <w:abstractNumId w:val="18"/>
  </w:num>
  <w:num w:numId="22" w16cid:durableId="651717929">
    <w:abstractNumId w:val="33"/>
  </w:num>
  <w:num w:numId="23" w16cid:durableId="1534416827">
    <w:abstractNumId w:val="20"/>
  </w:num>
  <w:num w:numId="24" w16cid:durableId="385882440">
    <w:abstractNumId w:val="2"/>
  </w:num>
  <w:num w:numId="25" w16cid:durableId="1020397939">
    <w:abstractNumId w:val="12"/>
  </w:num>
  <w:num w:numId="26" w16cid:durableId="2063022792">
    <w:abstractNumId w:val="9"/>
  </w:num>
  <w:num w:numId="27" w16cid:durableId="526335576">
    <w:abstractNumId w:val="19"/>
  </w:num>
  <w:num w:numId="28" w16cid:durableId="228345068">
    <w:abstractNumId w:val="16"/>
  </w:num>
  <w:num w:numId="29" w16cid:durableId="662048287">
    <w:abstractNumId w:val="14"/>
  </w:num>
  <w:num w:numId="30" w16cid:durableId="1620063639">
    <w:abstractNumId w:val="10"/>
  </w:num>
  <w:num w:numId="31" w16cid:durableId="1317105478">
    <w:abstractNumId w:val="6"/>
  </w:num>
  <w:num w:numId="32" w16cid:durableId="369960554">
    <w:abstractNumId w:val="28"/>
  </w:num>
  <w:num w:numId="33" w16cid:durableId="1730617860">
    <w:abstractNumId w:val="25"/>
  </w:num>
  <w:num w:numId="34" w16cid:durableId="14064112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17"/>
    <w:rsid w:val="00060A72"/>
    <w:rsid w:val="00151B97"/>
    <w:rsid w:val="001A1222"/>
    <w:rsid w:val="001A6917"/>
    <w:rsid w:val="002772A4"/>
    <w:rsid w:val="003B2B1F"/>
    <w:rsid w:val="004659B1"/>
    <w:rsid w:val="00484A69"/>
    <w:rsid w:val="00485349"/>
    <w:rsid w:val="004D6DA5"/>
    <w:rsid w:val="005E4B93"/>
    <w:rsid w:val="006A2C34"/>
    <w:rsid w:val="006B77E4"/>
    <w:rsid w:val="00750A7D"/>
    <w:rsid w:val="007511EF"/>
    <w:rsid w:val="007925DF"/>
    <w:rsid w:val="008577BF"/>
    <w:rsid w:val="00863419"/>
    <w:rsid w:val="009F21EE"/>
    <w:rsid w:val="00AF2783"/>
    <w:rsid w:val="00C57D8D"/>
    <w:rsid w:val="00E449F4"/>
    <w:rsid w:val="00EB53D1"/>
    <w:rsid w:val="00F55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FD240"/>
  <w15:chartTrackingRefBased/>
  <w15:docId w15:val="{C8E63988-2147-4002-B509-63F42DA4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A6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A6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917"/>
    <w:rPr>
      <w:rFonts w:eastAsiaTheme="majorEastAsia" w:cstheme="majorBidi"/>
      <w:color w:val="272727" w:themeColor="text1" w:themeTint="D8"/>
    </w:rPr>
  </w:style>
  <w:style w:type="paragraph" w:styleId="Title">
    <w:name w:val="Title"/>
    <w:basedOn w:val="Normal"/>
    <w:next w:val="Normal"/>
    <w:link w:val="TitleChar"/>
    <w:uiPriority w:val="10"/>
    <w:qFormat/>
    <w:rsid w:val="001A6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917"/>
    <w:pPr>
      <w:spacing w:before="160"/>
      <w:jc w:val="center"/>
    </w:pPr>
    <w:rPr>
      <w:i/>
      <w:iCs/>
      <w:color w:val="404040" w:themeColor="text1" w:themeTint="BF"/>
    </w:rPr>
  </w:style>
  <w:style w:type="character" w:customStyle="1" w:styleId="QuoteChar">
    <w:name w:val="Quote Char"/>
    <w:basedOn w:val="DefaultParagraphFont"/>
    <w:link w:val="Quote"/>
    <w:uiPriority w:val="29"/>
    <w:rsid w:val="001A6917"/>
    <w:rPr>
      <w:i/>
      <w:iCs/>
      <w:color w:val="404040" w:themeColor="text1" w:themeTint="BF"/>
    </w:rPr>
  </w:style>
  <w:style w:type="paragraph" w:styleId="ListParagraph">
    <w:name w:val="List Paragraph"/>
    <w:basedOn w:val="Normal"/>
    <w:uiPriority w:val="34"/>
    <w:qFormat/>
    <w:rsid w:val="001A6917"/>
    <w:pPr>
      <w:ind w:left="720"/>
      <w:contextualSpacing/>
    </w:pPr>
  </w:style>
  <w:style w:type="character" w:styleId="IntenseEmphasis">
    <w:name w:val="Intense Emphasis"/>
    <w:basedOn w:val="DefaultParagraphFont"/>
    <w:uiPriority w:val="21"/>
    <w:qFormat/>
    <w:rsid w:val="001A6917"/>
    <w:rPr>
      <w:i/>
      <w:iCs/>
      <w:color w:val="2F5496" w:themeColor="accent1" w:themeShade="BF"/>
    </w:rPr>
  </w:style>
  <w:style w:type="paragraph" w:styleId="IntenseQuote">
    <w:name w:val="Intense Quote"/>
    <w:basedOn w:val="Normal"/>
    <w:next w:val="Normal"/>
    <w:link w:val="IntenseQuoteChar"/>
    <w:uiPriority w:val="30"/>
    <w:qFormat/>
    <w:rsid w:val="001A6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917"/>
    <w:rPr>
      <w:i/>
      <w:iCs/>
      <w:color w:val="2F5496" w:themeColor="accent1" w:themeShade="BF"/>
    </w:rPr>
  </w:style>
  <w:style w:type="character" w:styleId="IntenseReference">
    <w:name w:val="Intense Reference"/>
    <w:basedOn w:val="DefaultParagraphFont"/>
    <w:uiPriority w:val="32"/>
    <w:qFormat/>
    <w:rsid w:val="001A6917"/>
    <w:rPr>
      <w:b/>
      <w:bCs/>
      <w:smallCaps/>
      <w:color w:val="2F5496" w:themeColor="accent1" w:themeShade="BF"/>
      <w:spacing w:val="5"/>
    </w:rPr>
  </w:style>
  <w:style w:type="table" w:styleId="TableGrid">
    <w:name w:val="Table Grid"/>
    <w:basedOn w:val="TableNormal"/>
    <w:uiPriority w:val="39"/>
    <w:rsid w:val="006B7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84A69"/>
    <w:rPr>
      <w:rFonts w:ascii="Courier New" w:eastAsia="Times New Roman" w:hAnsi="Courier New" w:cs="Courier New"/>
      <w:sz w:val="20"/>
      <w:szCs w:val="20"/>
    </w:rPr>
  </w:style>
  <w:style w:type="paragraph" w:styleId="Header">
    <w:name w:val="header"/>
    <w:basedOn w:val="Normal"/>
    <w:link w:val="HeaderChar"/>
    <w:uiPriority w:val="99"/>
    <w:unhideWhenUsed/>
    <w:rsid w:val="00C57D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D8D"/>
  </w:style>
  <w:style w:type="paragraph" w:styleId="Footer">
    <w:name w:val="footer"/>
    <w:basedOn w:val="Normal"/>
    <w:link w:val="FooterChar"/>
    <w:uiPriority w:val="99"/>
    <w:unhideWhenUsed/>
    <w:rsid w:val="00C57D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462">
      <w:bodyDiv w:val="1"/>
      <w:marLeft w:val="0"/>
      <w:marRight w:val="0"/>
      <w:marTop w:val="0"/>
      <w:marBottom w:val="0"/>
      <w:divBdr>
        <w:top w:val="none" w:sz="0" w:space="0" w:color="auto"/>
        <w:left w:val="none" w:sz="0" w:space="0" w:color="auto"/>
        <w:bottom w:val="none" w:sz="0" w:space="0" w:color="auto"/>
        <w:right w:val="none" w:sz="0" w:space="0" w:color="auto"/>
      </w:divBdr>
    </w:div>
    <w:div w:id="343363224">
      <w:bodyDiv w:val="1"/>
      <w:marLeft w:val="0"/>
      <w:marRight w:val="0"/>
      <w:marTop w:val="0"/>
      <w:marBottom w:val="0"/>
      <w:divBdr>
        <w:top w:val="none" w:sz="0" w:space="0" w:color="auto"/>
        <w:left w:val="none" w:sz="0" w:space="0" w:color="auto"/>
        <w:bottom w:val="none" w:sz="0" w:space="0" w:color="auto"/>
        <w:right w:val="none" w:sz="0" w:space="0" w:color="auto"/>
      </w:divBdr>
    </w:div>
    <w:div w:id="487673707">
      <w:bodyDiv w:val="1"/>
      <w:marLeft w:val="0"/>
      <w:marRight w:val="0"/>
      <w:marTop w:val="0"/>
      <w:marBottom w:val="0"/>
      <w:divBdr>
        <w:top w:val="none" w:sz="0" w:space="0" w:color="auto"/>
        <w:left w:val="none" w:sz="0" w:space="0" w:color="auto"/>
        <w:bottom w:val="none" w:sz="0" w:space="0" w:color="auto"/>
        <w:right w:val="none" w:sz="0" w:space="0" w:color="auto"/>
      </w:divBdr>
    </w:div>
    <w:div w:id="513419869">
      <w:bodyDiv w:val="1"/>
      <w:marLeft w:val="0"/>
      <w:marRight w:val="0"/>
      <w:marTop w:val="0"/>
      <w:marBottom w:val="0"/>
      <w:divBdr>
        <w:top w:val="none" w:sz="0" w:space="0" w:color="auto"/>
        <w:left w:val="none" w:sz="0" w:space="0" w:color="auto"/>
        <w:bottom w:val="none" w:sz="0" w:space="0" w:color="auto"/>
        <w:right w:val="none" w:sz="0" w:space="0" w:color="auto"/>
      </w:divBdr>
      <w:divsChild>
        <w:div w:id="227308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41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043808">
      <w:bodyDiv w:val="1"/>
      <w:marLeft w:val="0"/>
      <w:marRight w:val="0"/>
      <w:marTop w:val="0"/>
      <w:marBottom w:val="0"/>
      <w:divBdr>
        <w:top w:val="none" w:sz="0" w:space="0" w:color="auto"/>
        <w:left w:val="none" w:sz="0" w:space="0" w:color="auto"/>
        <w:bottom w:val="none" w:sz="0" w:space="0" w:color="auto"/>
        <w:right w:val="none" w:sz="0" w:space="0" w:color="auto"/>
      </w:divBdr>
    </w:div>
    <w:div w:id="580330445">
      <w:bodyDiv w:val="1"/>
      <w:marLeft w:val="0"/>
      <w:marRight w:val="0"/>
      <w:marTop w:val="0"/>
      <w:marBottom w:val="0"/>
      <w:divBdr>
        <w:top w:val="none" w:sz="0" w:space="0" w:color="auto"/>
        <w:left w:val="none" w:sz="0" w:space="0" w:color="auto"/>
        <w:bottom w:val="none" w:sz="0" w:space="0" w:color="auto"/>
        <w:right w:val="none" w:sz="0" w:space="0" w:color="auto"/>
      </w:divBdr>
    </w:div>
    <w:div w:id="606741792">
      <w:bodyDiv w:val="1"/>
      <w:marLeft w:val="0"/>
      <w:marRight w:val="0"/>
      <w:marTop w:val="0"/>
      <w:marBottom w:val="0"/>
      <w:divBdr>
        <w:top w:val="none" w:sz="0" w:space="0" w:color="auto"/>
        <w:left w:val="none" w:sz="0" w:space="0" w:color="auto"/>
        <w:bottom w:val="none" w:sz="0" w:space="0" w:color="auto"/>
        <w:right w:val="none" w:sz="0" w:space="0" w:color="auto"/>
      </w:divBdr>
      <w:divsChild>
        <w:div w:id="1982420592">
          <w:marLeft w:val="0"/>
          <w:marRight w:val="0"/>
          <w:marTop w:val="0"/>
          <w:marBottom w:val="0"/>
          <w:divBdr>
            <w:top w:val="none" w:sz="0" w:space="0" w:color="auto"/>
            <w:left w:val="none" w:sz="0" w:space="0" w:color="auto"/>
            <w:bottom w:val="none" w:sz="0" w:space="0" w:color="auto"/>
            <w:right w:val="none" w:sz="0" w:space="0" w:color="auto"/>
          </w:divBdr>
          <w:divsChild>
            <w:div w:id="179313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8281">
      <w:bodyDiv w:val="1"/>
      <w:marLeft w:val="0"/>
      <w:marRight w:val="0"/>
      <w:marTop w:val="0"/>
      <w:marBottom w:val="0"/>
      <w:divBdr>
        <w:top w:val="none" w:sz="0" w:space="0" w:color="auto"/>
        <w:left w:val="none" w:sz="0" w:space="0" w:color="auto"/>
        <w:bottom w:val="none" w:sz="0" w:space="0" w:color="auto"/>
        <w:right w:val="none" w:sz="0" w:space="0" w:color="auto"/>
      </w:divBdr>
    </w:div>
    <w:div w:id="628587303">
      <w:bodyDiv w:val="1"/>
      <w:marLeft w:val="0"/>
      <w:marRight w:val="0"/>
      <w:marTop w:val="0"/>
      <w:marBottom w:val="0"/>
      <w:divBdr>
        <w:top w:val="none" w:sz="0" w:space="0" w:color="auto"/>
        <w:left w:val="none" w:sz="0" w:space="0" w:color="auto"/>
        <w:bottom w:val="none" w:sz="0" w:space="0" w:color="auto"/>
        <w:right w:val="none" w:sz="0" w:space="0" w:color="auto"/>
      </w:divBdr>
    </w:div>
    <w:div w:id="705525185">
      <w:bodyDiv w:val="1"/>
      <w:marLeft w:val="0"/>
      <w:marRight w:val="0"/>
      <w:marTop w:val="0"/>
      <w:marBottom w:val="0"/>
      <w:divBdr>
        <w:top w:val="none" w:sz="0" w:space="0" w:color="auto"/>
        <w:left w:val="none" w:sz="0" w:space="0" w:color="auto"/>
        <w:bottom w:val="none" w:sz="0" w:space="0" w:color="auto"/>
        <w:right w:val="none" w:sz="0" w:space="0" w:color="auto"/>
      </w:divBdr>
    </w:div>
    <w:div w:id="730541383">
      <w:bodyDiv w:val="1"/>
      <w:marLeft w:val="0"/>
      <w:marRight w:val="0"/>
      <w:marTop w:val="0"/>
      <w:marBottom w:val="0"/>
      <w:divBdr>
        <w:top w:val="none" w:sz="0" w:space="0" w:color="auto"/>
        <w:left w:val="none" w:sz="0" w:space="0" w:color="auto"/>
        <w:bottom w:val="none" w:sz="0" w:space="0" w:color="auto"/>
        <w:right w:val="none" w:sz="0" w:space="0" w:color="auto"/>
      </w:divBdr>
    </w:div>
    <w:div w:id="780337302">
      <w:bodyDiv w:val="1"/>
      <w:marLeft w:val="0"/>
      <w:marRight w:val="0"/>
      <w:marTop w:val="0"/>
      <w:marBottom w:val="0"/>
      <w:divBdr>
        <w:top w:val="none" w:sz="0" w:space="0" w:color="auto"/>
        <w:left w:val="none" w:sz="0" w:space="0" w:color="auto"/>
        <w:bottom w:val="none" w:sz="0" w:space="0" w:color="auto"/>
        <w:right w:val="none" w:sz="0" w:space="0" w:color="auto"/>
      </w:divBdr>
      <w:divsChild>
        <w:div w:id="206891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674958060">
          <w:blockQuote w:val="1"/>
          <w:marLeft w:val="720"/>
          <w:marRight w:val="720"/>
          <w:marTop w:val="100"/>
          <w:marBottom w:val="100"/>
          <w:divBdr>
            <w:top w:val="none" w:sz="0" w:space="0" w:color="auto"/>
            <w:left w:val="none" w:sz="0" w:space="0" w:color="auto"/>
            <w:bottom w:val="none" w:sz="0" w:space="0" w:color="auto"/>
            <w:right w:val="none" w:sz="0" w:space="0" w:color="auto"/>
          </w:divBdr>
        </w:div>
        <w:div w:id="49067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505866">
      <w:bodyDiv w:val="1"/>
      <w:marLeft w:val="0"/>
      <w:marRight w:val="0"/>
      <w:marTop w:val="0"/>
      <w:marBottom w:val="0"/>
      <w:divBdr>
        <w:top w:val="none" w:sz="0" w:space="0" w:color="auto"/>
        <w:left w:val="none" w:sz="0" w:space="0" w:color="auto"/>
        <w:bottom w:val="none" w:sz="0" w:space="0" w:color="auto"/>
        <w:right w:val="none" w:sz="0" w:space="0" w:color="auto"/>
      </w:divBdr>
    </w:div>
    <w:div w:id="854149396">
      <w:bodyDiv w:val="1"/>
      <w:marLeft w:val="0"/>
      <w:marRight w:val="0"/>
      <w:marTop w:val="0"/>
      <w:marBottom w:val="0"/>
      <w:divBdr>
        <w:top w:val="none" w:sz="0" w:space="0" w:color="auto"/>
        <w:left w:val="none" w:sz="0" w:space="0" w:color="auto"/>
        <w:bottom w:val="none" w:sz="0" w:space="0" w:color="auto"/>
        <w:right w:val="none" w:sz="0" w:space="0" w:color="auto"/>
      </w:divBdr>
      <w:divsChild>
        <w:div w:id="2086998000">
          <w:marLeft w:val="0"/>
          <w:marRight w:val="0"/>
          <w:marTop w:val="0"/>
          <w:marBottom w:val="0"/>
          <w:divBdr>
            <w:top w:val="none" w:sz="0" w:space="0" w:color="auto"/>
            <w:left w:val="none" w:sz="0" w:space="0" w:color="auto"/>
            <w:bottom w:val="none" w:sz="0" w:space="0" w:color="auto"/>
            <w:right w:val="none" w:sz="0" w:space="0" w:color="auto"/>
          </w:divBdr>
          <w:divsChild>
            <w:div w:id="1500846946">
              <w:marLeft w:val="0"/>
              <w:marRight w:val="0"/>
              <w:marTop w:val="0"/>
              <w:marBottom w:val="0"/>
              <w:divBdr>
                <w:top w:val="none" w:sz="0" w:space="0" w:color="auto"/>
                <w:left w:val="none" w:sz="0" w:space="0" w:color="auto"/>
                <w:bottom w:val="none" w:sz="0" w:space="0" w:color="auto"/>
                <w:right w:val="none" w:sz="0" w:space="0" w:color="auto"/>
              </w:divBdr>
            </w:div>
          </w:divsChild>
        </w:div>
        <w:div w:id="1624075740">
          <w:marLeft w:val="0"/>
          <w:marRight w:val="0"/>
          <w:marTop w:val="0"/>
          <w:marBottom w:val="0"/>
          <w:divBdr>
            <w:top w:val="none" w:sz="0" w:space="0" w:color="auto"/>
            <w:left w:val="none" w:sz="0" w:space="0" w:color="auto"/>
            <w:bottom w:val="none" w:sz="0" w:space="0" w:color="auto"/>
            <w:right w:val="none" w:sz="0" w:space="0" w:color="auto"/>
          </w:divBdr>
          <w:divsChild>
            <w:div w:id="150112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2481">
      <w:bodyDiv w:val="1"/>
      <w:marLeft w:val="0"/>
      <w:marRight w:val="0"/>
      <w:marTop w:val="0"/>
      <w:marBottom w:val="0"/>
      <w:divBdr>
        <w:top w:val="none" w:sz="0" w:space="0" w:color="auto"/>
        <w:left w:val="none" w:sz="0" w:space="0" w:color="auto"/>
        <w:bottom w:val="none" w:sz="0" w:space="0" w:color="auto"/>
        <w:right w:val="none" w:sz="0" w:space="0" w:color="auto"/>
      </w:divBdr>
    </w:div>
    <w:div w:id="913930678">
      <w:bodyDiv w:val="1"/>
      <w:marLeft w:val="0"/>
      <w:marRight w:val="0"/>
      <w:marTop w:val="0"/>
      <w:marBottom w:val="0"/>
      <w:divBdr>
        <w:top w:val="none" w:sz="0" w:space="0" w:color="auto"/>
        <w:left w:val="none" w:sz="0" w:space="0" w:color="auto"/>
        <w:bottom w:val="none" w:sz="0" w:space="0" w:color="auto"/>
        <w:right w:val="none" w:sz="0" w:space="0" w:color="auto"/>
      </w:divBdr>
    </w:div>
    <w:div w:id="1024213927">
      <w:bodyDiv w:val="1"/>
      <w:marLeft w:val="0"/>
      <w:marRight w:val="0"/>
      <w:marTop w:val="0"/>
      <w:marBottom w:val="0"/>
      <w:divBdr>
        <w:top w:val="none" w:sz="0" w:space="0" w:color="auto"/>
        <w:left w:val="none" w:sz="0" w:space="0" w:color="auto"/>
        <w:bottom w:val="none" w:sz="0" w:space="0" w:color="auto"/>
        <w:right w:val="none" w:sz="0" w:space="0" w:color="auto"/>
      </w:divBdr>
    </w:div>
    <w:div w:id="1171334919">
      <w:bodyDiv w:val="1"/>
      <w:marLeft w:val="0"/>
      <w:marRight w:val="0"/>
      <w:marTop w:val="0"/>
      <w:marBottom w:val="0"/>
      <w:divBdr>
        <w:top w:val="none" w:sz="0" w:space="0" w:color="auto"/>
        <w:left w:val="none" w:sz="0" w:space="0" w:color="auto"/>
        <w:bottom w:val="none" w:sz="0" w:space="0" w:color="auto"/>
        <w:right w:val="none" w:sz="0" w:space="0" w:color="auto"/>
      </w:divBdr>
      <w:divsChild>
        <w:div w:id="1114178122">
          <w:marLeft w:val="0"/>
          <w:marRight w:val="0"/>
          <w:marTop w:val="0"/>
          <w:marBottom w:val="0"/>
          <w:divBdr>
            <w:top w:val="none" w:sz="0" w:space="0" w:color="auto"/>
            <w:left w:val="none" w:sz="0" w:space="0" w:color="auto"/>
            <w:bottom w:val="none" w:sz="0" w:space="0" w:color="auto"/>
            <w:right w:val="none" w:sz="0" w:space="0" w:color="auto"/>
          </w:divBdr>
          <w:divsChild>
            <w:div w:id="143663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04819">
      <w:bodyDiv w:val="1"/>
      <w:marLeft w:val="0"/>
      <w:marRight w:val="0"/>
      <w:marTop w:val="0"/>
      <w:marBottom w:val="0"/>
      <w:divBdr>
        <w:top w:val="none" w:sz="0" w:space="0" w:color="auto"/>
        <w:left w:val="none" w:sz="0" w:space="0" w:color="auto"/>
        <w:bottom w:val="none" w:sz="0" w:space="0" w:color="auto"/>
        <w:right w:val="none" w:sz="0" w:space="0" w:color="auto"/>
      </w:divBdr>
      <w:divsChild>
        <w:div w:id="2006859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909653">
          <w:marLeft w:val="0"/>
          <w:marRight w:val="0"/>
          <w:marTop w:val="0"/>
          <w:marBottom w:val="0"/>
          <w:divBdr>
            <w:top w:val="none" w:sz="0" w:space="0" w:color="auto"/>
            <w:left w:val="none" w:sz="0" w:space="0" w:color="auto"/>
            <w:bottom w:val="none" w:sz="0" w:space="0" w:color="auto"/>
            <w:right w:val="none" w:sz="0" w:space="0" w:color="auto"/>
          </w:divBdr>
          <w:divsChild>
            <w:div w:id="105304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343141">
      <w:bodyDiv w:val="1"/>
      <w:marLeft w:val="0"/>
      <w:marRight w:val="0"/>
      <w:marTop w:val="0"/>
      <w:marBottom w:val="0"/>
      <w:divBdr>
        <w:top w:val="none" w:sz="0" w:space="0" w:color="auto"/>
        <w:left w:val="none" w:sz="0" w:space="0" w:color="auto"/>
        <w:bottom w:val="none" w:sz="0" w:space="0" w:color="auto"/>
        <w:right w:val="none" w:sz="0" w:space="0" w:color="auto"/>
      </w:divBdr>
    </w:div>
    <w:div w:id="1300501449">
      <w:bodyDiv w:val="1"/>
      <w:marLeft w:val="0"/>
      <w:marRight w:val="0"/>
      <w:marTop w:val="0"/>
      <w:marBottom w:val="0"/>
      <w:divBdr>
        <w:top w:val="none" w:sz="0" w:space="0" w:color="auto"/>
        <w:left w:val="none" w:sz="0" w:space="0" w:color="auto"/>
        <w:bottom w:val="none" w:sz="0" w:space="0" w:color="auto"/>
        <w:right w:val="none" w:sz="0" w:space="0" w:color="auto"/>
      </w:divBdr>
      <w:divsChild>
        <w:div w:id="56606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416376">
          <w:marLeft w:val="0"/>
          <w:marRight w:val="0"/>
          <w:marTop w:val="0"/>
          <w:marBottom w:val="0"/>
          <w:divBdr>
            <w:top w:val="none" w:sz="0" w:space="0" w:color="auto"/>
            <w:left w:val="none" w:sz="0" w:space="0" w:color="auto"/>
            <w:bottom w:val="none" w:sz="0" w:space="0" w:color="auto"/>
            <w:right w:val="none" w:sz="0" w:space="0" w:color="auto"/>
          </w:divBdr>
          <w:divsChild>
            <w:div w:id="13364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77530">
      <w:bodyDiv w:val="1"/>
      <w:marLeft w:val="0"/>
      <w:marRight w:val="0"/>
      <w:marTop w:val="0"/>
      <w:marBottom w:val="0"/>
      <w:divBdr>
        <w:top w:val="none" w:sz="0" w:space="0" w:color="auto"/>
        <w:left w:val="none" w:sz="0" w:space="0" w:color="auto"/>
        <w:bottom w:val="none" w:sz="0" w:space="0" w:color="auto"/>
        <w:right w:val="none" w:sz="0" w:space="0" w:color="auto"/>
      </w:divBdr>
    </w:div>
    <w:div w:id="1406948886">
      <w:bodyDiv w:val="1"/>
      <w:marLeft w:val="0"/>
      <w:marRight w:val="0"/>
      <w:marTop w:val="0"/>
      <w:marBottom w:val="0"/>
      <w:divBdr>
        <w:top w:val="none" w:sz="0" w:space="0" w:color="auto"/>
        <w:left w:val="none" w:sz="0" w:space="0" w:color="auto"/>
        <w:bottom w:val="none" w:sz="0" w:space="0" w:color="auto"/>
        <w:right w:val="none" w:sz="0" w:space="0" w:color="auto"/>
      </w:divBdr>
    </w:div>
    <w:div w:id="1437484494">
      <w:bodyDiv w:val="1"/>
      <w:marLeft w:val="0"/>
      <w:marRight w:val="0"/>
      <w:marTop w:val="0"/>
      <w:marBottom w:val="0"/>
      <w:divBdr>
        <w:top w:val="none" w:sz="0" w:space="0" w:color="auto"/>
        <w:left w:val="none" w:sz="0" w:space="0" w:color="auto"/>
        <w:bottom w:val="none" w:sz="0" w:space="0" w:color="auto"/>
        <w:right w:val="none" w:sz="0" w:space="0" w:color="auto"/>
      </w:divBdr>
    </w:div>
    <w:div w:id="1457218154">
      <w:bodyDiv w:val="1"/>
      <w:marLeft w:val="0"/>
      <w:marRight w:val="0"/>
      <w:marTop w:val="0"/>
      <w:marBottom w:val="0"/>
      <w:divBdr>
        <w:top w:val="none" w:sz="0" w:space="0" w:color="auto"/>
        <w:left w:val="none" w:sz="0" w:space="0" w:color="auto"/>
        <w:bottom w:val="none" w:sz="0" w:space="0" w:color="auto"/>
        <w:right w:val="none" w:sz="0" w:space="0" w:color="auto"/>
      </w:divBdr>
      <w:divsChild>
        <w:div w:id="307588062">
          <w:marLeft w:val="0"/>
          <w:marRight w:val="0"/>
          <w:marTop w:val="0"/>
          <w:marBottom w:val="0"/>
          <w:divBdr>
            <w:top w:val="none" w:sz="0" w:space="0" w:color="auto"/>
            <w:left w:val="none" w:sz="0" w:space="0" w:color="auto"/>
            <w:bottom w:val="none" w:sz="0" w:space="0" w:color="auto"/>
            <w:right w:val="none" w:sz="0" w:space="0" w:color="auto"/>
          </w:divBdr>
          <w:divsChild>
            <w:div w:id="8684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15170">
      <w:bodyDiv w:val="1"/>
      <w:marLeft w:val="0"/>
      <w:marRight w:val="0"/>
      <w:marTop w:val="0"/>
      <w:marBottom w:val="0"/>
      <w:divBdr>
        <w:top w:val="none" w:sz="0" w:space="0" w:color="auto"/>
        <w:left w:val="none" w:sz="0" w:space="0" w:color="auto"/>
        <w:bottom w:val="none" w:sz="0" w:space="0" w:color="auto"/>
        <w:right w:val="none" w:sz="0" w:space="0" w:color="auto"/>
      </w:divBdr>
    </w:div>
    <w:div w:id="1487286680">
      <w:bodyDiv w:val="1"/>
      <w:marLeft w:val="0"/>
      <w:marRight w:val="0"/>
      <w:marTop w:val="0"/>
      <w:marBottom w:val="0"/>
      <w:divBdr>
        <w:top w:val="none" w:sz="0" w:space="0" w:color="auto"/>
        <w:left w:val="none" w:sz="0" w:space="0" w:color="auto"/>
        <w:bottom w:val="none" w:sz="0" w:space="0" w:color="auto"/>
        <w:right w:val="none" w:sz="0" w:space="0" w:color="auto"/>
      </w:divBdr>
    </w:div>
    <w:div w:id="1596942453">
      <w:bodyDiv w:val="1"/>
      <w:marLeft w:val="0"/>
      <w:marRight w:val="0"/>
      <w:marTop w:val="0"/>
      <w:marBottom w:val="0"/>
      <w:divBdr>
        <w:top w:val="none" w:sz="0" w:space="0" w:color="auto"/>
        <w:left w:val="none" w:sz="0" w:space="0" w:color="auto"/>
        <w:bottom w:val="none" w:sz="0" w:space="0" w:color="auto"/>
        <w:right w:val="none" w:sz="0" w:space="0" w:color="auto"/>
      </w:divBdr>
      <w:divsChild>
        <w:div w:id="1711606831">
          <w:marLeft w:val="0"/>
          <w:marRight w:val="0"/>
          <w:marTop w:val="0"/>
          <w:marBottom w:val="0"/>
          <w:divBdr>
            <w:top w:val="none" w:sz="0" w:space="0" w:color="auto"/>
            <w:left w:val="none" w:sz="0" w:space="0" w:color="auto"/>
            <w:bottom w:val="none" w:sz="0" w:space="0" w:color="auto"/>
            <w:right w:val="none" w:sz="0" w:space="0" w:color="auto"/>
          </w:divBdr>
          <w:divsChild>
            <w:div w:id="11244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2727">
      <w:bodyDiv w:val="1"/>
      <w:marLeft w:val="0"/>
      <w:marRight w:val="0"/>
      <w:marTop w:val="0"/>
      <w:marBottom w:val="0"/>
      <w:divBdr>
        <w:top w:val="none" w:sz="0" w:space="0" w:color="auto"/>
        <w:left w:val="none" w:sz="0" w:space="0" w:color="auto"/>
        <w:bottom w:val="none" w:sz="0" w:space="0" w:color="auto"/>
        <w:right w:val="none" w:sz="0" w:space="0" w:color="auto"/>
      </w:divBdr>
    </w:div>
    <w:div w:id="1720399459">
      <w:bodyDiv w:val="1"/>
      <w:marLeft w:val="0"/>
      <w:marRight w:val="0"/>
      <w:marTop w:val="0"/>
      <w:marBottom w:val="0"/>
      <w:divBdr>
        <w:top w:val="none" w:sz="0" w:space="0" w:color="auto"/>
        <w:left w:val="none" w:sz="0" w:space="0" w:color="auto"/>
        <w:bottom w:val="none" w:sz="0" w:space="0" w:color="auto"/>
        <w:right w:val="none" w:sz="0" w:space="0" w:color="auto"/>
      </w:divBdr>
    </w:div>
    <w:div w:id="1763605844">
      <w:bodyDiv w:val="1"/>
      <w:marLeft w:val="0"/>
      <w:marRight w:val="0"/>
      <w:marTop w:val="0"/>
      <w:marBottom w:val="0"/>
      <w:divBdr>
        <w:top w:val="none" w:sz="0" w:space="0" w:color="auto"/>
        <w:left w:val="none" w:sz="0" w:space="0" w:color="auto"/>
        <w:bottom w:val="none" w:sz="0" w:space="0" w:color="auto"/>
        <w:right w:val="none" w:sz="0" w:space="0" w:color="auto"/>
      </w:divBdr>
    </w:div>
    <w:div w:id="1896312360">
      <w:bodyDiv w:val="1"/>
      <w:marLeft w:val="0"/>
      <w:marRight w:val="0"/>
      <w:marTop w:val="0"/>
      <w:marBottom w:val="0"/>
      <w:divBdr>
        <w:top w:val="none" w:sz="0" w:space="0" w:color="auto"/>
        <w:left w:val="none" w:sz="0" w:space="0" w:color="auto"/>
        <w:bottom w:val="none" w:sz="0" w:space="0" w:color="auto"/>
        <w:right w:val="none" w:sz="0" w:space="0" w:color="auto"/>
      </w:divBdr>
    </w:div>
    <w:div w:id="2023969995">
      <w:bodyDiv w:val="1"/>
      <w:marLeft w:val="0"/>
      <w:marRight w:val="0"/>
      <w:marTop w:val="0"/>
      <w:marBottom w:val="0"/>
      <w:divBdr>
        <w:top w:val="none" w:sz="0" w:space="0" w:color="auto"/>
        <w:left w:val="none" w:sz="0" w:space="0" w:color="auto"/>
        <w:bottom w:val="none" w:sz="0" w:space="0" w:color="auto"/>
        <w:right w:val="none" w:sz="0" w:space="0" w:color="auto"/>
      </w:divBdr>
    </w:div>
    <w:div w:id="2076119752">
      <w:bodyDiv w:val="1"/>
      <w:marLeft w:val="0"/>
      <w:marRight w:val="0"/>
      <w:marTop w:val="0"/>
      <w:marBottom w:val="0"/>
      <w:divBdr>
        <w:top w:val="none" w:sz="0" w:space="0" w:color="auto"/>
        <w:left w:val="none" w:sz="0" w:space="0" w:color="auto"/>
        <w:bottom w:val="none" w:sz="0" w:space="0" w:color="auto"/>
        <w:right w:val="none" w:sz="0" w:space="0" w:color="auto"/>
      </w:divBdr>
    </w:div>
    <w:div w:id="2125609556">
      <w:bodyDiv w:val="1"/>
      <w:marLeft w:val="0"/>
      <w:marRight w:val="0"/>
      <w:marTop w:val="0"/>
      <w:marBottom w:val="0"/>
      <w:divBdr>
        <w:top w:val="none" w:sz="0" w:space="0" w:color="auto"/>
        <w:left w:val="none" w:sz="0" w:space="0" w:color="auto"/>
        <w:bottom w:val="none" w:sz="0" w:space="0" w:color="auto"/>
        <w:right w:val="none" w:sz="0" w:space="0" w:color="auto"/>
      </w:divBdr>
      <w:divsChild>
        <w:div w:id="830410681">
          <w:marLeft w:val="0"/>
          <w:marRight w:val="0"/>
          <w:marTop w:val="0"/>
          <w:marBottom w:val="0"/>
          <w:divBdr>
            <w:top w:val="none" w:sz="0" w:space="0" w:color="auto"/>
            <w:left w:val="none" w:sz="0" w:space="0" w:color="auto"/>
            <w:bottom w:val="none" w:sz="0" w:space="0" w:color="auto"/>
            <w:right w:val="none" w:sz="0" w:space="0" w:color="auto"/>
          </w:divBdr>
          <w:divsChild>
            <w:div w:id="1738284612">
              <w:marLeft w:val="0"/>
              <w:marRight w:val="0"/>
              <w:marTop w:val="0"/>
              <w:marBottom w:val="0"/>
              <w:divBdr>
                <w:top w:val="none" w:sz="0" w:space="0" w:color="auto"/>
                <w:left w:val="none" w:sz="0" w:space="0" w:color="auto"/>
                <w:bottom w:val="none" w:sz="0" w:space="0" w:color="auto"/>
                <w:right w:val="none" w:sz="0" w:space="0" w:color="auto"/>
              </w:divBdr>
            </w:div>
          </w:divsChild>
        </w:div>
        <w:div w:id="1106730434">
          <w:marLeft w:val="0"/>
          <w:marRight w:val="0"/>
          <w:marTop w:val="0"/>
          <w:marBottom w:val="0"/>
          <w:divBdr>
            <w:top w:val="none" w:sz="0" w:space="0" w:color="auto"/>
            <w:left w:val="none" w:sz="0" w:space="0" w:color="auto"/>
            <w:bottom w:val="none" w:sz="0" w:space="0" w:color="auto"/>
            <w:right w:val="none" w:sz="0" w:space="0" w:color="auto"/>
          </w:divBdr>
          <w:divsChild>
            <w:div w:id="7506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04939">
      <w:bodyDiv w:val="1"/>
      <w:marLeft w:val="0"/>
      <w:marRight w:val="0"/>
      <w:marTop w:val="0"/>
      <w:marBottom w:val="0"/>
      <w:divBdr>
        <w:top w:val="none" w:sz="0" w:space="0" w:color="auto"/>
        <w:left w:val="none" w:sz="0" w:space="0" w:color="auto"/>
        <w:bottom w:val="none" w:sz="0" w:space="0" w:color="auto"/>
        <w:right w:val="none" w:sz="0" w:space="0" w:color="auto"/>
      </w:divBdr>
      <w:divsChild>
        <w:div w:id="1138692651">
          <w:marLeft w:val="0"/>
          <w:marRight w:val="0"/>
          <w:marTop w:val="0"/>
          <w:marBottom w:val="0"/>
          <w:divBdr>
            <w:top w:val="none" w:sz="0" w:space="0" w:color="auto"/>
            <w:left w:val="none" w:sz="0" w:space="0" w:color="auto"/>
            <w:bottom w:val="none" w:sz="0" w:space="0" w:color="auto"/>
            <w:right w:val="none" w:sz="0" w:space="0" w:color="auto"/>
          </w:divBdr>
          <w:divsChild>
            <w:div w:id="10041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1913">
      <w:bodyDiv w:val="1"/>
      <w:marLeft w:val="0"/>
      <w:marRight w:val="0"/>
      <w:marTop w:val="0"/>
      <w:marBottom w:val="0"/>
      <w:divBdr>
        <w:top w:val="none" w:sz="0" w:space="0" w:color="auto"/>
        <w:left w:val="none" w:sz="0" w:space="0" w:color="auto"/>
        <w:bottom w:val="none" w:sz="0" w:space="0" w:color="auto"/>
        <w:right w:val="none" w:sz="0" w:space="0" w:color="auto"/>
      </w:divBdr>
      <w:divsChild>
        <w:div w:id="2016489666">
          <w:marLeft w:val="0"/>
          <w:marRight w:val="0"/>
          <w:marTop w:val="0"/>
          <w:marBottom w:val="0"/>
          <w:divBdr>
            <w:top w:val="none" w:sz="0" w:space="0" w:color="auto"/>
            <w:left w:val="none" w:sz="0" w:space="0" w:color="auto"/>
            <w:bottom w:val="none" w:sz="0" w:space="0" w:color="auto"/>
            <w:right w:val="none" w:sz="0" w:space="0" w:color="auto"/>
          </w:divBdr>
          <w:divsChild>
            <w:div w:id="117657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 Duddola</dc:creator>
  <cp:keywords/>
  <dc:description/>
  <cp:lastModifiedBy>Deekshitha Duddola</cp:lastModifiedBy>
  <cp:revision>2</cp:revision>
  <dcterms:created xsi:type="dcterms:W3CDTF">2025-04-28T05:29:00Z</dcterms:created>
  <dcterms:modified xsi:type="dcterms:W3CDTF">2025-04-28T05:29:00Z</dcterms:modified>
</cp:coreProperties>
</file>