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7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553075" cy="261937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X varchar2 10;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X :=10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Dbms_output.line (x)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End 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&amp;takes a input in runtime.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1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1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Select a,b in to x,y from emp where emp=1;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SERVEROUTPUT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2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eemp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efirst_name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2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employee_id, first_name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eemp, efirst_name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ROWNUM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'eemp  '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eemp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'efirst  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efirst_name);</w:t>
      </w:r>
    </w:p>
    <w:p w:rsidR="00000000" w:rsidDel="00000000" w:rsidP="00000000" w:rsidRDefault="00000000" w:rsidRPr="00000000" w14:paraId="0000002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employee_id, first_name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eemp, efirst_name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EMPLOYEE_ID;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– if database table datatype change from varchar to date, plsql program associate variable i have to change. Otherwise mismatch works.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Automatically v ename datatype changes , advantages</w:t>
      </w:r>
      <w:r w:rsidDel="00000000" w:rsidR="00000000" w:rsidRPr="00000000">
        <w:rPr>
          <w:b w:val="1"/>
          <w:bCs w:val="1"/>
          <w:rtl w:val="0"/>
        </w:rPr>
        <w:t xml:space="preserve"> of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anchor notation</w:t>
      </w:r>
      <w:r w:rsidDel="00000000" w:rsidR="00000000" w:rsidRPr="00000000">
        <w:rPr>
          <w:b w:val="1"/>
          <w:bCs w:val="1"/>
          <w:u w:val="single"/>
          <w:rtl w:val="0"/>
        </w:rPr>
        <w:t xml:space="preserve">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Column level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257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4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vsal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.employees.salary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    —-&gt; scalar variable</w:t>
      </w:r>
    </w:p>
    <w:p w:rsidR="00000000" w:rsidDel="00000000" w:rsidP="00000000" w:rsidRDefault="00000000" w:rsidRPr="00000000" w14:paraId="0000004A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4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vsal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.employees</w:t>
      </w:r>
    </w:p>
    <w:p w:rsidR="00000000" w:rsidDel="00000000" w:rsidP="00000000" w:rsidRDefault="00000000" w:rsidRPr="00000000" w14:paraId="0000004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employee_id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'c1...'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(vsal));</w:t>
      </w:r>
    </w:p>
    <w:p w:rsidR="00000000" w:rsidDel="00000000" w:rsidP="00000000" w:rsidRDefault="00000000" w:rsidRPr="00000000" w14:paraId="0000004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Implicit cursor:</w:t>
      </w:r>
    </w:p>
    <w:p w:rsidR="00000000" w:rsidDel="00000000" w:rsidP="00000000" w:rsidRDefault="00000000" w:rsidRPr="00000000" w14:paraId="0000005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Created by default when DML operations are performed.</w:t>
      </w:r>
    </w:p>
    <w:p w:rsidR="00000000" w:rsidDel="00000000" w:rsidP="00000000" w:rsidRDefault="00000000" w:rsidRPr="00000000" w14:paraId="0000005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To handle more than one row we use cursor or composite variable&gt;</w:t>
      </w:r>
    </w:p>
    <w:p w:rsidR="00000000" w:rsidDel="00000000" w:rsidP="00000000" w:rsidRDefault="00000000" w:rsidRPr="00000000" w14:paraId="0000005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Cursor is rowlevel operation, if you want to fetch more than one row then its cursocr</w:t>
      </w:r>
    </w:p>
    <w:p w:rsidR="00000000" w:rsidDel="00000000" w:rsidP="00000000" w:rsidRDefault="00000000" w:rsidRPr="00000000" w14:paraId="0000005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Cursor Attributes:</w:t>
      </w:r>
    </w:p>
    <w:p w:rsidR="00000000" w:rsidDel="00000000" w:rsidP="00000000" w:rsidRDefault="00000000" w:rsidRPr="00000000" w14:paraId="0000005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Cursonrnameisopen</w:t>
      </w:r>
    </w:p>
    <w:p w:rsidR="00000000" w:rsidDel="00000000" w:rsidP="00000000" w:rsidRDefault="00000000" w:rsidRPr="00000000" w14:paraId="00000059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color w:val="00ff00"/>
          <w:sz w:val="18"/>
          <w:szCs w:val="18"/>
          <w:u w:val="single"/>
          <w:shd w:fill="ff9900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cursor_name%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ff00"/>
          <w:sz w:val="18"/>
          <w:szCs w:val="18"/>
          <w:u w:val="single"/>
          <w:shd w:fill="ff9900" w:val="clear"/>
          <w:rtl w:val="0"/>
        </w:rPr>
        <w:t xml:space="preserve">found</w:t>
      </w:r>
    </w:p>
    <w:p w:rsidR="00000000" w:rsidDel="00000000" w:rsidP="00000000" w:rsidRDefault="00000000" w:rsidRPr="00000000" w14:paraId="0000005A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cursor_name%notfound</w:t>
      </w:r>
    </w:p>
    <w:p w:rsidR="00000000" w:rsidDel="00000000" w:rsidP="00000000" w:rsidRDefault="00000000" w:rsidRPr="00000000" w14:paraId="0000005B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cursor_name%rowcount</w:t>
      </w:r>
    </w:p>
    <w:p w:rsidR="00000000" w:rsidDel="00000000" w:rsidP="00000000" w:rsidRDefault="00000000" w:rsidRPr="00000000" w14:paraId="0000005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Explicit Currosrs:</w:t>
      </w:r>
    </w:p>
    <w:p w:rsidR="00000000" w:rsidDel="00000000" w:rsidP="00000000" w:rsidRDefault="00000000" w:rsidRPr="00000000" w14:paraId="0000006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5943600" cy="39497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.++</w:t>
      </w:r>
    </w:p>
    <w:p w:rsidR="00000000" w:rsidDel="00000000" w:rsidP="00000000" w:rsidRDefault="00000000" w:rsidRPr="00000000" w14:paraId="0000006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65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To handle many rows return from base table. More than one row,,, use cursors</w:t>
      </w:r>
    </w:p>
    <w:p w:rsidR="00000000" w:rsidDel="00000000" w:rsidP="00000000" w:rsidRDefault="00000000" w:rsidRPr="00000000" w14:paraId="00000071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73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18"/>
          <w:szCs w:val="18"/>
          <w:rtl w:val="0"/>
        </w:rPr>
        <w:t xml:space="preserve">OPEN </w:t>
      </w:r>
    </w:p>
    <w:p w:rsidR="00000000" w:rsidDel="00000000" w:rsidP="00000000" w:rsidRDefault="00000000" w:rsidRPr="00000000" w14:paraId="00000074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18"/>
          <w:szCs w:val="18"/>
          <w:rtl w:val="0"/>
        </w:rPr>
        <w:t xml:space="preserve">FETCH</w:t>
      </w:r>
    </w:p>
    <w:p w:rsidR="00000000" w:rsidDel="00000000" w:rsidP="00000000" w:rsidRDefault="00000000" w:rsidRPr="00000000" w14:paraId="00000075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18"/>
          <w:szCs w:val="18"/>
          <w:rtl w:val="0"/>
        </w:rPr>
        <w:t xml:space="preserve">CLOSE</w:t>
      </w:r>
    </w:p>
    <w:p w:rsidR="00000000" w:rsidDel="00000000" w:rsidP="00000000" w:rsidRDefault="00000000" w:rsidRPr="00000000" w14:paraId="0000007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Rowlevel operation, fetch more than one row go with cursor only.</w:t>
      </w:r>
    </w:p>
    <w:p w:rsidR="00000000" w:rsidDel="00000000" w:rsidP="00000000" w:rsidRDefault="00000000" w:rsidRPr="00000000" w14:paraId="0000007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C1 cursor</w:t>
      </w:r>
    </w:p>
    <w:p w:rsidR="00000000" w:rsidDel="00000000" w:rsidP="00000000" w:rsidRDefault="00000000" w:rsidRPr="00000000" w14:paraId="0000007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Is</w:t>
      </w:r>
    </w:p>
    <w:p w:rsidR="00000000" w:rsidDel="00000000" w:rsidP="00000000" w:rsidRDefault="00000000" w:rsidRPr="00000000" w14:paraId="0000007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empname inot c1 from hr.emplyue</w:t>
      </w:r>
    </w:p>
    <w:p w:rsidR="00000000" w:rsidDel="00000000" w:rsidP="00000000" w:rsidRDefault="00000000" w:rsidRPr="00000000" w14:paraId="0000007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Ftech c1 into vsal;</w:t>
      </w:r>
    </w:p>
    <w:p w:rsidR="00000000" w:rsidDel="00000000" w:rsidP="00000000" w:rsidRDefault="00000000" w:rsidRPr="00000000" w14:paraId="0000007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close</w:t>
      </w:r>
    </w:p>
    <w:p w:rsidR="00000000" w:rsidDel="00000000" w:rsidP="00000000" w:rsidRDefault="00000000" w:rsidRPr="00000000" w14:paraId="0000007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This will give you only first salary, you need to fetch one by one</w:t>
      </w:r>
    </w:p>
    <w:p w:rsidR="00000000" w:rsidDel="00000000" w:rsidP="00000000" w:rsidRDefault="00000000" w:rsidRPr="00000000" w14:paraId="0000008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5943600" cy="4572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..</w:t>
      </w:r>
    </w:p>
    <w:p w:rsidR="00000000" w:rsidDel="00000000" w:rsidP="00000000" w:rsidRDefault="00000000" w:rsidRPr="00000000" w14:paraId="0000009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 dnamearray;</w:t>
      </w: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 → declare array variable</w:t>
      </w:r>
    </w:p>
    <w:p w:rsidR="00000000" w:rsidDel="00000000" w:rsidP="00000000" w:rsidRDefault="00000000" w:rsidRPr="00000000" w14:paraId="0000009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d(i)</w:t>
      </w: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 → access one value in that array</w:t>
      </w:r>
    </w:p>
    <w:p w:rsidR="00000000" w:rsidDel="00000000" w:rsidP="00000000" w:rsidRDefault="00000000" w:rsidRPr="00000000" w14:paraId="0000009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Peformance and logic issue</w:t>
      </w:r>
    </w:p>
    <w:p w:rsidR="00000000" w:rsidDel="00000000" w:rsidP="00000000" w:rsidRDefault="00000000" w:rsidRPr="00000000" w14:paraId="000000A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To overcome we used Bulk collect: fetch all elements from db and stored in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No of requests to db is reduced and performance is increased using Bulk collect.</w:t>
      </w:r>
    </w:p>
    <w:p w:rsidR="00000000" w:rsidDel="00000000" w:rsidP="00000000" w:rsidRDefault="00000000" w:rsidRPr="00000000" w14:paraId="000000A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5943600" cy="35052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5943600" cy="48260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sql: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Create o</w:t>
      </w:r>
      <w:r w:rsidDel="00000000" w:rsidR="00000000" w:rsidRPr="00000000">
        <w:rPr>
          <w:b w:val="1"/>
          <w:bCs w:val="1"/>
          <w:rtl w:val="0"/>
        </w:rPr>
        <w:t xml:space="preserve">r replace procedure drop_table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(t in varchar2, n in varchar2)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Is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B7">
      <w:pPr>
        <w:rPr>
          <w:b w:val="1"/>
          <w:bCs w:val="1"/>
          <w:color w:val="434343"/>
          <w:shd w:fill="93c47d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color w:val="434343"/>
          <w:shd w:fill="93c47d" w:val="clear"/>
          <w:rtl w:val="0"/>
        </w:rPr>
        <w:t xml:space="preserve">Execute immediate ‘DROP ‘||t||’   ‘||n;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8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