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CyberShield AI</w:t>
      </w:r>
    </w:p>
    <w:p>
      <w:pPr>
        <w:pStyle w:val="Heading1"/>
      </w:pPr>
      <w:r>
        <w:t>Rule-Based URL Risk Analysis and Security Dashboard</w:t>
      </w:r>
    </w:p>
    <w:p>
      <w:pPr>
        <w:pStyle w:val="Heading1"/>
      </w:pPr>
      <w:r>
        <w:t>1. Abstract</w:t>
      </w:r>
    </w:p>
    <w:p>
      <w:r>
        <w:t>CyberShield AI is a beginner cybersecurity project that analyzes URLs using simple rule-based checks. It assigns a risk score based on URL characteristics and displays a risk category. A dashboard summarizes analyzed URLs.</w:t>
      </w:r>
    </w:p>
    <w:p>
      <w:pPr>
        <w:pStyle w:val="Heading1"/>
      </w:pPr>
      <w:r>
        <w:t>2. Problem Statement</w:t>
      </w:r>
    </w:p>
    <w:p>
      <w:r>
        <w:t>Suspicious URLs may contain misleading keywords, unusually long addresses, IP-based hosts, URL shorteners, or insecure HTTP links. This project demonstrates how these characteristics can be checked automatically.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Analyze URL structure and hostname.</w:t>
      </w:r>
    </w:p>
    <w:p>
      <w:pPr>
        <w:pStyle w:val="ListBullet"/>
      </w:pPr>
      <w:r>
        <w:t>Identify selected suspicious URL patterns.</w:t>
      </w:r>
    </w:p>
    <w:p>
      <w:pPr>
        <w:pStyle w:val="ListBullet"/>
      </w:pPr>
      <w:r>
        <w:t>Calculate a simple rule-based risk score.</w:t>
      </w:r>
    </w:p>
    <w:p>
      <w:pPr>
        <w:pStyle w:val="ListBullet"/>
      </w:pPr>
      <w:r>
        <w:t>Display URL analysis results.</w:t>
      </w:r>
    </w:p>
    <w:p>
      <w:pPr>
        <w:pStyle w:val="ListBullet"/>
      </w:pPr>
      <w:r>
        <w:t>Visualize analysis history using charts.</w:t>
      </w:r>
    </w:p>
    <w:p>
      <w:pPr>
        <w:pStyle w:val="Heading1"/>
      </w:pPr>
      <w:r>
        <w:t>4. Technologies Used</w:t>
      </w:r>
    </w:p>
    <w:p>
      <w:r>
        <w:t>Python, Pandas, Matplotlib, urllib.parse, Regular Expressions, Google Colab, and python-docx for report generation.</w:t>
      </w:r>
    </w:p>
    <w:p>
      <w:pPr>
        <w:pStyle w:val="Heading1"/>
      </w:pPr>
      <w:r>
        <w:t>5. Methodology</w:t>
      </w:r>
    </w:p>
    <w:p>
      <w:r>
        <w:t>The program parses a submitted URL and checks for selected signals, including IP-address hosts, URL length, account-related keywords, known URL-shortening domains, and absence of HTTPS. Points are combined into a simple score: 0–1 Low, 2–3 Medium, and 4 or more High.</w:t>
      </w:r>
    </w:p>
    <w:p>
      <w:pPr>
        <w:pStyle w:val="Heading1"/>
      </w:pPr>
      <w:r>
        <w:t>6. Testing and Results</w:t>
      </w:r>
    </w:p>
    <w:p>
      <w:r>
        <w:t>In an initial illustrative test, https://www.wikipedia.org received a Low risk score of 0. The example URL http://example.com/login/verify-account received a Medium score of 3. These results demonstrate the rules only; they do not prove that either website is safe or malicious.</w:t>
      </w:r>
    </w:p>
    <w:p>
      <w:pPr>
        <w:pStyle w:val="Heading1"/>
      </w:pPr>
      <w:r>
        <w:t>7. Limitations</w:t>
      </w:r>
    </w:p>
    <w:p>
      <w:r>
        <w:t>This is a rule-based prototype, not a trained machine-learning model. It does not verify website reputation, inspect page content, or measure detection accuracy against a labeled dataset. Risk labels are indicative and may produce false positives or false negatives.</w:t>
      </w:r>
    </w:p>
    <w:p>
      <w:pPr>
        <w:pStyle w:val="Heading1"/>
      </w:pPr>
      <w:r>
        <w:t>8. Future Enhancements</w:t>
      </w:r>
    </w:p>
    <w:p>
      <w:r>
        <w:t>Future work may include testing with a labeled dataset, evaluating precision and recall, adding reputable threat-intelligence sources, and building a user-friendly interface.</w:t>
      </w:r>
    </w:p>
    <w:p>
      <w:pPr>
        <w:pStyle w:val="Heading1"/>
      </w:pPr>
      <w:r>
        <w:t>9. Conclusion</w:t>
      </w:r>
    </w:p>
    <w:p>
      <w:r>
        <w:t>CyberShield AI demonstrates basic URL feature checks, rule-based risk scoring, and visualization of analysis history. Further validation is required before it can be used as a security tool.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