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9A8F" w14:textId="65D9236C"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Dan Burke</w:t>
      </w:r>
    </w:p>
    <w:p w14:paraId="03F73406" w14:textId="0DFC82AF"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Dburke01@syr.edu</w:t>
      </w:r>
    </w:p>
    <w:p w14:paraId="3D937603" w14:textId="6493697D" w:rsidR="0008505A" w:rsidRDefault="00A96032">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 xml:space="preserve">Homework </w:t>
      </w:r>
      <w:r w:rsidR="00395A31">
        <w:rPr>
          <w:rFonts w:ascii="Arial" w:eastAsia="Arial" w:hAnsi="Arial" w:cs="Arial"/>
          <w:color w:val="577188"/>
          <w:sz w:val="22"/>
          <w:szCs w:val="22"/>
        </w:rPr>
        <w:t>7</w:t>
      </w:r>
    </w:p>
    <w:p w14:paraId="5D2334E5" w14:textId="37B455AD" w:rsidR="0008505A" w:rsidRDefault="00395A31">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MNB SVM</w:t>
      </w:r>
    </w:p>
    <w:p w14:paraId="6549FB32" w14:textId="277CE69B" w:rsidR="0008505A" w:rsidRDefault="00DF5C18">
      <w:pPr>
        <w:pBdr>
          <w:top w:val="nil"/>
          <w:left w:val="nil"/>
          <w:bottom w:val="nil"/>
          <w:right w:val="nil"/>
          <w:between w:val="nil"/>
        </w:pBdr>
        <w:spacing w:after="0" w:line="240" w:lineRule="auto"/>
        <w:jc w:val="right"/>
        <w:rPr>
          <w:rFonts w:ascii="Arial" w:eastAsia="Arial" w:hAnsi="Arial" w:cs="Arial"/>
          <w:color w:val="577188"/>
          <w:sz w:val="22"/>
          <w:szCs w:val="22"/>
        </w:rPr>
      </w:pPr>
      <w:r>
        <w:rPr>
          <w:rFonts w:ascii="Arial" w:eastAsia="Arial" w:hAnsi="Arial" w:cs="Arial"/>
          <w:color w:val="577188"/>
          <w:sz w:val="22"/>
          <w:szCs w:val="22"/>
        </w:rPr>
        <w:t>0</w:t>
      </w:r>
      <w:r w:rsidR="003D321C">
        <w:rPr>
          <w:rFonts w:ascii="Arial" w:eastAsia="Arial" w:hAnsi="Arial" w:cs="Arial"/>
          <w:color w:val="577188"/>
          <w:sz w:val="22"/>
          <w:szCs w:val="22"/>
        </w:rPr>
        <w:t>6</w:t>
      </w:r>
      <w:r>
        <w:rPr>
          <w:rFonts w:ascii="Arial" w:eastAsia="Arial" w:hAnsi="Arial" w:cs="Arial"/>
          <w:color w:val="577188"/>
          <w:sz w:val="22"/>
          <w:szCs w:val="22"/>
        </w:rPr>
        <w:t>/</w:t>
      </w:r>
      <w:r w:rsidR="003D321C">
        <w:rPr>
          <w:rFonts w:ascii="Arial" w:eastAsia="Arial" w:hAnsi="Arial" w:cs="Arial"/>
          <w:color w:val="577188"/>
          <w:sz w:val="22"/>
          <w:szCs w:val="22"/>
        </w:rPr>
        <w:t>18</w:t>
      </w:r>
      <w:r>
        <w:rPr>
          <w:rFonts w:ascii="Arial" w:eastAsia="Arial" w:hAnsi="Arial" w:cs="Arial"/>
          <w:color w:val="577188"/>
          <w:sz w:val="22"/>
          <w:szCs w:val="22"/>
        </w:rPr>
        <w:t>/2023</w:t>
      </w:r>
    </w:p>
    <w:tbl>
      <w:tblPr>
        <w:tblStyle w:val="a"/>
        <w:tblW w:w="10080" w:type="dxa"/>
        <w:tblBorders>
          <w:insideH w:val="single" w:sz="4" w:space="0" w:color="7E97AD"/>
        </w:tblBorders>
        <w:tblLayout w:type="fixed"/>
        <w:tblLook w:val="0400" w:firstRow="0" w:lastRow="0" w:firstColumn="0" w:lastColumn="0" w:noHBand="0" w:noVBand="1"/>
      </w:tblPr>
      <w:tblGrid>
        <w:gridCol w:w="2175"/>
        <w:gridCol w:w="7905"/>
      </w:tblGrid>
      <w:tr w:rsidR="0008505A" w14:paraId="66A00114" w14:textId="77777777">
        <w:tc>
          <w:tcPr>
            <w:tcW w:w="10080" w:type="dxa"/>
            <w:gridSpan w:val="2"/>
            <w:tcBorders>
              <w:bottom w:val="nil"/>
            </w:tcBorders>
            <w:shd w:val="clear" w:color="auto" w:fill="577188"/>
            <w:tcMar>
              <w:top w:w="0" w:type="dxa"/>
              <w:bottom w:w="0" w:type="dxa"/>
              <w:right w:w="475" w:type="dxa"/>
            </w:tcMar>
          </w:tcPr>
          <w:p w14:paraId="6236AD37" w14:textId="109DC9D7" w:rsidR="0008505A" w:rsidRDefault="00395A31">
            <w:pPr>
              <w:pBdr>
                <w:top w:val="nil"/>
                <w:left w:val="nil"/>
                <w:bottom w:val="nil"/>
                <w:right w:val="nil"/>
                <w:between w:val="nil"/>
              </w:pBdr>
              <w:spacing w:before="80" w:line="240" w:lineRule="auto"/>
              <w:ind w:left="142" w:right="142"/>
              <w:rPr>
                <w:rFonts w:ascii="Arial" w:eastAsia="Arial" w:hAnsi="Arial" w:cs="Arial"/>
                <w:smallCaps/>
                <w:color w:val="FFFFFF"/>
                <w:sz w:val="22"/>
                <w:szCs w:val="22"/>
              </w:rPr>
            </w:pPr>
            <w:r>
              <w:rPr>
                <w:rFonts w:ascii="Arial" w:eastAsia="Arial" w:hAnsi="Arial" w:cs="Arial"/>
                <w:smallCaps/>
                <w:color w:val="FFFFFF"/>
                <w:sz w:val="22"/>
                <w:szCs w:val="22"/>
              </w:rPr>
              <w:t>Homework 7 MNG, SVM</w:t>
            </w:r>
          </w:p>
        </w:tc>
      </w:tr>
      <w:tr w:rsidR="0008505A" w14:paraId="2DDBFB4B" w14:textId="77777777">
        <w:tc>
          <w:tcPr>
            <w:tcW w:w="2175" w:type="dxa"/>
            <w:tcBorders>
              <w:top w:val="nil"/>
              <w:bottom w:val="single" w:sz="4" w:space="0" w:color="7E97AD"/>
            </w:tcBorders>
            <w:tcMar>
              <w:top w:w="170" w:type="dxa"/>
              <w:right w:w="475" w:type="dxa"/>
            </w:tcMar>
          </w:tcPr>
          <w:p w14:paraId="23563DE6"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t>Introduction</w:t>
            </w:r>
          </w:p>
          <w:p w14:paraId="3E916E08" w14:textId="017DF70D" w:rsidR="0008505A" w:rsidRDefault="0008505A">
            <w:pPr>
              <w:pStyle w:val="Heading1"/>
              <w:rPr>
                <w:rFonts w:ascii="Arial" w:eastAsia="Arial" w:hAnsi="Arial" w:cs="Arial"/>
                <w:sz w:val="22"/>
                <w:szCs w:val="22"/>
              </w:rPr>
            </w:pPr>
          </w:p>
        </w:tc>
        <w:tc>
          <w:tcPr>
            <w:tcW w:w="7905" w:type="dxa"/>
            <w:tcBorders>
              <w:top w:val="nil"/>
              <w:bottom w:val="single" w:sz="4" w:space="0" w:color="7E97AD"/>
            </w:tcBorders>
            <w:tcMar>
              <w:top w:w="170" w:type="dxa"/>
            </w:tcMar>
          </w:tcPr>
          <w:p w14:paraId="27DFE24F" w14:textId="116E5DFC" w:rsidR="00B87BBA" w:rsidRDefault="0019079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Sentiment analysis has a multitude</w:t>
            </w:r>
            <w:r w:rsidR="00395A31">
              <w:rPr>
                <w:rFonts w:ascii="Arial" w:eastAsia="Arial" w:hAnsi="Arial" w:cs="Arial"/>
                <w:bCs/>
                <w:sz w:val="22"/>
                <w:szCs w:val="22"/>
              </w:rPr>
              <w:t xml:space="preserve"> of applications from analyzing classical literature, to Twitter Tweets, to restaurant and movie reviews</w:t>
            </w:r>
            <w:r w:rsidR="00B87BBA">
              <w:rPr>
                <w:rFonts w:ascii="Arial" w:eastAsia="Arial" w:hAnsi="Arial" w:cs="Arial"/>
                <w:bCs/>
                <w:sz w:val="22"/>
                <w:szCs w:val="22"/>
              </w:rPr>
              <w:t xml:space="preserve">. This report attempts to </w:t>
            </w:r>
            <w:r w:rsidR="00395A31">
              <w:rPr>
                <w:rFonts w:ascii="Arial" w:eastAsia="Arial" w:hAnsi="Arial" w:cs="Arial"/>
                <w:bCs/>
                <w:sz w:val="22"/>
                <w:szCs w:val="22"/>
              </w:rPr>
              <w:t>utilize sentiment prediction within the context of movie reviews. There are two datasets, positive reviews and negative reviews, which are combined and then ingested into a Support Vector Machine (SVM) and Naïve Bayes model.</w:t>
            </w:r>
          </w:p>
          <w:p w14:paraId="156D58B5" w14:textId="3907D83D" w:rsidR="0019079A" w:rsidRDefault="00B87BB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This report intends to apply the Naïve Bayes</w:t>
            </w:r>
            <w:r w:rsidR="00395A31">
              <w:rPr>
                <w:rFonts w:ascii="Arial" w:eastAsia="Arial" w:hAnsi="Arial" w:cs="Arial"/>
                <w:bCs/>
                <w:sz w:val="22"/>
                <w:szCs w:val="22"/>
              </w:rPr>
              <w:t xml:space="preserve"> and SVM</w:t>
            </w:r>
            <w:r>
              <w:rPr>
                <w:rFonts w:ascii="Arial" w:eastAsia="Arial" w:hAnsi="Arial" w:cs="Arial"/>
                <w:bCs/>
                <w:sz w:val="22"/>
                <w:szCs w:val="22"/>
              </w:rPr>
              <w:t xml:space="preserve"> approach to </w:t>
            </w:r>
            <w:r w:rsidR="00395A31">
              <w:rPr>
                <w:rFonts w:ascii="Arial" w:eastAsia="Arial" w:hAnsi="Arial" w:cs="Arial"/>
                <w:bCs/>
                <w:sz w:val="22"/>
                <w:szCs w:val="22"/>
              </w:rPr>
              <w:t>movie</w:t>
            </w:r>
            <w:r>
              <w:rPr>
                <w:rFonts w:ascii="Arial" w:eastAsia="Arial" w:hAnsi="Arial" w:cs="Arial"/>
                <w:bCs/>
                <w:sz w:val="22"/>
                <w:szCs w:val="22"/>
              </w:rPr>
              <w:t xml:space="preserve"> review text data </w:t>
            </w:r>
            <w:r w:rsidR="00395A31">
              <w:rPr>
                <w:rFonts w:ascii="Arial" w:eastAsia="Arial" w:hAnsi="Arial" w:cs="Arial"/>
                <w:bCs/>
                <w:sz w:val="22"/>
                <w:szCs w:val="22"/>
              </w:rPr>
              <w:t>provided within class resources</w:t>
            </w:r>
            <w:r>
              <w:rPr>
                <w:rFonts w:ascii="Arial" w:eastAsia="Arial" w:hAnsi="Arial" w:cs="Arial"/>
                <w:bCs/>
                <w:sz w:val="22"/>
                <w:szCs w:val="22"/>
              </w:rPr>
              <w:t>. This data possesses</w:t>
            </w:r>
            <w:r w:rsidR="00395A31">
              <w:rPr>
                <w:rFonts w:ascii="Arial" w:eastAsia="Arial" w:hAnsi="Arial" w:cs="Arial"/>
                <w:bCs/>
                <w:sz w:val="22"/>
                <w:szCs w:val="22"/>
              </w:rPr>
              <w:t xml:space="preserve"> file name and movie review “text”</w:t>
            </w:r>
            <w:r>
              <w:rPr>
                <w:rFonts w:ascii="Arial" w:eastAsia="Arial" w:hAnsi="Arial" w:cs="Arial"/>
                <w:bCs/>
                <w:sz w:val="22"/>
                <w:szCs w:val="22"/>
              </w:rPr>
              <w:t xml:space="preserve"> </w:t>
            </w:r>
            <w:r w:rsidR="00395A31">
              <w:rPr>
                <w:rFonts w:ascii="Arial" w:eastAsia="Arial" w:hAnsi="Arial" w:cs="Arial"/>
                <w:bCs/>
                <w:sz w:val="22"/>
                <w:szCs w:val="22"/>
              </w:rPr>
              <w:t xml:space="preserve">features. Two separate datasets have been provided, one of positive reviews and one of negative reviews. Sentiment labels have been generated for each document relative to the original dataset it was sourced from. </w:t>
            </w:r>
          </w:p>
          <w:p w14:paraId="156277B0" w14:textId="45F9B607" w:rsidR="00B87BBA" w:rsidRDefault="00B87BBA"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 xml:space="preserve">Naïve Bayes is a probabilistic machine learning process utilizing the Bayes’ theorem. This process assumes that all features (columns) of the data set are conditionally independent. Within the scope of this report the features refer to induvial words; all individual words contained within the dataset. </w:t>
            </w:r>
          </w:p>
          <w:p w14:paraId="49A924A9" w14:textId="73C98418" w:rsidR="00395A31" w:rsidRPr="00DF5C18" w:rsidRDefault="00395A31" w:rsidP="0019079A">
            <w:pPr>
              <w:pBdr>
                <w:top w:val="nil"/>
                <w:left w:val="nil"/>
                <w:bottom w:val="nil"/>
                <w:right w:val="nil"/>
                <w:between w:val="nil"/>
              </w:pBdr>
              <w:ind w:right="1440"/>
              <w:rPr>
                <w:rFonts w:ascii="Arial" w:eastAsia="Arial" w:hAnsi="Arial" w:cs="Arial"/>
                <w:bCs/>
                <w:sz w:val="22"/>
                <w:szCs w:val="22"/>
              </w:rPr>
            </w:pPr>
            <w:r>
              <w:rPr>
                <w:rFonts w:ascii="Arial" w:eastAsia="Arial" w:hAnsi="Arial" w:cs="Arial"/>
                <w:bCs/>
                <w:sz w:val="22"/>
                <w:szCs w:val="22"/>
              </w:rPr>
              <w:t xml:space="preserve">Support Vector Machines (SVMs) are binary classifiers with the goal to find an optimal “hyperplane” within a multidimensional space. </w:t>
            </w:r>
          </w:p>
          <w:p w14:paraId="6141A175" w14:textId="40B5E7E6" w:rsidR="00A25D7C" w:rsidRPr="00DF5C18" w:rsidRDefault="00A25D7C">
            <w:pPr>
              <w:pBdr>
                <w:top w:val="nil"/>
                <w:left w:val="nil"/>
                <w:bottom w:val="nil"/>
                <w:right w:val="nil"/>
                <w:between w:val="nil"/>
              </w:pBdr>
              <w:ind w:right="1440"/>
              <w:rPr>
                <w:rFonts w:ascii="Arial" w:eastAsia="Arial" w:hAnsi="Arial" w:cs="Arial"/>
                <w:bCs/>
                <w:sz w:val="22"/>
                <w:szCs w:val="22"/>
              </w:rPr>
            </w:pPr>
          </w:p>
        </w:tc>
      </w:tr>
      <w:tr w:rsidR="0008505A" w14:paraId="41CCA7A8" w14:textId="77777777">
        <w:tc>
          <w:tcPr>
            <w:tcW w:w="2175" w:type="dxa"/>
            <w:tcBorders>
              <w:top w:val="single" w:sz="4" w:space="0" w:color="7E97AD"/>
            </w:tcBorders>
            <w:tcMar>
              <w:right w:w="475" w:type="dxa"/>
            </w:tcMar>
          </w:tcPr>
          <w:p w14:paraId="6B443466"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t>Analysis</w:t>
            </w:r>
          </w:p>
          <w:p w14:paraId="329B2A30" w14:textId="3BCC2B07" w:rsidR="0008505A" w:rsidRDefault="0008505A">
            <w:pPr>
              <w:pStyle w:val="Heading1"/>
              <w:rPr>
                <w:rFonts w:ascii="Arial" w:eastAsia="Arial" w:hAnsi="Arial" w:cs="Arial"/>
                <w:sz w:val="22"/>
                <w:szCs w:val="22"/>
              </w:rPr>
            </w:pPr>
          </w:p>
        </w:tc>
        <w:tc>
          <w:tcPr>
            <w:tcW w:w="7905" w:type="dxa"/>
            <w:tcBorders>
              <w:top w:val="single" w:sz="4" w:space="0" w:color="7E97AD"/>
            </w:tcBorders>
          </w:tcPr>
          <w:p w14:paraId="5BE2B40F" w14:textId="6792BA78" w:rsidR="0019079A" w:rsidRDefault="00000000" w:rsidP="00535EE0">
            <w:pPr>
              <w:pStyle w:val="Heading2"/>
              <w:rPr>
                <w:rFonts w:ascii="Arial" w:eastAsia="Arial" w:hAnsi="Arial" w:cs="Arial"/>
                <w:sz w:val="22"/>
                <w:szCs w:val="22"/>
              </w:rPr>
            </w:pPr>
            <w:r>
              <w:rPr>
                <w:rFonts w:ascii="Arial" w:eastAsia="Arial" w:hAnsi="Arial" w:cs="Arial"/>
                <w:sz w:val="22"/>
                <w:szCs w:val="22"/>
              </w:rPr>
              <w:t>data preparation</w:t>
            </w:r>
          </w:p>
          <w:p w14:paraId="07C0CAFA" w14:textId="14DD770C" w:rsidR="00E50EF4" w:rsidRDefault="00E50EF4" w:rsidP="00E50EF4">
            <w:pPr>
              <w:keepNext/>
              <w:pBdr>
                <w:top w:val="nil"/>
                <w:left w:val="nil"/>
                <w:bottom w:val="nil"/>
                <w:right w:val="nil"/>
                <w:between w:val="nil"/>
              </w:pBdr>
              <w:ind w:right="1440"/>
            </w:pPr>
          </w:p>
          <w:p w14:paraId="0FAF5C6D" w14:textId="3B0E3CDC" w:rsidR="00E50EF4" w:rsidRDefault="00395A31" w:rsidP="00E50EF4">
            <w:pPr>
              <w:keepNext/>
              <w:pBdr>
                <w:top w:val="nil"/>
                <w:left w:val="nil"/>
                <w:bottom w:val="nil"/>
                <w:right w:val="nil"/>
                <w:between w:val="nil"/>
              </w:pBdr>
              <w:ind w:right="1440"/>
              <w:rPr>
                <w:rFonts w:ascii="Arial" w:eastAsia="Arial" w:hAnsi="Arial" w:cs="Arial"/>
                <w:sz w:val="22"/>
                <w:szCs w:val="22"/>
              </w:rPr>
            </w:pPr>
            <w:r w:rsidRPr="00395A31">
              <w:rPr>
                <w:rFonts w:ascii="Arial" w:eastAsia="Arial" w:hAnsi="Arial" w:cs="Arial"/>
                <w:sz w:val="22"/>
                <w:szCs w:val="22"/>
              </w:rPr>
              <w:t>The origi</w:t>
            </w:r>
            <w:r>
              <w:rPr>
                <w:rFonts w:ascii="Arial" w:eastAsia="Arial" w:hAnsi="Arial" w:cs="Arial"/>
                <w:sz w:val="22"/>
                <w:szCs w:val="22"/>
              </w:rPr>
              <w:t>nal data provided consisted of two folders (positive and negative), containing individual text files of movie reviews. It was first necessary to load/open both directories, then iterate through each file parsing its data and storing that data in a form which could then construct a data frame.</w:t>
            </w:r>
          </w:p>
          <w:p w14:paraId="6C9BB004" w14:textId="464C5E2B" w:rsidR="00395A31" w:rsidRDefault="00395A31" w:rsidP="00E50EF4">
            <w:pPr>
              <w:keepNext/>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A custom method was created to accomplish this </w:t>
            </w:r>
            <w:r w:rsidR="00087212">
              <w:rPr>
                <w:rFonts w:ascii="Arial" w:eastAsia="Arial" w:hAnsi="Arial" w:cs="Arial"/>
                <w:sz w:val="22"/>
                <w:szCs w:val="22"/>
              </w:rPr>
              <w:t>task,</w:t>
            </w:r>
            <w:r>
              <w:rPr>
                <w:rFonts w:ascii="Arial" w:eastAsia="Arial" w:hAnsi="Arial" w:cs="Arial"/>
                <w:sz w:val="22"/>
                <w:szCs w:val="22"/>
              </w:rPr>
              <w:t xml:space="preserve"> which returned a dictionary of keys corresponding to the file name and values corresponding to the movie review text. Each key-value pair represents a single </w:t>
            </w:r>
            <w:r w:rsidR="00087212">
              <w:rPr>
                <w:rFonts w:ascii="Arial" w:eastAsia="Arial" w:hAnsi="Arial" w:cs="Arial"/>
                <w:sz w:val="22"/>
                <w:szCs w:val="22"/>
              </w:rPr>
              <w:t>document,</w:t>
            </w:r>
            <w:r>
              <w:rPr>
                <w:rFonts w:ascii="Arial" w:eastAsia="Arial" w:hAnsi="Arial" w:cs="Arial"/>
                <w:sz w:val="22"/>
                <w:szCs w:val="22"/>
              </w:rPr>
              <w:t xml:space="preserve"> movie review. </w:t>
            </w:r>
            <w:r w:rsidR="00EA6EAC">
              <w:rPr>
                <w:rFonts w:ascii="Arial" w:eastAsia="Arial" w:hAnsi="Arial" w:cs="Arial"/>
                <w:sz w:val="22"/>
                <w:szCs w:val="22"/>
              </w:rPr>
              <w:t xml:space="preserve">Each document </w:t>
            </w:r>
            <w:r w:rsidR="00EA6EAC">
              <w:rPr>
                <w:rFonts w:ascii="Arial" w:eastAsia="Arial" w:hAnsi="Arial" w:cs="Arial"/>
                <w:sz w:val="22"/>
                <w:szCs w:val="22"/>
              </w:rPr>
              <w:lastRenderedPageBreak/>
              <w:t>of the populated positive and negative data frames was then given sentiment labels corresponding to the original source of the data.</w:t>
            </w:r>
          </w:p>
          <w:p w14:paraId="75E116C3" w14:textId="77777777" w:rsidR="00EA6EAC" w:rsidRDefault="00EA6EAC" w:rsidP="00EA6EAC">
            <w:pPr>
              <w:keepNext/>
              <w:pBdr>
                <w:top w:val="nil"/>
                <w:left w:val="nil"/>
                <w:bottom w:val="nil"/>
                <w:right w:val="nil"/>
                <w:between w:val="nil"/>
              </w:pBdr>
              <w:ind w:right="1440"/>
            </w:pPr>
            <w:r>
              <w:rPr>
                <w:noProof/>
              </w:rPr>
              <w:drawing>
                <wp:inline distT="0" distB="0" distL="0" distR="0" wp14:anchorId="77A38BD3" wp14:editId="5838067A">
                  <wp:extent cx="4105275" cy="1362075"/>
                  <wp:effectExtent l="0" t="0" r="9525" b="9525"/>
                  <wp:docPr id="132194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42124" name=""/>
                          <pic:cNvPicPr/>
                        </pic:nvPicPr>
                        <pic:blipFill>
                          <a:blip r:embed="rId6"/>
                          <a:stretch>
                            <a:fillRect/>
                          </a:stretch>
                        </pic:blipFill>
                        <pic:spPr>
                          <a:xfrm>
                            <a:off x="0" y="0"/>
                            <a:ext cx="4105275" cy="1362075"/>
                          </a:xfrm>
                          <a:prstGeom prst="rect">
                            <a:avLst/>
                          </a:prstGeom>
                        </pic:spPr>
                      </pic:pic>
                    </a:graphicData>
                  </a:graphic>
                </wp:inline>
              </w:drawing>
            </w:r>
          </w:p>
          <w:p w14:paraId="57331B0E" w14:textId="502F149A" w:rsidR="00EA6EAC" w:rsidRDefault="00EA6EAC" w:rsidP="00EA6EAC">
            <w:pPr>
              <w:pStyle w:val="Caption"/>
            </w:pPr>
            <w:r>
              <w:t xml:space="preserve">Figure </w:t>
            </w:r>
            <w:r>
              <w:fldChar w:fldCharType="begin"/>
            </w:r>
            <w:r>
              <w:instrText xml:space="preserve"> SEQ Figure \* ARABIC </w:instrText>
            </w:r>
            <w:r>
              <w:fldChar w:fldCharType="separate"/>
            </w:r>
            <w:r w:rsidR="00AE512F">
              <w:rPr>
                <w:noProof/>
              </w:rPr>
              <w:t>1</w:t>
            </w:r>
            <w:r>
              <w:fldChar w:fldCharType="end"/>
            </w:r>
            <w:r>
              <w:t xml:space="preserve"> File Parsing and Aggregation</w:t>
            </w:r>
          </w:p>
          <w:p w14:paraId="1AF0F15F" w14:textId="77777777" w:rsidR="00EA6EAC" w:rsidRPr="00EA6EAC" w:rsidRDefault="00EA6EAC" w:rsidP="00EA6EAC"/>
          <w:p w14:paraId="387B2C13" w14:textId="40CE6598" w:rsidR="00EA6EAC" w:rsidRDefault="00EA6EAC" w:rsidP="00EA6EAC">
            <w:pPr>
              <w:rPr>
                <w:rFonts w:ascii="Arial" w:eastAsia="Arial" w:hAnsi="Arial" w:cs="Arial"/>
                <w:sz w:val="22"/>
                <w:szCs w:val="22"/>
              </w:rPr>
            </w:pPr>
            <w:r>
              <w:rPr>
                <w:noProof/>
              </w:rPr>
              <w:drawing>
                <wp:inline distT="0" distB="0" distL="0" distR="0" wp14:anchorId="491C5F52" wp14:editId="27730F2C">
                  <wp:extent cx="4057650" cy="286513"/>
                  <wp:effectExtent l="0" t="0" r="0" b="0"/>
                  <wp:docPr id="86422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22085" name=""/>
                          <pic:cNvPicPr/>
                        </pic:nvPicPr>
                        <pic:blipFill>
                          <a:blip r:embed="rId7"/>
                          <a:stretch>
                            <a:fillRect/>
                          </a:stretch>
                        </pic:blipFill>
                        <pic:spPr>
                          <a:xfrm>
                            <a:off x="0" y="0"/>
                            <a:ext cx="4057650" cy="286513"/>
                          </a:xfrm>
                          <a:prstGeom prst="rect">
                            <a:avLst/>
                          </a:prstGeom>
                        </pic:spPr>
                      </pic:pic>
                    </a:graphicData>
                  </a:graphic>
                </wp:inline>
              </w:drawing>
            </w:r>
          </w:p>
          <w:p w14:paraId="29C465EE" w14:textId="77777777" w:rsidR="00EA6EAC" w:rsidRDefault="00EA6EAC" w:rsidP="00EA6EAC">
            <w:pPr>
              <w:keepNext/>
            </w:pPr>
            <w:r>
              <w:rPr>
                <w:noProof/>
              </w:rPr>
              <w:drawing>
                <wp:inline distT="0" distB="0" distL="0" distR="0" wp14:anchorId="65B3F089" wp14:editId="7297D05C">
                  <wp:extent cx="4057650" cy="202493"/>
                  <wp:effectExtent l="0" t="0" r="0" b="7620"/>
                  <wp:docPr id="181393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35766" name=""/>
                          <pic:cNvPicPr/>
                        </pic:nvPicPr>
                        <pic:blipFill>
                          <a:blip r:embed="rId8"/>
                          <a:stretch>
                            <a:fillRect/>
                          </a:stretch>
                        </pic:blipFill>
                        <pic:spPr>
                          <a:xfrm>
                            <a:off x="0" y="0"/>
                            <a:ext cx="4057650" cy="202493"/>
                          </a:xfrm>
                          <a:prstGeom prst="rect">
                            <a:avLst/>
                          </a:prstGeom>
                        </pic:spPr>
                      </pic:pic>
                    </a:graphicData>
                  </a:graphic>
                </wp:inline>
              </w:drawing>
            </w:r>
          </w:p>
          <w:p w14:paraId="6E8718E6" w14:textId="52CAAD52" w:rsidR="00EA6EAC" w:rsidRDefault="00EA6EAC" w:rsidP="00EA6EAC">
            <w:pPr>
              <w:pStyle w:val="Caption"/>
            </w:pPr>
            <w:r>
              <w:t xml:space="preserve">Figure </w:t>
            </w:r>
            <w:r>
              <w:fldChar w:fldCharType="begin"/>
            </w:r>
            <w:r>
              <w:instrText xml:space="preserve"> SEQ Figure \* ARABIC </w:instrText>
            </w:r>
            <w:r>
              <w:fldChar w:fldCharType="separate"/>
            </w:r>
            <w:r w:rsidR="00AE512F">
              <w:rPr>
                <w:noProof/>
              </w:rPr>
              <w:t>2</w:t>
            </w:r>
            <w:r>
              <w:fldChar w:fldCharType="end"/>
            </w:r>
            <w:r>
              <w:t xml:space="preserve"> Transformation from Dictionary to Data Frame</w:t>
            </w:r>
          </w:p>
          <w:p w14:paraId="42C4705E" w14:textId="77777777" w:rsidR="00EA6EAC" w:rsidRDefault="00EA6EAC" w:rsidP="00EA6EAC"/>
          <w:p w14:paraId="066565EF" w14:textId="77777777" w:rsidR="00EA6EAC" w:rsidRDefault="00EA6EAC" w:rsidP="00EA6EAC">
            <w:pPr>
              <w:keepNext/>
            </w:pPr>
            <w:r>
              <w:rPr>
                <w:noProof/>
              </w:rPr>
              <w:drawing>
                <wp:inline distT="0" distB="0" distL="0" distR="0" wp14:anchorId="34993AE2" wp14:editId="7574B183">
                  <wp:extent cx="2752725" cy="542925"/>
                  <wp:effectExtent l="0" t="0" r="9525" b="9525"/>
                  <wp:docPr id="150211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9223" name=""/>
                          <pic:cNvPicPr/>
                        </pic:nvPicPr>
                        <pic:blipFill>
                          <a:blip r:embed="rId9"/>
                          <a:stretch>
                            <a:fillRect/>
                          </a:stretch>
                        </pic:blipFill>
                        <pic:spPr>
                          <a:xfrm>
                            <a:off x="0" y="0"/>
                            <a:ext cx="2752725" cy="542925"/>
                          </a:xfrm>
                          <a:prstGeom prst="rect">
                            <a:avLst/>
                          </a:prstGeom>
                        </pic:spPr>
                      </pic:pic>
                    </a:graphicData>
                  </a:graphic>
                </wp:inline>
              </w:drawing>
            </w:r>
          </w:p>
          <w:p w14:paraId="7B042A0F" w14:textId="1C5CB941" w:rsidR="00EA6EAC" w:rsidRDefault="00EA6EAC" w:rsidP="00EA6EAC">
            <w:pPr>
              <w:pStyle w:val="Caption"/>
            </w:pPr>
            <w:r>
              <w:t xml:space="preserve">Figure </w:t>
            </w:r>
            <w:r>
              <w:fldChar w:fldCharType="begin"/>
            </w:r>
            <w:r>
              <w:instrText xml:space="preserve"> SEQ Figure \* ARABIC </w:instrText>
            </w:r>
            <w:r>
              <w:fldChar w:fldCharType="separate"/>
            </w:r>
            <w:r w:rsidR="00AE512F">
              <w:rPr>
                <w:noProof/>
              </w:rPr>
              <w:t>3</w:t>
            </w:r>
            <w:r>
              <w:fldChar w:fldCharType="end"/>
            </w:r>
            <w:r>
              <w:t xml:space="preserve"> Label Assignment</w:t>
            </w:r>
          </w:p>
          <w:p w14:paraId="775C11FD" w14:textId="77777777" w:rsidR="00EA6EAC" w:rsidRDefault="00EA6EAC" w:rsidP="00EA6EAC"/>
          <w:p w14:paraId="7E334C9B" w14:textId="77777777" w:rsidR="00EA6EAC" w:rsidRDefault="00EA6EAC" w:rsidP="00EA6EAC">
            <w:pPr>
              <w:keepNext/>
            </w:pPr>
            <w:r>
              <w:rPr>
                <w:noProof/>
              </w:rPr>
              <w:drawing>
                <wp:inline distT="0" distB="0" distL="0" distR="0" wp14:anchorId="0A5278F0" wp14:editId="7CA8DF6F">
                  <wp:extent cx="3614738" cy="1343025"/>
                  <wp:effectExtent l="0" t="0" r="5080" b="0"/>
                  <wp:docPr id="101353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32799" name=""/>
                          <pic:cNvPicPr/>
                        </pic:nvPicPr>
                        <pic:blipFill>
                          <a:blip r:embed="rId10"/>
                          <a:stretch>
                            <a:fillRect/>
                          </a:stretch>
                        </pic:blipFill>
                        <pic:spPr>
                          <a:xfrm>
                            <a:off x="0" y="0"/>
                            <a:ext cx="3620681" cy="1345233"/>
                          </a:xfrm>
                          <a:prstGeom prst="rect">
                            <a:avLst/>
                          </a:prstGeom>
                        </pic:spPr>
                      </pic:pic>
                    </a:graphicData>
                  </a:graphic>
                </wp:inline>
              </w:drawing>
            </w:r>
          </w:p>
          <w:p w14:paraId="53ECF49A" w14:textId="32B99014" w:rsidR="00EA6EAC" w:rsidRDefault="00EA6EAC" w:rsidP="00EA6EAC">
            <w:pPr>
              <w:pStyle w:val="Caption"/>
            </w:pPr>
            <w:r>
              <w:t xml:space="preserve">Figure </w:t>
            </w:r>
            <w:r>
              <w:fldChar w:fldCharType="begin"/>
            </w:r>
            <w:r>
              <w:instrText xml:space="preserve"> SEQ Figure \* ARABIC </w:instrText>
            </w:r>
            <w:r>
              <w:fldChar w:fldCharType="separate"/>
            </w:r>
            <w:r w:rsidR="00AE512F">
              <w:rPr>
                <w:noProof/>
              </w:rPr>
              <w:t>4</w:t>
            </w:r>
            <w:r>
              <w:fldChar w:fldCharType="end"/>
            </w:r>
            <w:r>
              <w:t xml:space="preserve"> Resulting Data Frame</w:t>
            </w:r>
          </w:p>
          <w:p w14:paraId="2CB0E08C" w14:textId="77777777" w:rsidR="00EA6EAC" w:rsidRDefault="00EA6EAC" w:rsidP="00EA6EAC"/>
          <w:p w14:paraId="02961971" w14:textId="77777777" w:rsidR="00EA6EAC" w:rsidRPr="00EA6EAC" w:rsidRDefault="00EA6EAC" w:rsidP="00EA6EAC"/>
          <w:p w14:paraId="52770837" w14:textId="1345328B" w:rsidR="00EA6EAC" w:rsidRDefault="00EA6EAC" w:rsidP="00EA6EAC">
            <w:pPr>
              <w:rPr>
                <w:rFonts w:ascii="Arial" w:eastAsia="Arial" w:hAnsi="Arial" w:cs="Arial"/>
                <w:sz w:val="22"/>
                <w:szCs w:val="22"/>
              </w:rPr>
            </w:pPr>
            <w:r>
              <w:rPr>
                <w:rFonts w:ascii="Arial" w:eastAsia="Arial" w:hAnsi="Arial" w:cs="Arial"/>
                <w:sz w:val="22"/>
                <w:szCs w:val="22"/>
              </w:rPr>
              <w:t>Once the data had been labeled it was then necessary to concatenate both data frames. Naïve Bayes and Support Vector Machines require all features to be numerical, because of this it was necessary to change the “label” feature to a categorical data type.</w:t>
            </w:r>
          </w:p>
          <w:p w14:paraId="1C9A1127" w14:textId="77777777" w:rsidR="00EA6EAC" w:rsidRDefault="00EA6EAC" w:rsidP="00EA6EAC">
            <w:pPr>
              <w:keepNext/>
            </w:pPr>
            <w:r>
              <w:rPr>
                <w:noProof/>
              </w:rPr>
              <w:drawing>
                <wp:inline distT="0" distB="0" distL="0" distR="0" wp14:anchorId="5D37EF71" wp14:editId="5F5BD070">
                  <wp:extent cx="2943225" cy="569132"/>
                  <wp:effectExtent l="0" t="0" r="0" b="2540"/>
                  <wp:docPr id="173625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56160" name=""/>
                          <pic:cNvPicPr/>
                        </pic:nvPicPr>
                        <pic:blipFill>
                          <a:blip r:embed="rId11"/>
                          <a:stretch>
                            <a:fillRect/>
                          </a:stretch>
                        </pic:blipFill>
                        <pic:spPr>
                          <a:xfrm>
                            <a:off x="0" y="0"/>
                            <a:ext cx="2960089" cy="572393"/>
                          </a:xfrm>
                          <a:prstGeom prst="rect">
                            <a:avLst/>
                          </a:prstGeom>
                        </pic:spPr>
                      </pic:pic>
                    </a:graphicData>
                  </a:graphic>
                </wp:inline>
              </w:drawing>
            </w:r>
          </w:p>
          <w:p w14:paraId="14E6705E" w14:textId="2C7C3BD7" w:rsidR="00EA6EAC" w:rsidRDefault="00EA6EAC" w:rsidP="00EA6EAC">
            <w:pPr>
              <w:keepNext/>
            </w:pPr>
            <w:r>
              <w:t xml:space="preserve">Figure </w:t>
            </w:r>
            <w:r>
              <w:fldChar w:fldCharType="begin"/>
            </w:r>
            <w:r>
              <w:instrText xml:space="preserve"> SEQ Figure \* ARABIC </w:instrText>
            </w:r>
            <w:r>
              <w:fldChar w:fldCharType="separate"/>
            </w:r>
            <w:r w:rsidR="00AE512F">
              <w:rPr>
                <w:noProof/>
              </w:rPr>
              <w:t>5</w:t>
            </w:r>
            <w:r>
              <w:fldChar w:fldCharType="end"/>
            </w:r>
            <w:r>
              <w:t xml:space="preserve"> Data Frame Concatenation, "Label" feature type reassignment</w:t>
            </w:r>
          </w:p>
          <w:p w14:paraId="3380DBC6" w14:textId="5D90D32B" w:rsidR="006E2A97" w:rsidRDefault="006E2A97" w:rsidP="00395A31">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lastRenderedPageBreak/>
              <w:t xml:space="preserve"> </w:t>
            </w:r>
          </w:p>
          <w:p w14:paraId="29CDA96A" w14:textId="1DCE0E1C" w:rsidR="000C1E09" w:rsidRDefault="000C1E09" w:rsidP="008B4BEA">
            <w:pPr>
              <w:pStyle w:val="Heading2"/>
              <w:rPr>
                <w:rFonts w:ascii="Arial" w:eastAsia="Arial" w:hAnsi="Arial" w:cs="Arial"/>
                <w:sz w:val="22"/>
                <w:szCs w:val="22"/>
              </w:rPr>
            </w:pPr>
          </w:p>
          <w:p w14:paraId="23B72ECD" w14:textId="2A84A441" w:rsidR="0008505A" w:rsidRDefault="00000000">
            <w:pPr>
              <w:pStyle w:val="Heading2"/>
              <w:rPr>
                <w:rFonts w:ascii="Arial" w:eastAsia="Arial" w:hAnsi="Arial" w:cs="Arial"/>
                <w:sz w:val="22"/>
                <w:szCs w:val="22"/>
              </w:rPr>
            </w:pPr>
            <w:r>
              <w:rPr>
                <w:rFonts w:ascii="Arial" w:eastAsia="Arial" w:hAnsi="Arial" w:cs="Arial"/>
                <w:sz w:val="22"/>
                <w:szCs w:val="22"/>
              </w:rPr>
              <w:t>models and methods</w:t>
            </w:r>
            <w:r w:rsidR="007328BB">
              <w:rPr>
                <w:rFonts w:ascii="Arial" w:eastAsia="Arial" w:hAnsi="Arial" w:cs="Arial"/>
                <w:sz w:val="22"/>
                <w:szCs w:val="22"/>
              </w:rPr>
              <w:t xml:space="preserve"> AND Parameters</w:t>
            </w:r>
          </w:p>
          <w:p w14:paraId="6B6E8096" w14:textId="6C74B82A" w:rsidR="008B4BEA" w:rsidRDefault="008B4BEA">
            <w:pPr>
              <w:pBdr>
                <w:top w:val="nil"/>
                <w:left w:val="nil"/>
                <w:bottom w:val="nil"/>
                <w:right w:val="nil"/>
                <w:between w:val="nil"/>
              </w:pBdr>
              <w:ind w:right="1440"/>
              <w:rPr>
                <w:rFonts w:ascii="Arial" w:eastAsia="Arial" w:hAnsi="Arial" w:cs="Arial"/>
                <w:sz w:val="22"/>
                <w:szCs w:val="22"/>
              </w:rPr>
            </w:pPr>
          </w:p>
          <w:p w14:paraId="4099F5EF" w14:textId="2E1475B8" w:rsidR="009052FA" w:rsidRPr="009052FA" w:rsidRDefault="009052FA">
            <w:pPr>
              <w:pBdr>
                <w:top w:val="nil"/>
                <w:left w:val="nil"/>
                <w:bottom w:val="nil"/>
                <w:right w:val="nil"/>
                <w:between w:val="nil"/>
              </w:pBdr>
              <w:ind w:right="1440"/>
              <w:rPr>
                <w:rFonts w:ascii="Arial" w:eastAsia="Arial" w:hAnsi="Arial" w:cs="Arial"/>
                <w:b/>
                <w:bCs/>
                <w:sz w:val="22"/>
                <w:szCs w:val="22"/>
              </w:rPr>
            </w:pPr>
            <w:r w:rsidRPr="009052FA">
              <w:rPr>
                <w:rFonts w:ascii="Arial" w:eastAsia="Arial" w:hAnsi="Arial" w:cs="Arial"/>
                <w:b/>
                <w:bCs/>
                <w:sz w:val="22"/>
                <w:szCs w:val="22"/>
              </w:rPr>
              <w:t>Naïve Bayes</w:t>
            </w:r>
          </w:p>
          <w:p w14:paraId="6D92FB4C" w14:textId="15DEA4E1" w:rsidR="008B4BEA" w:rsidRDefault="008B4BE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This effort’s </w:t>
            </w:r>
            <w:r w:rsidR="00EA6EAC">
              <w:rPr>
                <w:rFonts w:ascii="Arial" w:eastAsia="Arial" w:hAnsi="Arial" w:cs="Arial"/>
                <w:sz w:val="22"/>
                <w:szCs w:val="22"/>
              </w:rPr>
              <w:t>first</w:t>
            </w:r>
            <w:r>
              <w:rPr>
                <w:rFonts w:ascii="Arial" w:eastAsia="Arial" w:hAnsi="Arial" w:cs="Arial"/>
                <w:sz w:val="22"/>
                <w:szCs w:val="22"/>
              </w:rPr>
              <w:t xml:space="preserve"> focus is to generate a classifying model via the Naïve Bayes Classifier (leveraging SkLearn). </w:t>
            </w:r>
            <w:r w:rsidR="00EA6EAC">
              <w:rPr>
                <w:rFonts w:ascii="Arial" w:eastAsia="Arial" w:hAnsi="Arial" w:cs="Arial"/>
                <w:sz w:val="22"/>
                <w:szCs w:val="22"/>
              </w:rPr>
              <w:t xml:space="preserve">At this point, the data had been aggregated, appropriately labeled and is ready for the removal of stop words, count vectorization and fitting to a model. </w:t>
            </w:r>
          </w:p>
          <w:p w14:paraId="2C6199D5" w14:textId="43301E21" w:rsidR="00EA6EAC" w:rsidRDefault="00EA6EAC">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Several custom methods were written to accomplish these tasks allowing the most flexible and reusable codebase. </w:t>
            </w:r>
          </w:p>
          <w:p w14:paraId="4A14A4F4" w14:textId="77777777" w:rsidR="00EA6EAC" w:rsidRDefault="008B4BEA" w:rsidP="00EA6EAC">
            <w:pPr>
              <w:keepNext/>
              <w:pBdr>
                <w:top w:val="nil"/>
                <w:left w:val="nil"/>
                <w:bottom w:val="nil"/>
                <w:right w:val="nil"/>
                <w:between w:val="nil"/>
              </w:pBdr>
              <w:ind w:right="1440"/>
            </w:pPr>
            <w:r>
              <w:rPr>
                <w:rFonts w:ascii="Arial" w:eastAsia="Arial" w:hAnsi="Arial" w:cs="Arial"/>
                <w:sz w:val="22"/>
                <w:szCs w:val="22"/>
              </w:rPr>
              <w:t xml:space="preserve"> </w:t>
            </w:r>
            <w:r w:rsidR="00EA6EAC">
              <w:rPr>
                <w:noProof/>
              </w:rPr>
              <w:drawing>
                <wp:inline distT="0" distB="0" distL="0" distR="0" wp14:anchorId="21E68692" wp14:editId="70D0F257">
                  <wp:extent cx="4086225" cy="1970144"/>
                  <wp:effectExtent l="0" t="0" r="0" b="0"/>
                  <wp:docPr id="134747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79368" name=""/>
                          <pic:cNvPicPr/>
                        </pic:nvPicPr>
                        <pic:blipFill>
                          <a:blip r:embed="rId12"/>
                          <a:stretch>
                            <a:fillRect/>
                          </a:stretch>
                        </pic:blipFill>
                        <pic:spPr>
                          <a:xfrm>
                            <a:off x="0" y="0"/>
                            <a:ext cx="4089366" cy="1971658"/>
                          </a:xfrm>
                          <a:prstGeom prst="rect">
                            <a:avLst/>
                          </a:prstGeom>
                        </pic:spPr>
                      </pic:pic>
                    </a:graphicData>
                  </a:graphic>
                </wp:inline>
              </w:drawing>
            </w:r>
          </w:p>
          <w:p w14:paraId="1508F065" w14:textId="1581F4B3" w:rsidR="00EA6EAC" w:rsidRDefault="00EA6EAC" w:rsidP="00EA6EAC">
            <w:pPr>
              <w:pStyle w:val="Caption"/>
            </w:pPr>
            <w:r>
              <w:t xml:space="preserve">Figure </w:t>
            </w:r>
            <w:r>
              <w:fldChar w:fldCharType="begin"/>
            </w:r>
            <w:r>
              <w:instrText xml:space="preserve"> SEQ Figure \* ARABIC </w:instrText>
            </w:r>
            <w:r>
              <w:fldChar w:fldCharType="separate"/>
            </w:r>
            <w:r w:rsidR="00AE512F">
              <w:rPr>
                <w:noProof/>
              </w:rPr>
              <w:t>6</w:t>
            </w:r>
            <w:r>
              <w:fldChar w:fldCharType="end"/>
            </w:r>
            <w:r>
              <w:t xml:space="preserve"> Custom Method </w:t>
            </w:r>
            <w:r w:rsidR="00D17941">
              <w:t>for</w:t>
            </w:r>
            <w:r>
              <w:t xml:space="preserve"> Count Vectorization, Stop Word Removal, Generation of "x" variable</w:t>
            </w:r>
          </w:p>
          <w:p w14:paraId="65E2641A" w14:textId="4E591202" w:rsidR="008B4BEA" w:rsidRDefault="008B4BEA">
            <w:pPr>
              <w:pBdr>
                <w:top w:val="nil"/>
                <w:left w:val="nil"/>
                <w:bottom w:val="nil"/>
                <w:right w:val="nil"/>
                <w:between w:val="nil"/>
              </w:pBdr>
              <w:ind w:right="1440"/>
              <w:rPr>
                <w:rFonts w:ascii="Arial" w:eastAsia="Arial" w:hAnsi="Arial" w:cs="Arial"/>
                <w:sz w:val="22"/>
                <w:szCs w:val="22"/>
              </w:rPr>
            </w:pPr>
          </w:p>
          <w:p w14:paraId="4EC01B93" w14:textId="77777777" w:rsidR="00EA6EAC" w:rsidRDefault="00EA6EAC" w:rsidP="00EA6EAC">
            <w:pPr>
              <w:keepNext/>
              <w:pBdr>
                <w:top w:val="nil"/>
                <w:left w:val="nil"/>
                <w:bottom w:val="nil"/>
                <w:right w:val="nil"/>
                <w:between w:val="nil"/>
              </w:pBdr>
              <w:ind w:right="1440"/>
            </w:pPr>
            <w:r>
              <w:rPr>
                <w:noProof/>
              </w:rPr>
              <w:drawing>
                <wp:inline distT="0" distB="0" distL="0" distR="0" wp14:anchorId="0876B22A" wp14:editId="4C9DAFB4">
                  <wp:extent cx="5019675" cy="2640965"/>
                  <wp:effectExtent l="0" t="0" r="9525" b="6985"/>
                  <wp:docPr id="82530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05920" name=""/>
                          <pic:cNvPicPr/>
                        </pic:nvPicPr>
                        <pic:blipFill>
                          <a:blip r:embed="rId13"/>
                          <a:stretch>
                            <a:fillRect/>
                          </a:stretch>
                        </pic:blipFill>
                        <pic:spPr>
                          <a:xfrm>
                            <a:off x="0" y="0"/>
                            <a:ext cx="5019675" cy="2640965"/>
                          </a:xfrm>
                          <a:prstGeom prst="rect">
                            <a:avLst/>
                          </a:prstGeom>
                        </pic:spPr>
                      </pic:pic>
                    </a:graphicData>
                  </a:graphic>
                </wp:inline>
              </w:drawing>
            </w:r>
          </w:p>
          <w:p w14:paraId="3AEEB111" w14:textId="2C8ACB25" w:rsidR="00EA6EAC" w:rsidRDefault="00EA6EAC" w:rsidP="00EA6EAC">
            <w:pPr>
              <w:pStyle w:val="Caption"/>
            </w:pPr>
            <w:r>
              <w:t xml:space="preserve">Figure </w:t>
            </w:r>
            <w:r>
              <w:fldChar w:fldCharType="begin"/>
            </w:r>
            <w:r>
              <w:instrText xml:space="preserve"> SEQ Figure \* ARABIC </w:instrText>
            </w:r>
            <w:r>
              <w:fldChar w:fldCharType="separate"/>
            </w:r>
            <w:r w:rsidR="00AE512F">
              <w:rPr>
                <w:noProof/>
              </w:rPr>
              <w:t>7</w:t>
            </w:r>
            <w:r>
              <w:fldChar w:fldCharType="end"/>
            </w:r>
            <w:r>
              <w:t xml:space="preserve"> Custom Method to Output results of a Naive Bayes Classifier with a Test Train Split of 70/30</w:t>
            </w:r>
          </w:p>
          <w:p w14:paraId="69307337" w14:textId="5DF13D74" w:rsidR="00EA6EAC" w:rsidRPr="009052FA" w:rsidRDefault="009052FA">
            <w:pPr>
              <w:pBdr>
                <w:top w:val="nil"/>
                <w:left w:val="nil"/>
                <w:bottom w:val="nil"/>
                <w:right w:val="nil"/>
                <w:between w:val="nil"/>
              </w:pBdr>
              <w:ind w:right="1440"/>
              <w:rPr>
                <w:rFonts w:ascii="Arial" w:eastAsia="Arial" w:hAnsi="Arial" w:cs="Arial"/>
                <w:b/>
                <w:bCs/>
                <w:sz w:val="22"/>
                <w:szCs w:val="22"/>
              </w:rPr>
            </w:pPr>
            <w:r w:rsidRPr="009052FA">
              <w:rPr>
                <w:rFonts w:ascii="Arial" w:eastAsia="Arial" w:hAnsi="Arial" w:cs="Arial"/>
                <w:b/>
                <w:bCs/>
                <w:sz w:val="22"/>
                <w:szCs w:val="22"/>
              </w:rPr>
              <w:lastRenderedPageBreak/>
              <w:t>Support Vector Machine (SVM)</w:t>
            </w:r>
          </w:p>
          <w:p w14:paraId="7823EF7F" w14:textId="2DCA5412" w:rsidR="008B4BEA" w:rsidRDefault="00B41F07" w:rsidP="008B4BEA">
            <w:pPr>
              <w:keepNext/>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Data preparation for ingestion into a Support Vector Machine model took a similar path to that of Naïve Bayes </w:t>
            </w:r>
            <w:r w:rsidR="00B00A0B">
              <w:rPr>
                <w:rFonts w:ascii="Arial" w:eastAsia="Arial" w:hAnsi="Arial" w:cs="Arial"/>
                <w:sz w:val="22"/>
                <w:szCs w:val="22"/>
              </w:rPr>
              <w:t>except for</w:t>
            </w:r>
            <w:r>
              <w:rPr>
                <w:rFonts w:ascii="Arial" w:eastAsia="Arial" w:hAnsi="Arial" w:cs="Arial"/>
                <w:sz w:val="22"/>
                <w:szCs w:val="22"/>
              </w:rPr>
              <w:t xml:space="preserve"> tokenization and lemmatization. </w:t>
            </w:r>
          </w:p>
          <w:p w14:paraId="24CEEF60" w14:textId="42E938DC" w:rsidR="00B41F07" w:rsidRDefault="00B41F07" w:rsidP="008B4BEA">
            <w:pPr>
              <w:keepNext/>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For this effort it was necessary to iterate throughout each document within the aggregate dataset, </w:t>
            </w:r>
            <w:r w:rsidR="00B00A0B">
              <w:rPr>
                <w:rFonts w:ascii="Arial" w:eastAsia="Arial" w:hAnsi="Arial" w:cs="Arial"/>
                <w:sz w:val="22"/>
                <w:szCs w:val="22"/>
              </w:rPr>
              <w:t>tokenizing the text, lemmatizing and removing default stop words (immediate figure below).</w:t>
            </w:r>
          </w:p>
          <w:p w14:paraId="467AF8D3" w14:textId="77777777" w:rsidR="00B00A0B" w:rsidRDefault="00B00A0B" w:rsidP="008B4BEA">
            <w:pPr>
              <w:keepNext/>
              <w:pBdr>
                <w:top w:val="nil"/>
                <w:left w:val="nil"/>
                <w:bottom w:val="nil"/>
                <w:right w:val="nil"/>
                <w:between w:val="nil"/>
              </w:pBdr>
              <w:ind w:right="1440"/>
              <w:rPr>
                <w:rFonts w:ascii="Arial" w:eastAsia="Arial" w:hAnsi="Arial" w:cs="Arial"/>
                <w:sz w:val="22"/>
                <w:szCs w:val="22"/>
              </w:rPr>
            </w:pPr>
          </w:p>
          <w:p w14:paraId="188A3A95" w14:textId="77777777" w:rsidR="00B00A0B" w:rsidRDefault="00B00A0B" w:rsidP="00B00A0B">
            <w:pPr>
              <w:keepNext/>
              <w:pBdr>
                <w:top w:val="nil"/>
                <w:left w:val="nil"/>
                <w:bottom w:val="nil"/>
                <w:right w:val="nil"/>
                <w:between w:val="nil"/>
              </w:pBdr>
              <w:ind w:right="1440"/>
              <w:jc w:val="center"/>
            </w:pPr>
            <w:r>
              <w:rPr>
                <w:noProof/>
              </w:rPr>
              <w:drawing>
                <wp:inline distT="0" distB="0" distL="0" distR="0" wp14:anchorId="4ED734FD" wp14:editId="63DDEE33">
                  <wp:extent cx="4200675" cy="3533775"/>
                  <wp:effectExtent l="0" t="0" r="9525" b="0"/>
                  <wp:docPr id="113834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46090" name=""/>
                          <pic:cNvPicPr/>
                        </pic:nvPicPr>
                        <pic:blipFill>
                          <a:blip r:embed="rId14"/>
                          <a:stretch>
                            <a:fillRect/>
                          </a:stretch>
                        </pic:blipFill>
                        <pic:spPr>
                          <a:xfrm>
                            <a:off x="0" y="0"/>
                            <a:ext cx="4204419" cy="3536925"/>
                          </a:xfrm>
                          <a:prstGeom prst="rect">
                            <a:avLst/>
                          </a:prstGeom>
                        </pic:spPr>
                      </pic:pic>
                    </a:graphicData>
                  </a:graphic>
                </wp:inline>
              </w:drawing>
            </w:r>
          </w:p>
          <w:p w14:paraId="09F63209" w14:textId="6CDF3DE8" w:rsidR="00B00A0B" w:rsidRDefault="00B00A0B" w:rsidP="00B00A0B">
            <w:pPr>
              <w:pStyle w:val="Caption"/>
              <w:jc w:val="center"/>
            </w:pPr>
            <w:r>
              <w:t xml:space="preserve">Figure </w:t>
            </w:r>
            <w:r>
              <w:fldChar w:fldCharType="begin"/>
            </w:r>
            <w:r>
              <w:instrText xml:space="preserve"> SEQ Figure \* ARABIC </w:instrText>
            </w:r>
            <w:r>
              <w:fldChar w:fldCharType="separate"/>
            </w:r>
            <w:r w:rsidR="00AE512F">
              <w:rPr>
                <w:noProof/>
              </w:rPr>
              <w:t>8</w:t>
            </w:r>
            <w:r>
              <w:fldChar w:fldCharType="end"/>
            </w:r>
            <w:r>
              <w:t xml:space="preserve"> Tokenization, Lemmatization, Stop Word Removal</w:t>
            </w:r>
          </w:p>
          <w:p w14:paraId="7BB9472F" w14:textId="77777777" w:rsidR="00055A23" w:rsidRDefault="00055A23" w:rsidP="008B4BEA">
            <w:pPr>
              <w:keepNext/>
              <w:pBdr>
                <w:top w:val="nil"/>
                <w:left w:val="nil"/>
                <w:bottom w:val="nil"/>
                <w:right w:val="nil"/>
                <w:between w:val="nil"/>
              </w:pBdr>
              <w:ind w:right="1440"/>
              <w:rPr>
                <w:rFonts w:ascii="Arial" w:eastAsia="Arial" w:hAnsi="Arial" w:cs="Arial"/>
                <w:sz w:val="22"/>
                <w:szCs w:val="22"/>
              </w:rPr>
            </w:pPr>
          </w:p>
          <w:p w14:paraId="3A23D5CF" w14:textId="70941367" w:rsidR="00B00A0B" w:rsidRDefault="00B00A0B" w:rsidP="008B4BEA">
            <w:pPr>
              <w:keepNext/>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Upon completion it was then prepared for count vectorization, segmented into test and training subsets. </w:t>
            </w:r>
          </w:p>
          <w:p w14:paraId="5FA8FA38" w14:textId="77777777" w:rsidR="00055A23" w:rsidRDefault="00055A23" w:rsidP="008B4BEA">
            <w:pPr>
              <w:keepNext/>
              <w:pBdr>
                <w:top w:val="nil"/>
                <w:left w:val="nil"/>
                <w:bottom w:val="nil"/>
                <w:right w:val="nil"/>
                <w:between w:val="nil"/>
              </w:pBdr>
              <w:ind w:right="1440"/>
              <w:rPr>
                <w:rFonts w:ascii="Arial" w:eastAsia="Arial" w:hAnsi="Arial" w:cs="Arial"/>
                <w:sz w:val="22"/>
                <w:szCs w:val="22"/>
              </w:rPr>
            </w:pPr>
          </w:p>
          <w:p w14:paraId="7FAFFC00" w14:textId="77777777" w:rsidR="00B00A0B" w:rsidRDefault="00B00A0B" w:rsidP="00B00A0B">
            <w:pPr>
              <w:keepNext/>
              <w:pBdr>
                <w:top w:val="nil"/>
                <w:left w:val="nil"/>
                <w:bottom w:val="nil"/>
                <w:right w:val="nil"/>
                <w:between w:val="nil"/>
              </w:pBdr>
              <w:ind w:right="1440"/>
              <w:jc w:val="center"/>
            </w:pPr>
            <w:r>
              <w:rPr>
                <w:noProof/>
              </w:rPr>
              <w:drawing>
                <wp:inline distT="0" distB="0" distL="0" distR="0" wp14:anchorId="052043DF" wp14:editId="3D43780B">
                  <wp:extent cx="4048125" cy="595569"/>
                  <wp:effectExtent l="0" t="0" r="0" b="0"/>
                  <wp:docPr id="128644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45965" name=""/>
                          <pic:cNvPicPr/>
                        </pic:nvPicPr>
                        <pic:blipFill>
                          <a:blip r:embed="rId15"/>
                          <a:stretch>
                            <a:fillRect/>
                          </a:stretch>
                        </pic:blipFill>
                        <pic:spPr>
                          <a:xfrm>
                            <a:off x="0" y="0"/>
                            <a:ext cx="4070910" cy="598921"/>
                          </a:xfrm>
                          <a:prstGeom prst="rect">
                            <a:avLst/>
                          </a:prstGeom>
                        </pic:spPr>
                      </pic:pic>
                    </a:graphicData>
                  </a:graphic>
                </wp:inline>
              </w:drawing>
            </w:r>
          </w:p>
          <w:p w14:paraId="37BC6FAE" w14:textId="281D9095" w:rsidR="00B00A0B" w:rsidRDefault="00B00A0B" w:rsidP="00B00A0B">
            <w:pPr>
              <w:pStyle w:val="Caption"/>
              <w:jc w:val="center"/>
            </w:pPr>
            <w:r>
              <w:t xml:space="preserve">Figure </w:t>
            </w:r>
            <w:r>
              <w:fldChar w:fldCharType="begin"/>
            </w:r>
            <w:r>
              <w:instrText xml:space="preserve"> SEQ Figure \* ARABIC </w:instrText>
            </w:r>
            <w:r>
              <w:fldChar w:fldCharType="separate"/>
            </w:r>
            <w:r w:rsidR="00AE512F">
              <w:rPr>
                <w:noProof/>
              </w:rPr>
              <w:t>9</w:t>
            </w:r>
            <w:r>
              <w:fldChar w:fldCharType="end"/>
            </w:r>
            <w:r>
              <w:t xml:space="preserve"> SVM Count Vectorization, Test Train Split</w:t>
            </w:r>
          </w:p>
          <w:p w14:paraId="3AF28B3B" w14:textId="77777777" w:rsidR="00B00A0B" w:rsidRDefault="00B00A0B" w:rsidP="00B00A0B">
            <w:pPr>
              <w:keepNext/>
              <w:jc w:val="center"/>
            </w:pPr>
            <w:r>
              <w:rPr>
                <w:noProof/>
              </w:rPr>
              <w:lastRenderedPageBreak/>
              <w:drawing>
                <wp:inline distT="0" distB="0" distL="0" distR="0" wp14:anchorId="2DF2111A" wp14:editId="7719ED6B">
                  <wp:extent cx="3186544" cy="1447800"/>
                  <wp:effectExtent l="0" t="0" r="0" b="0"/>
                  <wp:docPr id="79136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61315" name=""/>
                          <pic:cNvPicPr/>
                        </pic:nvPicPr>
                        <pic:blipFill>
                          <a:blip r:embed="rId16"/>
                          <a:stretch>
                            <a:fillRect/>
                          </a:stretch>
                        </pic:blipFill>
                        <pic:spPr>
                          <a:xfrm>
                            <a:off x="0" y="0"/>
                            <a:ext cx="3201363" cy="1454533"/>
                          </a:xfrm>
                          <a:prstGeom prst="rect">
                            <a:avLst/>
                          </a:prstGeom>
                        </pic:spPr>
                      </pic:pic>
                    </a:graphicData>
                  </a:graphic>
                </wp:inline>
              </w:drawing>
            </w:r>
          </w:p>
          <w:p w14:paraId="37E700E7" w14:textId="41169E1C" w:rsidR="00B00A0B" w:rsidRDefault="00B00A0B" w:rsidP="00B00A0B">
            <w:pPr>
              <w:pStyle w:val="Caption"/>
              <w:jc w:val="center"/>
            </w:pPr>
            <w:r>
              <w:t xml:space="preserve">Figure </w:t>
            </w:r>
            <w:r>
              <w:fldChar w:fldCharType="begin"/>
            </w:r>
            <w:r>
              <w:instrText xml:space="preserve"> SEQ Figure \* ARABIC </w:instrText>
            </w:r>
            <w:r>
              <w:fldChar w:fldCharType="separate"/>
            </w:r>
            <w:r w:rsidR="00AE512F">
              <w:rPr>
                <w:noProof/>
              </w:rPr>
              <w:t>10</w:t>
            </w:r>
            <w:r>
              <w:fldChar w:fldCharType="end"/>
            </w:r>
            <w:r>
              <w:t xml:space="preserve"> Fitting To SVM Model</w:t>
            </w:r>
          </w:p>
          <w:p w14:paraId="3E20A668" w14:textId="77777777" w:rsidR="00B00A0B" w:rsidRPr="00B00A0B" w:rsidRDefault="00B00A0B" w:rsidP="00B00A0B"/>
          <w:p w14:paraId="24900B92" w14:textId="77777777" w:rsidR="00B00A0B" w:rsidRDefault="00B00A0B" w:rsidP="00B00A0B">
            <w:pPr>
              <w:pStyle w:val="Caption"/>
              <w:keepNext/>
              <w:jc w:val="center"/>
            </w:pPr>
            <w:r>
              <w:rPr>
                <w:noProof/>
              </w:rPr>
              <w:drawing>
                <wp:inline distT="0" distB="0" distL="0" distR="0" wp14:anchorId="06E11733" wp14:editId="0443BFD2">
                  <wp:extent cx="2362200" cy="400050"/>
                  <wp:effectExtent l="0" t="0" r="0" b="0"/>
                  <wp:docPr id="180994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44797" name=""/>
                          <pic:cNvPicPr/>
                        </pic:nvPicPr>
                        <pic:blipFill>
                          <a:blip r:embed="rId17"/>
                          <a:stretch>
                            <a:fillRect/>
                          </a:stretch>
                        </pic:blipFill>
                        <pic:spPr>
                          <a:xfrm>
                            <a:off x="0" y="0"/>
                            <a:ext cx="2362200" cy="400050"/>
                          </a:xfrm>
                          <a:prstGeom prst="rect">
                            <a:avLst/>
                          </a:prstGeom>
                        </pic:spPr>
                      </pic:pic>
                    </a:graphicData>
                  </a:graphic>
                </wp:inline>
              </w:drawing>
            </w:r>
          </w:p>
          <w:p w14:paraId="53493F6B" w14:textId="1FF0D426" w:rsidR="0008505A" w:rsidRDefault="00B00A0B" w:rsidP="00B00A0B">
            <w:pPr>
              <w:pStyle w:val="Caption"/>
              <w:jc w:val="center"/>
            </w:pPr>
            <w:r>
              <w:t xml:space="preserve">Figure </w:t>
            </w:r>
            <w:r>
              <w:fldChar w:fldCharType="begin"/>
            </w:r>
            <w:r>
              <w:instrText xml:space="preserve"> SEQ Figure \* ARABIC </w:instrText>
            </w:r>
            <w:r>
              <w:fldChar w:fldCharType="separate"/>
            </w:r>
            <w:r w:rsidR="00AE512F">
              <w:rPr>
                <w:noProof/>
              </w:rPr>
              <w:t>11</w:t>
            </w:r>
            <w:r>
              <w:fldChar w:fldCharType="end"/>
            </w:r>
            <w:r>
              <w:t xml:space="preserve"> Generating Prediction</w:t>
            </w:r>
          </w:p>
          <w:p w14:paraId="1E0BB287" w14:textId="23DDE376" w:rsidR="00B00A0B" w:rsidRPr="00B00A0B" w:rsidRDefault="00B00A0B" w:rsidP="00B00A0B">
            <w:pPr>
              <w:rPr>
                <w:highlight w:val="white"/>
              </w:rPr>
            </w:pPr>
          </w:p>
        </w:tc>
      </w:tr>
      <w:tr w:rsidR="0008505A" w14:paraId="29A5D0E3" w14:textId="77777777">
        <w:tc>
          <w:tcPr>
            <w:tcW w:w="2175" w:type="dxa"/>
            <w:tcMar>
              <w:right w:w="475" w:type="dxa"/>
            </w:tcMar>
          </w:tcPr>
          <w:p w14:paraId="63489DDD" w14:textId="77777777" w:rsidR="0008505A" w:rsidRPr="0019079A" w:rsidRDefault="00000000">
            <w:pPr>
              <w:pStyle w:val="Heading1"/>
              <w:rPr>
                <w:rFonts w:ascii="Arial" w:eastAsia="Arial" w:hAnsi="Arial" w:cs="Arial"/>
                <w:b/>
                <w:sz w:val="22"/>
                <w:szCs w:val="22"/>
              </w:rPr>
            </w:pPr>
            <w:r w:rsidRPr="0019079A">
              <w:rPr>
                <w:rFonts w:ascii="Arial" w:eastAsia="Arial" w:hAnsi="Arial" w:cs="Arial"/>
                <w:b/>
                <w:sz w:val="22"/>
                <w:szCs w:val="22"/>
              </w:rPr>
              <w:lastRenderedPageBreak/>
              <w:t>results</w:t>
            </w:r>
          </w:p>
          <w:p w14:paraId="73DD0C36" w14:textId="229B7FB1" w:rsidR="0008505A" w:rsidRDefault="0008505A">
            <w:pPr>
              <w:pStyle w:val="Heading1"/>
              <w:rPr>
                <w:rFonts w:ascii="Arial" w:eastAsia="Arial" w:hAnsi="Arial" w:cs="Arial"/>
                <w:sz w:val="22"/>
                <w:szCs w:val="22"/>
              </w:rPr>
            </w:pPr>
          </w:p>
        </w:tc>
        <w:tc>
          <w:tcPr>
            <w:tcW w:w="7905" w:type="dxa"/>
          </w:tcPr>
          <w:p w14:paraId="022A6729" w14:textId="77777777" w:rsidR="0008505A" w:rsidRDefault="00000000">
            <w:pPr>
              <w:pStyle w:val="Heading2"/>
              <w:rPr>
                <w:rFonts w:ascii="Arial" w:eastAsia="Arial" w:hAnsi="Arial" w:cs="Arial"/>
                <w:sz w:val="22"/>
                <w:szCs w:val="22"/>
              </w:rPr>
            </w:pPr>
            <w:r>
              <w:rPr>
                <w:rFonts w:ascii="Arial" w:eastAsia="Arial" w:hAnsi="Arial" w:cs="Arial"/>
                <w:sz w:val="22"/>
                <w:szCs w:val="22"/>
              </w:rPr>
              <w:t>technical results</w:t>
            </w:r>
          </w:p>
          <w:p w14:paraId="4A6E1203" w14:textId="46A424AD" w:rsidR="008373C6" w:rsidRDefault="00C37461">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 </w:t>
            </w:r>
            <w:r w:rsidR="00013168">
              <w:rPr>
                <w:rFonts w:ascii="Arial" w:eastAsia="Arial" w:hAnsi="Arial" w:cs="Arial"/>
                <w:sz w:val="22"/>
                <w:szCs w:val="22"/>
              </w:rPr>
              <w:t>Resulting Multinomial Naïve Bayes Model Prediction Accuracy:</w:t>
            </w:r>
          </w:p>
          <w:p w14:paraId="71D8D330" w14:textId="77777777" w:rsidR="00181F0A" w:rsidRDefault="003F02DA" w:rsidP="00181F0A">
            <w:pPr>
              <w:keepNext/>
              <w:pBdr>
                <w:top w:val="nil"/>
                <w:left w:val="nil"/>
                <w:bottom w:val="nil"/>
                <w:right w:val="nil"/>
                <w:between w:val="nil"/>
              </w:pBdr>
              <w:ind w:right="1440"/>
              <w:jc w:val="center"/>
            </w:pPr>
            <w:r>
              <w:rPr>
                <w:noProof/>
              </w:rPr>
              <w:drawing>
                <wp:inline distT="0" distB="0" distL="0" distR="0" wp14:anchorId="702A16E3" wp14:editId="19BCEF0A">
                  <wp:extent cx="4210050" cy="1733550"/>
                  <wp:effectExtent l="0" t="0" r="0" b="0"/>
                  <wp:docPr id="201596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62959" name=""/>
                          <pic:cNvPicPr/>
                        </pic:nvPicPr>
                        <pic:blipFill>
                          <a:blip r:embed="rId18"/>
                          <a:stretch>
                            <a:fillRect/>
                          </a:stretch>
                        </pic:blipFill>
                        <pic:spPr>
                          <a:xfrm>
                            <a:off x="0" y="0"/>
                            <a:ext cx="4210050" cy="1733550"/>
                          </a:xfrm>
                          <a:prstGeom prst="rect">
                            <a:avLst/>
                          </a:prstGeom>
                        </pic:spPr>
                      </pic:pic>
                    </a:graphicData>
                  </a:graphic>
                </wp:inline>
              </w:drawing>
            </w:r>
          </w:p>
          <w:p w14:paraId="1E1F5CFE" w14:textId="260FD1EF" w:rsidR="00013168" w:rsidRDefault="00181F0A" w:rsidP="00181F0A">
            <w:pPr>
              <w:pStyle w:val="Caption"/>
              <w:jc w:val="center"/>
            </w:pPr>
            <w:r>
              <w:t xml:space="preserve">Figure </w:t>
            </w:r>
            <w:r>
              <w:fldChar w:fldCharType="begin"/>
            </w:r>
            <w:r>
              <w:instrText xml:space="preserve"> SEQ Figure \* ARABIC </w:instrText>
            </w:r>
            <w:r>
              <w:fldChar w:fldCharType="separate"/>
            </w:r>
            <w:r w:rsidR="00AE512F">
              <w:rPr>
                <w:noProof/>
              </w:rPr>
              <w:t>12</w:t>
            </w:r>
            <w:r>
              <w:fldChar w:fldCharType="end"/>
            </w:r>
            <w:r>
              <w:t xml:space="preserve"> No reduction in Data Set Size</w:t>
            </w:r>
          </w:p>
          <w:p w14:paraId="68BC3093" w14:textId="77777777" w:rsidR="003F02DA" w:rsidRDefault="003F02DA" w:rsidP="00013168">
            <w:pPr>
              <w:keepNext/>
              <w:pBdr>
                <w:top w:val="nil"/>
                <w:left w:val="nil"/>
                <w:bottom w:val="nil"/>
                <w:right w:val="nil"/>
                <w:between w:val="nil"/>
              </w:pBdr>
              <w:ind w:right="1440"/>
            </w:pPr>
          </w:p>
          <w:p w14:paraId="1904869A" w14:textId="77777777" w:rsidR="00181F0A" w:rsidRDefault="003F02DA" w:rsidP="00181F0A">
            <w:pPr>
              <w:keepNext/>
              <w:pBdr>
                <w:top w:val="nil"/>
                <w:left w:val="nil"/>
                <w:bottom w:val="nil"/>
                <w:right w:val="nil"/>
                <w:between w:val="nil"/>
              </w:pBdr>
              <w:ind w:right="1440"/>
              <w:jc w:val="center"/>
            </w:pPr>
            <w:r>
              <w:rPr>
                <w:noProof/>
              </w:rPr>
              <w:drawing>
                <wp:inline distT="0" distB="0" distL="0" distR="0" wp14:anchorId="7C313072" wp14:editId="061C82EC">
                  <wp:extent cx="5019675" cy="3592195"/>
                  <wp:effectExtent l="0" t="0" r="9525" b="8255"/>
                  <wp:docPr id="183805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55280" name=""/>
                          <pic:cNvPicPr/>
                        </pic:nvPicPr>
                        <pic:blipFill>
                          <a:blip r:embed="rId19"/>
                          <a:stretch>
                            <a:fillRect/>
                          </a:stretch>
                        </pic:blipFill>
                        <pic:spPr>
                          <a:xfrm>
                            <a:off x="0" y="0"/>
                            <a:ext cx="5019675" cy="3592195"/>
                          </a:xfrm>
                          <a:prstGeom prst="rect">
                            <a:avLst/>
                          </a:prstGeom>
                        </pic:spPr>
                      </pic:pic>
                    </a:graphicData>
                  </a:graphic>
                </wp:inline>
              </w:drawing>
            </w:r>
          </w:p>
          <w:p w14:paraId="12B73354" w14:textId="5562C783" w:rsidR="003F02DA" w:rsidRDefault="00181F0A" w:rsidP="00181F0A">
            <w:pPr>
              <w:pStyle w:val="Caption"/>
              <w:jc w:val="center"/>
            </w:pPr>
            <w:r>
              <w:t xml:space="preserve">Figure </w:t>
            </w:r>
            <w:r>
              <w:fldChar w:fldCharType="begin"/>
            </w:r>
            <w:r>
              <w:instrText xml:space="preserve"> SEQ Figure \* ARABIC </w:instrText>
            </w:r>
            <w:r>
              <w:fldChar w:fldCharType="separate"/>
            </w:r>
            <w:r w:rsidR="00AE512F">
              <w:rPr>
                <w:noProof/>
              </w:rPr>
              <w:t>13</w:t>
            </w:r>
            <w:r>
              <w:fldChar w:fldCharType="end"/>
            </w:r>
            <w:r>
              <w:t xml:space="preserve"> </w:t>
            </w:r>
            <w:r>
              <w:t>No reduction in Data Set Size</w:t>
            </w:r>
          </w:p>
          <w:p w14:paraId="6FF33A26" w14:textId="77777777" w:rsidR="00181F0A" w:rsidRDefault="00181F0A" w:rsidP="00181F0A"/>
          <w:p w14:paraId="1C0F6E5A" w14:textId="77777777" w:rsidR="00181F0A" w:rsidRDefault="00181F0A" w:rsidP="00181F0A">
            <w:pPr>
              <w:keepNext/>
              <w:jc w:val="center"/>
            </w:pPr>
            <w:r>
              <w:rPr>
                <w:noProof/>
              </w:rPr>
              <w:drawing>
                <wp:inline distT="0" distB="0" distL="0" distR="0" wp14:anchorId="6C104DAB" wp14:editId="48807834">
                  <wp:extent cx="4219575" cy="1771650"/>
                  <wp:effectExtent l="0" t="0" r="9525" b="0"/>
                  <wp:docPr id="146656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65709" name=""/>
                          <pic:cNvPicPr/>
                        </pic:nvPicPr>
                        <pic:blipFill>
                          <a:blip r:embed="rId20"/>
                          <a:stretch>
                            <a:fillRect/>
                          </a:stretch>
                        </pic:blipFill>
                        <pic:spPr>
                          <a:xfrm>
                            <a:off x="0" y="0"/>
                            <a:ext cx="4219575" cy="1771650"/>
                          </a:xfrm>
                          <a:prstGeom prst="rect">
                            <a:avLst/>
                          </a:prstGeom>
                        </pic:spPr>
                      </pic:pic>
                    </a:graphicData>
                  </a:graphic>
                </wp:inline>
              </w:drawing>
            </w:r>
          </w:p>
          <w:p w14:paraId="170941D3" w14:textId="28562E9C" w:rsidR="00181F0A" w:rsidRDefault="00181F0A" w:rsidP="00181F0A">
            <w:pPr>
              <w:pStyle w:val="Caption"/>
            </w:pPr>
            <w:r>
              <w:t xml:space="preserve">Figure </w:t>
            </w:r>
            <w:r>
              <w:fldChar w:fldCharType="begin"/>
            </w:r>
            <w:r>
              <w:instrText xml:space="preserve"> SEQ Figure \* ARABIC </w:instrText>
            </w:r>
            <w:r>
              <w:fldChar w:fldCharType="separate"/>
            </w:r>
            <w:r w:rsidR="00AE512F">
              <w:rPr>
                <w:noProof/>
              </w:rPr>
              <w:t>14</w:t>
            </w:r>
            <w:r>
              <w:fldChar w:fldCharType="end"/>
            </w:r>
            <w:r>
              <w:t xml:space="preserve"> </w:t>
            </w:r>
            <w:r>
              <w:t>After Limiting Positive and Negative Reviews to 5,000 Documents Each</w:t>
            </w:r>
          </w:p>
          <w:p w14:paraId="7008F6EE" w14:textId="77777777" w:rsidR="00181F0A" w:rsidRDefault="00181F0A" w:rsidP="00181F0A">
            <w:pPr>
              <w:keepNext/>
              <w:jc w:val="center"/>
            </w:pPr>
            <w:r>
              <w:rPr>
                <w:noProof/>
              </w:rPr>
              <w:lastRenderedPageBreak/>
              <w:drawing>
                <wp:inline distT="0" distB="0" distL="0" distR="0" wp14:anchorId="53D20305" wp14:editId="1E28E01C">
                  <wp:extent cx="4314754" cy="3086100"/>
                  <wp:effectExtent l="0" t="0" r="0" b="0"/>
                  <wp:docPr id="169436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62971" name=""/>
                          <pic:cNvPicPr/>
                        </pic:nvPicPr>
                        <pic:blipFill>
                          <a:blip r:embed="rId21"/>
                          <a:stretch>
                            <a:fillRect/>
                          </a:stretch>
                        </pic:blipFill>
                        <pic:spPr>
                          <a:xfrm>
                            <a:off x="0" y="0"/>
                            <a:ext cx="4317289" cy="3087913"/>
                          </a:xfrm>
                          <a:prstGeom prst="rect">
                            <a:avLst/>
                          </a:prstGeom>
                        </pic:spPr>
                      </pic:pic>
                    </a:graphicData>
                  </a:graphic>
                </wp:inline>
              </w:drawing>
            </w:r>
          </w:p>
          <w:p w14:paraId="5A5139C2" w14:textId="6D6A386D" w:rsidR="00181F0A" w:rsidRPr="00181F0A" w:rsidRDefault="00181F0A" w:rsidP="00181F0A">
            <w:pPr>
              <w:pStyle w:val="Caption"/>
              <w:jc w:val="center"/>
            </w:pPr>
            <w:r>
              <w:t xml:space="preserve">Figure </w:t>
            </w:r>
            <w:r>
              <w:fldChar w:fldCharType="begin"/>
            </w:r>
            <w:r>
              <w:instrText xml:space="preserve"> SEQ Figure \* ARABIC </w:instrText>
            </w:r>
            <w:r>
              <w:fldChar w:fldCharType="separate"/>
            </w:r>
            <w:r w:rsidR="00AE512F">
              <w:rPr>
                <w:noProof/>
              </w:rPr>
              <w:t>15</w:t>
            </w:r>
            <w:r>
              <w:fldChar w:fldCharType="end"/>
            </w:r>
            <w:r>
              <w:t xml:space="preserve"> Confusion Matrix After Limiting Positive and Negative Reviews to 5,000 Documents Each</w:t>
            </w:r>
          </w:p>
          <w:p w14:paraId="74D4D50F" w14:textId="063E38A3" w:rsidR="00181F0A" w:rsidRPr="00181F0A" w:rsidRDefault="00181F0A" w:rsidP="00181F0A"/>
          <w:p w14:paraId="4DA1E67E" w14:textId="77777777" w:rsidR="00AE512F" w:rsidRDefault="00AE512F" w:rsidP="00AE512F">
            <w:pPr>
              <w:keepNext/>
              <w:pBdr>
                <w:top w:val="nil"/>
                <w:left w:val="nil"/>
                <w:bottom w:val="nil"/>
                <w:right w:val="nil"/>
                <w:between w:val="nil"/>
              </w:pBdr>
              <w:ind w:right="1440"/>
              <w:jc w:val="center"/>
            </w:pPr>
            <w:r>
              <w:rPr>
                <w:noProof/>
              </w:rPr>
              <w:drawing>
                <wp:inline distT="0" distB="0" distL="0" distR="0" wp14:anchorId="08B8E6A3" wp14:editId="23B4AE4B">
                  <wp:extent cx="4110282" cy="2390775"/>
                  <wp:effectExtent l="0" t="0" r="5080" b="0"/>
                  <wp:docPr id="204912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26495" name=""/>
                          <pic:cNvPicPr/>
                        </pic:nvPicPr>
                        <pic:blipFill>
                          <a:blip r:embed="rId22"/>
                          <a:stretch>
                            <a:fillRect/>
                          </a:stretch>
                        </pic:blipFill>
                        <pic:spPr>
                          <a:xfrm>
                            <a:off x="0" y="0"/>
                            <a:ext cx="4112152" cy="2391863"/>
                          </a:xfrm>
                          <a:prstGeom prst="rect">
                            <a:avLst/>
                          </a:prstGeom>
                        </pic:spPr>
                      </pic:pic>
                    </a:graphicData>
                  </a:graphic>
                </wp:inline>
              </w:drawing>
            </w:r>
          </w:p>
          <w:p w14:paraId="57146137" w14:textId="39EF1846" w:rsidR="00AE512F" w:rsidRDefault="00AE512F" w:rsidP="00AE512F">
            <w:pPr>
              <w:pStyle w:val="Caption"/>
              <w:jc w:val="center"/>
            </w:pPr>
            <w:r>
              <w:t xml:space="preserve">Figure </w:t>
            </w:r>
            <w:r>
              <w:fldChar w:fldCharType="begin"/>
            </w:r>
            <w:r>
              <w:instrText xml:space="preserve"> SEQ Figure \* ARABIC </w:instrText>
            </w:r>
            <w:r>
              <w:fldChar w:fldCharType="separate"/>
            </w:r>
            <w:r>
              <w:rPr>
                <w:noProof/>
              </w:rPr>
              <w:t>16</w:t>
            </w:r>
            <w:r>
              <w:fldChar w:fldCharType="end"/>
            </w:r>
            <w:r>
              <w:t xml:space="preserve"> SVM Model Accuracy Score</w:t>
            </w:r>
          </w:p>
          <w:p w14:paraId="3D098D1B" w14:textId="15CF52A3" w:rsidR="00013168" w:rsidRDefault="00013168" w:rsidP="00AE512F">
            <w:pPr>
              <w:pBdr>
                <w:top w:val="nil"/>
                <w:left w:val="nil"/>
                <w:bottom w:val="nil"/>
                <w:right w:val="nil"/>
                <w:between w:val="nil"/>
              </w:pBdr>
              <w:ind w:right="1440"/>
              <w:jc w:val="center"/>
              <w:rPr>
                <w:rFonts w:ascii="Arial" w:eastAsia="Arial" w:hAnsi="Arial" w:cs="Arial"/>
                <w:sz w:val="22"/>
                <w:szCs w:val="22"/>
              </w:rPr>
            </w:pPr>
          </w:p>
          <w:p w14:paraId="2B999081" w14:textId="77777777" w:rsidR="003F02DA" w:rsidRDefault="003F02DA">
            <w:pPr>
              <w:pBdr>
                <w:top w:val="nil"/>
                <w:left w:val="nil"/>
                <w:bottom w:val="nil"/>
                <w:right w:val="nil"/>
                <w:between w:val="nil"/>
              </w:pBdr>
              <w:ind w:right="1440"/>
              <w:rPr>
                <w:rFonts w:ascii="Arial" w:eastAsia="Arial" w:hAnsi="Arial" w:cs="Arial"/>
                <w:sz w:val="22"/>
                <w:szCs w:val="22"/>
              </w:rPr>
            </w:pPr>
          </w:p>
          <w:p w14:paraId="42C32849" w14:textId="77777777" w:rsidR="003F02DA" w:rsidRDefault="003F02DA">
            <w:pPr>
              <w:pBdr>
                <w:top w:val="nil"/>
                <w:left w:val="nil"/>
                <w:bottom w:val="nil"/>
                <w:right w:val="nil"/>
                <w:between w:val="nil"/>
              </w:pBdr>
              <w:ind w:right="1440"/>
              <w:rPr>
                <w:rFonts w:ascii="Arial" w:eastAsia="Arial" w:hAnsi="Arial" w:cs="Arial"/>
                <w:sz w:val="22"/>
                <w:szCs w:val="22"/>
              </w:rPr>
            </w:pPr>
          </w:p>
          <w:p w14:paraId="66A1C313" w14:textId="66E19A2E" w:rsidR="00013168" w:rsidRDefault="00013168" w:rsidP="00013168">
            <w:pPr>
              <w:pStyle w:val="Heading2"/>
            </w:pPr>
          </w:p>
          <w:p w14:paraId="21E6ADCA" w14:textId="57C4B4A4" w:rsidR="0008505A" w:rsidRDefault="0008505A" w:rsidP="00B00A0B">
            <w:pPr>
              <w:pStyle w:val="Caption"/>
              <w:rPr>
                <w:rFonts w:ascii="Arial" w:eastAsia="Arial" w:hAnsi="Arial" w:cs="Arial"/>
                <w:sz w:val="22"/>
                <w:szCs w:val="22"/>
              </w:rPr>
            </w:pPr>
          </w:p>
        </w:tc>
      </w:tr>
      <w:tr w:rsidR="0008505A" w14:paraId="6973CB58" w14:textId="77777777">
        <w:tc>
          <w:tcPr>
            <w:tcW w:w="2175" w:type="dxa"/>
            <w:tcMar>
              <w:right w:w="475" w:type="dxa"/>
            </w:tcMar>
          </w:tcPr>
          <w:p w14:paraId="594B5846" w14:textId="77777777" w:rsidR="0008505A" w:rsidRPr="00013168" w:rsidRDefault="00000000">
            <w:pPr>
              <w:pStyle w:val="Heading1"/>
              <w:rPr>
                <w:rFonts w:ascii="Arial" w:eastAsia="Arial" w:hAnsi="Arial" w:cs="Arial"/>
                <w:b/>
                <w:sz w:val="22"/>
                <w:szCs w:val="22"/>
              </w:rPr>
            </w:pPr>
            <w:r w:rsidRPr="00013168">
              <w:rPr>
                <w:rFonts w:ascii="Arial" w:eastAsia="Arial" w:hAnsi="Arial" w:cs="Arial"/>
                <w:b/>
                <w:sz w:val="22"/>
                <w:szCs w:val="22"/>
              </w:rPr>
              <w:lastRenderedPageBreak/>
              <w:t>conclusions</w:t>
            </w:r>
          </w:p>
          <w:p w14:paraId="3A865E08" w14:textId="54F653D2" w:rsidR="0008505A" w:rsidRDefault="0008505A">
            <w:pPr>
              <w:pStyle w:val="Heading1"/>
              <w:rPr>
                <w:rFonts w:ascii="Arial" w:eastAsia="Arial" w:hAnsi="Arial" w:cs="Arial"/>
                <w:sz w:val="22"/>
                <w:szCs w:val="22"/>
              </w:rPr>
            </w:pPr>
          </w:p>
        </w:tc>
        <w:tc>
          <w:tcPr>
            <w:tcW w:w="7905" w:type="dxa"/>
          </w:tcPr>
          <w:p w14:paraId="5454EB92" w14:textId="77777777" w:rsidR="00F44A62" w:rsidRDefault="00663C14"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The </w:t>
            </w:r>
            <w:r w:rsidR="00F44A62">
              <w:rPr>
                <w:rFonts w:ascii="Arial" w:eastAsia="Arial" w:hAnsi="Arial" w:cs="Arial"/>
                <w:sz w:val="22"/>
                <w:szCs w:val="22"/>
              </w:rPr>
              <w:t>Multinomial Naïve Bayes approached proved to produce results of exceptional accuracy ~</w:t>
            </w:r>
            <w:r w:rsidR="00D17941">
              <w:rPr>
                <w:rFonts w:ascii="Arial" w:eastAsia="Arial" w:hAnsi="Arial" w:cs="Arial"/>
                <w:sz w:val="22"/>
                <w:szCs w:val="22"/>
              </w:rPr>
              <w:t>86.2</w:t>
            </w:r>
            <w:r w:rsidR="00F44A62">
              <w:rPr>
                <w:rFonts w:ascii="Arial" w:eastAsia="Arial" w:hAnsi="Arial" w:cs="Arial"/>
                <w:sz w:val="22"/>
                <w:szCs w:val="22"/>
              </w:rPr>
              <w:t xml:space="preserve">%. </w:t>
            </w:r>
            <w:r w:rsidR="00DB1450">
              <w:rPr>
                <w:rFonts w:ascii="Arial" w:eastAsia="Arial" w:hAnsi="Arial" w:cs="Arial"/>
                <w:sz w:val="22"/>
                <w:szCs w:val="22"/>
              </w:rPr>
              <w:t xml:space="preserve">With expansion of stop words combined with </w:t>
            </w:r>
            <w:r w:rsidR="00973C1B">
              <w:rPr>
                <w:rFonts w:ascii="Arial" w:eastAsia="Arial" w:hAnsi="Arial" w:cs="Arial"/>
                <w:sz w:val="22"/>
                <w:szCs w:val="22"/>
              </w:rPr>
              <w:t>tactful</w:t>
            </w:r>
            <w:r w:rsidR="00DB1450">
              <w:rPr>
                <w:rFonts w:ascii="Arial" w:eastAsia="Arial" w:hAnsi="Arial" w:cs="Arial"/>
                <w:sz w:val="22"/>
                <w:szCs w:val="22"/>
              </w:rPr>
              <w:t xml:space="preserve"> removal of punctuation, this may be </w:t>
            </w:r>
            <w:r w:rsidR="00DB1450">
              <w:rPr>
                <w:rFonts w:ascii="Arial" w:eastAsia="Arial" w:hAnsi="Arial" w:cs="Arial"/>
                <w:sz w:val="22"/>
                <w:szCs w:val="22"/>
              </w:rPr>
              <w:lastRenderedPageBreak/>
              <w:t xml:space="preserve">increased. Due to the size of the dataset, running the project code locally and then through a virtual machine caused repeated crashes. </w:t>
            </w:r>
            <w:r w:rsidR="00973C1B">
              <w:rPr>
                <w:rFonts w:ascii="Arial" w:eastAsia="Arial" w:hAnsi="Arial" w:cs="Arial"/>
                <w:sz w:val="22"/>
                <w:szCs w:val="22"/>
              </w:rPr>
              <w:t>It became necessary to reduce the size of each data set (positive, negative) to n=5000. This reduction in size resulted in an increased Naïve Bayes accuracy of ~88%.</w:t>
            </w:r>
          </w:p>
          <w:p w14:paraId="0B7E0834" w14:textId="77777777" w:rsidR="00AE512F" w:rsidRDefault="00AE512F"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The Support Vector Machine (SVM) implementation performed unsatisfactorily ~50% accuracy score. This can be attributed to multiple aspects of how the data has been prepared and cleaned. SVM’s are ideal for sentiment analysis as they are well suited to handle high-dimensional feature spaces; textual sentiment analysis is just this; which suggests that there is a flaw within the data cleaning and preparation. </w:t>
            </w:r>
          </w:p>
          <w:p w14:paraId="03EA2A7E" w14:textId="3BD64086" w:rsidR="00AE512F" w:rsidRDefault="00AE512F"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SVM models also are not best suited for large datasets, initially this dataset was comprised of approximately 25,000 documents (roughly 50/50 Positive/Negative labels). This proved to be an issue with performance as the development environment both locally and virtually (leveraging Google Colab) consistently crashed. Even within a virtual development environment with more than 25 GB of RAM; it proved to be</w:t>
            </w:r>
            <w:r w:rsidR="00417AA2">
              <w:rPr>
                <w:rFonts w:ascii="Arial" w:eastAsia="Arial" w:hAnsi="Arial" w:cs="Arial"/>
                <w:sz w:val="22"/>
                <w:szCs w:val="22"/>
              </w:rPr>
              <w:t xml:space="preserve"> consistently</w:t>
            </w:r>
            <w:r>
              <w:rPr>
                <w:rFonts w:ascii="Arial" w:eastAsia="Arial" w:hAnsi="Arial" w:cs="Arial"/>
                <w:sz w:val="22"/>
                <w:szCs w:val="22"/>
              </w:rPr>
              <w:t xml:space="preserve"> unstable. </w:t>
            </w:r>
          </w:p>
          <w:p w14:paraId="519F5B06" w14:textId="6DF4DA3C" w:rsidR="00AE512F" w:rsidRDefault="00AE512F" w:rsidP="0019079A">
            <w:pPr>
              <w:pBdr>
                <w:top w:val="nil"/>
                <w:left w:val="nil"/>
                <w:bottom w:val="nil"/>
                <w:right w:val="nil"/>
                <w:between w:val="nil"/>
              </w:pBdr>
              <w:ind w:right="1440"/>
              <w:rPr>
                <w:rFonts w:ascii="Arial" w:eastAsia="Arial" w:hAnsi="Arial" w:cs="Arial"/>
                <w:sz w:val="22"/>
                <w:szCs w:val="22"/>
              </w:rPr>
            </w:pPr>
            <w:r>
              <w:rPr>
                <w:rFonts w:ascii="Arial" w:eastAsia="Arial" w:hAnsi="Arial" w:cs="Arial"/>
                <w:sz w:val="22"/>
                <w:szCs w:val="22"/>
              </w:rPr>
              <w:t xml:space="preserve">Naïve Bayes proved to perform adequately while SVM requires further action to optimize the data for SVM. This effort cannot conclusively determine if SVM is not </w:t>
            </w:r>
            <w:r w:rsidR="00417AA2">
              <w:rPr>
                <w:rFonts w:ascii="Arial" w:eastAsia="Arial" w:hAnsi="Arial" w:cs="Arial"/>
                <w:sz w:val="22"/>
                <w:szCs w:val="22"/>
              </w:rPr>
              <w:t>satisfactory for sentiment analysis until further efforts in the way of data preparation and data cleaning have been made.</w:t>
            </w:r>
          </w:p>
        </w:tc>
      </w:tr>
    </w:tbl>
    <w:p w14:paraId="1A4CEAD4" w14:textId="77777777" w:rsidR="0008505A" w:rsidRDefault="0008505A">
      <w:pPr>
        <w:rPr>
          <w:rFonts w:ascii="Arial" w:eastAsia="Arial" w:hAnsi="Arial" w:cs="Arial"/>
          <w:sz w:val="22"/>
          <w:szCs w:val="22"/>
        </w:rPr>
      </w:pPr>
    </w:p>
    <w:sectPr w:rsidR="0008505A">
      <w:pgSz w:w="12240" w:h="15840"/>
      <w:pgMar w:top="1080" w:right="1080" w:bottom="1080" w:left="108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C5023"/>
    <w:multiLevelType w:val="multilevel"/>
    <w:tmpl w:val="322C4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0184C33"/>
    <w:multiLevelType w:val="multilevel"/>
    <w:tmpl w:val="F378C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3C15B8"/>
    <w:multiLevelType w:val="hybridMultilevel"/>
    <w:tmpl w:val="DA06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460719">
    <w:abstractNumId w:val="0"/>
  </w:num>
  <w:num w:numId="2" w16cid:durableId="2037652972">
    <w:abstractNumId w:val="1"/>
  </w:num>
  <w:num w:numId="3" w16cid:durableId="195581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5A"/>
    <w:rsid w:val="00013168"/>
    <w:rsid w:val="00055A23"/>
    <w:rsid w:val="0008505A"/>
    <w:rsid w:val="00087212"/>
    <w:rsid w:val="000C1E09"/>
    <w:rsid w:val="00124EA0"/>
    <w:rsid w:val="00156088"/>
    <w:rsid w:val="00181F0A"/>
    <w:rsid w:val="0019079A"/>
    <w:rsid w:val="001F6876"/>
    <w:rsid w:val="00262E81"/>
    <w:rsid w:val="002A797F"/>
    <w:rsid w:val="00395A31"/>
    <w:rsid w:val="003A24B9"/>
    <w:rsid w:val="003D321C"/>
    <w:rsid w:val="003E69B2"/>
    <w:rsid w:val="003F02DA"/>
    <w:rsid w:val="003F29C7"/>
    <w:rsid w:val="00417AA2"/>
    <w:rsid w:val="00535EE0"/>
    <w:rsid w:val="00663C14"/>
    <w:rsid w:val="00691475"/>
    <w:rsid w:val="006E2A97"/>
    <w:rsid w:val="007328BB"/>
    <w:rsid w:val="007D526D"/>
    <w:rsid w:val="00832C4A"/>
    <w:rsid w:val="008373C6"/>
    <w:rsid w:val="0085248E"/>
    <w:rsid w:val="008B4BEA"/>
    <w:rsid w:val="009052FA"/>
    <w:rsid w:val="00973C1B"/>
    <w:rsid w:val="00A25D7C"/>
    <w:rsid w:val="00A96032"/>
    <w:rsid w:val="00AB275A"/>
    <w:rsid w:val="00AE512F"/>
    <w:rsid w:val="00B00A0B"/>
    <w:rsid w:val="00B41F07"/>
    <w:rsid w:val="00B87BBA"/>
    <w:rsid w:val="00C37461"/>
    <w:rsid w:val="00C40297"/>
    <w:rsid w:val="00D05126"/>
    <w:rsid w:val="00D17941"/>
    <w:rsid w:val="00DB1450"/>
    <w:rsid w:val="00DF5C18"/>
    <w:rsid w:val="00E27243"/>
    <w:rsid w:val="00E35A7A"/>
    <w:rsid w:val="00E50EF4"/>
    <w:rsid w:val="00EA6EAC"/>
    <w:rsid w:val="00F01BFA"/>
    <w:rsid w:val="00F44A62"/>
    <w:rsid w:val="00F741F5"/>
    <w:rsid w:val="00FC4AEC"/>
    <w:rsid w:val="00FD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FD87"/>
  <w15:docId w15:val="{DB2B8406-1982-466F-B56A-BF62986A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595959"/>
        <w:lang w:val="en-US" w:eastAsia="en-US" w:bidi="ar-SA"/>
      </w:rPr>
    </w:rPrDefault>
    <w:pPrDefault>
      <w:pPr>
        <w:spacing w:after="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E0"/>
  </w:style>
  <w:style w:type="paragraph" w:styleId="Heading1">
    <w:name w:val="heading 1"/>
    <w:basedOn w:val="Normal"/>
    <w:link w:val="Heading1Char"/>
    <w:uiPriority w:val="9"/>
    <w:qFormat/>
    <w:pPr>
      <w:jc w:val="right"/>
      <w:outlineLvl w:val="0"/>
    </w:pPr>
    <w:rPr>
      <w:rFonts w:asciiTheme="majorHAnsi" w:eastAsiaTheme="majorEastAsia" w:hAnsiTheme="majorHAnsi" w:cstheme="majorBidi"/>
      <w:caps/>
      <w:color w:val="577188" w:themeColor="accent1" w:themeShade="BF"/>
      <w:kern w:val="20"/>
      <w:sz w:val="21"/>
    </w:rPr>
  </w:style>
  <w:style w:type="paragraph" w:styleId="Heading2">
    <w:name w:val="heading 2"/>
    <w:basedOn w:val="Normal"/>
    <w:next w:val="ResumeText"/>
    <w:link w:val="Heading2Char"/>
    <w:uiPriority w:val="9"/>
    <w:unhideWhenUsed/>
    <w:qFormat/>
    <w:pPr>
      <w:keepNext/>
      <w:keepLines/>
      <w:spacing w:after="40"/>
      <w:outlineLvl w:val="1"/>
    </w:pPr>
    <w:rPr>
      <w:rFonts w:asciiTheme="majorHAnsi" w:eastAsiaTheme="majorEastAsia" w:hAnsiTheme="majorHAnsi" w:cstheme="majorBidi"/>
      <w:b/>
      <w:bCs/>
      <w:caps/>
      <w:color w:val="404040" w:themeColor="text1" w:themeTint="BF"/>
      <w:kern w:val="20"/>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rPr>
  </w:style>
  <w:style w:type="paragraph" w:styleId="Footer">
    <w:name w:val="footer"/>
    <w:basedOn w:val="Normal"/>
    <w:link w:val="FooterChar"/>
    <w:uiPriority w:val="99"/>
    <w:semiHidden/>
    <w:pPr>
      <w:pBdr>
        <w:top w:val="single" w:sz="4" w:space="6" w:color="B1C0CD" w:themeColor="accent1" w:themeTint="99"/>
        <w:left w:val="single" w:sz="2" w:space="4" w:color="FFFFFF" w:themeColor="background1"/>
      </w:pBdr>
      <w:spacing w:after="0" w:line="240" w:lineRule="auto"/>
      <w:ind w:left="-360" w:right="-360"/>
    </w:pPr>
    <w:rPr>
      <w:rFonts w:eastAsiaTheme="minorHAnsi"/>
      <w:kern w:val="20"/>
    </w:rPr>
  </w:style>
  <w:style w:type="character" w:customStyle="1" w:styleId="FooterChar">
    <w:name w:val="Footer Char"/>
    <w:basedOn w:val="DefaultParagraphFont"/>
    <w:link w:val="Footer"/>
    <w:uiPriority w:val="99"/>
    <w:semiHidden/>
    <w:rsid w:val="000356AD"/>
    <w:rPr>
      <w:rFonts w:eastAsiaTheme="minorHAnsi"/>
      <w:kern w:val="20"/>
    </w:rPr>
  </w:style>
  <w:style w:type="paragraph" w:customStyle="1" w:styleId="ResumeText">
    <w:name w:val="Resume Text"/>
    <w:basedOn w:val="Normal"/>
    <w:uiPriority w:val="10"/>
    <w:qFormat/>
    <w:pPr>
      <w:ind w:right="1440"/>
    </w:pPr>
    <w:rPr>
      <w:rFonts w:eastAsiaTheme="minorHAnsi"/>
      <w:kern w:val="20"/>
    </w:rPr>
  </w:style>
  <w:style w:type="table" w:customStyle="1" w:styleId="ResumeTable">
    <w:name w:val="Resume Table"/>
    <w:basedOn w:val="TableNormal"/>
    <w:uiPriority w:val="99"/>
    <w:rPr>
      <w:rFonts w:eastAsiaTheme="minorHAnsi"/>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kern w:val="20"/>
      <w:sz w:val="18"/>
    </w:rPr>
  </w:style>
  <w:style w:type="paragraph" w:customStyle="1" w:styleId="Name">
    <w:name w:val="Name"/>
    <w:basedOn w:val="Normal"/>
    <w:uiPriority w:val="3"/>
    <w:qFormat/>
    <w:rsid w:val="00F810E5"/>
    <w:pPr>
      <w:spacing w:before="80" w:line="240" w:lineRule="auto"/>
      <w:ind w:left="142" w:right="142"/>
    </w:pPr>
    <w:rPr>
      <w:rFonts w:asciiTheme="majorHAnsi" w:eastAsiaTheme="majorEastAsia" w:hAnsiTheme="majorHAnsi" w:cstheme="majorBidi"/>
      <w:caps/>
      <w:color w:val="FFFFFF" w:themeColor="background1"/>
      <w:kern w:val="20"/>
      <w:sz w:val="32"/>
    </w:rPr>
  </w:style>
  <w:style w:type="paragraph" w:customStyle="1" w:styleId="Email">
    <w:name w:val="Email"/>
    <w:basedOn w:val="Normal"/>
    <w:uiPriority w:val="1"/>
    <w:qFormat/>
    <w:rsid w:val="00F810E5"/>
    <w:pPr>
      <w:spacing w:before="40" w:after="240" w:line="240" w:lineRule="auto"/>
      <w:jc w:val="right"/>
    </w:pPr>
    <w:rPr>
      <w:rFonts w:eastAsiaTheme="minorHAnsi"/>
      <w:color w:val="577188" w:themeColor="accent1" w:themeShade="BF"/>
      <w:kern w:val="20"/>
      <w:sz w:val="1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semiHidden/>
    <w:pPr>
      <w:spacing w:after="0" w:line="240" w:lineRule="auto"/>
    </w:pPr>
  </w:style>
  <w:style w:type="character" w:customStyle="1" w:styleId="HeaderChar">
    <w:name w:val="Header Char"/>
    <w:basedOn w:val="DefaultParagraphFont"/>
    <w:link w:val="Header"/>
    <w:uiPriority w:val="99"/>
    <w:semiHidden/>
    <w:rsid w:val="000356AD"/>
  </w:style>
  <w:style w:type="paragraph" w:styleId="ListParagraph">
    <w:name w:val="List Paragraph"/>
    <w:basedOn w:val="Normal"/>
    <w:semiHidden/>
    <w:rsid w:val="00BD3A50"/>
    <w:pPr>
      <w:widowControl w:val="0"/>
      <w:suppressAutoHyphens/>
      <w:autoSpaceDN w:val="0"/>
      <w:spacing w:after="0" w:line="240" w:lineRule="auto"/>
      <w:ind w:left="720"/>
      <w:textAlignment w:val="baseline"/>
    </w:pPr>
    <w:rPr>
      <w:rFonts w:ascii="Times New Roman" w:eastAsia="SimSun" w:hAnsi="Times New Roman" w:cs="Lucida Sans"/>
      <w:kern w:val="3"/>
      <w:sz w:val="24"/>
      <w:szCs w:val="24"/>
      <w:lang w:eastAsia="zh-CN" w:bidi="hi-IN"/>
    </w:rPr>
  </w:style>
  <w:style w:type="character" w:styleId="PlaceholderText">
    <w:name w:val="Placeholder Text"/>
    <w:basedOn w:val="DefaultParagraphFont"/>
    <w:uiPriority w:val="99"/>
    <w:semiHidden/>
    <w:rsid w:val="000356AD"/>
    <w:rPr>
      <w:color w:val="808080"/>
    </w:rPr>
  </w:style>
  <w:style w:type="character" w:styleId="Strong">
    <w:name w:val="Strong"/>
    <w:basedOn w:val="DefaultParagraphFont"/>
    <w:uiPriority w:val="22"/>
    <w:qFormat/>
    <w:rsid w:val="00A517E0"/>
    <w:rPr>
      <w:b/>
      <w:bCs/>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0" w:type="dxa"/>
        <w:bottom w:w="144" w:type="dxa"/>
        <w:right w:w="0" w:type="dxa"/>
      </w:tblCellMar>
    </w:tblPr>
  </w:style>
  <w:style w:type="character" w:styleId="Hyperlink">
    <w:name w:val="Hyperlink"/>
    <w:basedOn w:val="DefaultParagraphFont"/>
    <w:uiPriority w:val="99"/>
    <w:unhideWhenUsed/>
    <w:rsid w:val="00FC4AEC"/>
    <w:rPr>
      <w:color w:val="646464" w:themeColor="hyperlink"/>
      <w:u w:val="single"/>
    </w:rPr>
  </w:style>
  <w:style w:type="character" w:styleId="UnresolvedMention">
    <w:name w:val="Unresolved Mention"/>
    <w:basedOn w:val="DefaultParagraphFont"/>
    <w:uiPriority w:val="99"/>
    <w:semiHidden/>
    <w:unhideWhenUsed/>
    <w:rsid w:val="00FC4AEC"/>
    <w:rPr>
      <w:color w:val="605E5C"/>
      <w:shd w:val="clear" w:color="auto" w:fill="E1DFDD"/>
    </w:rPr>
  </w:style>
  <w:style w:type="paragraph" w:styleId="Caption">
    <w:name w:val="caption"/>
    <w:basedOn w:val="Normal"/>
    <w:next w:val="Normal"/>
    <w:uiPriority w:val="35"/>
    <w:unhideWhenUsed/>
    <w:qFormat/>
    <w:rsid w:val="00F01BFA"/>
    <w:pPr>
      <w:spacing w:after="200" w:line="240" w:lineRule="auto"/>
    </w:pPr>
    <w:rPr>
      <w:i/>
      <w:iCs/>
      <w:color w:val="1F212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ajidrqF25CJDtSrIEU/ASGEQXA==">AMUW2mVyjom3UkvGzlDfmsgWrbGVauc3pIQ+mXzBafJyJ+DoBF9Hjx90sAbTUfOeB/B2Pcf3lDhf2gbIOQHRusO6zrOQ3hyEetZY1K7oEWkZYxcgsGU7/48=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 Alexander Burke</cp:lastModifiedBy>
  <cp:revision>9</cp:revision>
  <dcterms:created xsi:type="dcterms:W3CDTF">2023-06-19T04:26:00Z</dcterms:created>
  <dcterms:modified xsi:type="dcterms:W3CDTF">2023-06-19T06:00:00Z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