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08" w14:textId="77777777">
      <w:pPr>
        <w:pStyle w:val="Title"/>
      </w:pPr>
      <w:r>
        <w:t xml:space="preserve">Garden notes</w:t>
      </w:r>
    </w:p>
    <w:p w14:paraId="1A2B000F" w14:textId="77777777">
      <w:pPr>
        <w:pStyle w:val="Subtitle"/>
      </w:pPr>
      <w:r>
        <w:t xml:space="preserve">A short plan for the spring beds</w:t>
      </w:r>
    </w:p>
    <w:p w14:paraId="1A2B0016" w14:textId="77777777">
      <w:pPr>
        <w:pStyle w:val="Heading1"/>
      </w:pPr>
      <w:r>
        <w:t xml:space="preserve">Beds and crops</w:t>
      </w:r>
    </w:p>
    <w:p w14:paraId="1A2B001D" w14:textId="77777777">
      <w:r>
        <w:t xml:space="preserve">The volunteers meet on Saturday to turn the beds, sort the seed packets and write down what each row will hold. Beans go in after the last frost; peas can go in earlier, along the fence.</w:t>
      </w:r>
    </w:p>
    <w:p w14:paraId="1A2B0024" w14:textId="77777777">
      <w:r>
        <w:t xml:space="preserve">A second paragraph, to show the space between them.</w:t>
      </w:r>
    </w:p>
    <w:p w14:paraId="1A2B002B" w14:textId="77777777">
      <w:pPr>
        <w:pStyle w:val="Heading2"/>
      </w:pPr>
      <w:r>
        <w:t xml:space="preserve">Where things grow</w:t>
      </w:r>
    </w:p>
    <w:p w14:paraId="1A2B0032" w14:textId="77777777">
      <w:r>
        <w:t xml:space="preserve">Tomatoes on the south wall.</w:t>
      </w:r>
    </w:p>
    <w:p w14:paraId="1A2B0039" w14:textId="77777777">
      <w:pPr>
        <w:pStyle w:val="Heading3"/>
      </w:pPr>
      <w:r>
        <w:t xml:space="preserve">Watering</w:t>
      </w:r>
    </w:p>
    <w:p w14:paraId="1A2B0040" w14:textId="77777777">
      <w:r>
        <w:t xml:space="preserve">A rota on the shed door.</w:t>
      </w:r>
    </w:p>
    <w:p w14:paraId="1A2B0047" w14:textId="77777777">
      <w:pPr>
        <w:pStyle w:val="Heading4"/>
      </w:pPr>
      <w:r>
        <w:t xml:space="preserve">Tools</w:t>
      </w:r>
    </w:p>
    <w:p w14:paraId="1A2B004E" w14:textId="77777777">
      <w:r>
        <w:t xml:space="preserve">Fork, spade and a good hose.</w:t>
      </w:r>
    </w:p>
    <w:p w14:paraId="1A2B0055" w14:textId="77777777">
      <w:pPr>
        <w:pStyle w:val="Heading5"/>
      </w:pPr>
      <w:r>
        <w:t xml:space="preserve">Seeds</w:t>
      </w:r>
    </w:p>
    <w:p w14:paraId="1A2B005C" w14:textId="77777777">
      <w:r>
        <w:t xml:space="preserve">Kept in the tin.</w:t>
      </w:r>
    </w:p>
    <w:p w14:paraId="1A2B0063" w14:textId="77777777">
      <w:pPr>
        <w:pStyle w:val="Heading6"/>
      </w:pPr>
      <w:r>
        <w:t xml:space="preserve">Notes</w:t>
      </w:r>
    </w:p>
    <w:p w14:paraId="1A2B006A" w14:textId="77777777">
      <w:r>
        <w:t xml:space="preserve">Ask about the compost.</w:t>
      </w:r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default="1" w:type="paragraph" w:styleId="Normal">
    <w:name w:val="Normal"/>
    <w:qFormat/>
  </w:style>
  <w:style w:default="1" w:type="character" w:styleId="DefaultParagraphFont">
    <w:name w:val="Default Paragraph Font"/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itle">
    <w:name w:val="Title"/>
    <w:basedOn w:val="Normal"/>
    <w:next w:val="Normal"/>
    <w:qFormat/>
    <w:pPr>
      <w:contextualSpacing/>
    </w:pPr>
    <w:rPr>
      <w:rFonts w:ascii="Calibri Light" w:hAnsi="Calibri Light"/>
      <w:spacing w:val="-10"/>
      <w:kern w:val="28"/>
      <w:sz w:val="56"/>
    </w:rPr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spacing w:before="40" w:after="0"/>
      <w:outlineLvl w:val="1"/>
    </w:pPr>
    <w:rPr>
      <w:rFonts w:ascii="Calibri Light" w:hAnsi="Calibri Light"/>
      <w:color w:val="2F5496"/>
      <w:sz w:val="26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defaults</dc:title>
  <dc:creator>Duo spike</dc:creator>
  <dcterms:created xsi:type="dcterms:W3CDTF">2026-09-01T09:00:00Z</dcterms:created>
</cp:coreProperties>
</file>