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Things to pack:</w:t>
      </w:r>
    </w:p>
    <w:p>
      <w:r>
        <w:t>• Tent</w:t>
      </w:r>
    </w:p>
    <w:p>
      <w:r>
        <w:t>• Sleeping bag</w:t>
      </w:r>
    </w:p>
    <w:p>
      <w:r>
        <w:t>•</w:t>
        <w:tab/>
        <w:t>Torch</w:t>
      </w:r>
    </w:p>
    <w:p>
      <w:r>
        <w:t>- Spare socks</w:t>
      </w:r>
    </w:p>
    <w:p>
      <w:r>
        <w:t>* Map</w:t>
      </w:r>
    </w:p>
    <w:p>
      <w:r>
        <w:t>Route:</w:t>
      </w:r>
    </w:p>
    <w:p>
      <w:r>
        <w:t>1. Car park</w:t>
      </w:r>
    </w:p>
    <w:p>
      <w:r>
        <w:t>2. Ridge path</w:t>
      </w:r>
    </w:p>
    <w:p>
      <w:r>
        <w:t>3) Summit</w:t>
      </w:r>
    </w:p>
    <w:p>
      <w:r>
        <w:t>4.</w:t>
        <w:tab/>
        <w:t>Back down</w:t>
      </w:r>
    </w:p>
    <w:p>
      <w:r>
        <w:t>Sections:</w:t>
      </w:r>
    </w:p>
    <w:p>
      <w:r>
        <w:t>1.1 Planning</w:t>
      </w:r>
    </w:p>
    <w:p>
      <w:r>
        <w:t>1.2 Kit</w:t>
      </w:r>
    </w:p>
    <w:p>
      <w:r>
        <w:t>2.1 On the day</w:t>
      </w:r>
    </w:p>
    <w:p>
      <w:r>
        <w:t>a) first option</w:t>
      </w:r>
    </w:p>
    <w:p>
      <w:r>
        <w:t>b) second option</w:t>
      </w:r>
    </w:p>
    <w:p>
      <w:r>
        <w:t>2026 was the first year we ran the walk.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