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9141" w:type="dxa"/>
        <w:tblLook w:val="04A0" w:firstRow="1" w:lastRow="0" w:firstColumn="1" w:lastColumn="0" w:noHBand="0" w:noVBand="1"/>
      </w:tblPr>
      <w:tblGrid>
        <w:gridCol w:w="3190"/>
        <w:gridCol w:w="3190"/>
        <w:gridCol w:w="3190"/>
        <w:gridCol w:w="3190"/>
        <w:gridCol w:w="3190"/>
        <w:gridCol w:w="3191"/>
      </w:tblGrid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  <w:p w:rsidR="00E55D03" w:rsidRDefault="00E55D03" w:rsidP="0007466A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</w:p>
        </w:tc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  <w:ind w:first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 w:rsidRPr="00425C74">
              <w:rPr>
                <w:sz w:val="28"/>
                <w:szCs w:val="28"/>
              </w:rPr>
              <w:t>Отметка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ind w:left="1100"/>
              <w:rPr>
                <w:sz w:val="16"/>
                <w:szCs w:val="16"/>
              </w:rPr>
            </w:pPr>
          </w:p>
        </w:tc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  <w:jc w:val="center"/>
            </w:pPr>
          </w:p>
        </w:tc>
        <w:tc>
          <w:tcPr>
            <w:tcW w:w="3190" w:type="dxa"/>
          </w:tcPr>
          <w:p w:rsidR="00E55D03" w:rsidRPr="00425C74" w:rsidRDefault="00E55D03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center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Аплевич</w:t>
            </w:r>
            <w:proofErr w:type="spellEnd"/>
            <w:r>
              <w:t xml:space="preserve"> Варвара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Валерьевна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 w:rsidRPr="00622320">
              <w:rPr>
                <w:rFonts w:ascii="Arial" w:hAnsi="Arial" w:cs="Arial"/>
                <w:sz w:val="16"/>
                <w:szCs w:val="16"/>
              </w:rPr>
              <w:t>Отделение нейтрализации в производстве раствора аммиачной селитры с расчетом смесителя-нейтрализатора</w:t>
            </w:r>
            <w:r>
              <w:t>.</w:t>
            </w:r>
          </w:p>
        </w:tc>
        <w:tc>
          <w:tcPr>
            <w:tcW w:w="3190" w:type="dxa"/>
            <w:vAlign w:val="center"/>
          </w:tcPr>
          <w:p w:rsidR="00E55D03" w:rsidRPr="00425C74" w:rsidRDefault="00E55D03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Бондаренко Лора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Алексеевна</w:t>
            </w:r>
          </w:p>
        </w:tc>
        <w:tc>
          <w:tcPr>
            <w:tcW w:w="3190" w:type="dxa"/>
            <w:vAlign w:val="bottom"/>
          </w:tcPr>
          <w:p w:rsidR="00E55D03" w:rsidRPr="00F374AE" w:rsidRDefault="00E55D03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374AE">
              <w:rPr>
                <w:rFonts w:ascii="Arial" w:hAnsi="Arial" w:cs="Arial"/>
                <w:sz w:val="16"/>
                <w:szCs w:val="16"/>
              </w:rPr>
              <w:t>Производство слабой азотной кислоты с расчетом контактного аппарата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Веретило</w:t>
            </w:r>
            <w:proofErr w:type="spellEnd"/>
            <w:r>
              <w:t xml:space="preserve"> Артур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Сергеевич</w:t>
            </w:r>
          </w:p>
        </w:tc>
        <w:tc>
          <w:tcPr>
            <w:tcW w:w="3190" w:type="dxa"/>
            <w:vAlign w:val="bottom"/>
          </w:tcPr>
          <w:p w:rsidR="00E55D03" w:rsidRPr="00244402" w:rsidRDefault="00E55D03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44402">
              <w:rPr>
                <w:rFonts w:ascii="Arial" w:hAnsi="Arial" w:cs="Arial"/>
                <w:sz w:val="16"/>
                <w:szCs w:val="16"/>
              </w:rPr>
              <w:t xml:space="preserve">Отделение гидрирования бензола в производстве </w:t>
            </w:r>
            <w:proofErr w:type="spellStart"/>
            <w:r w:rsidRPr="00244402">
              <w:rPr>
                <w:rFonts w:ascii="Arial" w:hAnsi="Arial" w:cs="Arial"/>
                <w:sz w:val="16"/>
                <w:szCs w:val="16"/>
              </w:rPr>
              <w:t>капролактама</w:t>
            </w:r>
            <w:proofErr w:type="spellEnd"/>
            <w:r w:rsidRPr="00244402">
              <w:rPr>
                <w:rFonts w:ascii="Arial" w:hAnsi="Arial" w:cs="Arial"/>
                <w:sz w:val="16"/>
                <w:szCs w:val="16"/>
              </w:rPr>
              <w:t xml:space="preserve"> с расчетом реактора гидрирования первой ступени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Винцкевич</w:t>
            </w:r>
            <w:proofErr w:type="spellEnd"/>
            <w:r>
              <w:t xml:space="preserve"> Дарья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Викторовна</w:t>
            </w:r>
          </w:p>
        </w:tc>
        <w:tc>
          <w:tcPr>
            <w:tcW w:w="3190" w:type="dxa"/>
            <w:vAlign w:val="bottom"/>
          </w:tcPr>
          <w:p w:rsidR="00E55D03" w:rsidRPr="009F34F2" w:rsidRDefault="00E55D03" w:rsidP="0007466A">
            <w:pPr>
              <w:pStyle w:val="a5"/>
              <w:shd w:val="clear" w:color="auto" w:fill="auto"/>
              <w:ind w:firstLine="1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F34F2">
              <w:rPr>
                <w:rFonts w:ascii="Arial" w:hAnsi="Arial" w:cs="Arial"/>
                <w:sz w:val="16"/>
                <w:szCs w:val="16"/>
              </w:rPr>
              <w:t>Отделение двухступенчатой конверсии природного газа в производстве аммиака с расчетом конвертора метана второй ступени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Волох София Ивановна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 w:rsidRPr="00707884">
              <w:rPr>
                <w:rFonts w:ascii="Arial" w:hAnsi="Arial" w:cs="Arial"/>
                <w:sz w:val="16"/>
                <w:szCs w:val="16"/>
              </w:rPr>
              <w:t xml:space="preserve">Отделение конверсии природного газа в производстве метанола с расчетом реактора гидрирования </w:t>
            </w:r>
            <w:proofErr w:type="gramStart"/>
            <w:r w:rsidRPr="00707884">
              <w:rPr>
                <w:rFonts w:ascii="Arial" w:hAnsi="Arial" w:cs="Arial"/>
                <w:sz w:val="16"/>
                <w:szCs w:val="16"/>
              </w:rPr>
              <w:t>серосодержащий</w:t>
            </w:r>
            <w:proofErr w:type="gramEnd"/>
            <w:r w:rsidRPr="00707884">
              <w:rPr>
                <w:rFonts w:ascii="Arial" w:hAnsi="Arial" w:cs="Arial"/>
                <w:sz w:val="16"/>
                <w:szCs w:val="16"/>
              </w:rPr>
              <w:t xml:space="preserve"> соединений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Гордейко</w:t>
            </w:r>
            <w:proofErr w:type="spellEnd"/>
            <w:r>
              <w:t xml:space="preserve"> Елена Александровна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 w:rsidRPr="00002142">
              <w:rPr>
                <w:rFonts w:ascii="Arial" w:hAnsi="Arial" w:cs="Arial"/>
                <w:sz w:val="16"/>
                <w:szCs w:val="16"/>
              </w:rPr>
              <w:t>Производство слабой азотной кислоты с расчетом реактора каталитической очистки отходящих газов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Гуменная Татьяна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Юрьевна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 w:rsidRPr="000F5CCB">
              <w:rPr>
                <w:rFonts w:ascii="Arial" w:hAnsi="Arial" w:cs="Arial"/>
                <w:sz w:val="16"/>
                <w:szCs w:val="16"/>
              </w:rPr>
              <w:t xml:space="preserve">Отделение очистки конвертированного газа от кислородсодержащих соединений в производстве аммиака расчетом </w:t>
            </w:r>
            <w:proofErr w:type="spellStart"/>
            <w:r w:rsidRPr="000F5CCB">
              <w:rPr>
                <w:rFonts w:ascii="Arial" w:hAnsi="Arial" w:cs="Arial"/>
                <w:sz w:val="16"/>
                <w:szCs w:val="16"/>
              </w:rPr>
              <w:t>метанатора</w:t>
            </w:r>
            <w:proofErr w:type="spellEnd"/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Дука</w:t>
            </w:r>
            <w:proofErr w:type="spellEnd"/>
            <w:r>
              <w:t xml:space="preserve"> Сергей Иванович</w:t>
            </w:r>
          </w:p>
        </w:tc>
        <w:tc>
          <w:tcPr>
            <w:tcW w:w="3190" w:type="dxa"/>
            <w:vAlign w:val="bottom"/>
          </w:tcPr>
          <w:p w:rsidR="00E55D03" w:rsidRPr="000E5EE6" w:rsidRDefault="00E55D03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E5EE6">
              <w:rPr>
                <w:rFonts w:ascii="Arial" w:hAnsi="Arial" w:cs="Arial"/>
                <w:sz w:val="16"/>
                <w:szCs w:val="16"/>
              </w:rPr>
              <w:t>Отделение окисления аммиака в производстве разбавленной азотной кислоты с расчетом контактного аппарата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Зданкевич</w:t>
            </w:r>
            <w:proofErr w:type="spellEnd"/>
            <w:r>
              <w:t xml:space="preserve"> Анна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Денисовна</w:t>
            </w:r>
          </w:p>
        </w:tc>
        <w:tc>
          <w:tcPr>
            <w:tcW w:w="3190" w:type="dxa"/>
            <w:vAlign w:val="bottom"/>
          </w:tcPr>
          <w:p w:rsidR="00E55D03" w:rsidRPr="006F76D4" w:rsidRDefault="00E55D03" w:rsidP="0007466A">
            <w:pPr>
              <w:pStyle w:val="a5"/>
              <w:shd w:val="clear" w:color="auto" w:fill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F76D4">
              <w:rPr>
                <w:rFonts w:ascii="Arial" w:hAnsi="Arial" w:cs="Arial"/>
                <w:sz w:val="16"/>
                <w:szCs w:val="16"/>
              </w:rPr>
              <w:t>Производство олеума с расчетом печи для сжигания серы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Казак Ангелина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proofErr w:type="gramStart"/>
            <w:r>
              <w:t xml:space="preserve">Г </w:t>
            </w:r>
            <w:proofErr w:type="spellStart"/>
            <w:r>
              <w:t>еннадьевна</w:t>
            </w:r>
            <w:proofErr w:type="spellEnd"/>
            <w:proofErr w:type="gramEnd"/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 w:rsidRPr="00C814FC">
              <w:rPr>
                <w:rFonts w:ascii="Arial" w:hAnsi="Arial" w:cs="Arial"/>
                <w:sz w:val="16"/>
                <w:szCs w:val="16"/>
              </w:rPr>
              <w:t>Отделение синтеза аммиака с расчетом колонны синтеза</w:t>
            </w:r>
            <w:r>
              <w:t>.</w:t>
            </w:r>
          </w:p>
        </w:tc>
        <w:tc>
          <w:tcPr>
            <w:tcW w:w="3190" w:type="dxa"/>
            <w:vAlign w:val="bottom"/>
          </w:tcPr>
          <w:p w:rsidR="00E55D03" w:rsidRPr="00425C74" w:rsidRDefault="00E55D03" w:rsidP="0007466A">
            <w:pPr>
              <w:pStyle w:val="a5"/>
              <w:shd w:val="clear" w:color="auto" w:fill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C31B83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Кунцевич</w:t>
            </w:r>
            <w:proofErr w:type="spellEnd"/>
          </w:p>
          <w:p w:rsidR="00E55D03" w:rsidRDefault="00E55D03" w:rsidP="0007466A">
            <w:pPr>
              <w:pStyle w:val="a5"/>
              <w:shd w:val="clear" w:color="auto" w:fill="auto"/>
              <w:spacing w:line="233" w:lineRule="auto"/>
            </w:pPr>
            <w:r>
              <w:t>Дмитрий Юрьевич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spacing w:line="230" w:lineRule="auto"/>
              <w:jc w:val="both"/>
            </w:pPr>
            <w:r w:rsidRPr="00E95097">
              <w:rPr>
                <w:rFonts w:ascii="Arial" w:hAnsi="Arial" w:cs="Arial"/>
                <w:sz w:val="16"/>
                <w:szCs w:val="16"/>
              </w:rPr>
              <w:t>Установка получения сульфата аммония с расчетом реактора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proofErr w:type="spellStart"/>
            <w:r>
              <w:t>Лойко</w:t>
            </w:r>
            <w:proofErr w:type="spellEnd"/>
            <w:r>
              <w:t xml:space="preserve"> Татьяна</w:t>
            </w:r>
          </w:p>
          <w:p w:rsidR="00E55D03" w:rsidRDefault="00E55D03" w:rsidP="0007466A">
            <w:pPr>
              <w:pStyle w:val="a5"/>
              <w:shd w:val="clear" w:color="auto" w:fill="auto"/>
              <w:jc w:val="both"/>
            </w:pPr>
            <w:r>
              <w:t>Степановна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 w:rsidRPr="001820BB">
              <w:rPr>
                <w:rFonts w:ascii="Arial" w:hAnsi="Arial" w:cs="Arial"/>
                <w:sz w:val="16"/>
                <w:szCs w:val="16"/>
              </w:rPr>
              <w:t>Отделение очистки конвертированного газа от диоксида углерода в производстве аммиака с расчетом регенерации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>
              <w:t>Макаревич</w:t>
            </w:r>
          </w:p>
          <w:p w:rsidR="00E55D03" w:rsidRDefault="00E55D03" w:rsidP="0007466A">
            <w:pPr>
              <w:pStyle w:val="a5"/>
              <w:shd w:val="clear" w:color="auto" w:fill="auto"/>
              <w:jc w:val="both"/>
            </w:pPr>
            <w:r>
              <w:t>Анастасия</w:t>
            </w:r>
          </w:p>
          <w:p w:rsidR="00E55D03" w:rsidRDefault="00E55D03" w:rsidP="0007466A">
            <w:pPr>
              <w:pStyle w:val="a5"/>
              <w:shd w:val="clear" w:color="auto" w:fill="auto"/>
              <w:jc w:val="both"/>
            </w:pPr>
            <w:r>
              <w:t>Дмитриевна</w:t>
            </w:r>
          </w:p>
        </w:tc>
        <w:tc>
          <w:tcPr>
            <w:tcW w:w="3190" w:type="dxa"/>
            <w:vAlign w:val="bottom"/>
          </w:tcPr>
          <w:p w:rsidR="00E55D03" w:rsidRPr="005A3DDE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5A3DDE">
              <w:rPr>
                <w:rFonts w:ascii="Arial" w:hAnsi="Arial" w:cs="Arial"/>
                <w:sz w:val="16"/>
                <w:szCs w:val="16"/>
              </w:rPr>
              <w:t>Определение калия методом пламенной фотометрии в контактной массе для производства серной кислоты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r>
              <w:t>Макаревич Алексей Сергеевич</w:t>
            </w:r>
          </w:p>
        </w:tc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 w:rsidRPr="002F70A3">
              <w:rPr>
                <w:rFonts w:ascii="Arial" w:hAnsi="Arial" w:cs="Arial"/>
                <w:sz w:val="16"/>
                <w:szCs w:val="16"/>
              </w:rPr>
              <w:t>Контур высокого давления в производстве карбамида с расчетом колонны синтеза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Мельникова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Дарья Андреевна</w:t>
            </w:r>
          </w:p>
        </w:tc>
        <w:tc>
          <w:tcPr>
            <w:tcW w:w="3190" w:type="dxa"/>
            <w:vAlign w:val="bottom"/>
          </w:tcPr>
          <w:p w:rsidR="00E55D03" w:rsidRPr="00185A1A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185A1A">
              <w:rPr>
                <w:rFonts w:ascii="Arial" w:hAnsi="Arial" w:cs="Arial"/>
                <w:sz w:val="16"/>
                <w:szCs w:val="16"/>
              </w:rPr>
              <w:t xml:space="preserve">Установка обессоливания воды с расчетом </w:t>
            </w:r>
            <w:proofErr w:type="spellStart"/>
            <w:r w:rsidRPr="00185A1A">
              <w:rPr>
                <w:rFonts w:ascii="Arial" w:hAnsi="Arial" w:cs="Arial"/>
                <w:sz w:val="16"/>
                <w:szCs w:val="16"/>
              </w:rPr>
              <w:t>анионитового</w:t>
            </w:r>
            <w:proofErr w:type="spellEnd"/>
            <w:r w:rsidRPr="00185A1A">
              <w:rPr>
                <w:rFonts w:ascii="Arial" w:hAnsi="Arial" w:cs="Arial"/>
                <w:sz w:val="16"/>
                <w:szCs w:val="16"/>
              </w:rPr>
              <w:t xml:space="preserve"> фильтра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Русакевич</w:t>
            </w:r>
            <w:proofErr w:type="spellEnd"/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Карина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Сергеевна</w:t>
            </w:r>
          </w:p>
        </w:tc>
        <w:tc>
          <w:tcPr>
            <w:tcW w:w="3190" w:type="dxa"/>
          </w:tcPr>
          <w:p w:rsidR="00E55D03" w:rsidRPr="00185A1A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185A1A">
              <w:rPr>
                <w:rFonts w:ascii="Arial" w:hAnsi="Arial" w:cs="Arial"/>
                <w:sz w:val="16"/>
                <w:szCs w:val="16"/>
              </w:rPr>
              <w:t>Отделение синтеза метанола с расчетом колонны синтеза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Сорочинская</w:t>
            </w:r>
            <w:proofErr w:type="spellEnd"/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Ксения Юрьевна</w:t>
            </w:r>
          </w:p>
        </w:tc>
        <w:tc>
          <w:tcPr>
            <w:tcW w:w="3190" w:type="dxa"/>
            <w:vAlign w:val="bottom"/>
          </w:tcPr>
          <w:p w:rsidR="00E55D03" w:rsidRPr="00185A1A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185A1A">
              <w:rPr>
                <w:rFonts w:ascii="Arial" w:hAnsi="Arial" w:cs="Arial"/>
                <w:sz w:val="16"/>
                <w:szCs w:val="16"/>
              </w:rPr>
              <w:t>Производство сульфата аммония с расчетом сушки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  <w:jc w:val="both"/>
            </w:pPr>
            <w:proofErr w:type="spellStart"/>
            <w:r>
              <w:t>Стридинская</w:t>
            </w:r>
            <w:proofErr w:type="spellEnd"/>
            <w:r>
              <w:t xml:space="preserve"> Юлия Александровна</w:t>
            </w:r>
          </w:p>
        </w:tc>
        <w:tc>
          <w:tcPr>
            <w:tcW w:w="3190" w:type="dxa"/>
            <w:vAlign w:val="bottom"/>
          </w:tcPr>
          <w:p w:rsidR="00E55D03" w:rsidRPr="00185A1A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185A1A">
              <w:rPr>
                <w:rFonts w:ascii="Arial" w:hAnsi="Arial" w:cs="Arial"/>
                <w:sz w:val="16"/>
                <w:szCs w:val="16"/>
              </w:rPr>
              <w:t>Отделение очистки конвертированного газа от диоксида углерода раствором МЭА в производстве водорода с расчетом абсорбции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Теляк Кристина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lastRenderedPageBreak/>
              <w:t>Владимировна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 w:rsidRPr="00AD224A">
              <w:rPr>
                <w:rFonts w:ascii="Arial" w:hAnsi="Arial" w:cs="Arial"/>
                <w:sz w:val="16"/>
                <w:szCs w:val="16"/>
              </w:rPr>
              <w:lastRenderedPageBreak/>
              <w:t xml:space="preserve">Отделение очистки конвертированного газа от диоксида углерода в </w:t>
            </w:r>
            <w:r w:rsidRPr="00AD224A">
              <w:rPr>
                <w:rFonts w:ascii="Arial" w:hAnsi="Arial" w:cs="Arial"/>
                <w:sz w:val="16"/>
                <w:szCs w:val="16"/>
              </w:rPr>
              <w:lastRenderedPageBreak/>
              <w:t>производстве аммиака с расчетом абсорбера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lastRenderedPageBreak/>
              <w:t>Ткач Мария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Владимировна</w:t>
            </w:r>
          </w:p>
        </w:tc>
        <w:tc>
          <w:tcPr>
            <w:tcW w:w="3190" w:type="dxa"/>
            <w:vAlign w:val="bottom"/>
          </w:tcPr>
          <w:p w:rsidR="00E55D03" w:rsidRPr="007325FF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7325FF">
              <w:rPr>
                <w:rFonts w:ascii="Arial" w:hAnsi="Arial" w:cs="Arial"/>
                <w:sz w:val="16"/>
                <w:szCs w:val="16"/>
              </w:rPr>
              <w:t>Отделение конверсии природного газа в производстве аммиака с расчетом конвертора СО I ступени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Тышкевич</w:t>
            </w:r>
            <w:proofErr w:type="spellEnd"/>
            <w:r>
              <w:t xml:space="preserve"> Алеся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proofErr w:type="gramStart"/>
            <w:r>
              <w:t xml:space="preserve">Г </w:t>
            </w:r>
            <w:proofErr w:type="spellStart"/>
            <w:r>
              <w:t>еннадьевна</w:t>
            </w:r>
            <w:proofErr w:type="spellEnd"/>
            <w:proofErr w:type="gramEnd"/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 w:rsidRPr="00AD37DB">
              <w:rPr>
                <w:rFonts w:ascii="Arial" w:hAnsi="Arial" w:cs="Arial"/>
                <w:sz w:val="16"/>
                <w:szCs w:val="16"/>
              </w:rPr>
              <w:t>Технология процессов обессоливания воды. Расчет дозировки коагулянта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Чурейно</w:t>
            </w:r>
            <w:proofErr w:type="spellEnd"/>
            <w:r>
              <w:t xml:space="preserve"> Иван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Александрович</w:t>
            </w:r>
          </w:p>
        </w:tc>
        <w:tc>
          <w:tcPr>
            <w:tcW w:w="3190" w:type="dxa"/>
            <w:vAlign w:val="bottom"/>
          </w:tcPr>
          <w:p w:rsidR="00E55D03" w:rsidRPr="00881EED" w:rsidRDefault="00E55D03" w:rsidP="0007466A">
            <w:pPr>
              <w:pStyle w:val="a5"/>
              <w:shd w:val="clear" w:color="auto" w:fill="auto"/>
              <w:rPr>
                <w:rFonts w:ascii="Arial" w:hAnsi="Arial" w:cs="Arial"/>
                <w:sz w:val="16"/>
                <w:szCs w:val="16"/>
              </w:rPr>
            </w:pPr>
            <w:r w:rsidRPr="00881EED">
              <w:rPr>
                <w:rFonts w:ascii="Arial" w:hAnsi="Arial" w:cs="Arial"/>
                <w:sz w:val="16"/>
                <w:szCs w:val="16"/>
              </w:rPr>
              <w:t>Контур высокого давления в производстве карбамида с расчетом скруббера высокого давления</w:t>
            </w:r>
            <w:bookmarkStart w:id="0" w:name="_GoBack"/>
            <w:bookmarkEnd w:id="0"/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D614E"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>
              <w:t>Шевчик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Елизавета</w:t>
            </w:r>
          </w:p>
          <w:p w:rsidR="00E55D03" w:rsidRDefault="00E55D03" w:rsidP="0007466A">
            <w:pPr>
              <w:pStyle w:val="a5"/>
              <w:shd w:val="clear" w:color="auto" w:fill="auto"/>
            </w:pPr>
            <w:r>
              <w:t>Александровна</w:t>
            </w:r>
          </w:p>
        </w:tc>
        <w:tc>
          <w:tcPr>
            <w:tcW w:w="3190" w:type="dxa"/>
            <w:vAlign w:val="bottom"/>
          </w:tcPr>
          <w:p w:rsidR="00E55D03" w:rsidRDefault="00E55D03" w:rsidP="0007466A">
            <w:pPr>
              <w:pStyle w:val="a5"/>
              <w:shd w:val="clear" w:color="auto" w:fill="auto"/>
            </w:pPr>
            <w:r w:rsidRPr="00D14B4D">
              <w:rPr>
                <w:rFonts w:ascii="Arial" w:hAnsi="Arial" w:cs="Arial"/>
                <w:sz w:val="16"/>
                <w:szCs w:val="16"/>
              </w:rPr>
              <w:t>Отделение выпарки и грануляции в производстве карбамида с расчетом выпарки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  <w:tr w:rsidR="00E55D03" w:rsidTr="00E55D03"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proofErr w:type="spellStart"/>
            <w:r>
              <w:t>Якубеня</w:t>
            </w:r>
            <w:proofErr w:type="spellEnd"/>
            <w:r>
              <w:t xml:space="preserve"> Маргарита Игоревна</w:t>
            </w:r>
          </w:p>
        </w:tc>
        <w:tc>
          <w:tcPr>
            <w:tcW w:w="3190" w:type="dxa"/>
          </w:tcPr>
          <w:p w:rsidR="00E55D03" w:rsidRDefault="00E55D03" w:rsidP="0007466A">
            <w:pPr>
              <w:pStyle w:val="a5"/>
              <w:shd w:val="clear" w:color="auto" w:fill="auto"/>
            </w:pPr>
            <w:r w:rsidRPr="00DF5C94">
              <w:rPr>
                <w:rFonts w:ascii="Arial" w:hAnsi="Arial" w:cs="Arial"/>
                <w:sz w:val="16"/>
                <w:szCs w:val="16"/>
              </w:rPr>
              <w:t xml:space="preserve">Производство сульфата аммония из отходов </w:t>
            </w:r>
            <w:proofErr w:type="spellStart"/>
            <w:r w:rsidRPr="00DF5C94">
              <w:rPr>
                <w:rFonts w:ascii="Arial" w:hAnsi="Arial" w:cs="Arial"/>
                <w:sz w:val="16"/>
                <w:szCs w:val="16"/>
              </w:rPr>
              <w:t>капролактама</w:t>
            </w:r>
            <w:proofErr w:type="spellEnd"/>
            <w:r w:rsidRPr="00DF5C94">
              <w:rPr>
                <w:rFonts w:ascii="Arial" w:hAnsi="Arial" w:cs="Arial"/>
                <w:sz w:val="16"/>
                <w:szCs w:val="16"/>
              </w:rPr>
              <w:t xml:space="preserve"> с расчетом кристаллизатора</w:t>
            </w:r>
            <w:r>
              <w:t>.</w:t>
            </w:r>
          </w:p>
        </w:tc>
        <w:tc>
          <w:tcPr>
            <w:tcW w:w="3190" w:type="dxa"/>
          </w:tcPr>
          <w:p w:rsidR="00E55D03" w:rsidRPr="00425C74" w:rsidRDefault="00E55D03" w:rsidP="00074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E55D03" w:rsidRDefault="00E55D03"/>
        </w:tc>
        <w:tc>
          <w:tcPr>
            <w:tcW w:w="3190" w:type="dxa"/>
          </w:tcPr>
          <w:p w:rsidR="00E55D03" w:rsidRDefault="00E55D03"/>
        </w:tc>
        <w:tc>
          <w:tcPr>
            <w:tcW w:w="3191" w:type="dxa"/>
          </w:tcPr>
          <w:p w:rsidR="00E55D03" w:rsidRDefault="00E55D03"/>
        </w:tc>
      </w:tr>
    </w:tbl>
    <w:p w:rsidR="001B4C7B" w:rsidRDefault="00E55D03"/>
    <w:sectPr w:rsidR="001B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B98"/>
    <w:rsid w:val="000C2B98"/>
    <w:rsid w:val="006E647C"/>
    <w:rsid w:val="00D564F0"/>
    <w:rsid w:val="00DF14E6"/>
    <w:rsid w:val="00E5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64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Другое_"/>
    <w:link w:val="a5"/>
    <w:uiPriority w:val="99"/>
    <w:locked/>
    <w:rsid w:val="006E647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5">
    <w:name w:val="Другое"/>
    <w:basedOn w:val="a"/>
    <w:link w:val="a4"/>
    <w:uiPriority w:val="99"/>
    <w:rsid w:val="006E647C"/>
    <w:pPr>
      <w:widowControl w:val="0"/>
      <w:shd w:val="clear" w:color="auto" w:fill="FFFFFF"/>
      <w:spacing w:after="0" w:line="240" w:lineRule="auto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3</cp:revision>
  <dcterms:created xsi:type="dcterms:W3CDTF">2025-02-20T13:04:00Z</dcterms:created>
  <dcterms:modified xsi:type="dcterms:W3CDTF">2025-02-20T13:11:00Z</dcterms:modified>
</cp:coreProperties>
</file>