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공민준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저는 디자인을 통해 사람들을 자유롭게 하고 싶습니다. 삶과 동떨어진 디자인은 온전히 그들의 삶을 즐기는 것을 방해하고 시간을 허비하게 만듭니다. 반대로, 불필요한 것을 덜어내어 구름처럼 가벼운 솔루션은 사용자의 삶에 잘 밀착됩니다. 이러한 솔루션을 통해 자유롭게 삶을 즐기게 하는 것이 저의 디자인 목적입니다.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Kong Minjun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want to free people through design. Designs that are out of touch with life completely hinder them from enjoying their lives and waste time. On the contrary, cloud-light solutions that take away unnecessary things are well attached to our life. My design purpose is to enjoy life freely through these solutions.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mjk_design@naver.com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jk_design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