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46552A1F">
      <w:pPr>
        <w:jc w:val="center"/>
        <w:rPr>
          <w:rFonts w:hint="eastAsia" w:ascii="黑体" w:hAnsi="黑体" w:eastAsia="黑体"/>
          <w:sz w:val="36"/>
          <w:szCs w:val="30"/>
        </w:rPr>
      </w:pPr>
      <w:r>
        <w:rPr>
          <w:rFonts w:hint="eastAsia" w:ascii="黑体" w:hAnsi="黑体" w:eastAsia="黑体"/>
          <w:sz w:val="36"/>
          <w:szCs w:val="30"/>
        </w:rPr>
        <w:t>项目开发文档</w:t>
      </w:r>
    </w:p>
    <w:p w14:paraId="11EAE4CB">
      <w:pPr>
        <w:jc w:val="left"/>
        <w:rPr>
          <w:rFonts w:hint="eastAsia" w:ascii="宋体" w:hAnsi="宋体" w:cs="华文细黑"/>
          <w:b/>
          <w:sz w:val="28"/>
          <w:szCs w:val="28"/>
        </w:rPr>
      </w:pPr>
      <w:r>
        <w:rPr>
          <w:rFonts w:hint="eastAsia" w:ascii="宋体" w:hAnsi="宋体" w:cs="华文细黑"/>
          <w:b/>
          <w:sz w:val="28"/>
          <w:szCs w:val="28"/>
        </w:rPr>
        <w:t>一、项目概况</w:t>
      </w:r>
    </w:p>
    <w:p w14:paraId="616FAC06">
      <w:pPr>
        <w:jc w:val="left"/>
        <w:rPr>
          <w:rFonts w:hint="eastAsia" w:eastAsia="宋体"/>
          <w:b/>
          <w:bCs/>
          <w:sz w:val="28"/>
          <w:szCs w:val="28"/>
          <w:lang w:eastAsia="zh-CN"/>
        </w:rPr>
      </w:pPr>
      <w:r>
        <w:rPr>
          <w:rFonts w:hint="eastAsia"/>
          <w:sz w:val="24"/>
        </w:rPr>
        <w:t>1.题目</w:t>
      </w:r>
      <w:r>
        <w:rPr>
          <w:rFonts w:hint="eastAsia"/>
          <w:sz w:val="24"/>
          <w:lang w:eastAsia="zh-CN"/>
        </w:rPr>
        <w:t>：</w:t>
      </w:r>
      <w:r>
        <w:rPr>
          <w:rFonts w:ascii="宋体" w:hAnsi="宋体" w:eastAsia="宋体" w:cs="宋体"/>
          <w:b/>
          <w:bCs/>
          <w:sz w:val="28"/>
          <w:szCs w:val="28"/>
        </w:rPr>
        <w:t>大学软科排名可视化系统</w:t>
      </w:r>
    </w:p>
    <w:p w14:paraId="016479DA">
      <w:pPr>
        <w:jc w:val="left"/>
        <w:rPr>
          <w:rFonts w:hint="eastAsia"/>
          <w:sz w:val="24"/>
        </w:rPr>
      </w:pPr>
    </w:p>
    <w:p w14:paraId="7BB0194F">
      <w:pPr>
        <w:jc w:val="left"/>
        <w:rPr>
          <w:rFonts w:hint="eastAsia"/>
          <w:sz w:val="24"/>
        </w:rPr>
      </w:pPr>
    </w:p>
    <w:p w14:paraId="545731DB">
      <w:pPr>
        <w:jc w:val="left"/>
        <w:rPr>
          <w:rFonts w:hint="eastAsia"/>
          <w:sz w:val="24"/>
        </w:rPr>
      </w:pPr>
      <w:r>
        <w:rPr>
          <w:rFonts w:hint="eastAsia"/>
          <w:sz w:val="24"/>
        </w:rPr>
        <w:t>2.选题背景</w:t>
      </w:r>
      <w:r>
        <w:rPr>
          <w:rFonts w:hint="eastAsia"/>
          <w:sz w:val="24"/>
          <w:lang w:eastAsia="zh-CN"/>
        </w:rPr>
        <w:t>：</w:t>
      </w:r>
    </w:p>
    <w:p w14:paraId="4177789F">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sz w:val="24"/>
        </w:rPr>
      </w:pPr>
      <w:r>
        <w:rPr>
          <w:rFonts w:hint="eastAsia"/>
          <w:b/>
          <w:bCs/>
          <w:sz w:val="24"/>
        </w:rPr>
        <w:t>1. 高等教育发展：</w:t>
      </w:r>
      <w:r>
        <w:rPr>
          <w:rFonts w:hint="eastAsia"/>
          <w:sz w:val="24"/>
        </w:rPr>
        <w:t>随着全球高等教育的快速发展，学校之间的竞争日益激烈。不同高校在科研、教学等方面的表现需要有效的评估和比较。</w:t>
      </w:r>
    </w:p>
    <w:p w14:paraId="5FE27017">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sz w:val="24"/>
        </w:rPr>
      </w:pPr>
      <w:r>
        <w:rPr>
          <w:rFonts w:hint="eastAsia"/>
          <w:b/>
          <w:bCs/>
          <w:sz w:val="24"/>
        </w:rPr>
        <w:t>2. 信息透明化需求：</w:t>
      </w:r>
      <w:r>
        <w:rPr>
          <w:rFonts w:hint="eastAsia"/>
          <w:sz w:val="24"/>
        </w:rPr>
        <w:t>学生和家长在选择大学时希望获得详尽的信息，帮助他们做出明智的选择。可视化系统能够将复杂的数据以直观的方式呈现，满足这一需求。</w:t>
      </w:r>
    </w:p>
    <w:p w14:paraId="6D5C2E10">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sz w:val="24"/>
        </w:rPr>
      </w:pPr>
      <w:r>
        <w:rPr>
          <w:rFonts w:hint="eastAsia"/>
          <w:b/>
          <w:bCs/>
          <w:sz w:val="24"/>
        </w:rPr>
        <w:t>3. 数据驱动决策：</w:t>
      </w:r>
      <w:r>
        <w:rPr>
          <w:rFonts w:hint="eastAsia"/>
          <w:sz w:val="24"/>
        </w:rPr>
        <w:t>教育政策制定者、学术机构及相关利益方希望通过数据分析来评估和改善教育质量。可视化工具可以帮助他们更好地理解和利用数据。</w:t>
      </w:r>
    </w:p>
    <w:p w14:paraId="4C66D1F1">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sz w:val="24"/>
        </w:rPr>
      </w:pPr>
      <w:r>
        <w:rPr>
          <w:rFonts w:hint="eastAsia"/>
          <w:b/>
          <w:bCs/>
          <w:sz w:val="24"/>
        </w:rPr>
        <w:t>4. 多维度评估：</w:t>
      </w:r>
      <w:r>
        <w:rPr>
          <w:rFonts w:hint="eastAsia"/>
          <w:sz w:val="24"/>
        </w:rPr>
        <w:t>传统排名往往侧重于单一指标，而现代教育评价需要考虑多种因素，如教学质量、科研能力、师资力量等。可视化系统能够整合多个维度的数据，提供全面的分析。</w:t>
      </w:r>
    </w:p>
    <w:p w14:paraId="757617D5">
      <w:pPr>
        <w:keepNext w:val="0"/>
        <w:keepLines w:val="0"/>
        <w:pageBreakBefore w:val="0"/>
        <w:widowControl w:val="0"/>
        <w:kinsoku/>
        <w:wordWrap/>
        <w:overflowPunct/>
        <w:topLinePunct w:val="0"/>
        <w:autoSpaceDE/>
        <w:autoSpaceDN/>
        <w:bidi w:val="0"/>
        <w:adjustRightInd/>
        <w:snapToGrid/>
        <w:ind w:firstLine="482" w:firstLineChars="200"/>
        <w:jc w:val="left"/>
        <w:textAlignment w:val="auto"/>
        <w:rPr>
          <w:rFonts w:hint="eastAsia"/>
          <w:sz w:val="24"/>
        </w:rPr>
      </w:pPr>
      <w:r>
        <w:rPr>
          <w:rFonts w:hint="eastAsia"/>
          <w:b/>
          <w:bCs/>
          <w:sz w:val="24"/>
          <w:lang w:val="en-US" w:eastAsia="zh-CN"/>
        </w:rPr>
        <w:t>5.</w:t>
      </w:r>
      <w:r>
        <w:rPr>
          <w:rFonts w:hint="eastAsia"/>
          <w:b/>
          <w:bCs/>
          <w:sz w:val="24"/>
        </w:rPr>
        <w:t xml:space="preserve"> 国际化趋势：</w:t>
      </w:r>
      <w:r>
        <w:rPr>
          <w:rFonts w:hint="eastAsia"/>
          <w:sz w:val="24"/>
        </w:rPr>
        <w:t>随着高等教育的国际化，学生和学者越来越关注国际排名。建立一个有效的可视化系统，可以帮助用户在全球范围内进行比较与分析。</w:t>
      </w:r>
    </w:p>
    <w:p w14:paraId="70E84E35">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sz w:val="24"/>
        </w:rPr>
      </w:pPr>
    </w:p>
    <w:p w14:paraId="1B83A5FA">
      <w:pPr>
        <w:jc w:val="left"/>
        <w:rPr>
          <w:rFonts w:hint="eastAsia" w:ascii="宋体" w:hAnsi="宋体" w:cs="华文细黑"/>
          <w:b/>
          <w:sz w:val="28"/>
          <w:szCs w:val="28"/>
        </w:rPr>
      </w:pPr>
      <w:r>
        <w:rPr>
          <w:rFonts w:hint="eastAsia" w:ascii="宋体" w:hAnsi="宋体" w:cs="华文细黑"/>
          <w:b/>
          <w:sz w:val="28"/>
          <w:szCs w:val="28"/>
        </w:rPr>
        <w:t>二、需求分析</w:t>
      </w:r>
    </w:p>
    <w:p w14:paraId="40AF46D7">
      <w:pPr>
        <w:jc w:val="left"/>
        <w:rPr>
          <w:rFonts w:hint="eastAsia"/>
          <w:color w:val="FF0000"/>
          <w:sz w:val="18"/>
          <w:szCs w:val="18"/>
        </w:rPr>
      </w:pPr>
      <w:r>
        <w:rPr>
          <w:rFonts w:hint="eastAsia"/>
          <w:sz w:val="24"/>
        </w:rPr>
        <w:t>1.功能需求分析</w:t>
      </w:r>
    </w:p>
    <w:p w14:paraId="19E87CB1">
      <w:pPr>
        <w:jc w:val="left"/>
        <w:rPr>
          <w:rFonts w:hint="eastAsia"/>
          <w:color w:val="FF0000"/>
          <w:sz w:val="18"/>
          <w:szCs w:val="18"/>
        </w:rPr>
      </w:pPr>
      <w:r>
        <w:rPr>
          <w:sz w:val="18"/>
        </w:rPr>
        <mc:AlternateContent>
          <mc:Choice Requires="wps">
            <w:drawing>
              <wp:anchor distT="0" distB="0" distL="114300" distR="114300" simplePos="0" relativeHeight="251659264" behindDoc="0" locked="0" layoutInCell="1" allowOverlap="1">
                <wp:simplePos x="0" y="0"/>
                <wp:positionH relativeFrom="column">
                  <wp:posOffset>19685</wp:posOffset>
                </wp:positionH>
                <wp:positionV relativeFrom="paragraph">
                  <wp:posOffset>-154305</wp:posOffset>
                </wp:positionV>
                <wp:extent cx="5926455" cy="3682365"/>
                <wp:effectExtent l="4445" t="4445" r="12700" b="8890"/>
                <wp:wrapNone/>
                <wp:docPr id="1" name="矩形 13"/>
                <wp:cNvGraphicFramePr/>
                <a:graphic xmlns:a="http://schemas.openxmlformats.org/drawingml/2006/main">
                  <a:graphicData uri="http://schemas.microsoft.com/office/word/2010/wordprocessingShape">
                    <wps:wsp>
                      <wps:cNvSpPr/>
                      <wps:spPr>
                        <a:xfrm>
                          <a:off x="0" y="0"/>
                          <a:ext cx="5926455" cy="3682365"/>
                        </a:xfrm>
                        <a:prstGeom prst="rect">
                          <a:avLst/>
                        </a:prstGeom>
                        <a:solidFill>
                          <a:srgbClr val="FFFFFF"/>
                        </a:solidFill>
                        <a:ln w="9525" cap="flat" cmpd="sng">
                          <a:solidFill>
                            <a:srgbClr val="000000"/>
                          </a:solidFill>
                          <a:prstDash val="solid"/>
                          <a:miter/>
                          <a:headEnd type="none" w="med" len="med"/>
                          <a:tailEnd type="none" w="med" len="med"/>
                        </a:ln>
                      </wps:spPr>
                      <wps:bodyPr vert="horz" wrap="square" anchor="t" anchorCtr="0" upright="1"/>
                    </wps:wsp>
                  </a:graphicData>
                </a:graphic>
              </wp:anchor>
            </w:drawing>
          </mc:Choice>
          <mc:Fallback>
            <w:pict>
              <v:rect id="矩形 13" o:spid="_x0000_s1026" o:spt="1" style="position:absolute;left:0pt;margin-left:1.55pt;margin-top:-12.15pt;height:289.95pt;width:466.65pt;z-index:251659264;mso-width-relative:page;mso-height-relative:page;" fillcolor="#FFFFFF" filled="t" stroked="t" coordsize="21600,21600" o:gfxdata="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KdUlp7YAAAACQEA&#10;AA8AAAAAAAAAAQAgAAAAIgAAAGRycy9kb3ducmV2LnhtbFBLAQIUABQAAAAIAIdO4kB32K80GgIA&#10;AFMEAAAOAAAAAAAAAAEAIAAAACcBAABkcnMvZTJvRG9jLnhtbFBLBQYAAAAABgAGAFkBAACzBQAA&#10;AAA=&#10;">
                <v:fill on="t" focussize="0,0"/>
                <v:stroke color="#000000" joinstyle="miter"/>
                <v:imagedata o:title=""/>
                <o:lock v:ext="edit" aspectratio="f"/>
              </v:rect>
            </w:pict>
          </mc:Fallback>
        </mc:AlternateContent>
      </w:r>
      <w:r>
        <w:rPr>
          <w:sz w:val="18"/>
        </w:rPr>
        <mc:AlternateContent>
          <mc:Choice Requires="wps">
            <w:drawing>
              <wp:anchor distT="0" distB="0" distL="114300" distR="114300" simplePos="0" relativeHeight="251669504" behindDoc="0" locked="0" layoutInCell="1" allowOverlap="1">
                <wp:simplePos x="0" y="0"/>
                <wp:positionH relativeFrom="column">
                  <wp:posOffset>1223645</wp:posOffset>
                </wp:positionH>
                <wp:positionV relativeFrom="paragraph">
                  <wp:posOffset>-51435</wp:posOffset>
                </wp:positionV>
                <wp:extent cx="3449320" cy="451485"/>
                <wp:effectExtent l="4445" t="5080" r="13335" b="10160"/>
                <wp:wrapNone/>
                <wp:docPr id="11" name="矩形 14"/>
                <wp:cNvGraphicFramePr/>
                <a:graphic xmlns:a="http://schemas.openxmlformats.org/drawingml/2006/main">
                  <a:graphicData uri="http://schemas.microsoft.com/office/word/2010/wordprocessingShape">
                    <wps:wsp>
                      <wps:cNvSpPr/>
                      <wps:spPr>
                        <a:xfrm>
                          <a:off x="0" y="0"/>
                          <a:ext cx="3449320" cy="4514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D9EA164">
                            <w:pPr>
                              <w:jc w:val="center"/>
                            </w:pPr>
                            <w:r>
                              <w:rPr>
                                <w:rFonts w:ascii="宋体" w:hAnsi="宋体" w:eastAsia="宋体" w:cs="宋体"/>
                                <w:b/>
                                <w:bCs/>
                                <w:sz w:val="28"/>
                                <w:szCs w:val="28"/>
                              </w:rPr>
                              <w:t>大学软科排名可视化系统</w:t>
                            </w:r>
                          </w:p>
                        </w:txbxContent>
                      </wps:txbx>
                      <wps:bodyPr vert="horz" wrap="square" anchor="t" anchorCtr="0" upright="1"/>
                    </wps:wsp>
                  </a:graphicData>
                </a:graphic>
              </wp:anchor>
            </w:drawing>
          </mc:Choice>
          <mc:Fallback>
            <w:pict>
              <v:rect id="矩形 14" o:spid="_x0000_s1026" o:spt="1" style="position:absolute;left:0pt;margin-left:96.35pt;margin-top:-4.05pt;height:35.55pt;width:271.6pt;z-index:251669504;mso-width-relative:page;mso-height-relative:page;" fillcolor="#FFFFFF" filled="t" stroked="t" coordsize="21600,21600" o:gfxdata="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Br4UBXX&#10;AAAACQEAAA8AAAAAAAAAAQAgAAAAIgAAAGRycy9kb3ducmV2LnhtbFBLAQIUABQAAAAIAIdO4kDk&#10;M5hpIQIAAF4EAAAOAAAAAAAAAAEAIAAAACYBAABkcnMvZTJvRG9jLnhtbFBLBQYAAAAABgAGAFkB&#10;AAC5BQAAAAA=&#10;">
                <v:fill on="t" focussize="0,0"/>
                <v:stroke color="#000000" joinstyle="miter"/>
                <v:imagedata o:title=""/>
                <o:lock v:ext="edit" aspectratio="f"/>
                <v:textbox>
                  <w:txbxContent>
                    <w:p w14:paraId="5D9EA164">
                      <w:pPr>
                        <w:jc w:val="center"/>
                      </w:pPr>
                      <w:r>
                        <w:rPr>
                          <w:rFonts w:ascii="宋体" w:hAnsi="宋体" w:eastAsia="宋体" w:cs="宋体"/>
                          <w:b/>
                          <w:bCs/>
                          <w:sz w:val="28"/>
                          <w:szCs w:val="28"/>
                        </w:rPr>
                        <w:t>大学软科排名可视化系统</w:t>
                      </w:r>
                    </w:p>
                  </w:txbxContent>
                </v:textbox>
              </v:rect>
            </w:pict>
          </mc:Fallback>
        </mc:AlternateContent>
      </w:r>
    </w:p>
    <w:p w14:paraId="3FD8EB13">
      <w:pPr>
        <w:jc w:val="left"/>
        <w:rPr>
          <w:rFonts w:hint="eastAsia"/>
          <w:color w:val="FF0000"/>
          <w:sz w:val="18"/>
          <w:szCs w:val="18"/>
        </w:rPr>
      </w:pPr>
    </w:p>
    <w:p w14:paraId="65B3E6C5">
      <w:pPr>
        <w:jc w:val="left"/>
        <w:rPr>
          <w:rFonts w:hint="eastAsia"/>
          <w:color w:val="FF0000"/>
          <w:sz w:val="18"/>
          <w:szCs w:val="18"/>
        </w:rPr>
      </w:pPr>
      <w:r>
        <w:rPr>
          <w:sz w:val="18"/>
        </w:rPr>
        <mc:AlternateContent>
          <mc:Choice Requires="wps">
            <w:drawing>
              <wp:anchor distT="0" distB="0" distL="114300" distR="114300" simplePos="0" relativeHeight="251660288" behindDoc="0" locked="0" layoutInCell="1" allowOverlap="1">
                <wp:simplePos x="0" y="0"/>
                <wp:positionH relativeFrom="column">
                  <wp:posOffset>1631950</wp:posOffset>
                </wp:positionH>
                <wp:positionV relativeFrom="paragraph">
                  <wp:posOffset>100965</wp:posOffset>
                </wp:positionV>
                <wp:extent cx="2715895" cy="1381760"/>
                <wp:effectExtent l="4445" t="4445" r="13335" b="13970"/>
                <wp:wrapNone/>
                <wp:docPr id="2" name="矩形 21"/>
                <wp:cNvGraphicFramePr/>
                <a:graphic xmlns:a="http://schemas.openxmlformats.org/drawingml/2006/main">
                  <a:graphicData uri="http://schemas.microsoft.com/office/word/2010/wordprocessingShape">
                    <wps:wsp>
                      <wps:cNvSpPr/>
                      <wps:spPr>
                        <a:xfrm>
                          <a:off x="0" y="0"/>
                          <a:ext cx="2715895" cy="138176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95F7580">
                            <w:pPr>
                              <w:jc w:val="center"/>
                              <w:rPr>
                                <w:rFonts w:hint="default" w:eastAsia="宋体"/>
                                <w:lang w:val="en-US" w:eastAsia="zh-CN"/>
                              </w:rPr>
                            </w:pPr>
                            <w:r>
                              <w:rPr>
                                <w:rFonts w:hint="eastAsia"/>
                                <w:b/>
                                <w:bCs/>
                                <w:lang w:val="en-US" w:eastAsia="zh-CN"/>
                              </w:rPr>
                              <w:t>用户界面</w:t>
                            </w:r>
                          </w:p>
                        </w:txbxContent>
                      </wps:txbx>
                      <wps:bodyPr vert="horz" wrap="square" anchor="t" anchorCtr="0" upright="1"/>
                    </wps:wsp>
                  </a:graphicData>
                </a:graphic>
              </wp:anchor>
            </w:drawing>
          </mc:Choice>
          <mc:Fallback>
            <w:pict>
              <v:rect id="矩形 21" o:spid="_x0000_s1026" o:spt="1" style="position:absolute;left:0pt;margin-left:128.5pt;margin-top:7.95pt;height:108.8pt;width:213.85pt;z-index:251660288;mso-width-relative:page;mso-height-relative:page;" fillcolor="#FFFFFF" filled="t" stroked="t" coordsize="21600,21600" o:gfxdata="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g&#10;DLoF2QAAAAoBAAAPAAAAAAAAAAEAIAAAACIAAABkcnMvZG93bnJldi54bWxQSwECFAAUAAAACACH&#10;TuJAdeCYtSMCAABeBAAADgAAAAAAAAABACAAAAAoAQAAZHJzL2Uyb0RvYy54bWxQSwUGAAAAAAYA&#10;BgBZAQAAvQUAAAAA&#10;">
                <v:fill on="t" focussize="0,0"/>
                <v:stroke color="#000000" joinstyle="miter"/>
                <v:imagedata o:title=""/>
                <o:lock v:ext="edit" aspectratio="f"/>
                <v:textbox>
                  <w:txbxContent>
                    <w:p w14:paraId="695F7580">
                      <w:pPr>
                        <w:jc w:val="center"/>
                        <w:rPr>
                          <w:rFonts w:hint="default" w:eastAsia="宋体"/>
                          <w:lang w:val="en-US" w:eastAsia="zh-CN"/>
                        </w:rPr>
                      </w:pPr>
                      <w:r>
                        <w:rPr>
                          <w:rFonts w:hint="eastAsia"/>
                          <w:b/>
                          <w:bCs/>
                          <w:lang w:val="en-US" w:eastAsia="zh-CN"/>
                        </w:rPr>
                        <w:t>用户界面</w:t>
                      </w:r>
                    </w:p>
                  </w:txbxContent>
                </v:textbox>
              </v:rect>
            </w:pict>
          </mc:Fallback>
        </mc:AlternateContent>
      </w:r>
    </w:p>
    <w:p w14:paraId="2C13A549">
      <w:pPr>
        <w:jc w:val="left"/>
        <w:rPr>
          <w:rFonts w:hint="eastAsia"/>
          <w:color w:val="FF0000"/>
          <w:sz w:val="18"/>
          <w:szCs w:val="18"/>
        </w:rPr>
      </w:pPr>
    </w:p>
    <w:p w14:paraId="51EC8003">
      <w:pPr>
        <w:jc w:val="left"/>
        <w:rPr>
          <w:rFonts w:hint="eastAsia"/>
          <w:color w:val="FF0000"/>
          <w:sz w:val="18"/>
          <w:szCs w:val="18"/>
        </w:rPr>
      </w:pPr>
      <w:r>
        <w:rPr>
          <w:sz w:val="18"/>
        </w:rPr>
        <mc:AlternateContent>
          <mc:Choice Requires="wps">
            <w:drawing>
              <wp:anchor distT="0" distB="0" distL="114300" distR="114300" simplePos="0" relativeHeight="251670528" behindDoc="0" locked="0" layoutInCell="1" allowOverlap="1">
                <wp:simplePos x="0" y="0"/>
                <wp:positionH relativeFrom="column">
                  <wp:posOffset>2531745</wp:posOffset>
                </wp:positionH>
                <wp:positionV relativeFrom="paragraph">
                  <wp:posOffset>175895</wp:posOffset>
                </wp:positionV>
                <wp:extent cx="1107440" cy="289560"/>
                <wp:effectExtent l="4445" t="4445" r="12065" b="10795"/>
                <wp:wrapNone/>
                <wp:docPr id="12" name="矩形 18"/>
                <wp:cNvGraphicFramePr/>
                <a:graphic xmlns:a="http://schemas.openxmlformats.org/drawingml/2006/main">
                  <a:graphicData uri="http://schemas.microsoft.com/office/word/2010/wordprocessingShape">
                    <wps:wsp>
                      <wps:cNvSpPr/>
                      <wps:spPr>
                        <a:xfrm>
                          <a:off x="0" y="0"/>
                          <a:ext cx="1107440" cy="28956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2AE6A7A">
                            <w:pPr>
                              <w:jc w:val="center"/>
                              <w:rPr>
                                <w:rFonts w:hint="default" w:eastAsia="宋体"/>
                                <w:lang w:val="en-US" w:eastAsia="zh-CN"/>
                              </w:rPr>
                            </w:pPr>
                            <w:r>
                              <w:rPr>
                                <w:rFonts w:hint="eastAsia"/>
                                <w:lang w:val="en-US" w:eastAsia="zh-CN"/>
                              </w:rPr>
                              <w:t>数据展示</w:t>
                            </w:r>
                          </w:p>
                        </w:txbxContent>
                      </wps:txbx>
                      <wps:bodyPr vert="horz" wrap="square" anchor="t" anchorCtr="0" upright="1"/>
                    </wps:wsp>
                  </a:graphicData>
                </a:graphic>
              </wp:anchor>
            </w:drawing>
          </mc:Choice>
          <mc:Fallback>
            <w:pict>
              <v:rect id="矩形 18" o:spid="_x0000_s1026" o:spt="1" style="position:absolute;left:0pt;margin-left:199.35pt;margin-top:13.85pt;height:22.8pt;width:87.2pt;z-index:251670528;mso-width-relative:page;mso-height-relative:page;" fillcolor="#FFFFFF" filled="t" stroked="t" coordsize="21600,21600" o:gfxdata="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W&#10;V9um2AAAAAkBAAAPAAAAAAAAAAEAIAAAACIAAABkcnMvZG93bnJldi54bWxQSwECFAAUAAAACACH&#10;TuJAD3nq0SQCAABeBAAADgAAAAAAAAABACAAAAAnAQAAZHJzL2Uyb0RvYy54bWxQSwUGAAAAAAYA&#10;BgBZAQAAvQUAAAAA&#10;">
                <v:fill on="t" focussize="0,0"/>
                <v:stroke color="#000000" joinstyle="miter"/>
                <v:imagedata o:title=""/>
                <o:lock v:ext="edit" aspectratio="f"/>
                <v:textbox>
                  <w:txbxContent>
                    <w:p w14:paraId="22AE6A7A">
                      <w:pPr>
                        <w:jc w:val="center"/>
                        <w:rPr>
                          <w:rFonts w:hint="default" w:eastAsia="宋体"/>
                          <w:lang w:val="en-US" w:eastAsia="zh-CN"/>
                        </w:rPr>
                      </w:pPr>
                      <w:r>
                        <w:rPr>
                          <w:rFonts w:hint="eastAsia"/>
                          <w:lang w:val="en-US" w:eastAsia="zh-CN"/>
                        </w:rPr>
                        <w:t>数据展示</w:t>
                      </w:r>
                    </w:p>
                  </w:txbxContent>
                </v:textbox>
              </v:rect>
            </w:pict>
          </mc:Fallback>
        </mc:AlternateContent>
      </w:r>
    </w:p>
    <w:p w14:paraId="04C9E8DD">
      <w:pPr>
        <w:jc w:val="left"/>
        <w:rPr>
          <w:rFonts w:hint="eastAsia"/>
          <w:color w:val="FF0000"/>
          <w:sz w:val="18"/>
          <w:szCs w:val="18"/>
        </w:rPr>
      </w:pPr>
    </w:p>
    <w:p w14:paraId="308C9043">
      <w:pPr>
        <w:jc w:val="left"/>
        <w:rPr>
          <w:rFonts w:hint="eastAsia"/>
          <w:color w:val="FF0000"/>
          <w:sz w:val="18"/>
          <w:szCs w:val="18"/>
        </w:rPr>
      </w:pPr>
    </w:p>
    <w:p w14:paraId="64B3697E">
      <w:pPr>
        <w:jc w:val="left"/>
        <w:rPr>
          <w:rFonts w:hint="eastAsia"/>
          <w:color w:val="FF0000"/>
          <w:sz w:val="18"/>
          <w:szCs w:val="18"/>
        </w:rPr>
      </w:pPr>
      <w:r>
        <w:rPr>
          <w:sz w:val="18"/>
        </w:rPr>
        <mc:AlternateContent>
          <mc:Choice Requires="wps">
            <w:drawing>
              <wp:anchor distT="0" distB="0" distL="114300" distR="114300" simplePos="0" relativeHeight="251673600" behindDoc="0" locked="0" layoutInCell="1" allowOverlap="1">
                <wp:simplePos x="0" y="0"/>
                <wp:positionH relativeFrom="column">
                  <wp:posOffset>2534920</wp:posOffset>
                </wp:positionH>
                <wp:positionV relativeFrom="paragraph">
                  <wp:posOffset>71120</wp:posOffset>
                </wp:positionV>
                <wp:extent cx="1107440" cy="331470"/>
                <wp:effectExtent l="4445" t="4445" r="12065" b="6985"/>
                <wp:wrapNone/>
                <wp:docPr id="15" name="矩形 17"/>
                <wp:cNvGraphicFramePr/>
                <a:graphic xmlns:a="http://schemas.openxmlformats.org/drawingml/2006/main">
                  <a:graphicData uri="http://schemas.microsoft.com/office/word/2010/wordprocessingShape">
                    <wps:wsp>
                      <wps:cNvSpPr/>
                      <wps:spPr>
                        <a:xfrm>
                          <a:off x="0" y="0"/>
                          <a:ext cx="1107440" cy="33147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082A377">
                            <w:pPr>
                              <w:jc w:val="center"/>
                              <w:rPr>
                                <w:rFonts w:hint="default" w:eastAsia="宋体"/>
                                <w:lang w:val="en-US" w:eastAsia="zh-CN"/>
                              </w:rPr>
                            </w:pPr>
                            <w:r>
                              <w:rPr>
                                <w:rFonts w:hint="eastAsia"/>
                                <w:lang w:val="en-US" w:eastAsia="zh-CN"/>
                              </w:rPr>
                              <w:t>数据查询</w:t>
                            </w:r>
                          </w:p>
                        </w:txbxContent>
                      </wps:txbx>
                      <wps:bodyPr vert="horz" wrap="square" anchor="t" anchorCtr="0" upright="1"/>
                    </wps:wsp>
                  </a:graphicData>
                </a:graphic>
              </wp:anchor>
            </w:drawing>
          </mc:Choice>
          <mc:Fallback>
            <w:pict>
              <v:rect id="矩形 17" o:spid="_x0000_s1026" o:spt="1" style="position:absolute;left:0pt;margin-left:199.6pt;margin-top:5.6pt;height:26.1pt;width:87.2pt;z-index:251673600;mso-width-relative:page;mso-height-relative:page;" fillcolor="#FFFFFF" filled="t" stroked="t" coordsize="21600,21600" o:gfxdata="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hr+&#10;1NcAAAAJAQAADwAAAAAAAAABACAAAAAiAAAAZHJzL2Rvd25yZXYueG1sUEsBAhQAFAAAAAgAh07i&#10;QEca1c0jAgAAXgQAAA4AAAAAAAAAAQAgAAAAJgEAAGRycy9lMm9Eb2MueG1sUEsFBgAAAAAGAAYA&#10;WQEAALsFAAAAAA==&#10;">
                <v:fill on="t" focussize="0,0"/>
                <v:stroke color="#000000" joinstyle="miter"/>
                <v:imagedata o:title=""/>
                <o:lock v:ext="edit" aspectratio="f"/>
                <v:textbox>
                  <w:txbxContent>
                    <w:p w14:paraId="2082A377">
                      <w:pPr>
                        <w:jc w:val="center"/>
                        <w:rPr>
                          <w:rFonts w:hint="default" w:eastAsia="宋体"/>
                          <w:lang w:val="en-US" w:eastAsia="zh-CN"/>
                        </w:rPr>
                      </w:pPr>
                      <w:r>
                        <w:rPr>
                          <w:rFonts w:hint="eastAsia"/>
                          <w:lang w:val="en-US" w:eastAsia="zh-CN"/>
                        </w:rPr>
                        <w:t>数据查询</w:t>
                      </w:r>
                    </w:p>
                  </w:txbxContent>
                </v:textbox>
              </v:rect>
            </w:pict>
          </mc:Fallback>
        </mc:AlternateContent>
      </w:r>
    </w:p>
    <w:p w14:paraId="3C8D5061">
      <w:pPr>
        <w:jc w:val="left"/>
        <w:rPr>
          <w:rFonts w:hint="eastAsia"/>
          <w:color w:val="FF0000"/>
          <w:sz w:val="18"/>
          <w:szCs w:val="18"/>
        </w:rPr>
      </w:pPr>
    </w:p>
    <w:p w14:paraId="13D410F6">
      <w:pPr>
        <w:jc w:val="left"/>
        <w:rPr>
          <w:rFonts w:hint="eastAsia"/>
          <w:color w:val="FF0000"/>
          <w:sz w:val="18"/>
          <w:szCs w:val="18"/>
        </w:rPr>
      </w:pPr>
      <w:r>
        <w:rPr>
          <w:sz w:val="18"/>
        </w:rPr>
        <mc:AlternateContent>
          <mc:Choice Requires="wps">
            <w:drawing>
              <wp:anchor distT="0" distB="0" distL="114300" distR="114300" simplePos="0" relativeHeight="251671552" behindDoc="0" locked="0" layoutInCell="1" allowOverlap="1">
                <wp:simplePos x="0" y="0"/>
                <wp:positionH relativeFrom="column">
                  <wp:posOffset>383540</wp:posOffset>
                </wp:positionH>
                <wp:positionV relativeFrom="paragraph">
                  <wp:posOffset>134620</wp:posOffset>
                </wp:positionV>
                <wp:extent cx="2257425" cy="1410970"/>
                <wp:effectExtent l="5080" t="4445" r="4445" b="13335"/>
                <wp:wrapNone/>
                <wp:docPr id="13" name="矩形 19"/>
                <wp:cNvGraphicFramePr/>
                <a:graphic xmlns:a="http://schemas.openxmlformats.org/drawingml/2006/main">
                  <a:graphicData uri="http://schemas.microsoft.com/office/word/2010/wordprocessingShape">
                    <wps:wsp>
                      <wps:cNvSpPr/>
                      <wps:spPr>
                        <a:xfrm>
                          <a:off x="0" y="0"/>
                          <a:ext cx="2257425" cy="141097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706CDF2">
                            <w:pPr>
                              <w:jc w:val="center"/>
                              <w:rPr>
                                <w:rFonts w:hint="eastAsia" w:eastAsia="宋体"/>
                                <w:b/>
                                <w:bCs/>
                                <w:lang w:val="en-US" w:eastAsia="zh-CN"/>
                              </w:rPr>
                            </w:pPr>
                            <w:r>
                              <w:rPr>
                                <w:rFonts w:hint="eastAsia"/>
                                <w:b/>
                                <w:bCs/>
                                <w:lang w:val="en-US" w:eastAsia="zh-CN"/>
                              </w:rPr>
                              <w:t>后端服务</w:t>
                            </w:r>
                          </w:p>
                        </w:txbxContent>
                      </wps:txbx>
                      <wps:bodyPr vert="horz" wrap="square" anchor="t" anchorCtr="0" upright="1"/>
                    </wps:wsp>
                  </a:graphicData>
                </a:graphic>
              </wp:anchor>
            </w:drawing>
          </mc:Choice>
          <mc:Fallback>
            <w:pict>
              <v:rect id="矩形 19" o:spid="_x0000_s1026" o:spt="1" style="position:absolute;left:0pt;margin-left:30.2pt;margin-top:10.6pt;height:111.1pt;width:177.75pt;z-index:251671552;mso-width-relative:page;mso-height-relative:page;" fillcolor="#FFFFFF" filled="t" stroked="t" coordsize="21600,21600" o:gfxdata="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HO&#10;PmPXAAAACQEAAA8AAAAAAAAAAQAgAAAAIgAAAGRycy9kb3ducmV2LnhtbFBLAQIUABQAAAAIAIdO&#10;4kCyw2wZJAIAAF8EAAAOAAAAAAAAAAEAIAAAACYBAABkcnMvZTJvRG9jLnhtbFBLBQYAAAAABgAG&#10;AFkBAAC8BQAAAAA=&#10;">
                <v:fill on="t" focussize="0,0"/>
                <v:stroke color="#000000" joinstyle="miter"/>
                <v:imagedata o:title=""/>
                <o:lock v:ext="edit" aspectratio="f"/>
                <v:textbox>
                  <w:txbxContent>
                    <w:p w14:paraId="6706CDF2">
                      <w:pPr>
                        <w:jc w:val="center"/>
                        <w:rPr>
                          <w:rFonts w:hint="eastAsia" w:eastAsia="宋体"/>
                          <w:b/>
                          <w:bCs/>
                          <w:lang w:val="en-US" w:eastAsia="zh-CN"/>
                        </w:rPr>
                      </w:pPr>
                      <w:r>
                        <w:rPr>
                          <w:rFonts w:hint="eastAsia"/>
                          <w:b/>
                          <w:bCs/>
                          <w:lang w:val="en-US" w:eastAsia="zh-CN"/>
                        </w:rPr>
                        <w:t>后端服务</w:t>
                      </w:r>
                    </w:p>
                  </w:txbxContent>
                </v:textbox>
              </v:rect>
            </w:pict>
          </mc:Fallback>
        </mc:AlternateContent>
      </w:r>
      <w:r>
        <w:rPr>
          <w:sz w:val="18"/>
        </w:rPr>
        <mc:AlternateContent>
          <mc:Choice Requires="wps">
            <w:drawing>
              <wp:anchor distT="0" distB="0" distL="114300" distR="114300" simplePos="0" relativeHeight="251672576" behindDoc="0" locked="0" layoutInCell="1" allowOverlap="1">
                <wp:simplePos x="0" y="0"/>
                <wp:positionH relativeFrom="column">
                  <wp:posOffset>3498850</wp:posOffset>
                </wp:positionH>
                <wp:positionV relativeFrom="paragraph">
                  <wp:posOffset>117475</wp:posOffset>
                </wp:positionV>
                <wp:extent cx="2151380" cy="1445895"/>
                <wp:effectExtent l="4445" t="5080" r="6350" b="6350"/>
                <wp:wrapNone/>
                <wp:docPr id="14" name="矩形 20"/>
                <wp:cNvGraphicFramePr/>
                <a:graphic xmlns:a="http://schemas.openxmlformats.org/drawingml/2006/main">
                  <a:graphicData uri="http://schemas.microsoft.com/office/word/2010/wordprocessingShape">
                    <wps:wsp>
                      <wps:cNvSpPr/>
                      <wps:spPr>
                        <a:xfrm>
                          <a:off x="0" y="0"/>
                          <a:ext cx="2151380" cy="14458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6CAE5AC">
                            <w:pPr>
                              <w:jc w:val="center"/>
                              <w:rPr>
                                <w:rFonts w:hint="eastAsia" w:eastAsia="宋体"/>
                                <w:b/>
                                <w:bCs/>
                                <w:lang w:val="en-US" w:eastAsia="zh-CN"/>
                              </w:rPr>
                            </w:pPr>
                            <w:r>
                              <w:rPr>
                                <w:rFonts w:hint="eastAsia"/>
                                <w:b/>
                                <w:bCs/>
                                <w:lang w:val="en-US" w:eastAsia="zh-CN"/>
                              </w:rPr>
                              <w:t>数据库</w:t>
                            </w:r>
                          </w:p>
                        </w:txbxContent>
                      </wps:txbx>
                      <wps:bodyPr vert="horz" wrap="square" anchor="t" anchorCtr="0" upright="1"/>
                    </wps:wsp>
                  </a:graphicData>
                </a:graphic>
              </wp:anchor>
            </w:drawing>
          </mc:Choice>
          <mc:Fallback>
            <w:pict>
              <v:rect id="矩形 20" o:spid="_x0000_s1026" o:spt="1" style="position:absolute;left:0pt;margin-left:275.5pt;margin-top:9.25pt;height:113.85pt;width:169.4pt;z-index:251672576;mso-width-relative:page;mso-height-relative:page;" fillcolor="#FFFFFF" filled="t" stroked="t" coordsize="21600,21600" o:gfxdata="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vWOh3&#10;2AAAAAoBAAAPAAAAAAAAAAEAIAAAACIAAABkcnMvZG93bnJldi54bWxQSwECFAAUAAAACACHTuJA&#10;1J+pMCECAABfBAAADgAAAAAAAAABACAAAAAnAQAAZHJzL2Uyb0RvYy54bWxQSwUGAAAAAAYABgBZ&#10;AQAAugUAAAAA&#10;">
                <v:fill on="t" focussize="0,0"/>
                <v:stroke color="#000000" joinstyle="miter"/>
                <v:imagedata o:title=""/>
                <o:lock v:ext="edit" aspectratio="f"/>
                <v:textbox>
                  <w:txbxContent>
                    <w:p w14:paraId="66CAE5AC">
                      <w:pPr>
                        <w:jc w:val="center"/>
                        <w:rPr>
                          <w:rFonts w:hint="eastAsia" w:eastAsia="宋体"/>
                          <w:b/>
                          <w:bCs/>
                          <w:lang w:val="en-US" w:eastAsia="zh-CN"/>
                        </w:rPr>
                      </w:pPr>
                      <w:r>
                        <w:rPr>
                          <w:rFonts w:hint="eastAsia"/>
                          <w:b/>
                          <w:bCs/>
                          <w:lang w:val="en-US" w:eastAsia="zh-CN"/>
                        </w:rPr>
                        <w:t>数据库</w:t>
                      </w:r>
                    </w:p>
                  </w:txbxContent>
                </v:textbox>
              </v:rect>
            </w:pict>
          </mc:Fallback>
        </mc:AlternateContent>
      </w:r>
    </w:p>
    <w:p w14:paraId="19936CAE">
      <w:pPr>
        <w:jc w:val="left"/>
        <w:rPr>
          <w:rFonts w:hint="eastAsia"/>
          <w:color w:val="FF0000"/>
          <w:sz w:val="18"/>
          <w:szCs w:val="18"/>
        </w:rPr>
      </w:pPr>
    </w:p>
    <w:p w14:paraId="30D76D85">
      <w:pPr>
        <w:jc w:val="left"/>
        <w:rPr>
          <w:rFonts w:hint="eastAsia"/>
          <w:color w:val="FF0000"/>
          <w:sz w:val="18"/>
          <w:szCs w:val="18"/>
        </w:rPr>
      </w:pPr>
      <w:r>
        <w:rPr>
          <w:sz w:val="18"/>
        </w:rPr>
        <mc:AlternateContent>
          <mc:Choice Requires="wps">
            <w:drawing>
              <wp:anchor distT="0" distB="0" distL="114300" distR="114300" simplePos="0" relativeHeight="251674624" behindDoc="0" locked="0" layoutInCell="1" allowOverlap="1">
                <wp:simplePos x="0" y="0"/>
                <wp:positionH relativeFrom="column">
                  <wp:posOffset>4060825</wp:posOffset>
                </wp:positionH>
                <wp:positionV relativeFrom="paragraph">
                  <wp:posOffset>106680</wp:posOffset>
                </wp:positionV>
                <wp:extent cx="1107440" cy="451485"/>
                <wp:effectExtent l="4445" t="4445" r="12065" b="10795"/>
                <wp:wrapNone/>
                <wp:docPr id="16" name="矩形 16"/>
                <wp:cNvGraphicFramePr/>
                <a:graphic xmlns:a="http://schemas.openxmlformats.org/drawingml/2006/main">
                  <a:graphicData uri="http://schemas.microsoft.com/office/word/2010/wordprocessingShape">
                    <wps:wsp>
                      <wps:cNvSpPr/>
                      <wps:spPr>
                        <a:xfrm>
                          <a:off x="0" y="0"/>
                          <a:ext cx="1107440" cy="4514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D2DE631">
                            <w:pPr>
                              <w:jc w:val="center"/>
                              <w:rPr>
                                <w:rFonts w:hint="default" w:eastAsia="宋体"/>
                                <w:lang w:val="en-US" w:eastAsia="zh-CN"/>
                              </w:rPr>
                            </w:pPr>
                            <w:r>
                              <w:rPr>
                                <w:rFonts w:hint="eastAsia"/>
                                <w:lang w:val="en-US" w:eastAsia="zh-CN"/>
                              </w:rPr>
                              <w:t>数据存储</w:t>
                            </w:r>
                          </w:p>
                        </w:txbxContent>
                      </wps:txbx>
                      <wps:bodyPr wrap="square" upright="1"/>
                    </wps:wsp>
                  </a:graphicData>
                </a:graphic>
              </wp:anchor>
            </w:drawing>
          </mc:Choice>
          <mc:Fallback>
            <w:pict>
              <v:rect id="_x0000_s1026" o:spid="_x0000_s1026" o:spt="1" style="position:absolute;left:0pt;margin-left:319.75pt;margin-top:8.4pt;height:35.55pt;width:87.2pt;z-index:251674624;mso-width-relative:page;mso-height-relative:page;" fillcolor="#FFFFFF" filled="t" stroked="t" coordsize="21600,21600" o:gfxdata="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EVfydcAAAAJAQAADwAAAAAAAAABACAAAAAi&#10;AAAAZHJzL2Rvd25yZXYueG1sUEsBAhQAFAAAAAgAh07iQNPY+2gLAgAAOQQAAA4AAAAAAAAAAQAg&#10;AAAAJgEAAGRycy9lMm9Eb2MueG1sUEsFBgAAAAAGAAYAWQEAAKMFAAAAAA==&#10;">
                <v:fill on="t" focussize="0,0"/>
                <v:stroke color="#000000" joinstyle="miter"/>
                <v:imagedata o:title=""/>
                <o:lock v:ext="edit" aspectratio="f"/>
                <v:textbox>
                  <w:txbxContent>
                    <w:p w14:paraId="7D2DE631">
                      <w:pPr>
                        <w:jc w:val="center"/>
                        <w:rPr>
                          <w:rFonts w:hint="default" w:eastAsia="宋体"/>
                          <w:lang w:val="en-US" w:eastAsia="zh-CN"/>
                        </w:rPr>
                      </w:pPr>
                      <w:r>
                        <w:rPr>
                          <w:rFonts w:hint="eastAsia"/>
                          <w:lang w:val="en-US" w:eastAsia="zh-CN"/>
                        </w:rPr>
                        <w:t>数据存储</w:t>
                      </w:r>
                    </w:p>
                  </w:txbxContent>
                </v:textbox>
              </v:rect>
            </w:pict>
          </mc:Fallback>
        </mc:AlternateContent>
      </w:r>
      <w:r>
        <w:rPr>
          <w:sz w:val="18"/>
        </w:rPr>
        <mc:AlternateContent>
          <mc:Choice Requires="wps">
            <w:drawing>
              <wp:anchor distT="0" distB="0" distL="114300" distR="114300" simplePos="0" relativeHeight="251676672" behindDoc="0" locked="0" layoutInCell="1" allowOverlap="1">
                <wp:simplePos x="0" y="0"/>
                <wp:positionH relativeFrom="column">
                  <wp:posOffset>868680</wp:posOffset>
                </wp:positionH>
                <wp:positionV relativeFrom="paragraph">
                  <wp:posOffset>124460</wp:posOffset>
                </wp:positionV>
                <wp:extent cx="1107440" cy="451485"/>
                <wp:effectExtent l="4445" t="4445" r="12065" b="10795"/>
                <wp:wrapNone/>
                <wp:docPr id="18" name="矩形 23"/>
                <wp:cNvGraphicFramePr/>
                <a:graphic xmlns:a="http://schemas.openxmlformats.org/drawingml/2006/main">
                  <a:graphicData uri="http://schemas.microsoft.com/office/word/2010/wordprocessingShape">
                    <wps:wsp>
                      <wps:cNvSpPr/>
                      <wps:spPr>
                        <a:xfrm>
                          <a:off x="0" y="0"/>
                          <a:ext cx="1107440" cy="4514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B3D8841">
                            <w:pPr>
                              <w:jc w:val="center"/>
                              <w:rPr>
                                <w:rFonts w:hint="default" w:eastAsia="宋体"/>
                                <w:lang w:val="en-US" w:eastAsia="zh-CN"/>
                              </w:rPr>
                            </w:pPr>
                            <w:r>
                              <w:rPr>
                                <w:rFonts w:hint="eastAsia"/>
                                <w:lang w:val="en-US" w:eastAsia="zh-CN"/>
                              </w:rPr>
                              <w:t>数据处理</w:t>
                            </w:r>
                          </w:p>
                        </w:txbxContent>
                      </wps:txbx>
                      <wps:bodyPr wrap="square" upright="1"/>
                    </wps:wsp>
                  </a:graphicData>
                </a:graphic>
              </wp:anchor>
            </w:drawing>
          </mc:Choice>
          <mc:Fallback>
            <w:pict>
              <v:rect id="矩形 23" o:spid="_x0000_s1026" o:spt="1" style="position:absolute;left:0pt;margin-left:68.4pt;margin-top:9.8pt;height:35.55pt;width:87.2pt;z-index:251676672;mso-width-relative:page;mso-height-relative:page;" fillcolor="#FFFFFF" filled="t" stroked="t" coordsize="21600,21600" o:gfxdata="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lmCicdcAAAAJAQAADwAAAAAAAAABACAAAAAi&#10;AAAAZHJzL2Rvd25yZXYueG1sUEsBAhQAFAAAAAgAh07iQMugo/8LAgAAOQQAAA4AAAAAAAAAAQAg&#10;AAAAJgEAAGRycy9lMm9Eb2MueG1sUEsFBgAAAAAGAAYAWQEAAKMFAAAAAA==&#10;">
                <v:fill on="t" focussize="0,0"/>
                <v:stroke color="#000000" joinstyle="miter"/>
                <v:imagedata o:title=""/>
                <o:lock v:ext="edit" aspectratio="f"/>
                <v:textbox>
                  <w:txbxContent>
                    <w:p w14:paraId="6B3D8841">
                      <w:pPr>
                        <w:jc w:val="center"/>
                        <w:rPr>
                          <w:rFonts w:hint="default" w:eastAsia="宋体"/>
                          <w:lang w:val="en-US" w:eastAsia="zh-CN"/>
                        </w:rPr>
                      </w:pPr>
                      <w:r>
                        <w:rPr>
                          <w:rFonts w:hint="eastAsia"/>
                          <w:lang w:val="en-US" w:eastAsia="zh-CN"/>
                        </w:rPr>
                        <w:t>数据处理</w:t>
                      </w:r>
                    </w:p>
                  </w:txbxContent>
                </v:textbox>
              </v:rect>
            </w:pict>
          </mc:Fallback>
        </mc:AlternateContent>
      </w:r>
    </w:p>
    <w:p w14:paraId="3B26B5DB">
      <w:pPr>
        <w:jc w:val="left"/>
        <w:rPr>
          <w:rFonts w:hint="eastAsia"/>
          <w:color w:val="FF0000"/>
          <w:sz w:val="18"/>
          <w:szCs w:val="18"/>
        </w:rPr>
      </w:pPr>
    </w:p>
    <w:p w14:paraId="491A0F32">
      <w:pPr>
        <w:jc w:val="left"/>
        <w:rPr>
          <w:rFonts w:hint="eastAsia"/>
        </w:rPr>
      </w:pPr>
    </w:p>
    <w:p w14:paraId="78D2E287">
      <w:pPr>
        <w:jc w:val="left"/>
        <w:rPr>
          <w:rFonts w:hint="eastAsia"/>
        </w:rPr>
      </w:pPr>
      <w:r>
        <w:rPr>
          <w:sz w:val="18"/>
        </w:rPr>
        <mc:AlternateContent>
          <mc:Choice Requires="wps">
            <w:drawing>
              <wp:anchor distT="0" distB="0" distL="114300" distR="114300" simplePos="0" relativeHeight="251675648" behindDoc="0" locked="0" layoutInCell="1" allowOverlap="1">
                <wp:simplePos x="0" y="0"/>
                <wp:positionH relativeFrom="column">
                  <wp:posOffset>4062095</wp:posOffset>
                </wp:positionH>
                <wp:positionV relativeFrom="paragraph">
                  <wp:posOffset>35560</wp:posOffset>
                </wp:positionV>
                <wp:extent cx="1107440" cy="451485"/>
                <wp:effectExtent l="4445" t="4445" r="12065" b="10795"/>
                <wp:wrapNone/>
                <wp:docPr id="17" name="矩形 24"/>
                <wp:cNvGraphicFramePr/>
                <a:graphic xmlns:a="http://schemas.openxmlformats.org/drawingml/2006/main">
                  <a:graphicData uri="http://schemas.microsoft.com/office/word/2010/wordprocessingShape">
                    <wps:wsp>
                      <wps:cNvSpPr/>
                      <wps:spPr>
                        <a:xfrm>
                          <a:off x="0" y="0"/>
                          <a:ext cx="1107440" cy="4514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8C2551C">
                            <w:pPr>
                              <w:jc w:val="center"/>
                              <w:rPr>
                                <w:rFonts w:hint="default" w:eastAsia="宋体"/>
                                <w:lang w:val="en-US" w:eastAsia="zh-CN"/>
                              </w:rPr>
                            </w:pPr>
                            <w:r>
                              <w:rPr>
                                <w:rFonts w:hint="eastAsia"/>
                                <w:lang w:val="en-US" w:eastAsia="zh-CN"/>
                              </w:rPr>
                              <w:t>数据查询</w:t>
                            </w:r>
                          </w:p>
                        </w:txbxContent>
                      </wps:txbx>
                      <wps:bodyPr wrap="square" upright="1"/>
                    </wps:wsp>
                  </a:graphicData>
                </a:graphic>
              </wp:anchor>
            </w:drawing>
          </mc:Choice>
          <mc:Fallback>
            <w:pict>
              <v:rect id="矩形 24" o:spid="_x0000_s1026" o:spt="1" style="position:absolute;left:0pt;margin-left:319.85pt;margin-top:2.8pt;height:35.55pt;width:87.2pt;z-index:251675648;mso-width-relative:page;mso-height-relative:page;" fillcolor="#FFFFFF" filled="t" stroked="t" coordsize="21600,21600" o:gfxdata="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NnCHkzYAAAACAEAAA8AAAAAAAAAAQAgAAAA&#10;IgAAAGRycy9kb3ducmV2LnhtbFBLAQIUABQAAAAIAIdO4kBkLmo/CwIAADkEAAAOAAAAAAAAAAEA&#10;IAAAACcBAABkcnMvZTJvRG9jLnhtbFBLBQYAAAAABgAGAFkBAACkBQAAAAA=&#10;">
                <v:fill on="t" focussize="0,0"/>
                <v:stroke color="#000000" joinstyle="miter"/>
                <v:imagedata o:title=""/>
                <o:lock v:ext="edit" aspectratio="f"/>
                <v:textbox>
                  <w:txbxContent>
                    <w:p w14:paraId="68C2551C">
                      <w:pPr>
                        <w:jc w:val="center"/>
                        <w:rPr>
                          <w:rFonts w:hint="default" w:eastAsia="宋体"/>
                          <w:lang w:val="en-US" w:eastAsia="zh-CN"/>
                        </w:rPr>
                      </w:pPr>
                      <w:r>
                        <w:rPr>
                          <w:rFonts w:hint="eastAsia"/>
                          <w:lang w:val="en-US" w:eastAsia="zh-CN"/>
                        </w:rPr>
                        <w:t>数据查询</w:t>
                      </w:r>
                    </w:p>
                  </w:txbxContent>
                </v:textbox>
              </v:rect>
            </w:pict>
          </mc:Fallback>
        </mc:AlternateContent>
      </w:r>
      <w:r>
        <w:rPr>
          <w:sz w:val="18"/>
        </w:rPr>
        <mc:AlternateContent>
          <mc:Choice Requires="wps">
            <w:drawing>
              <wp:anchor distT="0" distB="0" distL="114300" distR="114300" simplePos="0" relativeHeight="251677696" behindDoc="0" locked="0" layoutInCell="1" allowOverlap="1">
                <wp:simplePos x="0" y="0"/>
                <wp:positionH relativeFrom="column">
                  <wp:posOffset>885825</wp:posOffset>
                </wp:positionH>
                <wp:positionV relativeFrom="paragraph">
                  <wp:posOffset>62230</wp:posOffset>
                </wp:positionV>
                <wp:extent cx="1107440" cy="451485"/>
                <wp:effectExtent l="4445" t="4445" r="12065" b="10795"/>
                <wp:wrapNone/>
                <wp:docPr id="19" name="矩形 22"/>
                <wp:cNvGraphicFramePr/>
                <a:graphic xmlns:a="http://schemas.openxmlformats.org/drawingml/2006/main">
                  <a:graphicData uri="http://schemas.microsoft.com/office/word/2010/wordprocessingShape">
                    <wps:wsp>
                      <wps:cNvSpPr/>
                      <wps:spPr>
                        <a:xfrm>
                          <a:off x="0" y="0"/>
                          <a:ext cx="1107440" cy="4514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EF346F2">
                            <w:pPr>
                              <w:jc w:val="center"/>
                              <w:rPr>
                                <w:rFonts w:hint="default" w:eastAsia="宋体"/>
                                <w:lang w:val="en-US" w:eastAsia="zh-CN"/>
                              </w:rPr>
                            </w:pPr>
                            <w:r>
                              <w:rPr>
                                <w:rFonts w:hint="eastAsia"/>
                                <w:lang w:val="en-US" w:eastAsia="zh-CN"/>
                              </w:rPr>
                              <w:t>API接口</w:t>
                            </w:r>
                          </w:p>
                        </w:txbxContent>
                      </wps:txbx>
                      <wps:bodyPr wrap="square" upright="1"/>
                    </wps:wsp>
                  </a:graphicData>
                </a:graphic>
              </wp:anchor>
            </w:drawing>
          </mc:Choice>
          <mc:Fallback>
            <w:pict>
              <v:rect id="矩形 22" o:spid="_x0000_s1026" o:spt="1" style="position:absolute;left:0pt;margin-left:69.75pt;margin-top:4.9pt;height:35.55pt;width:87.2pt;z-index:251677696;mso-width-relative:page;mso-height-relative:page;" fillcolor="#FFFFFF" filled="t" stroked="t" coordsize="21600,21600" o:gfxdata="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lMtovVAAAACAEAAA8AAAAAAAAAAQAgAAAAIgAA&#10;AGRycy9kb3ducmV2LnhtbFBLAQIUABQAAAAIAIdO4kBoOzOHCwIAADkEAAAOAAAAAAAAAAEAIAAA&#10;ACQBAABkcnMvZTJvRG9jLnhtbFBLBQYAAAAABgAGAFkBAAChBQAAAAA=&#10;">
                <v:fill on="t" focussize="0,0"/>
                <v:stroke color="#000000" joinstyle="miter"/>
                <v:imagedata o:title=""/>
                <o:lock v:ext="edit" aspectratio="f"/>
                <v:textbox>
                  <w:txbxContent>
                    <w:p w14:paraId="3EF346F2">
                      <w:pPr>
                        <w:jc w:val="center"/>
                        <w:rPr>
                          <w:rFonts w:hint="default" w:eastAsia="宋体"/>
                          <w:lang w:val="en-US" w:eastAsia="zh-CN"/>
                        </w:rPr>
                      </w:pPr>
                      <w:r>
                        <w:rPr>
                          <w:rFonts w:hint="eastAsia"/>
                          <w:lang w:val="en-US" w:eastAsia="zh-CN"/>
                        </w:rPr>
                        <w:t>API接口</w:t>
                      </w:r>
                    </w:p>
                  </w:txbxContent>
                </v:textbox>
              </v:rect>
            </w:pict>
          </mc:Fallback>
        </mc:AlternateContent>
      </w:r>
    </w:p>
    <w:p w14:paraId="04D7CDA1">
      <w:pPr>
        <w:jc w:val="left"/>
        <w:rPr>
          <w:rFonts w:hint="eastAsia"/>
        </w:rPr>
      </w:pPr>
    </w:p>
    <w:p w14:paraId="6FAD1184">
      <w:pPr>
        <w:jc w:val="left"/>
        <w:rPr>
          <w:rFonts w:hint="eastAsia"/>
          <w:sz w:val="24"/>
        </w:rPr>
      </w:pPr>
    </w:p>
    <w:p w14:paraId="6B3D5521">
      <w:pPr>
        <w:jc w:val="left"/>
        <w:rPr>
          <w:rFonts w:hint="eastAsia"/>
          <w:sz w:val="24"/>
        </w:rPr>
      </w:pPr>
    </w:p>
    <w:p w14:paraId="6F683866">
      <w:pPr>
        <w:jc w:val="left"/>
        <w:rPr>
          <w:rFonts w:hint="eastAsia"/>
          <w:sz w:val="24"/>
        </w:rPr>
      </w:pPr>
    </w:p>
    <w:p w14:paraId="3EFB41EE">
      <w:pPr>
        <w:jc w:val="left"/>
        <w:rPr>
          <w:rFonts w:hint="eastAsia"/>
          <w:b/>
          <w:bCs/>
          <w:sz w:val="28"/>
          <w:szCs w:val="28"/>
          <w:lang w:val="en-US" w:eastAsia="zh-CN"/>
        </w:rPr>
      </w:pPr>
      <w:r>
        <w:rPr>
          <w:rFonts w:hint="eastAsia"/>
          <w:b/>
          <w:bCs/>
          <w:sz w:val="28"/>
          <w:szCs w:val="28"/>
          <w:lang w:val="en-US" w:eastAsia="zh-CN"/>
        </w:rPr>
        <w:t>用户界面：</w:t>
      </w:r>
    </w:p>
    <w:p w14:paraId="32732CD8">
      <w:pPr>
        <w:ind w:firstLine="420" w:firstLineChars="0"/>
        <w:jc w:val="left"/>
        <w:rPr>
          <w:rFonts w:hint="default"/>
          <w:sz w:val="24"/>
          <w:lang w:val="en-US" w:eastAsia="zh-CN"/>
        </w:rPr>
      </w:pPr>
      <w:r>
        <w:rPr>
          <w:rFonts w:hint="eastAsia"/>
          <w:b/>
          <w:bCs/>
          <w:sz w:val="24"/>
          <w:szCs w:val="24"/>
          <w:lang w:val="en-US" w:eastAsia="zh-CN"/>
        </w:rPr>
        <w:t>数据展示：</w:t>
      </w:r>
      <w:r>
        <w:rPr>
          <w:rFonts w:hint="eastAsia"/>
          <w:sz w:val="24"/>
          <w:lang w:val="en-US" w:eastAsia="zh-CN"/>
        </w:rPr>
        <w:t>排名图表，使用条形图、地图、饼图等图表展示关于大学软科排名的数据变换，便于用户直观比较。这些图表直观的反映了各省份在高等教育领域的竞争力与展示和比较不同大学和地区的教育特点，帮助人们更好地了解中国高等教育的分布和水平，更好地了解各地区的发展状况和教育特点</w:t>
      </w:r>
    </w:p>
    <w:p w14:paraId="660B7A70">
      <w:pPr>
        <w:ind w:firstLine="420" w:firstLineChars="0"/>
        <w:jc w:val="left"/>
        <w:rPr>
          <w:rFonts w:hint="eastAsia"/>
          <w:sz w:val="24"/>
          <w:lang w:val="en-US" w:eastAsia="zh-CN"/>
        </w:rPr>
      </w:pPr>
      <w:r>
        <w:rPr>
          <w:rFonts w:hint="eastAsia"/>
          <w:b/>
          <w:bCs/>
          <w:sz w:val="24"/>
          <w:szCs w:val="24"/>
          <w:lang w:val="en-US" w:eastAsia="zh-CN"/>
        </w:rPr>
        <w:t>数据查询：</w:t>
      </w:r>
      <w:r>
        <w:rPr>
          <w:rFonts w:hint="eastAsia"/>
          <w:sz w:val="24"/>
          <w:lang w:val="en-US" w:eastAsia="zh-CN"/>
        </w:rPr>
        <w:t>使用 Vue.js 框架结合 Axios 库来发起 HTTP 请求，调用后端 API。这个过程中，前端接收后端返回的 JSON 格式数据。接着，前端 JavaScript 代码解析这些数据，使用了ECharts库来渲染图表，并将其展示在网页上。</w:t>
      </w:r>
    </w:p>
    <w:p w14:paraId="2F5AF5D1">
      <w:pPr>
        <w:jc w:val="left"/>
        <w:rPr>
          <w:rFonts w:hint="eastAsia" w:ascii="Times New Roman" w:hAnsi="Times New Roman" w:eastAsia="宋体" w:cs="Times New Roman"/>
          <w:b/>
          <w:bCs/>
          <w:sz w:val="28"/>
          <w:szCs w:val="28"/>
          <w:lang w:val="en-US" w:eastAsia="zh-CN"/>
        </w:rPr>
      </w:pPr>
      <w:r>
        <w:rPr>
          <w:rFonts w:hint="eastAsia" w:ascii="Times New Roman" w:hAnsi="Times New Roman" w:eastAsia="宋体" w:cs="Times New Roman"/>
          <w:b/>
          <w:bCs/>
          <w:sz w:val="28"/>
          <w:szCs w:val="28"/>
          <w:lang w:val="en-US" w:eastAsia="zh-CN"/>
        </w:rPr>
        <w:t>后端服务：</w:t>
      </w:r>
    </w:p>
    <w:p w14:paraId="7C631AE6">
      <w:pPr>
        <w:ind w:firstLine="420" w:firstLineChars="0"/>
        <w:jc w:val="left"/>
        <w:rPr>
          <w:rFonts w:hint="default"/>
          <w:sz w:val="24"/>
          <w:lang w:val="en-US" w:eastAsia="zh-CN"/>
        </w:rPr>
      </w:pPr>
      <w:r>
        <w:rPr>
          <w:rFonts w:hint="default" w:ascii="Times New Roman" w:hAnsi="Times New Roman" w:eastAsia="宋体" w:cs="Times New Roman"/>
          <w:b/>
          <w:bCs/>
          <w:sz w:val="24"/>
          <w:szCs w:val="24"/>
          <w:lang w:val="en-US" w:eastAsia="zh-CN"/>
        </w:rPr>
        <w:t>数据处理</w:t>
      </w:r>
      <w:r>
        <w:rPr>
          <w:rFonts w:hint="eastAsia" w:ascii="Times New Roman" w:hAnsi="Times New Roman" w:eastAsia="宋体" w:cs="Times New Roman"/>
          <w:b/>
          <w:bCs/>
          <w:sz w:val="24"/>
          <w:szCs w:val="24"/>
          <w:lang w:val="en-US" w:eastAsia="zh-CN"/>
        </w:rPr>
        <w:t>：</w:t>
      </w:r>
      <w:r>
        <w:rPr>
          <w:rFonts w:hint="default"/>
          <w:sz w:val="24"/>
          <w:lang w:val="en-US" w:eastAsia="zh-CN"/>
        </w:rPr>
        <w:t>数据爬取</w:t>
      </w:r>
      <w:r>
        <w:rPr>
          <w:rFonts w:hint="eastAsia"/>
          <w:sz w:val="24"/>
          <w:lang w:val="en-US" w:eastAsia="zh-CN"/>
        </w:rPr>
        <w:t>，</w:t>
      </w:r>
      <w:r>
        <w:rPr>
          <w:rFonts w:hint="default"/>
          <w:sz w:val="24"/>
          <w:lang w:val="en-US" w:eastAsia="zh-CN"/>
        </w:rPr>
        <w:t>使用Python的爬虫工具（如Scrapy或Beautiful Soup）从公开数据源抓取高校排名信息</w:t>
      </w:r>
      <w:r>
        <w:rPr>
          <w:rFonts w:hint="eastAsia"/>
          <w:sz w:val="24"/>
          <w:lang w:val="en-US" w:eastAsia="zh-CN"/>
        </w:rPr>
        <w:t>。</w:t>
      </w:r>
      <w:r>
        <w:rPr>
          <w:rFonts w:hint="default"/>
          <w:sz w:val="24"/>
          <w:lang w:val="en-US" w:eastAsia="zh-CN"/>
        </w:rPr>
        <w:t>定期调度爬虫任务，确保数据的时效性。</w:t>
      </w:r>
    </w:p>
    <w:p w14:paraId="0B48E41B">
      <w:pPr>
        <w:ind w:firstLine="420" w:firstLineChars="0"/>
        <w:jc w:val="left"/>
        <w:rPr>
          <w:rFonts w:hint="default"/>
          <w:sz w:val="24"/>
          <w:lang w:val="en-US" w:eastAsia="zh-CN"/>
        </w:rPr>
      </w:pPr>
      <w:r>
        <w:rPr>
          <w:rFonts w:hint="default" w:ascii="Times New Roman" w:hAnsi="Times New Roman" w:eastAsia="宋体" w:cs="Times New Roman"/>
          <w:b/>
          <w:bCs/>
          <w:sz w:val="24"/>
          <w:szCs w:val="24"/>
          <w:lang w:val="en-US" w:eastAsia="zh-CN"/>
        </w:rPr>
        <w:t>API接口</w:t>
      </w:r>
      <w:r>
        <w:rPr>
          <w:rFonts w:hint="eastAsia" w:ascii="Times New Roman" w:hAnsi="Times New Roman" w:eastAsia="宋体" w:cs="Times New Roman"/>
          <w:b/>
          <w:bCs/>
          <w:sz w:val="24"/>
          <w:szCs w:val="24"/>
          <w:lang w:val="en-US" w:eastAsia="zh-CN"/>
        </w:rPr>
        <w:t>：</w:t>
      </w:r>
      <w:r>
        <w:rPr>
          <w:rFonts w:hint="default"/>
          <w:sz w:val="24"/>
          <w:lang w:val="en-US" w:eastAsia="zh-CN"/>
        </w:rPr>
        <w:t>数据获取API</w:t>
      </w:r>
      <w:r>
        <w:rPr>
          <w:rFonts w:hint="eastAsia"/>
          <w:sz w:val="24"/>
          <w:lang w:val="en-US" w:eastAsia="zh-CN"/>
        </w:rPr>
        <w:t>，写入数据与读取数据。</w:t>
      </w:r>
    </w:p>
    <w:p w14:paraId="25894491">
      <w:pPr>
        <w:jc w:val="left"/>
        <w:rPr>
          <w:rFonts w:hint="eastAsia"/>
          <w:sz w:val="24"/>
          <w:lang w:val="en-US" w:eastAsia="zh-CN"/>
        </w:rPr>
      </w:pPr>
      <w:r>
        <w:rPr>
          <w:rFonts w:hint="eastAsia"/>
          <w:b/>
          <w:bCs/>
          <w:sz w:val="28"/>
          <w:szCs w:val="28"/>
          <w:lang w:val="en-US" w:eastAsia="zh-CN"/>
        </w:rPr>
        <w:t>数据库：</w:t>
      </w:r>
    </w:p>
    <w:p w14:paraId="2A725821">
      <w:pPr>
        <w:ind w:firstLine="420" w:firstLineChars="0"/>
        <w:jc w:val="left"/>
        <w:rPr>
          <w:rFonts w:hint="default"/>
          <w:sz w:val="24"/>
          <w:lang w:val="en-US" w:eastAsia="zh-CN"/>
        </w:rPr>
      </w:pPr>
      <w:r>
        <w:rPr>
          <w:rFonts w:hint="eastAsia" w:ascii="Times New Roman" w:hAnsi="Times New Roman" w:eastAsia="宋体" w:cs="Times New Roman"/>
          <w:b/>
          <w:bCs/>
          <w:sz w:val="24"/>
          <w:szCs w:val="24"/>
          <w:lang w:val="en-US" w:eastAsia="zh-CN"/>
        </w:rPr>
        <w:t>数据存储：</w:t>
      </w:r>
      <w:r>
        <w:rPr>
          <w:rFonts w:hint="eastAsia"/>
          <w:sz w:val="24"/>
          <w:lang w:val="en-US" w:eastAsia="zh-CN"/>
        </w:rPr>
        <w:t>数据更存储在分布式数据库hbase中，利用HBase存储和处理大规模的教育数据，结合可视化技术，系统能够揭示教育资源在不同地区、不同类型大学之间的分布情况。这有助于教育管理者发现资源配置的不均衡，优化教育资源的分配，推动教育公平。</w:t>
      </w:r>
    </w:p>
    <w:p w14:paraId="74263B02">
      <w:pPr>
        <w:ind w:firstLine="420" w:firstLineChars="0"/>
        <w:rPr>
          <w:rFonts w:hint="default"/>
          <w:sz w:val="24"/>
          <w:lang w:val="en-US" w:eastAsia="zh-CN"/>
        </w:rPr>
      </w:pPr>
      <w:r>
        <w:rPr>
          <w:rFonts w:hint="eastAsia" w:ascii="Times New Roman" w:hAnsi="Times New Roman" w:eastAsia="宋体" w:cs="Times New Roman"/>
          <w:b/>
          <w:bCs/>
          <w:sz w:val="24"/>
          <w:szCs w:val="24"/>
          <w:lang w:val="en-US" w:eastAsia="zh-CN"/>
        </w:rPr>
        <w:t>数据查询：</w:t>
      </w:r>
      <w:r>
        <w:rPr>
          <w:rFonts w:hint="eastAsia"/>
          <w:sz w:val="24"/>
          <w:lang w:val="en-US" w:eastAsia="zh-CN"/>
        </w:rPr>
        <w:t>基本查询，模糊搜索，多条件查询，对比查询，统计查询。</w:t>
      </w:r>
    </w:p>
    <w:p w14:paraId="526BEB68">
      <w:pPr>
        <w:jc w:val="left"/>
        <w:rPr>
          <w:rFonts w:hint="eastAsia"/>
        </w:rPr>
      </w:pPr>
      <w:r>
        <w:rPr>
          <w:rFonts w:hint="eastAsia"/>
          <w:sz w:val="24"/>
        </w:rPr>
        <w:t>2.非功能需求分析</w:t>
      </w:r>
    </w:p>
    <w:p w14:paraId="032D30E4">
      <w:pPr>
        <w:jc w:val="left"/>
        <w:rPr>
          <w:rFonts w:hint="eastAsia"/>
          <w:b/>
          <w:bCs/>
          <w:sz w:val="28"/>
          <w:szCs w:val="28"/>
        </w:rPr>
      </w:pPr>
      <w:r>
        <w:rPr>
          <w:rFonts w:hint="eastAsia"/>
        </w:rPr>
        <w:t xml:space="preserve"> </w:t>
      </w:r>
      <w:r>
        <w:rPr>
          <w:rFonts w:hint="eastAsia"/>
          <w:b/>
          <w:bCs/>
          <w:sz w:val="28"/>
          <w:szCs w:val="28"/>
        </w:rPr>
        <w:t>扩展性</w:t>
      </w:r>
    </w:p>
    <w:p w14:paraId="0FEF08A6">
      <w:pPr>
        <w:ind w:firstLine="420" w:firstLineChars="0"/>
        <w:jc w:val="left"/>
        <w:rPr>
          <w:rFonts w:hint="eastAsia"/>
          <w:sz w:val="24"/>
          <w:szCs w:val="24"/>
        </w:rPr>
      </w:pPr>
      <w:r>
        <w:rPr>
          <w:rFonts w:hint="eastAsia"/>
          <w:sz w:val="24"/>
          <w:szCs w:val="24"/>
        </w:rPr>
        <w:t>1. 模块化设计：</w:t>
      </w:r>
    </w:p>
    <w:p w14:paraId="73396167">
      <w:pPr>
        <w:ind w:firstLine="420" w:firstLineChars="0"/>
        <w:jc w:val="left"/>
        <w:rPr>
          <w:rFonts w:hint="eastAsia"/>
        </w:rPr>
      </w:pPr>
      <w:r>
        <w:rPr>
          <w:rFonts w:hint="eastAsia"/>
        </w:rPr>
        <w:t xml:space="preserve">  采用模块化架构，便于在未来添加新功能，例如支持更多排名指标或数据源。</w:t>
      </w:r>
    </w:p>
    <w:p w14:paraId="480383C9">
      <w:pPr>
        <w:ind w:firstLine="420" w:firstLineChars="0"/>
        <w:jc w:val="left"/>
        <w:rPr>
          <w:rFonts w:hint="eastAsia"/>
          <w:sz w:val="24"/>
          <w:szCs w:val="24"/>
        </w:rPr>
      </w:pPr>
      <w:r>
        <w:rPr>
          <w:rFonts w:hint="eastAsia"/>
          <w:sz w:val="24"/>
          <w:szCs w:val="24"/>
        </w:rPr>
        <w:t>2. 数据接口：</w:t>
      </w:r>
    </w:p>
    <w:p w14:paraId="19B7379D">
      <w:pPr>
        <w:ind w:firstLine="420" w:firstLineChars="0"/>
        <w:jc w:val="left"/>
        <w:rPr>
          <w:rFonts w:hint="eastAsia"/>
        </w:rPr>
      </w:pPr>
      <w:r>
        <w:rPr>
          <w:rFonts w:hint="eastAsia"/>
        </w:rPr>
        <w:t xml:space="preserve">  设计灵活的数据接口，允许与外部数据库或API集成，使得数据更新和扩展更为简单。</w:t>
      </w:r>
    </w:p>
    <w:p w14:paraId="761DFB30">
      <w:pPr>
        <w:ind w:firstLine="420" w:firstLineChars="0"/>
        <w:jc w:val="left"/>
        <w:rPr>
          <w:rFonts w:hint="eastAsia"/>
          <w:sz w:val="24"/>
          <w:szCs w:val="24"/>
        </w:rPr>
      </w:pPr>
      <w:r>
        <w:rPr>
          <w:rFonts w:hint="eastAsia"/>
          <w:sz w:val="24"/>
          <w:szCs w:val="24"/>
          <w:lang w:val="en-US" w:eastAsia="zh-CN"/>
        </w:rPr>
        <w:t>3</w:t>
      </w:r>
      <w:r>
        <w:rPr>
          <w:rFonts w:hint="eastAsia"/>
          <w:sz w:val="24"/>
          <w:szCs w:val="24"/>
        </w:rPr>
        <w:t>. 多平台支持：</w:t>
      </w:r>
    </w:p>
    <w:p w14:paraId="0BD11703">
      <w:pPr>
        <w:ind w:firstLine="420" w:firstLineChars="0"/>
        <w:jc w:val="left"/>
        <w:rPr>
          <w:rFonts w:hint="eastAsia"/>
        </w:rPr>
      </w:pPr>
      <w:r>
        <w:rPr>
          <w:rFonts w:hint="eastAsia"/>
        </w:rPr>
        <w:t xml:space="preserve">   支持不同平台（如Web、移动端等）的访问，确保用户可以在各种设备上使用系统。</w:t>
      </w:r>
    </w:p>
    <w:p w14:paraId="37C994C3">
      <w:pPr>
        <w:ind w:firstLine="420" w:firstLineChars="0"/>
        <w:jc w:val="left"/>
        <w:rPr>
          <w:rFonts w:hint="eastAsia"/>
          <w:sz w:val="24"/>
          <w:szCs w:val="24"/>
        </w:rPr>
      </w:pPr>
      <w:r>
        <w:rPr>
          <w:rFonts w:hint="eastAsia"/>
          <w:sz w:val="24"/>
          <w:szCs w:val="24"/>
          <w:lang w:val="en-US" w:eastAsia="zh-CN"/>
        </w:rPr>
        <w:t>4</w:t>
      </w:r>
      <w:r>
        <w:rPr>
          <w:rFonts w:hint="eastAsia"/>
          <w:sz w:val="24"/>
          <w:szCs w:val="24"/>
        </w:rPr>
        <w:t>. 前端框架的灵活性：</w:t>
      </w:r>
    </w:p>
    <w:p w14:paraId="737CA321">
      <w:pPr>
        <w:ind w:firstLine="420" w:firstLineChars="0"/>
        <w:jc w:val="left"/>
        <w:rPr>
          <w:rFonts w:hint="eastAsia"/>
        </w:rPr>
      </w:pPr>
      <w:r>
        <w:rPr>
          <w:rFonts w:hint="eastAsia"/>
        </w:rPr>
        <w:t xml:space="preserve">   使用现代前端框架（如</w:t>
      </w:r>
      <w:r>
        <w:rPr>
          <w:rFonts w:hint="eastAsia"/>
          <w:lang w:val="en-US" w:eastAsia="zh-CN"/>
        </w:rPr>
        <w:t>Echart</w:t>
      </w:r>
      <w:r>
        <w:rPr>
          <w:rFonts w:hint="eastAsia"/>
        </w:rPr>
        <w:t>、Vue.js等）来构建用户界面，确保界面能够随着功能扩展而快速迭代。</w:t>
      </w:r>
    </w:p>
    <w:p w14:paraId="64E0B731">
      <w:pPr>
        <w:jc w:val="left"/>
        <w:rPr>
          <w:rFonts w:hint="eastAsia"/>
          <w:b/>
          <w:bCs/>
          <w:sz w:val="28"/>
          <w:szCs w:val="28"/>
        </w:rPr>
      </w:pPr>
      <w:r>
        <w:rPr>
          <w:rFonts w:hint="eastAsia"/>
          <w:b/>
          <w:bCs/>
          <w:sz w:val="28"/>
          <w:szCs w:val="28"/>
        </w:rPr>
        <w:t>稳定性</w:t>
      </w:r>
    </w:p>
    <w:p w14:paraId="53AC1BF0">
      <w:pPr>
        <w:ind w:firstLine="420" w:firstLineChars="0"/>
        <w:jc w:val="left"/>
        <w:rPr>
          <w:rFonts w:hint="eastAsia"/>
        </w:rPr>
      </w:pPr>
      <w:r>
        <w:rPr>
          <w:rFonts w:hint="eastAsia"/>
          <w:sz w:val="24"/>
          <w:szCs w:val="24"/>
        </w:rPr>
        <w:t>1. 错误处理机制：</w:t>
      </w:r>
    </w:p>
    <w:p w14:paraId="0836CDFF">
      <w:pPr>
        <w:ind w:firstLine="420" w:firstLineChars="0"/>
        <w:jc w:val="left"/>
        <w:rPr>
          <w:rFonts w:hint="eastAsia"/>
        </w:rPr>
      </w:pPr>
      <w:r>
        <w:rPr>
          <w:rFonts w:hint="eastAsia"/>
        </w:rPr>
        <w:t xml:space="preserve">  实现全面的错误处理和日志记录机制，以快速识别和解决潜在问题，提高系统的稳定性。</w:t>
      </w:r>
    </w:p>
    <w:p w14:paraId="694F6816">
      <w:pPr>
        <w:ind w:firstLine="420" w:firstLineChars="0"/>
        <w:jc w:val="left"/>
        <w:rPr>
          <w:rFonts w:hint="eastAsia"/>
        </w:rPr>
      </w:pPr>
      <w:r>
        <w:rPr>
          <w:rFonts w:hint="eastAsia"/>
          <w:sz w:val="24"/>
          <w:szCs w:val="24"/>
          <w:lang w:val="en-US" w:eastAsia="zh-CN"/>
        </w:rPr>
        <w:t>2</w:t>
      </w:r>
      <w:r>
        <w:rPr>
          <w:rFonts w:hint="eastAsia"/>
          <w:sz w:val="24"/>
          <w:szCs w:val="24"/>
        </w:rPr>
        <w:t>. 数据库管理：</w:t>
      </w:r>
    </w:p>
    <w:p w14:paraId="1321FF1E">
      <w:pPr>
        <w:ind w:firstLine="420" w:firstLineChars="0"/>
        <w:jc w:val="left"/>
        <w:rPr>
          <w:rFonts w:hint="eastAsia"/>
        </w:rPr>
      </w:pPr>
      <w:r>
        <w:rPr>
          <w:rFonts w:hint="eastAsia"/>
        </w:rPr>
        <w:t xml:space="preserve">  使用可靠的数据库管理系统，定期备份数据，确保数据完整性和安全性，从而提高系统的稳定性。</w:t>
      </w:r>
    </w:p>
    <w:p w14:paraId="3BA6D787">
      <w:pPr>
        <w:ind w:firstLine="420" w:firstLineChars="0"/>
        <w:jc w:val="left"/>
        <w:rPr>
          <w:rFonts w:hint="eastAsia"/>
          <w:sz w:val="24"/>
          <w:szCs w:val="24"/>
        </w:rPr>
      </w:pPr>
      <w:r>
        <w:rPr>
          <w:rFonts w:hint="eastAsia"/>
          <w:sz w:val="24"/>
          <w:szCs w:val="24"/>
          <w:lang w:val="en-US" w:eastAsia="zh-CN"/>
        </w:rPr>
        <w:t>3</w:t>
      </w:r>
      <w:r>
        <w:rPr>
          <w:rFonts w:hint="eastAsia"/>
          <w:sz w:val="24"/>
          <w:szCs w:val="24"/>
        </w:rPr>
        <w:t>. 测试和验证：</w:t>
      </w:r>
    </w:p>
    <w:p w14:paraId="7D95AAAE">
      <w:pPr>
        <w:ind w:firstLine="420" w:firstLineChars="0"/>
        <w:jc w:val="left"/>
        <w:rPr>
          <w:rFonts w:hint="eastAsia"/>
        </w:rPr>
      </w:pPr>
      <w:r>
        <w:rPr>
          <w:rFonts w:hint="eastAsia"/>
        </w:rPr>
        <w:t xml:space="preserve">  定期进行系统测试（单元测试、集成测试等），确保各个模块之间的兼容性和整体系统的稳定性。</w:t>
      </w:r>
    </w:p>
    <w:p w14:paraId="1B84738B">
      <w:pPr>
        <w:jc w:val="left"/>
        <w:rPr>
          <w:rFonts w:hint="eastAsia"/>
        </w:rPr>
      </w:pPr>
    </w:p>
    <w:p w14:paraId="742D3B83">
      <w:pPr>
        <w:jc w:val="left"/>
        <w:rPr>
          <w:rFonts w:hint="eastAsia" w:ascii="宋体" w:hAnsi="宋体" w:cs="华文细黑"/>
          <w:b/>
          <w:sz w:val="28"/>
          <w:szCs w:val="28"/>
        </w:rPr>
      </w:pPr>
      <w:r>
        <w:rPr>
          <w:rFonts w:hint="eastAsia" w:ascii="宋体" w:hAnsi="宋体" w:cs="华文细黑"/>
          <w:b/>
          <w:sz w:val="28"/>
          <w:szCs w:val="28"/>
        </w:rPr>
        <w:t>三、项目设计</w:t>
      </w:r>
    </w:p>
    <w:p w14:paraId="40B59E45">
      <w:pPr>
        <w:numPr>
          <w:ilvl w:val="0"/>
          <w:numId w:val="1"/>
        </w:numPr>
        <w:rPr>
          <w:rFonts w:hint="eastAsia"/>
          <w:sz w:val="24"/>
        </w:rPr>
      </w:pPr>
      <w:r>
        <w:rPr>
          <w:rFonts w:hint="eastAsia"/>
          <w:sz w:val="24"/>
        </w:rPr>
        <w:t>主界面</w:t>
      </w:r>
      <w:r>
        <w:rPr>
          <w:rFonts w:hint="eastAsia"/>
          <w:sz w:val="24"/>
          <w:lang w:eastAsia="zh-CN"/>
        </w:rPr>
        <w:t>：</w:t>
      </w:r>
    </w:p>
    <w:p w14:paraId="18D75AC1">
      <w:pPr>
        <w:numPr>
          <w:ilvl w:val="0"/>
          <w:numId w:val="0"/>
        </w:numPr>
        <w:rPr>
          <w:rFonts w:hint="eastAsia"/>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88265</wp:posOffset>
                </wp:positionH>
                <wp:positionV relativeFrom="paragraph">
                  <wp:posOffset>119380</wp:posOffset>
                </wp:positionV>
                <wp:extent cx="5036185" cy="2644775"/>
                <wp:effectExtent l="5080" t="4445" r="6985" b="8255"/>
                <wp:wrapNone/>
                <wp:docPr id="3" name="矩形 12"/>
                <wp:cNvGraphicFramePr/>
                <a:graphic xmlns:a="http://schemas.openxmlformats.org/drawingml/2006/main">
                  <a:graphicData uri="http://schemas.microsoft.com/office/word/2010/wordprocessingShape">
                    <wps:wsp>
                      <wps:cNvSpPr/>
                      <wps:spPr>
                        <a:xfrm>
                          <a:off x="0" y="0"/>
                          <a:ext cx="5036185" cy="2644775"/>
                        </a:xfrm>
                        <a:prstGeom prst="rect">
                          <a:avLst/>
                        </a:prstGeom>
                        <a:solidFill>
                          <a:srgbClr val="FFFFFF"/>
                        </a:solidFill>
                        <a:ln w="9525" cap="flat" cmpd="sng">
                          <a:solidFill>
                            <a:srgbClr val="000000"/>
                          </a:solidFill>
                          <a:prstDash val="solid"/>
                          <a:miter/>
                          <a:headEnd type="none" w="med" len="med"/>
                          <a:tailEnd type="none" w="med" len="med"/>
                        </a:ln>
                      </wps:spPr>
                      <wps:bodyPr vert="horz" wrap="square" anchor="t" anchorCtr="0" upright="1"/>
                    </wps:wsp>
                  </a:graphicData>
                </a:graphic>
              </wp:anchor>
            </w:drawing>
          </mc:Choice>
          <mc:Fallback>
            <w:pict>
              <v:rect id="矩形 12" o:spid="_x0000_s1026" o:spt="1" style="position:absolute;left:0pt;margin-left:6.95pt;margin-top:9.4pt;height:208.25pt;width:396.55pt;z-index:251661312;mso-width-relative:page;mso-height-relative:page;" fillcolor="#FFFFFF" filled="t" stroked="t" coordsize="21600,21600" o:gfxdata="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JdzWvrXAAAACQEA&#10;AA8AAAAAAAAAAQAgAAAAIgAAAGRycy9kb3ducmV2LnhtbFBLAQIUABQAAAAIAIdO4kAOfxwuGwIA&#10;AFMEAAAOAAAAAAAAAAEAIAAAACYBAABkcnMvZTJvRG9jLnhtbFBLBQYAAAAABgAGAFkBAACzBQAA&#10;AAA=&#10;">
                <v:fill on="t" focussize="0,0"/>
                <v:stroke color="#000000" joinstyle="miter"/>
                <v:imagedata o:title=""/>
                <o:lock v:ext="edit" aspectratio="f"/>
              </v:rect>
            </w:pict>
          </mc:Fallback>
        </mc:AlternateContent>
      </w:r>
    </w:p>
    <w:p w14:paraId="091A3758">
      <w:pPr>
        <w:rPr>
          <w:rFonts w:hint="eastAsia"/>
        </w:rPr>
      </w:pPr>
    </w:p>
    <w:p w14:paraId="6405820A">
      <w:pPr>
        <w:rPr>
          <w:rFonts w:hint="eastAsia"/>
        </w:rPr>
      </w:pPr>
      <w:r>
        <w:rPr>
          <w:sz w:val="24"/>
        </w:rPr>
        <mc:AlternateContent>
          <mc:Choice Requires="wps">
            <w:drawing>
              <wp:anchor distT="0" distB="0" distL="114300" distR="114300" simplePos="0" relativeHeight="251666432" behindDoc="0" locked="0" layoutInCell="1" allowOverlap="1">
                <wp:simplePos x="0" y="0"/>
                <wp:positionH relativeFrom="column">
                  <wp:posOffset>1450975</wp:posOffset>
                </wp:positionH>
                <wp:positionV relativeFrom="paragraph">
                  <wp:posOffset>85090</wp:posOffset>
                </wp:positionV>
                <wp:extent cx="2390775" cy="408305"/>
                <wp:effectExtent l="4445" t="4445" r="5080" b="6350"/>
                <wp:wrapNone/>
                <wp:docPr id="8" name="矩形 9"/>
                <wp:cNvGraphicFramePr/>
                <a:graphic xmlns:a="http://schemas.openxmlformats.org/drawingml/2006/main">
                  <a:graphicData uri="http://schemas.microsoft.com/office/word/2010/wordprocessingShape">
                    <wps:wsp>
                      <wps:cNvSpPr/>
                      <wps:spPr>
                        <a:xfrm>
                          <a:off x="0" y="0"/>
                          <a:ext cx="2390775" cy="40830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7B05401E">
                            <w:pPr>
                              <w:jc w:val="center"/>
                              <w:rPr>
                                <w:rFonts w:hint="default" w:eastAsia="宋体"/>
                                <w:lang w:val="en-US" w:eastAsia="zh-CN"/>
                              </w:rPr>
                            </w:pPr>
                            <w:r>
                              <w:rPr>
                                <w:rFonts w:hint="eastAsia"/>
                                <w:lang w:val="en-US" w:eastAsia="zh-CN"/>
                              </w:rPr>
                              <w:t>大学软科排名可视化系统</w:t>
                            </w:r>
                          </w:p>
                        </w:txbxContent>
                      </wps:txbx>
                      <wps:bodyPr vert="horz" wrap="square" anchor="t" anchorCtr="0" upright="1"/>
                    </wps:wsp>
                  </a:graphicData>
                </a:graphic>
              </wp:anchor>
            </w:drawing>
          </mc:Choice>
          <mc:Fallback>
            <w:pict>
              <v:rect id="矩形 9" o:spid="_x0000_s1026" o:spt="1" style="position:absolute;left:0pt;margin-left:114.25pt;margin-top:6.7pt;height:32.15pt;width:188.25pt;z-index:251666432;mso-width-relative:page;mso-height-relative:page;" fillcolor="#FFFFFF" filled="t" stroked="t" coordsize="21600,21600" o:gfxdata="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voi9u1wAA&#10;AAkBAAAPAAAAAAAAAAEAIAAAACIAAABkcnMvZG93bnJldi54bWxQSwECFAAUAAAACACHTuJAY1IU&#10;jx8CAABcBAAADgAAAAAAAAABACAAAAAmAQAAZHJzL2Uyb0RvYy54bWxQSwUGAAAAAAYABgBZAQAA&#10;twUAAAAA&#10;">
                <v:fill on="t" focussize="0,0"/>
                <v:stroke color="#000000" joinstyle="miter"/>
                <v:imagedata o:title=""/>
                <o:lock v:ext="edit" aspectratio="f"/>
                <v:textbox>
                  <w:txbxContent>
                    <w:p w14:paraId="7B05401E">
                      <w:pPr>
                        <w:jc w:val="center"/>
                        <w:rPr>
                          <w:rFonts w:hint="default" w:eastAsia="宋体"/>
                          <w:lang w:val="en-US" w:eastAsia="zh-CN"/>
                        </w:rPr>
                      </w:pPr>
                      <w:r>
                        <w:rPr>
                          <w:rFonts w:hint="eastAsia"/>
                          <w:lang w:val="en-US" w:eastAsia="zh-CN"/>
                        </w:rPr>
                        <w:t>大学软科排名可视化系统</w:t>
                      </w:r>
                    </w:p>
                  </w:txbxContent>
                </v:textbox>
              </v:rect>
            </w:pict>
          </mc:Fallback>
        </mc:AlternateContent>
      </w:r>
    </w:p>
    <w:p w14:paraId="031DCA06">
      <w:pPr>
        <w:rPr>
          <w:rFonts w:hint="eastAsia"/>
        </w:rPr>
      </w:pPr>
    </w:p>
    <w:p w14:paraId="03D52832">
      <w:pPr>
        <w:rPr>
          <w:rFonts w:hint="eastAsia"/>
        </w:rPr>
      </w:pPr>
    </w:p>
    <w:p w14:paraId="2C56F074">
      <w:pPr>
        <w:rPr>
          <w:rFonts w:hint="eastAsia"/>
        </w:rPr>
      </w:pPr>
    </w:p>
    <w:p w14:paraId="7923F174">
      <w:pPr>
        <w:rPr>
          <w:rFonts w:hint="eastAsia"/>
        </w:rPr>
      </w:pPr>
      <w:r>
        <w:rPr>
          <w:sz w:val="24"/>
        </w:rPr>
        <mc:AlternateContent>
          <mc:Choice Requires="wps">
            <w:drawing>
              <wp:anchor distT="0" distB="0" distL="114300" distR="114300" simplePos="0" relativeHeight="251668480" behindDoc="0" locked="0" layoutInCell="1" allowOverlap="1">
                <wp:simplePos x="0" y="0"/>
                <wp:positionH relativeFrom="column">
                  <wp:posOffset>3785870</wp:posOffset>
                </wp:positionH>
                <wp:positionV relativeFrom="paragraph">
                  <wp:posOffset>127000</wp:posOffset>
                </wp:positionV>
                <wp:extent cx="1289685" cy="590550"/>
                <wp:effectExtent l="4445" t="4445" r="10795" b="5080"/>
                <wp:wrapNone/>
                <wp:docPr id="10" name="矩形 11"/>
                <wp:cNvGraphicFramePr/>
                <a:graphic xmlns:a="http://schemas.openxmlformats.org/drawingml/2006/main">
                  <a:graphicData uri="http://schemas.microsoft.com/office/word/2010/wordprocessingShape">
                    <wps:wsp>
                      <wps:cNvSpPr/>
                      <wps:spPr>
                        <a:xfrm>
                          <a:off x="0" y="0"/>
                          <a:ext cx="1289685" cy="59055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FF9779C">
                            <w:pPr>
                              <w:rPr>
                                <w:rFonts w:hint="default" w:eastAsia="宋体"/>
                                <w:lang w:val="en-US" w:eastAsia="zh-CN"/>
                              </w:rPr>
                            </w:pPr>
                            <w:r>
                              <w:rPr>
                                <w:rFonts w:hint="eastAsia"/>
                                <w:lang w:val="en-US" w:eastAsia="zh-CN"/>
                              </w:rPr>
                              <w:t>大学类别的占比</w:t>
                            </w:r>
                          </w:p>
                        </w:txbxContent>
                      </wps:txbx>
                      <wps:bodyPr vert="horz" wrap="square" anchor="t" anchorCtr="0" upright="1"/>
                    </wps:wsp>
                  </a:graphicData>
                </a:graphic>
              </wp:anchor>
            </w:drawing>
          </mc:Choice>
          <mc:Fallback>
            <w:pict>
              <v:rect id="矩形 11" o:spid="_x0000_s1026" o:spt="1" style="position:absolute;left:0pt;margin-left:298.1pt;margin-top:10pt;height:46.5pt;width:101.55pt;z-index:251668480;mso-width-relative:page;mso-height-relative:page;" fillcolor="#FFFFFF" filled="t" stroked="t" coordsize="21600,21600" o:gfxdata="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PPaLB&#10;1wAAAAoBAAAPAAAAAAAAAAEAIAAAACIAAABkcnMvZG93bnJldi54bWxQSwECFAAUAAAACACHTuJA&#10;Cg3YxyICAABeBAAADgAAAAAAAAABACAAAAAmAQAAZHJzL2Uyb0RvYy54bWxQSwUGAAAAAAYABgBZ&#10;AQAAugUAAAAA&#10;">
                <v:fill on="t" focussize="0,0"/>
                <v:stroke color="#000000" joinstyle="miter"/>
                <v:imagedata o:title=""/>
                <o:lock v:ext="edit" aspectratio="f"/>
                <v:textbox>
                  <w:txbxContent>
                    <w:p w14:paraId="2FF9779C">
                      <w:pPr>
                        <w:rPr>
                          <w:rFonts w:hint="default" w:eastAsia="宋体"/>
                          <w:lang w:val="en-US" w:eastAsia="zh-CN"/>
                        </w:rPr>
                      </w:pPr>
                      <w:r>
                        <w:rPr>
                          <w:rFonts w:hint="eastAsia"/>
                          <w:lang w:val="en-US" w:eastAsia="zh-CN"/>
                        </w:rPr>
                        <w:t>大学类别的占比</w:t>
                      </w:r>
                    </w:p>
                  </w:txbxContent>
                </v:textbox>
              </v:rect>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2004695</wp:posOffset>
                </wp:positionH>
                <wp:positionV relativeFrom="paragraph">
                  <wp:posOffset>120650</wp:posOffset>
                </wp:positionV>
                <wp:extent cx="1602105" cy="591185"/>
                <wp:effectExtent l="5080" t="4445" r="12065" b="13970"/>
                <wp:wrapNone/>
                <wp:docPr id="6" name="矩形 7"/>
                <wp:cNvGraphicFramePr/>
                <a:graphic xmlns:a="http://schemas.openxmlformats.org/drawingml/2006/main">
                  <a:graphicData uri="http://schemas.microsoft.com/office/word/2010/wordprocessingShape">
                    <wps:wsp>
                      <wps:cNvSpPr/>
                      <wps:spPr>
                        <a:xfrm>
                          <a:off x="0" y="0"/>
                          <a:ext cx="1602105" cy="59118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4FCDE4E">
                            <w:pPr>
                              <w:rPr>
                                <w:rFonts w:hint="default" w:eastAsia="宋体"/>
                                <w:lang w:val="en-US" w:eastAsia="zh-CN"/>
                              </w:rPr>
                            </w:pPr>
                            <w:r>
                              <w:rPr>
                                <w:rFonts w:hint="eastAsia"/>
                                <w:lang w:val="en-US" w:eastAsia="zh-CN"/>
                              </w:rPr>
                              <w:t>各省大学数量</w:t>
                            </w:r>
                          </w:p>
                        </w:txbxContent>
                      </wps:txbx>
                      <wps:bodyPr vert="horz" wrap="square" anchor="t" anchorCtr="0" upright="1"/>
                    </wps:wsp>
                  </a:graphicData>
                </a:graphic>
              </wp:anchor>
            </w:drawing>
          </mc:Choice>
          <mc:Fallback>
            <w:pict>
              <v:rect id="矩形 7" o:spid="_x0000_s1026" o:spt="1" style="position:absolute;left:0pt;margin-left:157.85pt;margin-top:9.5pt;height:46.55pt;width:126.15pt;z-index:251664384;mso-width-relative:page;mso-height-relative:page;" fillcolor="#FFFFFF" filled="t" stroked="t" coordsize="21600,21600" o:gfxdata="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uN57b2AAA&#10;AAoBAAAPAAAAAAAAAAEAIAAAACIAAABkcnMvZG93bnJldi54bWxQSwECFAAUAAAACACHTuJAH5qi&#10;2B4CAABcBAAADgAAAAAAAAABACAAAAAnAQAAZHJzL2Uyb0RvYy54bWxQSwUGAAAAAAYABgBZAQAA&#10;twUAAAAA&#10;">
                <v:fill on="t" focussize="0,0"/>
                <v:stroke color="#000000" joinstyle="miter"/>
                <v:imagedata o:title=""/>
                <o:lock v:ext="edit" aspectratio="f"/>
                <v:textbox>
                  <w:txbxContent>
                    <w:p w14:paraId="34FCDE4E">
                      <w:pPr>
                        <w:rPr>
                          <w:rFonts w:hint="default" w:eastAsia="宋体"/>
                          <w:lang w:val="en-US" w:eastAsia="zh-CN"/>
                        </w:rPr>
                      </w:pPr>
                      <w:r>
                        <w:rPr>
                          <w:rFonts w:hint="eastAsia"/>
                          <w:lang w:val="en-US" w:eastAsia="zh-CN"/>
                        </w:rPr>
                        <w:t>各省大学数量</w:t>
                      </w:r>
                    </w:p>
                  </w:txbxContent>
                </v:textbox>
              </v:rect>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182245</wp:posOffset>
                </wp:positionH>
                <wp:positionV relativeFrom="paragraph">
                  <wp:posOffset>118110</wp:posOffset>
                </wp:positionV>
                <wp:extent cx="1630045" cy="613410"/>
                <wp:effectExtent l="4445" t="5080" r="13335" b="10160"/>
                <wp:wrapNone/>
                <wp:docPr id="4" name="矩形 5"/>
                <wp:cNvGraphicFramePr/>
                <a:graphic xmlns:a="http://schemas.openxmlformats.org/drawingml/2006/main">
                  <a:graphicData uri="http://schemas.microsoft.com/office/word/2010/wordprocessingShape">
                    <wps:wsp>
                      <wps:cNvSpPr/>
                      <wps:spPr>
                        <a:xfrm>
                          <a:off x="0" y="0"/>
                          <a:ext cx="1630045" cy="61341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8AC41AD">
                            <w:pPr>
                              <w:rPr>
                                <w:rFonts w:hint="default" w:eastAsia="宋体"/>
                                <w:lang w:val="en-US" w:eastAsia="zh-CN"/>
                              </w:rPr>
                            </w:pPr>
                            <w:r>
                              <w:rPr>
                                <w:rFonts w:hint="eastAsia"/>
                                <w:lang w:val="en-US" w:eastAsia="zh-CN"/>
                              </w:rPr>
                              <w:t>各省大学列别数量</w:t>
                            </w:r>
                          </w:p>
                        </w:txbxContent>
                      </wps:txbx>
                      <wps:bodyPr vert="horz" wrap="square" anchor="t" anchorCtr="0" upright="1"/>
                    </wps:wsp>
                  </a:graphicData>
                </a:graphic>
              </wp:anchor>
            </w:drawing>
          </mc:Choice>
          <mc:Fallback>
            <w:pict>
              <v:rect id="矩形 5" o:spid="_x0000_s1026" o:spt="1" style="position:absolute;left:0pt;margin-left:14.35pt;margin-top:9.3pt;height:48.3pt;width:128.35pt;z-index:251662336;mso-width-relative:page;mso-height-relative:page;" fillcolor="#FFFFFF" filled="t" stroked="t" coordsize="21600,21600" o:gfxdata="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W1MBo&#10;1wAAAAkBAAAPAAAAAAAAAAEAIAAAACIAAABkcnMvZG93bnJldi54bWxQSwECFAAUAAAACACHTuJA&#10;qWaIgiICAABcBAAADgAAAAAAAAABACAAAAAmAQAAZHJzL2Uyb0RvYy54bWxQSwUGAAAAAAYABgBZ&#10;AQAAugUAAAAA&#10;">
                <v:fill on="t" focussize="0,0"/>
                <v:stroke color="#000000" joinstyle="miter"/>
                <v:imagedata o:title=""/>
                <o:lock v:ext="edit" aspectratio="f"/>
                <v:textbox>
                  <w:txbxContent>
                    <w:p w14:paraId="18AC41AD">
                      <w:pPr>
                        <w:rPr>
                          <w:rFonts w:hint="default" w:eastAsia="宋体"/>
                          <w:lang w:val="en-US" w:eastAsia="zh-CN"/>
                        </w:rPr>
                      </w:pPr>
                      <w:r>
                        <w:rPr>
                          <w:rFonts w:hint="eastAsia"/>
                          <w:lang w:val="en-US" w:eastAsia="zh-CN"/>
                        </w:rPr>
                        <w:t>各省大学列别数量</w:t>
                      </w:r>
                    </w:p>
                  </w:txbxContent>
                </v:textbox>
              </v:rect>
            </w:pict>
          </mc:Fallback>
        </mc:AlternateContent>
      </w:r>
    </w:p>
    <w:p w14:paraId="2FB91B24">
      <w:pPr>
        <w:rPr>
          <w:rFonts w:hint="eastAsia"/>
        </w:rPr>
      </w:pPr>
    </w:p>
    <w:p w14:paraId="43CE4FB3">
      <w:pPr>
        <w:rPr>
          <w:rFonts w:hint="eastAsia"/>
        </w:rPr>
      </w:pPr>
    </w:p>
    <w:p w14:paraId="19BC2FA6">
      <w:pPr>
        <w:rPr>
          <w:rFonts w:hint="eastAsia"/>
        </w:rPr>
      </w:pPr>
    </w:p>
    <w:p w14:paraId="7459CE84">
      <w:pPr>
        <w:rPr>
          <w:rFonts w:hint="eastAsia"/>
        </w:rPr>
      </w:pPr>
      <w:r>
        <w:rPr>
          <w:sz w:val="24"/>
        </w:rPr>
        <mc:AlternateContent>
          <mc:Choice Requires="wps">
            <w:drawing>
              <wp:anchor distT="0" distB="0" distL="114300" distR="114300" simplePos="0" relativeHeight="251667456" behindDoc="0" locked="0" layoutInCell="1" allowOverlap="1">
                <wp:simplePos x="0" y="0"/>
                <wp:positionH relativeFrom="column">
                  <wp:posOffset>3794760</wp:posOffset>
                </wp:positionH>
                <wp:positionV relativeFrom="paragraph">
                  <wp:posOffset>64770</wp:posOffset>
                </wp:positionV>
                <wp:extent cx="1256030" cy="614045"/>
                <wp:effectExtent l="5080" t="4445" r="5715" b="10160"/>
                <wp:wrapNone/>
                <wp:docPr id="9" name="矩形 10"/>
                <wp:cNvGraphicFramePr/>
                <a:graphic xmlns:a="http://schemas.openxmlformats.org/drawingml/2006/main">
                  <a:graphicData uri="http://schemas.microsoft.com/office/word/2010/wordprocessingShape">
                    <wps:wsp>
                      <wps:cNvSpPr/>
                      <wps:spPr>
                        <a:xfrm>
                          <a:off x="0" y="0"/>
                          <a:ext cx="1256030" cy="61404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6188926E">
                            <w:pPr>
                              <w:rPr>
                                <w:rFonts w:hint="default" w:eastAsia="宋体"/>
                                <w:lang w:val="en-US" w:eastAsia="zh-CN"/>
                              </w:rPr>
                            </w:pPr>
                            <w:r>
                              <w:rPr>
                                <w:rFonts w:hint="eastAsia"/>
                                <w:lang w:val="en-US" w:eastAsia="zh-CN"/>
                              </w:rPr>
                              <w:t>各地区大学类型分布</w:t>
                            </w:r>
                          </w:p>
                        </w:txbxContent>
                      </wps:txbx>
                      <wps:bodyPr vert="horz" wrap="square" anchor="t" anchorCtr="0" upright="1"/>
                    </wps:wsp>
                  </a:graphicData>
                </a:graphic>
              </wp:anchor>
            </w:drawing>
          </mc:Choice>
          <mc:Fallback>
            <w:pict>
              <v:rect id="矩形 10" o:spid="_x0000_s1026" o:spt="1" style="position:absolute;left:0pt;margin-left:298.8pt;margin-top:5.1pt;height:48.35pt;width:98.9pt;z-index:251667456;mso-width-relative:page;mso-height-relative:page;" fillcolor="#FFFFFF" filled="t" stroked="t" coordsize="21600,21600" o:gfxdata="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XowLD2AAA&#10;AAoBAAAPAAAAAAAAAAEAIAAAACIAAABkcnMvZG93bnJldi54bWxQSwECFAAUAAAACACHTuJAuTw+&#10;Jx4CAABdBAAADgAAAAAAAAABACAAAAAnAQAAZHJzL2Uyb0RvYy54bWxQSwUGAAAAAAYABgBZAQAA&#10;twUAAAAA&#10;">
                <v:fill on="t" focussize="0,0"/>
                <v:stroke color="#000000" joinstyle="miter"/>
                <v:imagedata o:title=""/>
                <o:lock v:ext="edit" aspectratio="f"/>
                <v:textbox>
                  <w:txbxContent>
                    <w:p w14:paraId="6188926E">
                      <w:pPr>
                        <w:rPr>
                          <w:rFonts w:hint="default" w:eastAsia="宋体"/>
                          <w:lang w:val="en-US" w:eastAsia="zh-CN"/>
                        </w:rPr>
                      </w:pPr>
                      <w:r>
                        <w:rPr>
                          <w:rFonts w:hint="eastAsia"/>
                          <w:lang w:val="en-US" w:eastAsia="zh-CN"/>
                        </w:rPr>
                        <w:t>各地区大学类型分布</w:t>
                      </w:r>
                    </w:p>
                  </w:txbxContent>
                </v:textbox>
              </v:rect>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2017395</wp:posOffset>
                </wp:positionH>
                <wp:positionV relativeFrom="paragraph">
                  <wp:posOffset>53340</wp:posOffset>
                </wp:positionV>
                <wp:extent cx="1589405" cy="623570"/>
                <wp:effectExtent l="4445" t="4445" r="6350" b="10160"/>
                <wp:wrapNone/>
                <wp:docPr id="7" name="矩形 8"/>
                <wp:cNvGraphicFramePr/>
                <a:graphic xmlns:a="http://schemas.openxmlformats.org/drawingml/2006/main">
                  <a:graphicData uri="http://schemas.microsoft.com/office/word/2010/wordprocessingShape">
                    <wps:wsp>
                      <wps:cNvSpPr/>
                      <wps:spPr>
                        <a:xfrm>
                          <a:off x="0" y="0"/>
                          <a:ext cx="1589405" cy="62357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4A8C38C">
                            <w:pPr>
                              <w:rPr>
                                <w:rFonts w:hint="default" w:eastAsia="宋体"/>
                                <w:lang w:val="en-US" w:eastAsia="zh-CN"/>
                              </w:rPr>
                            </w:pPr>
                            <w:r>
                              <w:rPr>
                                <w:rFonts w:hint="eastAsia"/>
                                <w:lang w:val="en-US" w:eastAsia="zh-CN"/>
                              </w:rPr>
                              <w:t>各大学的办学水平</w:t>
                            </w:r>
                          </w:p>
                        </w:txbxContent>
                      </wps:txbx>
                      <wps:bodyPr vert="horz" wrap="square" anchor="t" anchorCtr="0" upright="1"/>
                    </wps:wsp>
                  </a:graphicData>
                </a:graphic>
              </wp:anchor>
            </w:drawing>
          </mc:Choice>
          <mc:Fallback>
            <w:pict>
              <v:rect id="矩形 8" o:spid="_x0000_s1026" o:spt="1" style="position:absolute;left:0pt;margin-left:158.85pt;margin-top:4.2pt;height:49.1pt;width:125.15pt;z-index:251665408;mso-width-relative:page;mso-height-relative:page;" fillcolor="#FFFFFF" filled="t" stroked="t" coordsize="21600,21600" o:gfxdata="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M37O&#10;pNcAAAAJAQAADwAAAAAAAAABACAAAAAiAAAAZHJzL2Rvd25yZXYueG1sUEsBAhQAFAAAAAgAh07i&#10;QEU4xl4jAgAAXAQAAA4AAAAAAAAAAQAgAAAAJgEAAGRycy9lMm9Eb2MueG1sUEsFBgAAAAAGAAYA&#10;WQEAALsFAAAAAA==&#10;">
                <v:fill on="t" focussize="0,0"/>
                <v:stroke color="#000000" joinstyle="miter"/>
                <v:imagedata o:title=""/>
                <o:lock v:ext="edit" aspectratio="f"/>
                <v:textbox>
                  <w:txbxContent>
                    <w:p w14:paraId="14A8C38C">
                      <w:pPr>
                        <w:rPr>
                          <w:rFonts w:hint="default" w:eastAsia="宋体"/>
                          <w:lang w:val="en-US" w:eastAsia="zh-CN"/>
                        </w:rPr>
                      </w:pPr>
                      <w:r>
                        <w:rPr>
                          <w:rFonts w:hint="eastAsia"/>
                          <w:lang w:val="en-US" w:eastAsia="zh-CN"/>
                        </w:rPr>
                        <w:t>各大学的办学水平</w:t>
                      </w:r>
                    </w:p>
                  </w:txbxContent>
                </v:textbox>
              </v: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186690</wp:posOffset>
                </wp:positionH>
                <wp:positionV relativeFrom="paragraph">
                  <wp:posOffset>61595</wp:posOffset>
                </wp:positionV>
                <wp:extent cx="1593215" cy="594995"/>
                <wp:effectExtent l="4445" t="4445" r="12065" b="10160"/>
                <wp:wrapNone/>
                <wp:docPr id="5" name="矩形 6"/>
                <wp:cNvGraphicFramePr/>
                <a:graphic xmlns:a="http://schemas.openxmlformats.org/drawingml/2006/main">
                  <a:graphicData uri="http://schemas.microsoft.com/office/word/2010/wordprocessingShape">
                    <wps:wsp>
                      <wps:cNvSpPr/>
                      <wps:spPr>
                        <a:xfrm>
                          <a:off x="0" y="0"/>
                          <a:ext cx="1593215" cy="59499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E4570F9">
                            <w:pPr>
                              <w:rPr>
                                <w:rFonts w:hint="default" w:eastAsia="宋体"/>
                                <w:lang w:val="en-US" w:eastAsia="zh-CN"/>
                              </w:rPr>
                            </w:pPr>
                            <w:r>
                              <w:rPr>
                                <w:rFonts w:hint="eastAsia"/>
                                <w:lang w:val="en-US" w:eastAsia="zh-CN"/>
                              </w:rPr>
                              <w:t>大学软科平均总分</w:t>
                            </w:r>
                          </w:p>
                        </w:txbxContent>
                      </wps:txbx>
                      <wps:bodyPr vert="horz" wrap="square" anchor="t" anchorCtr="0" upright="1"/>
                    </wps:wsp>
                  </a:graphicData>
                </a:graphic>
              </wp:anchor>
            </w:drawing>
          </mc:Choice>
          <mc:Fallback>
            <w:pict>
              <v:rect id="矩形 6" o:spid="_x0000_s1026" o:spt="1" style="position:absolute;left:0pt;margin-left:14.7pt;margin-top:4.85pt;height:46.85pt;width:125.45pt;z-index:251663360;mso-width-relative:page;mso-height-relative:page;" fillcolor="#FFFFFF" filled="t" stroked="t" coordsize="21600,21600" o:gfxdata="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aRilo1gAAAAgB&#10;AAAPAAAAAAAAAAEAIAAAACIAAABkcnMvZG93bnJldi54bWxQSwECFAAUAAAACACHTuJAqICM7x0C&#10;AABcBAAADgAAAAAAAAABACAAAAAlAQAAZHJzL2Uyb0RvYy54bWxQSwUGAAAAAAYABgBZAQAAtAUA&#10;AAAA&#10;">
                <v:fill on="t" focussize="0,0"/>
                <v:stroke color="#000000" joinstyle="miter"/>
                <v:imagedata o:title=""/>
                <o:lock v:ext="edit" aspectratio="f"/>
                <v:textbox>
                  <w:txbxContent>
                    <w:p w14:paraId="3E4570F9">
                      <w:pPr>
                        <w:rPr>
                          <w:rFonts w:hint="default" w:eastAsia="宋体"/>
                          <w:lang w:val="en-US" w:eastAsia="zh-CN"/>
                        </w:rPr>
                      </w:pPr>
                      <w:r>
                        <w:rPr>
                          <w:rFonts w:hint="eastAsia"/>
                          <w:lang w:val="en-US" w:eastAsia="zh-CN"/>
                        </w:rPr>
                        <w:t>大学软科平均总分</w:t>
                      </w:r>
                    </w:p>
                  </w:txbxContent>
                </v:textbox>
              </v:rect>
            </w:pict>
          </mc:Fallback>
        </mc:AlternateContent>
      </w:r>
    </w:p>
    <w:p w14:paraId="6775AC41">
      <w:pPr>
        <w:rPr>
          <w:rFonts w:hint="eastAsia"/>
        </w:rPr>
      </w:pPr>
    </w:p>
    <w:p w14:paraId="041ED89A">
      <w:pPr>
        <w:rPr>
          <w:rFonts w:hint="eastAsia"/>
        </w:rPr>
      </w:pPr>
    </w:p>
    <w:p w14:paraId="6575939D">
      <w:pPr>
        <w:rPr>
          <w:rFonts w:hint="eastAsia"/>
        </w:rPr>
      </w:pPr>
    </w:p>
    <w:p w14:paraId="4B556FF4">
      <w:pPr>
        <w:rPr>
          <w:rFonts w:hint="eastAsia" w:eastAsia="宋体"/>
          <w:lang w:val="en-US" w:eastAsia="zh-CN"/>
        </w:rPr>
      </w:pPr>
    </w:p>
    <w:p w14:paraId="4A73367A">
      <w:pPr>
        <w:numPr>
          <w:ilvl w:val="0"/>
          <w:numId w:val="1"/>
        </w:numPr>
        <w:rPr>
          <w:rFonts w:hint="eastAsia"/>
          <w:sz w:val="24"/>
        </w:rPr>
      </w:pPr>
      <w:r>
        <w:rPr>
          <w:rFonts w:hint="eastAsia"/>
          <w:sz w:val="24"/>
          <w:lang w:val="en-US" w:eastAsia="zh-CN"/>
        </w:rPr>
        <w:t>项目框架</w:t>
      </w:r>
    </w:p>
    <w:p w14:paraId="080E2674">
      <w:pPr>
        <w:numPr>
          <w:ilvl w:val="0"/>
          <w:numId w:val="0"/>
        </w:numPr>
        <w:rPr>
          <w:rFonts w:hint="eastAsia"/>
          <w:sz w:val="24"/>
        </w:rPr>
      </w:pPr>
      <w:r>
        <w:drawing>
          <wp:inline distT="0" distB="0" distL="114300" distR="114300">
            <wp:extent cx="4941570" cy="3167380"/>
            <wp:effectExtent l="0" t="0" r="1905" b="4445"/>
            <wp:docPr id="29"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内容占位符 3"/>
                    <pic:cNvPicPr>
                      <a:picLocks noChangeAspect="1"/>
                    </pic:cNvPicPr>
                  </pic:nvPicPr>
                  <pic:blipFill>
                    <a:blip r:embed="rId4"/>
                    <a:stretch>
                      <a:fillRect/>
                    </a:stretch>
                  </pic:blipFill>
                  <pic:spPr>
                    <a:xfrm>
                      <a:off x="1609725" y="492125"/>
                      <a:ext cx="4941570" cy="3167380"/>
                    </a:xfrm>
                    <a:prstGeom prst="rect">
                      <a:avLst/>
                    </a:prstGeom>
                    <a:noFill/>
                    <a:ln>
                      <a:noFill/>
                    </a:ln>
                  </pic:spPr>
                </pic:pic>
              </a:graphicData>
            </a:graphic>
          </wp:inline>
        </w:drawing>
      </w:r>
    </w:p>
    <w:p w14:paraId="794FA883">
      <w:pPr>
        <w:numPr>
          <w:ilvl w:val="0"/>
          <w:numId w:val="1"/>
        </w:numPr>
        <w:rPr>
          <w:rFonts w:hint="eastAsia"/>
          <w:sz w:val="24"/>
        </w:rPr>
      </w:pPr>
      <w:r>
        <w:rPr>
          <w:rFonts w:hint="eastAsia"/>
          <w:sz w:val="24"/>
        </w:rPr>
        <w:t>功能设计</w:t>
      </w:r>
    </w:p>
    <w:p w14:paraId="28FA51C0">
      <w:pPr>
        <w:numPr>
          <w:ilvl w:val="0"/>
          <w:numId w:val="2"/>
        </w:numPr>
        <w:rPr>
          <w:rFonts w:hint="eastAsia" w:ascii="宋体" w:hAnsi="宋体"/>
          <w:sz w:val="24"/>
          <w:lang w:val="en-US" w:eastAsia="zh-CN"/>
        </w:rPr>
      </w:pPr>
      <w:r>
        <w:rPr>
          <w:rFonts w:hint="eastAsia" w:ascii="宋体" w:hAnsi="宋体"/>
          <w:sz w:val="24"/>
          <w:lang w:val="en-US" w:eastAsia="zh-CN"/>
        </w:rPr>
        <w:t>网页</w:t>
      </w:r>
      <w:r>
        <w:rPr>
          <w:rFonts w:hint="eastAsia" w:ascii="宋体" w:hAnsi="宋体"/>
          <w:sz w:val="24"/>
        </w:rPr>
        <w:t>功能</w:t>
      </w:r>
      <w:r>
        <w:rPr>
          <w:rFonts w:hint="eastAsia" w:ascii="宋体" w:hAnsi="宋体"/>
          <w:sz w:val="24"/>
          <w:lang w:eastAsia="zh-CN"/>
        </w:rPr>
        <w:t>：</w:t>
      </w:r>
      <w:r>
        <w:rPr>
          <w:rFonts w:hint="eastAsia" w:ascii="宋体" w:hAnsi="宋体"/>
          <w:sz w:val="24"/>
          <w:lang w:val="en-US" w:eastAsia="zh-CN"/>
        </w:rPr>
        <w:t>使用echart+vue实现网页界面数据图表的展示。</w:t>
      </w:r>
    </w:p>
    <w:p w14:paraId="5B431FD7">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宋体" w:hAnsi="宋体"/>
          <w:sz w:val="24"/>
        </w:rPr>
      </w:pPr>
      <w:r>
        <w:rPr>
          <w:rFonts w:hint="eastAsia" w:ascii="宋体" w:hAnsi="宋体"/>
          <w:sz w:val="24"/>
          <w:lang w:val="en-US" w:eastAsia="zh-CN"/>
        </w:rPr>
        <w:t>流程图：</w:t>
      </w:r>
      <w:r>
        <w:rPr>
          <w:rFonts w:hint="default" w:ascii="宋体" w:hAnsi="宋体"/>
          <w:sz w:val="24"/>
          <w:lang w:val="en-US" w:eastAsia="zh-CN"/>
        </w:rPr>
        <w:drawing>
          <wp:inline distT="0" distB="0" distL="114300" distR="114300">
            <wp:extent cx="4606290" cy="1827530"/>
            <wp:effectExtent l="0" t="0" r="0" b="0"/>
            <wp:docPr id="30"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CB019B1-382A-4266-B25C-5B523AA43C14-1" descr="wps"/>
                    <pic:cNvPicPr>
                      <a:picLocks noChangeAspect="1"/>
                    </pic:cNvPicPr>
                  </pic:nvPicPr>
                  <pic:blipFill>
                    <a:blip r:embed="rId5"/>
                    <a:stretch>
                      <a:fillRect/>
                    </a:stretch>
                  </pic:blipFill>
                  <pic:spPr>
                    <a:xfrm>
                      <a:off x="0" y="0"/>
                      <a:ext cx="4606290" cy="1827530"/>
                    </a:xfrm>
                    <a:prstGeom prst="rect">
                      <a:avLst/>
                    </a:prstGeom>
                    <a:noFill/>
                    <a:ln>
                      <a:noFill/>
                    </a:ln>
                  </pic:spPr>
                </pic:pic>
              </a:graphicData>
            </a:graphic>
          </wp:inline>
        </w:drawing>
      </w:r>
    </w:p>
    <w:p w14:paraId="07DDE287">
      <w:pPr>
        <w:rPr>
          <w:rFonts w:hint="eastAsia" w:ascii="宋体" w:hAnsi="宋体"/>
          <w:sz w:val="24"/>
        </w:rPr>
      </w:pPr>
    </w:p>
    <w:p w14:paraId="7FC501BE">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sz w:val="24"/>
          <w:lang w:val="en-US"/>
        </w:rPr>
      </w:pPr>
      <w:r>
        <w:rPr>
          <w:rFonts w:hint="eastAsia" w:ascii="宋体" w:hAnsi="宋体"/>
          <w:sz w:val="24"/>
          <w:lang w:val="en-US" w:eastAsia="zh-CN"/>
        </w:rPr>
        <w:t>算法设计：接受后端发送而来的数据，对数据进行处理，再通过echart图表来展示。</w:t>
      </w:r>
    </w:p>
    <w:p w14:paraId="0531DAAA">
      <w:pPr>
        <w:rPr>
          <w:rFonts w:hint="eastAsia" w:ascii="宋体" w:hAnsi="宋体"/>
          <w:sz w:val="24"/>
        </w:rPr>
      </w:pPr>
    </w:p>
    <w:p w14:paraId="27CBD137">
      <w:pPr>
        <w:numPr>
          <w:ilvl w:val="0"/>
          <w:numId w:val="2"/>
        </w:numPr>
        <w:ind w:left="0" w:leftChars="0" w:firstLine="0" w:firstLineChars="0"/>
        <w:rPr>
          <w:rFonts w:hint="eastAsia" w:ascii="宋体" w:hAnsi="宋体"/>
          <w:sz w:val="24"/>
          <w:lang w:eastAsia="zh-CN"/>
        </w:rPr>
      </w:pPr>
      <w:r>
        <w:rPr>
          <w:rFonts w:hint="eastAsia" w:ascii="宋体" w:hAnsi="宋体"/>
          <w:sz w:val="24"/>
          <w:lang w:val="en-US" w:eastAsia="zh-CN"/>
        </w:rPr>
        <w:t>后端</w:t>
      </w:r>
      <w:r>
        <w:rPr>
          <w:rFonts w:hint="eastAsia" w:ascii="宋体" w:hAnsi="宋体"/>
          <w:sz w:val="24"/>
        </w:rPr>
        <w:t>功能</w:t>
      </w:r>
      <w:r>
        <w:rPr>
          <w:rFonts w:hint="eastAsia" w:ascii="宋体" w:hAnsi="宋体"/>
          <w:sz w:val="24"/>
          <w:lang w:eastAsia="zh-CN"/>
        </w:rPr>
        <w:t>：</w:t>
      </w:r>
      <w:r>
        <w:rPr>
          <w:rFonts w:hint="eastAsia" w:ascii="宋体" w:hAnsi="宋体"/>
          <w:sz w:val="24"/>
          <w:lang w:val="en-US" w:eastAsia="zh-CN"/>
        </w:rPr>
        <w:t>使用idea和pycharm来编写代码。</w:t>
      </w:r>
    </w:p>
    <w:p w14:paraId="771DD6B6">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left"/>
        <w:textAlignment w:val="auto"/>
        <w:rPr>
          <w:rFonts w:hint="eastAsia"/>
          <w:sz w:val="24"/>
        </w:rPr>
      </w:pPr>
      <w:r>
        <w:rPr>
          <w:rFonts w:hint="eastAsia" w:ascii="宋体" w:hAnsi="宋体"/>
          <w:sz w:val="24"/>
          <w:lang w:val="en-US" w:eastAsia="zh-CN"/>
        </w:rPr>
        <w:t>流程图：</w:t>
      </w:r>
      <w:r>
        <w:rPr>
          <w:rFonts w:hint="default" w:ascii="宋体" w:hAnsi="宋体"/>
          <w:sz w:val="24"/>
          <w:lang w:val="en-US" w:eastAsia="zh-CN"/>
        </w:rPr>
        <w:drawing>
          <wp:inline distT="0" distB="0" distL="114300" distR="114300">
            <wp:extent cx="4904105" cy="1534160"/>
            <wp:effectExtent l="0" t="0" r="0" b="0"/>
            <wp:docPr id="3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CB019B1-382A-4266-B25C-5B523AA43C14-2" descr="wps"/>
                    <pic:cNvPicPr>
                      <a:picLocks noChangeAspect="1"/>
                    </pic:cNvPicPr>
                  </pic:nvPicPr>
                  <pic:blipFill>
                    <a:blip r:embed="rId6"/>
                    <a:stretch>
                      <a:fillRect/>
                    </a:stretch>
                  </pic:blipFill>
                  <pic:spPr>
                    <a:xfrm>
                      <a:off x="0" y="0"/>
                      <a:ext cx="4904105" cy="1534160"/>
                    </a:xfrm>
                    <a:prstGeom prst="rect">
                      <a:avLst/>
                    </a:prstGeom>
                    <a:noFill/>
                    <a:ln>
                      <a:noFill/>
                    </a:ln>
                  </pic:spPr>
                </pic:pic>
              </a:graphicData>
            </a:graphic>
          </wp:inline>
        </w:drawing>
      </w:r>
    </w:p>
    <w:p w14:paraId="2EE20EDB">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eastAsia="宋体"/>
          <w:sz w:val="24"/>
          <w:lang w:val="en-US" w:eastAsia="zh-CN"/>
        </w:rPr>
      </w:pPr>
      <w:r>
        <w:rPr>
          <w:rFonts w:hint="eastAsia"/>
          <w:sz w:val="24"/>
          <w:lang w:val="en-US" w:eastAsia="zh-CN"/>
        </w:rPr>
        <w:t>算法设计：使用py文件进行爬取，idea进行网页框架的搭建。</w:t>
      </w:r>
    </w:p>
    <w:p w14:paraId="2D84A8DE">
      <w:pPr>
        <w:rPr>
          <w:rFonts w:hint="eastAsia"/>
          <w:sz w:val="24"/>
        </w:rPr>
      </w:pPr>
      <w:r>
        <w:rPr>
          <w:rFonts w:hint="eastAsia"/>
          <w:sz w:val="24"/>
        </w:rPr>
        <w:t>3.数据库设计</w:t>
      </w:r>
    </w:p>
    <w:p w14:paraId="0F015F75">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lang w:val="en-US" w:eastAsia="zh-CN"/>
        </w:rPr>
      </w:pPr>
      <w:r>
        <w:rPr>
          <w:rFonts w:hint="eastAsia"/>
          <w:b/>
          <w:bCs/>
          <w:sz w:val="24"/>
          <w:lang w:val="en-US" w:eastAsia="zh-CN"/>
        </w:rPr>
        <w:t>使用hbase数据库：</w:t>
      </w:r>
    </w:p>
    <w:p w14:paraId="0B23D560">
      <w:pPr>
        <w:keepNext w:val="0"/>
        <w:keepLines w:val="0"/>
        <w:pageBreakBefore w:val="0"/>
        <w:widowControl w:val="0"/>
        <w:kinsoku/>
        <w:wordWrap/>
        <w:overflowPunct/>
        <w:topLinePunct w:val="0"/>
        <w:autoSpaceDE/>
        <w:autoSpaceDN/>
        <w:bidi w:val="0"/>
        <w:adjustRightInd/>
        <w:snapToGrid/>
        <w:ind w:firstLine="901" w:firstLineChars="374"/>
        <w:textAlignment w:val="auto"/>
        <w:rPr>
          <w:rFonts w:hint="eastAsia"/>
          <w:b/>
          <w:bCs/>
          <w:sz w:val="24"/>
          <w:lang w:val="en-US" w:eastAsia="zh-CN"/>
        </w:rPr>
      </w:pPr>
      <w:r>
        <w:rPr>
          <w:rFonts w:hint="eastAsia"/>
          <w:b/>
          <w:bCs/>
          <w:sz w:val="24"/>
          <w:lang w:val="en-US" w:eastAsia="zh-CN"/>
        </w:rPr>
        <w:t>数据表结构设计：</w:t>
      </w:r>
    </w:p>
    <w:p w14:paraId="7D195230">
      <w:pPr>
        <w:keepNext w:val="0"/>
        <w:keepLines w:val="0"/>
        <w:pageBreakBefore w:val="0"/>
        <w:widowControl w:val="0"/>
        <w:kinsoku/>
        <w:wordWrap/>
        <w:overflowPunct/>
        <w:topLinePunct w:val="0"/>
        <w:autoSpaceDE/>
        <w:autoSpaceDN/>
        <w:bidi w:val="0"/>
        <w:adjustRightInd/>
        <w:snapToGrid/>
        <w:ind w:firstLine="1315" w:firstLineChars="548"/>
        <w:textAlignment w:val="auto"/>
        <w:rPr>
          <w:rFonts w:hint="eastAsia"/>
          <w:sz w:val="24"/>
          <w:lang w:val="en-US" w:eastAsia="zh-CN"/>
        </w:rPr>
      </w:pPr>
      <w:r>
        <w:rPr>
          <w:rFonts w:hint="eastAsia"/>
          <w:sz w:val="24"/>
          <w:lang w:val="en-US" w:eastAsia="zh-CN"/>
        </w:rPr>
        <w:t>数据表名称：大学软科排名。</w:t>
      </w:r>
    </w:p>
    <w:p w14:paraId="2A10C826">
      <w:pPr>
        <w:keepNext w:val="0"/>
        <w:keepLines w:val="0"/>
        <w:pageBreakBefore w:val="0"/>
        <w:widowControl w:val="0"/>
        <w:kinsoku/>
        <w:wordWrap/>
        <w:overflowPunct/>
        <w:topLinePunct w:val="0"/>
        <w:autoSpaceDE/>
        <w:autoSpaceDN/>
        <w:bidi w:val="0"/>
        <w:adjustRightInd/>
        <w:snapToGrid/>
        <w:ind w:firstLine="1315" w:firstLineChars="548"/>
        <w:textAlignment w:val="auto"/>
        <w:rPr>
          <w:rFonts w:hint="eastAsia"/>
          <w:sz w:val="24"/>
          <w:lang w:val="en-US" w:eastAsia="zh-CN"/>
        </w:rPr>
      </w:pPr>
      <w:r>
        <w:rPr>
          <w:rFonts w:hint="eastAsia"/>
          <w:sz w:val="24"/>
          <w:lang w:val="en-US" w:eastAsia="zh-CN"/>
        </w:rPr>
        <w:t>列名：大学名称，省份名称，大学类别，大学分布的地区，软科平均总分。</w:t>
      </w:r>
    </w:p>
    <w:p w14:paraId="2F209992">
      <w:pPr>
        <w:keepNext w:val="0"/>
        <w:keepLines w:val="0"/>
        <w:pageBreakBefore w:val="0"/>
        <w:widowControl w:val="0"/>
        <w:kinsoku/>
        <w:wordWrap/>
        <w:overflowPunct/>
        <w:topLinePunct w:val="0"/>
        <w:autoSpaceDE/>
        <w:autoSpaceDN/>
        <w:bidi w:val="0"/>
        <w:adjustRightInd/>
        <w:snapToGrid/>
        <w:ind w:firstLine="904" w:firstLineChars="375"/>
        <w:textAlignment w:val="auto"/>
        <w:rPr>
          <w:rFonts w:hint="eastAsia"/>
          <w:b/>
          <w:bCs/>
          <w:sz w:val="24"/>
          <w:lang w:val="en-US" w:eastAsia="zh-CN"/>
        </w:rPr>
      </w:pPr>
      <w:r>
        <w:rPr>
          <w:rFonts w:hint="eastAsia"/>
          <w:b/>
          <w:bCs/>
          <w:sz w:val="24"/>
          <w:lang w:val="en-US" w:eastAsia="zh-CN"/>
        </w:rPr>
        <w:t>数据的更新和储存：</w:t>
      </w:r>
    </w:p>
    <w:p w14:paraId="229DA56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lang w:val="en-US" w:eastAsia="zh-CN"/>
        </w:rPr>
      </w:pPr>
      <w:r>
        <w:rPr>
          <w:rFonts w:hint="eastAsia"/>
          <w:sz w:val="24"/>
          <w:lang w:val="en-US" w:eastAsia="zh-CN"/>
        </w:rPr>
        <w:t>数据更新：HBase 支持快速的数据插入和更新操作，使用 put 方法可以轻松更新数据。</w:t>
      </w:r>
    </w:p>
    <w:p w14:paraId="39F9CEC8">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lang w:val="en-US" w:eastAsia="zh-CN"/>
        </w:rPr>
      </w:pPr>
      <w:r>
        <w:rPr>
          <w:rFonts w:hint="eastAsia"/>
          <w:sz w:val="24"/>
          <w:lang w:val="en-US" w:eastAsia="zh-CN"/>
        </w:rPr>
        <w:t>性能优化：预分区：在创建表时可以进行预分区，以提高写入性能。使用 BulkLoad：对于大批量数据插入，可以使用 HBase 的 BulkLoad 功能，减少写入延迟。合理设计 Row Key：选择合适的 Row Key 可以提高查询效率，避免热点问题。</w:t>
      </w:r>
    </w:p>
    <w:p w14:paraId="51F91871">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lang w:val="en-US" w:eastAsia="zh-CN"/>
        </w:rPr>
      </w:pPr>
      <w:r>
        <w:rPr>
          <w:rFonts w:hint="eastAsia"/>
          <w:sz w:val="24"/>
          <w:lang w:val="en-US" w:eastAsia="zh-CN"/>
        </w:rPr>
        <w:t>数据备份和容错：利用 HDFS 的特性进行数据备份和容错，确保数据的安全性和可用性。</w:t>
      </w:r>
    </w:p>
    <w:p w14:paraId="7D1E49B4">
      <w:pPr>
        <w:rPr>
          <w:rFonts w:hint="eastAsia"/>
        </w:rPr>
      </w:pPr>
    </w:p>
    <w:p w14:paraId="0D38B873">
      <w:pPr>
        <w:jc w:val="left"/>
        <w:rPr>
          <w:rFonts w:hint="eastAsia" w:ascii="宋体" w:hAnsi="宋体" w:cs="华文细黑"/>
          <w:b/>
          <w:sz w:val="28"/>
          <w:szCs w:val="28"/>
        </w:rPr>
      </w:pPr>
      <w:r>
        <w:rPr>
          <w:rFonts w:hint="eastAsia" w:ascii="宋体" w:hAnsi="宋体" w:cs="华文细黑"/>
          <w:b/>
          <w:sz w:val="28"/>
          <w:szCs w:val="28"/>
        </w:rPr>
        <w:t>四、项目实现</w:t>
      </w:r>
    </w:p>
    <w:p w14:paraId="71C04EB2">
      <w:pPr>
        <w:numPr>
          <w:ilvl w:val="0"/>
          <w:numId w:val="3"/>
        </w:numPr>
        <w:rPr>
          <w:rFonts w:hint="eastAsia"/>
          <w:sz w:val="24"/>
        </w:rPr>
      </w:pPr>
      <w:r>
        <w:rPr>
          <w:rFonts w:hint="eastAsia"/>
          <w:sz w:val="24"/>
        </w:rPr>
        <w:t>界面实现</w:t>
      </w:r>
    </w:p>
    <w:p w14:paraId="71591E44">
      <w:pPr>
        <w:numPr>
          <w:ilvl w:val="0"/>
          <w:numId w:val="4"/>
        </w:numPr>
        <w:rPr>
          <w:rFonts w:hint="eastAsia"/>
          <w:sz w:val="24"/>
        </w:rPr>
      </w:pPr>
      <w:r>
        <w:rPr>
          <w:rFonts w:hint="eastAsia"/>
          <w:sz w:val="24"/>
        </w:rPr>
        <w:t>主界面</w:t>
      </w:r>
    </w:p>
    <w:p w14:paraId="1576CE5D">
      <w:pPr>
        <w:numPr>
          <w:ilvl w:val="0"/>
          <w:numId w:val="0"/>
        </w:numPr>
        <w:rPr>
          <w:rFonts w:hint="eastAsia"/>
          <w:sz w:val="24"/>
        </w:rPr>
      </w:pPr>
      <w:r>
        <w:rPr>
          <w:rFonts w:ascii="宋体" w:hAnsi="宋体" w:eastAsia="宋体" w:cs="宋体"/>
          <w:sz w:val="24"/>
          <w:szCs w:val="24"/>
        </w:rPr>
        <w:drawing>
          <wp:inline distT="0" distB="0" distL="114300" distR="114300">
            <wp:extent cx="5903595" cy="3175000"/>
            <wp:effectExtent l="0" t="0" r="1905" b="6350"/>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7"/>
                    <a:stretch>
                      <a:fillRect/>
                    </a:stretch>
                  </pic:blipFill>
                  <pic:spPr>
                    <a:xfrm>
                      <a:off x="0" y="0"/>
                      <a:ext cx="5903595" cy="3175000"/>
                    </a:xfrm>
                    <a:prstGeom prst="rect">
                      <a:avLst/>
                    </a:prstGeom>
                    <a:noFill/>
                    <a:ln>
                      <a:noFill/>
                    </a:ln>
                  </pic:spPr>
                </pic:pic>
              </a:graphicData>
            </a:graphic>
          </wp:inline>
        </w:drawing>
      </w:r>
    </w:p>
    <w:p w14:paraId="29BA1826">
      <w:pPr>
        <w:rPr>
          <w:rFonts w:hint="eastAsia"/>
          <w:sz w:val="24"/>
        </w:rPr>
      </w:pPr>
    </w:p>
    <w:p w14:paraId="483F3865">
      <w:pPr>
        <w:numPr>
          <w:ilvl w:val="0"/>
          <w:numId w:val="3"/>
        </w:numPr>
        <w:rPr>
          <w:rFonts w:hint="eastAsia"/>
          <w:sz w:val="24"/>
        </w:rPr>
      </w:pPr>
      <w:r>
        <w:rPr>
          <w:rFonts w:hint="eastAsia"/>
          <w:sz w:val="24"/>
        </w:rPr>
        <w:t>核心功能实现</w:t>
      </w:r>
    </w:p>
    <w:p w14:paraId="0A45A1B2">
      <w:pPr>
        <w:rPr>
          <w:rFonts w:hint="eastAsia" w:ascii="宋体" w:hAnsi="宋体" w:eastAsia="宋体"/>
          <w:b/>
          <w:bCs/>
          <w:sz w:val="24"/>
          <w:lang w:eastAsia="zh-CN"/>
        </w:rPr>
      </w:pPr>
      <w:r>
        <w:rPr>
          <w:rFonts w:hint="eastAsia" w:ascii="宋体" w:hAnsi="宋体"/>
          <w:sz w:val="24"/>
        </w:rPr>
        <w:t>（1）</w:t>
      </w:r>
      <w:r>
        <w:rPr>
          <w:rFonts w:hint="eastAsia" w:ascii="宋体" w:hAnsi="宋体"/>
          <w:b/>
          <w:bCs/>
          <w:sz w:val="24"/>
          <w:lang w:val="en-US" w:eastAsia="zh-CN"/>
        </w:rPr>
        <w:t>网页</w:t>
      </w:r>
      <w:r>
        <w:rPr>
          <w:rFonts w:hint="eastAsia" w:ascii="宋体" w:hAnsi="宋体"/>
          <w:b/>
          <w:bCs/>
          <w:sz w:val="24"/>
        </w:rPr>
        <w:t>功能</w:t>
      </w:r>
      <w:r>
        <w:rPr>
          <w:rFonts w:hint="eastAsia" w:ascii="宋体" w:hAnsi="宋体"/>
          <w:b/>
          <w:bCs/>
          <w:sz w:val="24"/>
          <w:lang w:eastAsia="zh-CN"/>
        </w:rPr>
        <w:t>：</w:t>
      </w:r>
    </w:p>
    <w:p w14:paraId="481F1F9E">
      <w:pPr>
        <w:ind w:firstLine="482" w:firstLineChars="200"/>
        <w:rPr>
          <w:rFonts w:hint="eastAsia" w:ascii="宋体" w:hAnsi="宋体"/>
          <w:b/>
          <w:bCs/>
          <w:sz w:val="24"/>
          <w:lang w:val="en-US" w:eastAsia="zh-CN"/>
        </w:rPr>
      </w:pPr>
      <w:r>
        <w:rPr>
          <w:rFonts w:hint="eastAsia" w:ascii="宋体" w:hAnsi="宋体"/>
          <w:b/>
          <w:bCs/>
          <w:sz w:val="24"/>
          <w:lang w:val="en-US" w:eastAsia="zh-CN"/>
        </w:rPr>
        <w:t>技术介绍：</w:t>
      </w:r>
    </w:p>
    <w:p w14:paraId="234BF9DF">
      <w:pPr>
        <w:ind w:firstLine="482" w:firstLineChars="200"/>
        <w:rPr>
          <w:rFonts w:hint="eastAsia" w:ascii="宋体" w:hAnsi="宋体"/>
          <w:sz w:val="24"/>
        </w:rPr>
      </w:pPr>
      <w:r>
        <w:rPr>
          <w:rFonts w:hint="eastAsia" w:ascii="宋体" w:hAnsi="宋体"/>
          <w:b/>
          <w:bCs/>
          <w:sz w:val="24"/>
          <w:lang w:val="en-US" w:eastAsia="zh-CN"/>
        </w:rPr>
        <w:t>1.</w:t>
      </w:r>
      <w:r>
        <w:rPr>
          <w:rFonts w:hint="eastAsia" w:ascii="宋体" w:hAnsi="宋体"/>
          <w:sz w:val="24"/>
        </w:rPr>
        <w:t>Vue.js 是一款用于构建用户界面的渐进式 JavaScript 框架。它的核心库专注于视图层，方便与其他库或已有项目进行整合。特点：</w:t>
      </w:r>
    </w:p>
    <w:p w14:paraId="4C330A00">
      <w:pPr>
        <w:ind w:firstLine="480" w:firstLineChars="200"/>
        <w:rPr>
          <w:rFonts w:hint="eastAsia" w:ascii="宋体" w:hAnsi="宋体"/>
          <w:sz w:val="24"/>
        </w:rPr>
      </w:pPr>
      <w:r>
        <w:rPr>
          <w:rFonts w:hint="eastAsia" w:ascii="宋体" w:hAnsi="宋体"/>
          <w:sz w:val="24"/>
        </w:rPr>
        <w:t>响应式数据绑定：Vue.js 提供数据绑定的机制，能自动更新视图。</w:t>
      </w:r>
    </w:p>
    <w:p w14:paraId="62140744">
      <w:pPr>
        <w:ind w:firstLine="480" w:firstLineChars="200"/>
        <w:rPr>
          <w:rFonts w:hint="eastAsia" w:ascii="宋体" w:hAnsi="宋体"/>
          <w:sz w:val="24"/>
        </w:rPr>
      </w:pPr>
      <w:r>
        <w:rPr>
          <w:rFonts w:hint="eastAsia" w:ascii="宋体" w:hAnsi="宋体"/>
          <w:sz w:val="24"/>
        </w:rPr>
        <w:t>组件化：支持将界面拆分为可复用的组件，便于维护和管理。</w:t>
      </w:r>
    </w:p>
    <w:p w14:paraId="196892D5">
      <w:pPr>
        <w:ind w:firstLine="480" w:firstLineChars="200"/>
        <w:rPr>
          <w:rFonts w:hint="eastAsia" w:ascii="宋体" w:hAnsi="宋体"/>
          <w:sz w:val="24"/>
        </w:rPr>
      </w:pPr>
      <w:r>
        <w:rPr>
          <w:rFonts w:hint="eastAsia" w:ascii="宋体" w:hAnsi="宋体"/>
          <w:sz w:val="24"/>
        </w:rPr>
        <w:t>虚拟 DOM：通过虚拟 DOM 提高渲染性能，优化 UI 更新速度。</w:t>
      </w:r>
    </w:p>
    <w:p w14:paraId="2FDE0F29">
      <w:pPr>
        <w:ind w:firstLine="480" w:firstLineChars="200"/>
        <w:rPr>
          <w:rFonts w:hint="eastAsia" w:ascii="宋体" w:hAnsi="宋体"/>
          <w:sz w:val="24"/>
        </w:rPr>
      </w:pPr>
      <w:r>
        <w:rPr>
          <w:rFonts w:hint="eastAsia" w:ascii="宋体" w:hAnsi="宋体"/>
          <w:sz w:val="24"/>
        </w:rPr>
        <w:t>灵活性：可以与其他库和项目轻松集成，也可以用于构建单页面应用（SPA）。</w:t>
      </w:r>
    </w:p>
    <w:p w14:paraId="4A3D73D9">
      <w:pPr>
        <w:ind w:firstLine="482" w:firstLineChars="200"/>
        <w:rPr>
          <w:rFonts w:hint="eastAsia" w:ascii="宋体" w:hAnsi="宋体"/>
          <w:sz w:val="24"/>
        </w:rPr>
      </w:pPr>
      <w:r>
        <w:rPr>
          <w:rFonts w:hint="eastAsia" w:ascii="宋体" w:hAnsi="宋体"/>
          <w:b/>
          <w:bCs/>
          <w:sz w:val="24"/>
          <w:lang w:val="en-US" w:eastAsia="zh-CN"/>
        </w:rPr>
        <w:t>2.</w:t>
      </w:r>
      <w:r>
        <w:rPr>
          <w:rFonts w:hint="eastAsia" w:ascii="宋体" w:hAnsi="宋体"/>
          <w:sz w:val="24"/>
        </w:rPr>
        <w:t>ECharts 是一个开源的可视化图表库，由百度开发，专注于数据可视化，能够快速生成多种类型的图表。特点：</w:t>
      </w:r>
    </w:p>
    <w:p w14:paraId="35DDB2EE">
      <w:pPr>
        <w:ind w:firstLine="480" w:firstLineChars="200"/>
        <w:rPr>
          <w:rFonts w:hint="eastAsia" w:ascii="宋体" w:hAnsi="宋体"/>
          <w:sz w:val="24"/>
        </w:rPr>
      </w:pPr>
      <w:r>
        <w:rPr>
          <w:rFonts w:hint="eastAsia" w:ascii="宋体" w:hAnsi="宋体"/>
          <w:sz w:val="24"/>
        </w:rPr>
        <w:t>丰富的图表类型：支持折线图、柱状图、饼图、散点图、雷达图等多种图表类型。</w:t>
      </w:r>
    </w:p>
    <w:p w14:paraId="5C2FDA73">
      <w:pPr>
        <w:ind w:firstLine="480" w:firstLineChars="200"/>
        <w:rPr>
          <w:rFonts w:hint="eastAsia" w:ascii="宋体" w:hAnsi="宋体"/>
          <w:sz w:val="24"/>
        </w:rPr>
      </w:pPr>
      <w:r>
        <w:rPr>
          <w:rFonts w:hint="eastAsia" w:ascii="宋体" w:hAnsi="宋体"/>
          <w:sz w:val="24"/>
        </w:rPr>
        <w:t>高性能：基于 Canvas 渲染，适合处理大数据量的可视化需求。</w:t>
      </w:r>
    </w:p>
    <w:p w14:paraId="5DF7C9FD">
      <w:pPr>
        <w:ind w:firstLine="480" w:firstLineChars="200"/>
        <w:rPr>
          <w:rFonts w:hint="eastAsia" w:ascii="宋体" w:hAnsi="宋体"/>
          <w:sz w:val="24"/>
        </w:rPr>
      </w:pPr>
      <w:r>
        <w:rPr>
          <w:rFonts w:hint="eastAsia" w:ascii="宋体" w:hAnsi="宋体"/>
          <w:sz w:val="24"/>
        </w:rPr>
        <w:t>交互性：支持丰富的交互操作，如缩放、拖拽、提示框等，增强用户体验。</w:t>
      </w:r>
    </w:p>
    <w:p w14:paraId="6B029D20">
      <w:pPr>
        <w:ind w:firstLine="480" w:firstLineChars="200"/>
        <w:rPr>
          <w:rFonts w:hint="eastAsia" w:ascii="宋体" w:hAnsi="宋体"/>
          <w:sz w:val="24"/>
        </w:rPr>
      </w:pPr>
      <w:r>
        <w:rPr>
          <w:rFonts w:hint="eastAsia" w:ascii="宋体" w:hAnsi="宋体"/>
          <w:sz w:val="24"/>
        </w:rPr>
        <w:t>主题和样式：提供多种主题选择，支持自定义样式。</w:t>
      </w:r>
    </w:p>
    <w:p w14:paraId="2F71717D">
      <w:pPr>
        <w:ind w:firstLine="480" w:firstLineChars="200"/>
        <w:rPr>
          <w:rFonts w:hint="eastAsia" w:ascii="宋体" w:hAnsi="宋体"/>
          <w:sz w:val="24"/>
        </w:rPr>
      </w:pPr>
      <w:r>
        <w:rPr>
          <w:rFonts w:hint="eastAsia" w:ascii="宋体" w:hAnsi="宋体" w:eastAsia="宋体"/>
          <w:sz w:val="24"/>
          <w:lang w:eastAsia="zh-CN"/>
        </w:rPr>
        <w:drawing>
          <wp:inline distT="0" distB="0" distL="114300" distR="114300">
            <wp:extent cx="5270500" cy="3116580"/>
            <wp:effectExtent l="0" t="0" r="6350" b="7620"/>
            <wp:docPr id="22" name="图片 6" descr="HXKTQ167F@PI`H@7O@2{V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HXKTQ167F@PI`H@7O@2{VIV"/>
                    <pic:cNvPicPr>
                      <a:picLocks noChangeAspect="1"/>
                    </pic:cNvPicPr>
                  </pic:nvPicPr>
                  <pic:blipFill>
                    <a:blip r:embed="rId8"/>
                    <a:stretch>
                      <a:fillRect/>
                    </a:stretch>
                  </pic:blipFill>
                  <pic:spPr>
                    <a:xfrm>
                      <a:off x="0" y="0"/>
                      <a:ext cx="5270500" cy="3116580"/>
                    </a:xfrm>
                    <a:prstGeom prst="rect">
                      <a:avLst/>
                    </a:prstGeom>
                    <a:noFill/>
                    <a:ln>
                      <a:noFill/>
                    </a:ln>
                  </pic:spPr>
                </pic:pic>
              </a:graphicData>
            </a:graphic>
          </wp:inline>
        </w:drawing>
      </w:r>
    </w:p>
    <w:p w14:paraId="7F1F9C4F">
      <w:pPr>
        <w:rPr>
          <w:rFonts w:hint="eastAsia" w:ascii="宋体" w:hAnsi="宋体" w:eastAsia="宋体"/>
          <w:b/>
          <w:bCs/>
          <w:sz w:val="24"/>
          <w:lang w:eastAsia="zh-CN"/>
        </w:rPr>
      </w:pPr>
      <w:r>
        <w:rPr>
          <w:rFonts w:hint="eastAsia" w:ascii="宋体" w:hAnsi="宋体"/>
          <w:b/>
          <w:bCs/>
          <w:sz w:val="24"/>
        </w:rPr>
        <w:t>（2）</w:t>
      </w:r>
      <w:r>
        <w:rPr>
          <w:rFonts w:hint="eastAsia" w:ascii="宋体" w:hAnsi="宋体"/>
          <w:b/>
          <w:bCs/>
          <w:sz w:val="24"/>
          <w:lang w:val="en-US" w:eastAsia="zh-CN"/>
        </w:rPr>
        <w:t>后端</w:t>
      </w:r>
      <w:r>
        <w:rPr>
          <w:rFonts w:hint="eastAsia" w:ascii="宋体" w:hAnsi="宋体"/>
          <w:b/>
          <w:bCs/>
          <w:sz w:val="24"/>
        </w:rPr>
        <w:t>功能</w:t>
      </w:r>
      <w:r>
        <w:rPr>
          <w:rFonts w:hint="eastAsia" w:ascii="宋体" w:hAnsi="宋体"/>
          <w:b/>
          <w:bCs/>
          <w:sz w:val="24"/>
          <w:lang w:eastAsia="zh-CN"/>
        </w:rPr>
        <w:t>：</w:t>
      </w:r>
    </w:p>
    <w:p w14:paraId="0049AA0B">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lang w:val="en-US" w:eastAsia="zh-CN"/>
        </w:rPr>
      </w:pPr>
      <w:r>
        <w:rPr>
          <w:rFonts w:hint="eastAsia"/>
          <w:b/>
          <w:bCs/>
          <w:sz w:val="24"/>
          <w:lang w:val="en-US" w:eastAsia="zh-CN"/>
        </w:rPr>
        <w:t>技术介绍：</w:t>
      </w:r>
      <w:r>
        <w:rPr>
          <w:rFonts w:hint="eastAsia"/>
          <w:sz w:val="24"/>
          <w:lang w:val="en-US" w:eastAsia="zh-CN"/>
        </w:rPr>
        <w:t>Python 爬虫是利用 Python 编写的程序，用于自动化地抓取互联网上的数据。它们可以访问网页，提取信息，并将其存储为结构化数据（如 CSV、JSON 或数据库）。</w:t>
      </w:r>
    </w:p>
    <w:p w14:paraId="286BDC47">
      <w:pPr>
        <w:rPr>
          <w:rFonts w:hint="eastAsia"/>
          <w:sz w:val="24"/>
          <w:lang w:val="en-US" w:eastAsia="zh-CN"/>
        </w:rPr>
      </w:pPr>
      <w:r>
        <w:rPr>
          <w:rFonts w:hint="eastAsia"/>
          <w:sz w:val="24"/>
          <w:lang w:val="en-US" w:eastAsia="zh-CN"/>
        </w:rPr>
        <w:t>爬虫的基本工作流程通常包括以下几个步骤：发送请求：使用 HTTP 请求（GET 或 POST）访问目标网页。获取响应：接收服务器返回的网页内容（HTML）。</w:t>
      </w:r>
    </w:p>
    <w:p w14:paraId="06E4C5B2">
      <w:pPr>
        <w:rPr>
          <w:rFonts w:hint="default" w:eastAsia="宋体"/>
          <w:sz w:val="24"/>
          <w:lang w:val="en-US" w:eastAsia="zh-CN"/>
        </w:rPr>
      </w:pPr>
      <w:r>
        <w:rPr>
          <w:rFonts w:hint="eastAsia"/>
          <w:sz w:val="24"/>
          <w:lang w:val="en-US" w:eastAsia="zh-CN"/>
        </w:rPr>
        <w:t>解析数据：使用 HTML 解析库（如 BeautifulSoup 或 lxml）从网页中提取所需信息。存储数据：将提取的数据保存到文件或数据库中。</w:t>
      </w:r>
    </w:p>
    <w:p w14:paraId="5700F605">
      <w:pPr>
        <w:rPr>
          <w:rFonts w:hint="eastAsia" w:eastAsia="宋体"/>
          <w:sz w:val="24"/>
          <w:lang w:eastAsia="zh-CN"/>
        </w:rPr>
      </w:pPr>
      <w:r>
        <w:rPr>
          <w:rFonts w:hint="eastAsia" w:eastAsia="宋体"/>
          <w:sz w:val="24"/>
          <w:lang w:eastAsia="zh-CN"/>
        </w:rPr>
        <w:drawing>
          <wp:inline distT="0" distB="0" distL="114300" distR="114300">
            <wp:extent cx="5266690" cy="3116580"/>
            <wp:effectExtent l="0" t="0" r="635" b="7620"/>
            <wp:docPr id="23" name="图片 11" descr="_FS3))C~WJK6U6C]5@)6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_FS3))C~WJK6U6C]5@)64(J"/>
                    <pic:cNvPicPr>
                      <a:picLocks noChangeAspect="1"/>
                    </pic:cNvPicPr>
                  </pic:nvPicPr>
                  <pic:blipFill>
                    <a:blip r:embed="rId9"/>
                    <a:stretch>
                      <a:fillRect/>
                    </a:stretch>
                  </pic:blipFill>
                  <pic:spPr>
                    <a:xfrm>
                      <a:off x="0" y="0"/>
                      <a:ext cx="5266690" cy="3116580"/>
                    </a:xfrm>
                    <a:prstGeom prst="rect">
                      <a:avLst/>
                    </a:prstGeom>
                    <a:noFill/>
                    <a:ln>
                      <a:noFill/>
                    </a:ln>
                  </pic:spPr>
                </pic:pic>
              </a:graphicData>
            </a:graphic>
          </wp:inline>
        </w:drawing>
      </w:r>
    </w:p>
    <w:p w14:paraId="2F1E3809">
      <w:pPr>
        <w:rPr>
          <w:rFonts w:hint="eastAsia"/>
          <w:sz w:val="24"/>
        </w:rPr>
      </w:pPr>
    </w:p>
    <w:p w14:paraId="64CF8698"/>
    <w:p w14:paraId="4936F9D8">
      <w:pPr>
        <w:rPr>
          <w:rFonts w:hint="eastAsia"/>
          <w:sz w:val="24"/>
        </w:rPr>
      </w:pPr>
      <w:r>
        <w:rPr>
          <w:rFonts w:hint="eastAsia"/>
          <w:sz w:val="24"/>
        </w:rPr>
        <w:t>3.数据库实现</w:t>
      </w:r>
    </w:p>
    <w:p w14:paraId="665A4080">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sz w:val="24"/>
          <w:szCs w:val="24"/>
        </w:rPr>
      </w:pPr>
      <w:r>
        <w:rPr>
          <w:rFonts w:hint="eastAsia"/>
          <w:b/>
          <w:bCs/>
          <w:sz w:val="24"/>
          <w:szCs w:val="24"/>
          <w:lang w:val="en-US" w:eastAsia="zh-CN"/>
        </w:rPr>
        <w:t>技术介绍：</w:t>
      </w:r>
      <w:r>
        <w:rPr>
          <w:rFonts w:hint="eastAsia"/>
          <w:sz w:val="24"/>
          <w:szCs w:val="24"/>
        </w:rPr>
        <w:t>在处理大学软科排名数据时，HBase 可以提供以下优势：</w:t>
      </w:r>
    </w:p>
    <w:p w14:paraId="7E2B9212">
      <w:pPr>
        <w:rPr>
          <w:rFonts w:hint="eastAsia"/>
          <w:sz w:val="24"/>
          <w:szCs w:val="24"/>
        </w:rPr>
      </w:pPr>
      <w:r>
        <w:rPr>
          <w:rFonts w:hint="eastAsia"/>
          <w:sz w:val="24"/>
          <w:szCs w:val="24"/>
          <w:lang w:val="en-US" w:eastAsia="zh-CN"/>
        </w:rPr>
        <w:t>1.</w:t>
      </w:r>
      <w:r>
        <w:rPr>
          <w:rFonts w:hint="eastAsia"/>
          <w:sz w:val="24"/>
          <w:szCs w:val="24"/>
        </w:rPr>
        <w:t>大数据处理：大学排名通常涉及大量的指标和数据来源，HBase 能够高效存储和处理这些数据。</w:t>
      </w:r>
    </w:p>
    <w:p w14:paraId="0A626E06">
      <w:pPr>
        <w:rPr>
          <w:rFonts w:hint="eastAsia"/>
          <w:sz w:val="24"/>
          <w:szCs w:val="24"/>
        </w:rPr>
      </w:pPr>
      <w:r>
        <w:rPr>
          <w:rFonts w:hint="eastAsia"/>
          <w:sz w:val="24"/>
          <w:szCs w:val="24"/>
          <w:lang w:val="en-US" w:eastAsia="zh-CN"/>
        </w:rPr>
        <w:t>2.</w:t>
      </w:r>
      <w:r>
        <w:rPr>
          <w:rFonts w:hint="eastAsia"/>
          <w:sz w:val="24"/>
          <w:szCs w:val="24"/>
        </w:rPr>
        <w:t>灵活的数据模型：不同的排名指标可以被存储为不同的列族，使得数据结构灵活且易于扩展。</w:t>
      </w:r>
    </w:p>
    <w:p w14:paraId="67FF7883">
      <w:pPr>
        <w:rPr>
          <w:rFonts w:hint="eastAsia"/>
          <w:sz w:val="24"/>
          <w:szCs w:val="24"/>
        </w:rPr>
      </w:pPr>
      <w:r>
        <w:rPr>
          <w:rFonts w:hint="eastAsia"/>
          <w:sz w:val="24"/>
          <w:szCs w:val="24"/>
          <w:lang w:val="en-US" w:eastAsia="zh-CN"/>
        </w:rPr>
        <w:t>3.</w:t>
      </w:r>
      <w:r>
        <w:rPr>
          <w:rFonts w:hint="eastAsia"/>
          <w:sz w:val="24"/>
          <w:szCs w:val="24"/>
        </w:rPr>
        <w:t>实时分析：对于实时更新的排名数据，HBase 的低延迟读写特性可以支持实时查询和分析。</w:t>
      </w:r>
    </w:p>
    <w:p w14:paraId="02D0A995">
      <w:r>
        <w:rPr>
          <w:rFonts w:hint="eastAsia"/>
          <w:sz w:val="24"/>
          <w:szCs w:val="24"/>
          <w:lang w:val="en-US" w:eastAsia="zh-CN"/>
        </w:rPr>
        <w:t>4.</w:t>
      </w:r>
      <w:r>
        <w:rPr>
          <w:rFonts w:hint="eastAsia"/>
          <w:sz w:val="24"/>
          <w:szCs w:val="24"/>
        </w:rPr>
        <w:t>支持大规模并发访问：HBase 可以处理大量的并发请求，适合访问频繁的应用场景。</w:t>
      </w:r>
    </w:p>
    <w:p w14:paraId="54DAA539">
      <w:pPr>
        <w:rPr>
          <w:rFonts w:hint="default" w:ascii="Calibri" w:hAnsi="Calibri" w:cs="Calibri"/>
          <w:sz w:val="22"/>
          <w:szCs w:val="22"/>
          <w:lang w:eastAsia="zh-CN"/>
        </w:rPr>
      </w:pPr>
      <w:r>
        <w:rPr>
          <w:rFonts w:hint="default" w:ascii="Calibri" w:hAnsi="Calibri" w:cs="Calibri"/>
          <w:sz w:val="22"/>
          <w:szCs w:val="22"/>
          <w:lang w:eastAsia="zh-CN"/>
        </w:rPr>
        <w:drawing>
          <wp:inline distT="0" distB="0" distL="114300" distR="114300">
            <wp:extent cx="2609850" cy="800100"/>
            <wp:effectExtent l="0" t="0" r="0" b="0"/>
            <wp:docPr id="24" name="图片 3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4" descr="IMG_258"/>
                    <pic:cNvPicPr>
                      <a:picLocks noChangeAspect="1"/>
                    </pic:cNvPicPr>
                  </pic:nvPicPr>
                  <pic:blipFill>
                    <a:blip r:embed="rId10"/>
                    <a:stretch>
                      <a:fillRect/>
                    </a:stretch>
                  </pic:blipFill>
                  <pic:spPr>
                    <a:xfrm>
                      <a:off x="0" y="0"/>
                      <a:ext cx="2609850" cy="800100"/>
                    </a:xfrm>
                    <a:prstGeom prst="rect">
                      <a:avLst/>
                    </a:prstGeom>
                    <a:noFill/>
                    <a:ln>
                      <a:noFill/>
                    </a:ln>
                  </pic:spPr>
                </pic:pic>
              </a:graphicData>
            </a:graphic>
          </wp:inline>
        </w:drawing>
      </w:r>
    </w:p>
    <w:p w14:paraId="792B5C36">
      <w:pPr>
        <w:rPr>
          <w:rFonts w:hint="eastAsia"/>
        </w:rPr>
      </w:pPr>
      <w:r>
        <w:drawing>
          <wp:inline distT="0" distB="0" distL="114300" distR="114300">
            <wp:extent cx="5270500" cy="1799590"/>
            <wp:effectExtent l="0" t="0" r="6350" b="635"/>
            <wp:docPr id="2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5"/>
                    <pic:cNvPicPr>
                      <a:picLocks noChangeAspect="1"/>
                    </pic:cNvPicPr>
                  </pic:nvPicPr>
                  <pic:blipFill>
                    <a:blip r:embed="rId11"/>
                    <a:stretch>
                      <a:fillRect/>
                    </a:stretch>
                  </pic:blipFill>
                  <pic:spPr>
                    <a:xfrm>
                      <a:off x="0" y="0"/>
                      <a:ext cx="5270500" cy="1799590"/>
                    </a:xfrm>
                    <a:prstGeom prst="rect">
                      <a:avLst/>
                    </a:prstGeom>
                    <a:noFill/>
                    <a:ln>
                      <a:noFill/>
                    </a:ln>
                  </pic:spPr>
                </pic:pic>
              </a:graphicData>
            </a:graphic>
          </wp:inline>
        </w:drawing>
      </w:r>
    </w:p>
    <w:p w14:paraId="74844466">
      <w:pPr>
        <w:jc w:val="left"/>
        <w:rPr>
          <w:rFonts w:hint="eastAsia" w:ascii="宋体" w:hAnsi="宋体" w:cs="华文细黑"/>
          <w:b/>
          <w:sz w:val="28"/>
          <w:szCs w:val="28"/>
        </w:rPr>
      </w:pPr>
      <w:r>
        <w:rPr>
          <w:rFonts w:hint="eastAsia" w:ascii="宋体" w:hAnsi="宋体" w:cs="华文细黑"/>
          <w:b/>
          <w:sz w:val="28"/>
          <w:szCs w:val="28"/>
        </w:rPr>
        <w:t>五、项目测试</w:t>
      </w:r>
    </w:p>
    <w:p w14:paraId="3DAC16F7">
      <w:pPr>
        <w:rPr>
          <w:sz w:val="24"/>
        </w:rPr>
      </w:pPr>
      <w:r>
        <w:rPr>
          <w:rFonts w:hint="eastAsia"/>
          <w:sz w:val="24"/>
        </w:rPr>
        <w:t>1.单元测试</w:t>
      </w:r>
    </w:p>
    <w:p w14:paraId="25C37073">
      <w:pPr>
        <w:rPr>
          <w:rFonts w:hint="default" w:eastAsia="宋体"/>
          <w:sz w:val="24"/>
          <w:lang w:val="en-US" w:eastAsia="zh-CN"/>
        </w:rPr>
      </w:pPr>
      <w:r>
        <w:rPr>
          <w:rFonts w:hint="eastAsia"/>
          <w:sz w:val="24"/>
          <w:lang w:val="en-US" w:eastAsia="zh-CN"/>
        </w:rPr>
        <w:t>将hbase数据库映射到本地</w:t>
      </w:r>
    </w:p>
    <w:p w14:paraId="2D0DE434">
      <w:pPr>
        <w:rPr>
          <w:sz w:val="24"/>
        </w:rPr>
      </w:pPr>
      <w:r>
        <w:drawing>
          <wp:inline distT="0" distB="0" distL="114300" distR="114300">
            <wp:extent cx="5264785" cy="2841625"/>
            <wp:effectExtent l="0" t="0" r="2540" b="635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2"/>
                    <a:stretch>
                      <a:fillRect/>
                    </a:stretch>
                  </pic:blipFill>
                  <pic:spPr>
                    <a:xfrm>
                      <a:off x="0" y="0"/>
                      <a:ext cx="5264785" cy="2841625"/>
                    </a:xfrm>
                    <a:prstGeom prst="rect">
                      <a:avLst/>
                    </a:prstGeom>
                    <a:noFill/>
                    <a:ln>
                      <a:noFill/>
                    </a:ln>
                  </pic:spPr>
                </pic:pic>
              </a:graphicData>
            </a:graphic>
          </wp:inline>
        </w:drawing>
      </w:r>
    </w:p>
    <w:p w14:paraId="694680B8">
      <w:pPr>
        <w:rPr>
          <w:sz w:val="18"/>
          <w:szCs w:val="18"/>
        </w:rPr>
      </w:pPr>
      <w:r>
        <w:rPr>
          <w:rFonts w:hint="eastAsia"/>
          <w:sz w:val="24"/>
        </w:rPr>
        <w:t>2.集成测试</w:t>
      </w:r>
    </w:p>
    <w:p w14:paraId="3E45E88E">
      <w:pPr>
        <w:rPr>
          <w:rFonts w:hint="default" w:eastAsia="宋体"/>
          <w:sz w:val="24"/>
          <w:lang w:val="en-US" w:eastAsia="zh-CN"/>
        </w:rPr>
      </w:pPr>
      <w:r>
        <w:rPr>
          <w:rFonts w:hint="eastAsia"/>
          <w:sz w:val="24"/>
          <w:lang w:val="en-US" w:eastAsia="zh-CN"/>
        </w:rPr>
        <w:t>加载数据</w:t>
      </w:r>
    </w:p>
    <w:p w14:paraId="19DD2617">
      <w:pPr>
        <w:rPr>
          <w:rFonts w:hint="eastAsia"/>
          <w:sz w:val="24"/>
        </w:rPr>
      </w:pPr>
      <w:r>
        <w:rPr>
          <w:rFonts w:hint="default" w:ascii="Calibri" w:hAnsi="Calibri" w:cs="Calibri"/>
          <w:sz w:val="22"/>
          <w:szCs w:val="22"/>
          <w:lang w:eastAsia="zh-CN"/>
        </w:rPr>
        <w:drawing>
          <wp:inline distT="0" distB="0" distL="114300" distR="114300">
            <wp:extent cx="5683885" cy="3189605"/>
            <wp:effectExtent l="0" t="0" r="2540" b="1270"/>
            <wp:docPr id="28" name="图片 4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8" descr="IMG_263"/>
                    <pic:cNvPicPr>
                      <a:picLocks noChangeAspect="1"/>
                    </pic:cNvPicPr>
                  </pic:nvPicPr>
                  <pic:blipFill>
                    <a:blip r:embed="rId13"/>
                    <a:stretch>
                      <a:fillRect/>
                    </a:stretch>
                  </pic:blipFill>
                  <pic:spPr>
                    <a:xfrm>
                      <a:off x="0" y="0"/>
                      <a:ext cx="5683885" cy="3189605"/>
                    </a:xfrm>
                    <a:prstGeom prst="rect">
                      <a:avLst/>
                    </a:prstGeom>
                    <a:noFill/>
                    <a:ln w="9525">
                      <a:noFill/>
                    </a:ln>
                  </pic:spPr>
                </pic:pic>
              </a:graphicData>
            </a:graphic>
          </wp:inline>
        </w:drawing>
      </w:r>
    </w:p>
    <w:p w14:paraId="0967E8FE">
      <w:pPr>
        <w:rPr>
          <w:rFonts w:hint="eastAsia"/>
          <w:color w:val="auto"/>
          <w:sz w:val="18"/>
          <w:szCs w:val="18"/>
        </w:rPr>
      </w:pPr>
      <w:r>
        <w:rPr>
          <w:rFonts w:hint="eastAsia"/>
          <w:sz w:val="24"/>
        </w:rPr>
        <w:t>3.确认测试</w:t>
      </w:r>
    </w:p>
    <w:p w14:paraId="7C980D7F">
      <w:pPr>
        <w:rPr>
          <w:rFonts w:hint="default" w:eastAsia="宋体"/>
          <w:color w:val="auto"/>
          <w:sz w:val="24"/>
          <w:szCs w:val="24"/>
          <w:lang w:val="en-US" w:eastAsia="zh-CN"/>
        </w:rPr>
      </w:pPr>
      <w:r>
        <w:rPr>
          <w:rFonts w:hint="eastAsia"/>
          <w:color w:val="auto"/>
          <w:sz w:val="24"/>
          <w:szCs w:val="24"/>
          <w:lang w:val="en-US" w:eastAsia="zh-CN"/>
        </w:rPr>
        <w:t>网页界面展示</w:t>
      </w:r>
    </w:p>
    <w:p w14:paraId="2A79B769">
      <w:pPr>
        <w:rPr>
          <w:rFonts w:hint="eastAsia"/>
        </w:rPr>
      </w:pPr>
      <w:r>
        <w:rPr>
          <w:rFonts w:ascii="宋体" w:hAnsi="宋体" w:eastAsia="宋体" w:cs="宋体"/>
          <w:sz w:val="24"/>
          <w:szCs w:val="24"/>
        </w:rPr>
        <w:drawing>
          <wp:inline distT="0" distB="0" distL="114300" distR="114300">
            <wp:extent cx="6169025" cy="3317875"/>
            <wp:effectExtent l="0" t="0" r="3175" b="6350"/>
            <wp:docPr id="2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56"/>
                    <pic:cNvPicPr>
                      <a:picLocks noChangeAspect="1"/>
                    </pic:cNvPicPr>
                  </pic:nvPicPr>
                  <pic:blipFill>
                    <a:blip r:embed="rId7"/>
                    <a:stretch>
                      <a:fillRect/>
                    </a:stretch>
                  </pic:blipFill>
                  <pic:spPr>
                    <a:xfrm>
                      <a:off x="0" y="0"/>
                      <a:ext cx="6169025" cy="3317875"/>
                    </a:xfrm>
                    <a:prstGeom prst="rect">
                      <a:avLst/>
                    </a:prstGeom>
                    <a:noFill/>
                    <a:ln>
                      <a:noFill/>
                    </a:ln>
                  </pic:spPr>
                </pic:pic>
              </a:graphicData>
            </a:graphic>
          </wp:inline>
        </w:drawing>
      </w:r>
    </w:p>
    <w:p w14:paraId="1767AF84">
      <w:pPr>
        <w:rPr>
          <w:rFonts w:hint="eastAsia"/>
        </w:rPr>
      </w:pPr>
    </w:p>
    <w:p w14:paraId="07E319E7">
      <w:pPr>
        <w:keepNext w:val="0"/>
        <w:keepLines w:val="0"/>
        <w:pageBreakBefore w:val="0"/>
        <w:widowControl w:val="0"/>
        <w:kinsoku/>
        <w:wordWrap/>
        <w:overflowPunct/>
        <w:topLinePunct w:val="0"/>
        <w:autoSpaceDE/>
        <w:autoSpaceDN/>
        <w:bidi w:val="0"/>
        <w:adjustRightInd/>
        <w:snapToGrid/>
        <w:textAlignment w:val="auto"/>
        <w:rPr>
          <w:rFonts w:hint="eastAsia"/>
        </w:rPr>
      </w:pPr>
      <w:bookmarkStart w:id="0" w:name="_GoBack"/>
      <w:bookmarkEnd w:id="0"/>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细黑">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801F77"/>
    <w:multiLevelType w:val="singleLevel"/>
    <w:tmpl w:val="A6801F77"/>
    <w:lvl w:ilvl="0" w:tentative="0">
      <w:start w:val="1"/>
      <w:numFmt w:val="decimal"/>
      <w:suff w:val="nothing"/>
      <w:lvlText w:val="（%1）"/>
      <w:lvlJc w:val="left"/>
    </w:lvl>
  </w:abstractNum>
  <w:abstractNum w:abstractNumId="1">
    <w:nsid w:val="095F2229"/>
    <w:multiLevelType w:val="singleLevel"/>
    <w:tmpl w:val="095F2229"/>
    <w:lvl w:ilvl="0" w:tentative="0">
      <w:start w:val="1"/>
      <w:numFmt w:val="decimal"/>
      <w:suff w:val="nothing"/>
      <w:lvlText w:val="（%1）"/>
      <w:lvlJc w:val="left"/>
    </w:lvl>
  </w:abstractNum>
  <w:abstractNum w:abstractNumId="2">
    <w:nsid w:val="58DB2C61"/>
    <w:multiLevelType w:val="singleLevel"/>
    <w:tmpl w:val="58DB2C61"/>
    <w:lvl w:ilvl="0" w:tentative="0">
      <w:start w:val="1"/>
      <w:numFmt w:val="decimal"/>
      <w:suff w:val="nothing"/>
      <w:lvlText w:val="%1."/>
      <w:lvlJc w:val="left"/>
    </w:lvl>
  </w:abstractNum>
  <w:abstractNum w:abstractNumId="3">
    <w:nsid w:val="58DB2CE3"/>
    <w:multiLevelType w:val="singleLevel"/>
    <w:tmpl w:val="58DB2CE3"/>
    <w:lvl w:ilvl="0" w:tentative="0">
      <w:start w:val="1"/>
      <w:numFmt w:val="decimal"/>
      <w:suff w:val="nothing"/>
      <w:lvlText w:val="%1."/>
      <w:lvlJc w:val="left"/>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8"/>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diM2ZlNDlhZDAxYTEzZDI0NTI3MzY5N2VjZGU3ZjkifQ=="/>
  </w:docVars>
  <w:rsids>
    <w:rsidRoot w:val="00C26D24"/>
    <w:rsid w:val="000354A9"/>
    <w:rsid w:val="00086E3A"/>
    <w:rsid w:val="00104567"/>
    <w:rsid w:val="0015301E"/>
    <w:rsid w:val="001A28EA"/>
    <w:rsid w:val="00262044"/>
    <w:rsid w:val="0036167C"/>
    <w:rsid w:val="003672DC"/>
    <w:rsid w:val="00383400"/>
    <w:rsid w:val="003D1201"/>
    <w:rsid w:val="003E0DD7"/>
    <w:rsid w:val="00400006"/>
    <w:rsid w:val="004201BB"/>
    <w:rsid w:val="004364E4"/>
    <w:rsid w:val="00440B04"/>
    <w:rsid w:val="00467FD2"/>
    <w:rsid w:val="00486F18"/>
    <w:rsid w:val="00490230"/>
    <w:rsid w:val="00496575"/>
    <w:rsid w:val="00592182"/>
    <w:rsid w:val="00617744"/>
    <w:rsid w:val="00724EED"/>
    <w:rsid w:val="0081081D"/>
    <w:rsid w:val="008A620F"/>
    <w:rsid w:val="008D3A7F"/>
    <w:rsid w:val="00985328"/>
    <w:rsid w:val="009E3F87"/>
    <w:rsid w:val="009E7154"/>
    <w:rsid w:val="00A26E85"/>
    <w:rsid w:val="00AA5940"/>
    <w:rsid w:val="00AC567D"/>
    <w:rsid w:val="00AF4EEE"/>
    <w:rsid w:val="00B70AB4"/>
    <w:rsid w:val="00B7272B"/>
    <w:rsid w:val="00BC2D2F"/>
    <w:rsid w:val="00C0711A"/>
    <w:rsid w:val="00C26D24"/>
    <w:rsid w:val="00D70047"/>
    <w:rsid w:val="00DB2E85"/>
    <w:rsid w:val="00DE2EB0"/>
    <w:rsid w:val="00DE532B"/>
    <w:rsid w:val="00E62FF2"/>
    <w:rsid w:val="00EF18C5"/>
    <w:rsid w:val="00F10928"/>
    <w:rsid w:val="00F634F9"/>
    <w:rsid w:val="023C4E17"/>
    <w:rsid w:val="05CB200E"/>
    <w:rsid w:val="0C7575B9"/>
    <w:rsid w:val="0D3A1259"/>
    <w:rsid w:val="11582623"/>
    <w:rsid w:val="12F627A9"/>
    <w:rsid w:val="148B664E"/>
    <w:rsid w:val="18816CDB"/>
    <w:rsid w:val="18FC1A46"/>
    <w:rsid w:val="1C7034D0"/>
    <w:rsid w:val="22F65EDC"/>
    <w:rsid w:val="239941A3"/>
    <w:rsid w:val="239D4B92"/>
    <w:rsid w:val="24066384"/>
    <w:rsid w:val="288B6760"/>
    <w:rsid w:val="2CA64B3B"/>
    <w:rsid w:val="334D6DFF"/>
    <w:rsid w:val="334F01CE"/>
    <w:rsid w:val="33961049"/>
    <w:rsid w:val="36F270C0"/>
    <w:rsid w:val="37323E7A"/>
    <w:rsid w:val="3F7F7340"/>
    <w:rsid w:val="41987F19"/>
    <w:rsid w:val="47F83B51"/>
    <w:rsid w:val="4A201EF6"/>
    <w:rsid w:val="4EFC1A8C"/>
    <w:rsid w:val="517B52B0"/>
    <w:rsid w:val="51AF0CA8"/>
    <w:rsid w:val="5339302E"/>
    <w:rsid w:val="55F418A2"/>
    <w:rsid w:val="562E70CC"/>
    <w:rsid w:val="59AF6DF2"/>
    <w:rsid w:val="5B25722E"/>
    <w:rsid w:val="5C66382F"/>
    <w:rsid w:val="5CBC1154"/>
    <w:rsid w:val="60D828F3"/>
    <w:rsid w:val="628155BB"/>
    <w:rsid w:val="653E2502"/>
    <w:rsid w:val="674810CB"/>
    <w:rsid w:val="67B24443"/>
    <w:rsid w:val="688120C4"/>
    <w:rsid w:val="6E474543"/>
    <w:rsid w:val="74FF7342"/>
    <w:rsid w:val="76FB18C4"/>
    <w:rsid w:val="77613082"/>
    <w:rsid w:val="797A1560"/>
    <w:rsid w:val="7A2E78C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basedOn w:val="1"/>
    <w:next w:val="1"/>
    <w:unhideWhenUsed/>
    <w:qFormat/>
    <w:uiPriority w:val="0"/>
    <w:pPr>
      <w:spacing w:before="100" w:beforeAutospacing="1" w:after="100" w:afterAutospacing="1"/>
      <w:jc w:val="left"/>
      <w:outlineLvl w:val="2"/>
    </w:pPr>
    <w:rPr>
      <w:rFonts w:hint="eastAsia" w:ascii="宋体" w:hAnsi="宋体" w:eastAsia="宋体" w:cs="宋体"/>
      <w:b/>
      <w:bCs/>
      <w:kern w:val="0"/>
      <w:sz w:val="27"/>
      <w:szCs w:val="27"/>
      <w:lang w:val="en-US" w:eastAsia="zh-CN" w:bidi="ar"/>
    </w:rPr>
  </w:style>
  <w:style w:type="paragraph" w:styleId="3">
    <w:name w:val="heading 4"/>
    <w:basedOn w:val="1"/>
    <w:next w:val="1"/>
    <w:unhideWhenUsed/>
    <w:qFormat/>
    <w:uiPriority w:val="0"/>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4">
    <w:name w:val="footer"/>
    <w:basedOn w:val="1"/>
    <w:link w:val="12"/>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100" w:beforeAutospacing="1" w:after="10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TML Code"/>
    <w:basedOn w:val="9"/>
    <w:qFormat/>
    <w:uiPriority w:val="0"/>
    <w:rPr>
      <w:rFonts w:ascii="Courier New" w:hAnsi="Courier New"/>
      <w:sz w:val="20"/>
    </w:rPr>
  </w:style>
  <w:style w:type="character" w:customStyle="1" w:styleId="12">
    <w:name w:val="页脚 字符"/>
    <w:link w:val="4"/>
    <w:qFormat/>
    <w:uiPriority w:val="0"/>
    <w:rPr>
      <w:kern w:val="2"/>
      <w:sz w:val="18"/>
      <w:szCs w:val="18"/>
    </w:rPr>
  </w:style>
  <w:style w:type="character" w:customStyle="1" w:styleId="13">
    <w:name w:val="页眉 字符"/>
    <w:link w:val="5"/>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extobjs>
    <extobj name="ECB019B1-382A-4266-B25C-5B523AA43C14-1">
      <extobjdata type="ECB019B1-382A-4266-B25C-5B523AA43C14" data="ewoJIkZpbGVJZCIgOiAiMzUwNzMxMTkzMDY5IiwKCSJHcm91cElkIiA6ICIxNDc1MTUwNzg4IiwKCSJJbWFnZSIgOiAiaVZCT1J3MEtHZ29BQUFBTlNVaEVVZ0FBQXVVQUFBRW1DQVlBQUFERnJ1NTVBQUFBQVhOU1IwSUFyczRjNlFBQUlBQkpSRUZVZUp6czNYbDRUTmZqUC9EM25abXNFckVrUkpFbVFrVklKRW9zMVFwdDBRMVZ5NGRXTFZWTDdWdXBXa3FwQnJGVWxXaHJpeTMycGJWOUxWVVZ1MnhrcVlRZ1NqWWlpV1NTV2U3dmozVHVMMk1tYTNHRDkrdDUralJ6dHprVE9YUGY5OXh6emdX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"/>
    </extobj>
    <extobj name="ECB019B1-382A-4266-B25C-5B523AA43C14-2">
      <extobjdata type="ECB019B1-382A-4266-B25C-5B523AA43C14" data="ewoJIkZpbGVJZCIgOiAiMzUwNzM2ODA1NjMzIiwKCSJHcm91cElkIiA6ICIxNDc1MTUwNzg4IiwKCSJJbWFnZSIgOiAiaVZCT1J3MEtHZ29BQUFBTlNVaEVVZ0FBQTM4QUFBRVlDQVlBQUFEczJVOUVBQUFBQVhOU1IwSUFyczRjNlFBQUlBQkpSRUZVZUp6czNYbDRUR2Y3Qi9Edm1abVFsWkFnQ0kyZ3hCSmkzOWRxbGZKcWJHM1ZVcnRTKzlKU05OYkcxdWExaTlyRlVwVTJWSXJXRnBKYUV4SkxDSUtRbFVUMlpXYk83NCs4YzM0Wk14TkpoQW56L1Z5WDYwck9lay9NTS9QYzU5a0F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KRGE0LzhCWGJnL2ZjaFFJb01BQUFBQVNVVk9SSzVDWUlJPSIsCgkiVGhlbWUiIDogIiIsCgkiVHlwZSIgOiAiZmxvdyIsCgkiVmVyc2lvbiIgOiAiMTU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5075</Words>
  <Characters>5614</Characters>
  <Lines>5</Lines>
  <Paragraphs>1</Paragraphs>
  <TotalTime>1</TotalTime>
  <ScaleCrop>false</ScaleCrop>
  <LinksUpToDate>false</LinksUpToDate>
  <CharactersWithSpaces>5726</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JKX</dc:creator>
  <cp:lastModifiedBy>29</cp:lastModifiedBy>
  <dcterms:modified xsi:type="dcterms:W3CDTF">2025-10-02T13:14:07Z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06B4BBF731D54F41AA5AD82DC0654C92_13</vt:lpwstr>
  </property>
  <property fmtid="{D5CDD505-2E9C-101B-9397-08002B2CF9AE}" pid="4" name="KSOTemplateDocerSaveRecord">
    <vt:lpwstr>eyJoZGlkIjoiNjdiM2ZlNDlhZDAxYTEzZDI0NTI3MzY5N2VjZGU3ZjkiLCJ1c2VySWQiOiIxNzMzMjc2NzMwIn0=</vt:lpwstr>
  </property>
</Properties>
</file>