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before="180" w:beforeAutospacing="0" w:after="180" w:afterAutospacing="0"/>
        <w:ind w:left="0" w:right="0" w:firstLine="0"/>
        <w:rPr>
          <w:rFonts w:ascii="微软雅黑" w:hAnsi="微软雅黑" w:eastAsia="微软雅黑" w:cs="微软雅黑"/>
          <w:i w:val="0"/>
          <w:iCs w:val="0"/>
          <w:caps w:val="0"/>
          <w:color w:val="000000"/>
          <w:spacing w:val="0"/>
          <w:sz w:val="16"/>
          <w:szCs w:val="16"/>
        </w:rPr>
      </w:pPr>
      <w:r>
        <w:rPr>
          <w:rStyle w:val="5"/>
          <w:rFonts w:hint="eastAsia" w:ascii="微软雅黑" w:hAnsi="微软雅黑" w:eastAsia="微软雅黑" w:cs="微软雅黑"/>
          <w:i w:val="0"/>
          <w:iCs w:val="0"/>
          <w:caps w:val="0"/>
          <w:color w:val="000000"/>
          <w:spacing w:val="0"/>
          <w:sz w:val="16"/>
          <w:szCs w:val="16"/>
        </w:rPr>
        <w:t>一.引言</w:t>
      </w:r>
      <w:r>
        <w:rPr>
          <w:rFonts w:hint="eastAsia" w:ascii="微软雅黑" w:hAnsi="微软雅黑" w:eastAsia="微软雅黑" w:cs="微软雅黑"/>
          <w:i w:val="0"/>
          <w:iCs w:val="0"/>
          <w:caps w:val="0"/>
          <w:color w:val="000000"/>
          <w:spacing w:val="0"/>
          <w:sz w:val="16"/>
          <w:szCs w:val="16"/>
        </w:rPr>
        <w:br w:type="textWrapping"/>
      </w:r>
      <w:r>
        <w:rPr>
          <w:rFonts w:hint="eastAsia" w:ascii="微软雅黑" w:hAnsi="微软雅黑" w:eastAsia="微软雅黑" w:cs="微软雅黑"/>
          <w:i w:val="0"/>
          <w:iCs w:val="0"/>
          <w:caps w:val="0"/>
          <w:color w:val="000000"/>
          <w:spacing w:val="0"/>
          <w:sz w:val="16"/>
          <w:szCs w:val="16"/>
        </w:rPr>
        <w:t>1.编写目的：</w:t>
      </w:r>
      <w:r>
        <w:rPr>
          <w:rFonts w:hint="eastAsia" w:ascii="微软雅黑" w:hAnsi="微软雅黑" w:eastAsia="微软雅黑" w:cs="微软雅黑"/>
          <w:i w:val="0"/>
          <w:iCs w:val="0"/>
          <w:caps w:val="0"/>
          <w:color w:val="000000"/>
          <w:spacing w:val="0"/>
          <w:sz w:val="16"/>
          <w:szCs w:val="16"/>
        </w:rPr>
        <w:br w:type="textWrapping"/>
      </w:r>
      <w:r>
        <w:rPr>
          <w:rFonts w:hint="eastAsia" w:ascii="微软雅黑" w:hAnsi="微软雅黑" w:eastAsia="微软雅黑" w:cs="微软雅黑"/>
          <w:i w:val="0"/>
          <w:iCs w:val="0"/>
          <w:caps w:val="0"/>
          <w:color w:val="000000"/>
          <w:spacing w:val="0"/>
          <w:sz w:val="16"/>
          <w:szCs w:val="16"/>
        </w:rPr>
        <w:t>《需求分析报告》包括用户功能和后台管理两部分。本说明书主要是为了便于用户使用小程序、开发者便于管理、开发该小程序，简述了该小程序的功能与结构。同时该文档也可以作为软件开发工作的基础和依据以及确认测试和验收的依据。</w:t>
      </w:r>
    </w:p>
    <w:p>
      <w:pPr>
        <w:pStyle w:val="2"/>
        <w:keepNext w:val="0"/>
        <w:keepLines w:val="0"/>
        <w:widowControl/>
        <w:suppressLineNumbers w:val="0"/>
        <w:spacing w:before="180" w:beforeAutospacing="0" w:after="180" w:afterAutospacing="0"/>
        <w:ind w:left="0" w:right="0" w:firstLine="0"/>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rPr>
        <w:t>2.项目背景：</w:t>
      </w:r>
      <w:r>
        <w:rPr>
          <w:rFonts w:hint="eastAsia" w:ascii="微软雅黑" w:hAnsi="微软雅黑" w:eastAsia="微软雅黑" w:cs="微软雅黑"/>
          <w:i w:val="0"/>
          <w:iCs w:val="0"/>
          <w:caps w:val="0"/>
          <w:color w:val="000000"/>
          <w:spacing w:val="0"/>
          <w:sz w:val="16"/>
          <w:szCs w:val="16"/>
        </w:rPr>
        <w:br w:type="textWrapping"/>
      </w:r>
      <w:r>
        <w:rPr>
          <w:rFonts w:hint="eastAsia" w:ascii="微软雅黑" w:hAnsi="微软雅黑" w:eastAsia="微软雅黑" w:cs="微软雅黑"/>
          <w:i w:val="0"/>
          <w:iCs w:val="0"/>
          <w:caps w:val="0"/>
          <w:color w:val="000000"/>
          <w:spacing w:val="0"/>
          <w:sz w:val="16"/>
          <w:szCs w:val="16"/>
        </w:rPr>
        <w:t>小程序名称：学习鸭</w:t>
      </w:r>
      <w:r>
        <w:rPr>
          <w:rFonts w:hint="eastAsia" w:ascii="微软雅黑" w:hAnsi="微软雅黑" w:eastAsia="微软雅黑" w:cs="微软雅黑"/>
          <w:i w:val="0"/>
          <w:iCs w:val="0"/>
          <w:caps w:val="0"/>
          <w:color w:val="000000"/>
          <w:spacing w:val="0"/>
          <w:sz w:val="16"/>
          <w:szCs w:val="16"/>
        </w:rPr>
        <w:br w:type="textWrapping"/>
      </w:r>
      <w:r>
        <w:rPr>
          <w:rFonts w:hint="eastAsia" w:ascii="微软雅黑" w:hAnsi="微软雅黑" w:eastAsia="微软雅黑" w:cs="微软雅黑"/>
          <w:i w:val="0"/>
          <w:iCs w:val="0"/>
          <w:caps w:val="0"/>
          <w:color w:val="000000"/>
          <w:spacing w:val="0"/>
          <w:sz w:val="16"/>
          <w:szCs w:val="16"/>
        </w:rPr>
        <w:t>开发者：福州大学至诚学院计算机系2018级 Nike不上脚</w:t>
      </w:r>
      <w:r>
        <w:rPr>
          <w:rFonts w:hint="eastAsia" w:ascii="微软雅黑" w:hAnsi="微软雅黑" w:eastAsia="微软雅黑" w:cs="微软雅黑"/>
          <w:i w:val="0"/>
          <w:iCs w:val="0"/>
          <w:caps w:val="0"/>
          <w:color w:val="000000"/>
          <w:spacing w:val="0"/>
          <w:sz w:val="16"/>
          <w:szCs w:val="16"/>
        </w:rPr>
        <w:br w:type="textWrapping"/>
      </w:r>
      <w:r>
        <w:rPr>
          <w:rFonts w:hint="eastAsia" w:ascii="微软雅黑" w:hAnsi="微软雅黑" w:eastAsia="微软雅黑" w:cs="微软雅黑"/>
          <w:i w:val="0"/>
          <w:iCs w:val="0"/>
          <w:caps w:val="0"/>
          <w:color w:val="000000"/>
          <w:spacing w:val="0"/>
          <w:sz w:val="16"/>
          <w:szCs w:val="16"/>
        </w:rPr>
        <w:t>本项目经过了用户需求问卷调研，深入分析用户需求，抓住市场空白。为了提高大家的走进图书馆的频率而开发的小程序，有利于培养学生自主学习的能力。让学生在闲余打卡的同时，增加进入图书馆的次数，在不经意间养成阅读学习的好习惯。一个人如果不进图书馆，就永远不会在图书馆学习。</w:t>
      </w:r>
    </w:p>
    <w:p>
      <w:pPr>
        <w:pStyle w:val="2"/>
        <w:keepNext w:val="0"/>
        <w:keepLines w:val="0"/>
        <w:widowControl/>
        <w:suppressLineNumbers w:val="0"/>
        <w:spacing w:before="180" w:beforeAutospacing="0" w:after="180" w:afterAutospacing="0"/>
        <w:ind w:left="0" w:right="0" w:firstLine="0"/>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rPr>
        <w:t>4.预期读者：</w:t>
      </w:r>
      <w:r>
        <w:rPr>
          <w:rFonts w:hint="eastAsia" w:ascii="微软雅黑" w:hAnsi="微软雅黑" w:eastAsia="微软雅黑" w:cs="微软雅黑"/>
          <w:i w:val="0"/>
          <w:iCs w:val="0"/>
          <w:caps w:val="0"/>
          <w:color w:val="000000"/>
          <w:spacing w:val="0"/>
          <w:sz w:val="16"/>
          <w:szCs w:val="16"/>
        </w:rPr>
        <w:br w:type="textWrapping"/>
      </w:r>
      <w:r>
        <w:rPr>
          <w:rFonts w:hint="eastAsia" w:ascii="微软雅黑" w:hAnsi="微软雅黑" w:eastAsia="微软雅黑" w:cs="微软雅黑"/>
          <w:i w:val="0"/>
          <w:iCs w:val="0"/>
          <w:caps w:val="0"/>
          <w:color w:val="000000"/>
          <w:spacing w:val="0"/>
          <w:sz w:val="16"/>
          <w:szCs w:val="16"/>
        </w:rPr>
        <w:t>本文档面向多种读者对象：</w:t>
      </w:r>
    </w:p>
    <w:p>
      <w:pPr>
        <w:pStyle w:val="2"/>
        <w:keepNext w:val="0"/>
        <w:keepLines w:val="0"/>
        <w:widowControl/>
        <w:suppressLineNumbers w:val="0"/>
        <w:spacing w:before="180" w:beforeAutospacing="0" w:after="180" w:afterAutospacing="0"/>
        <w:ind w:left="0" w:right="0" w:firstLine="0"/>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rPr>
        <w:t>（1）项目经理：可以根据该文档进行系统设计、项目管理。</w:t>
      </w:r>
    </w:p>
    <w:p>
      <w:pPr>
        <w:pStyle w:val="2"/>
        <w:keepNext w:val="0"/>
        <w:keepLines w:val="0"/>
        <w:widowControl/>
        <w:suppressLineNumbers w:val="0"/>
        <w:spacing w:before="180" w:beforeAutospacing="0" w:after="180" w:afterAutospacing="0"/>
        <w:ind w:left="0" w:right="0" w:firstLine="0"/>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rPr>
        <w:t>（2）设计员：对需求进行分析，完成对小程序的设计。</w:t>
      </w:r>
    </w:p>
    <w:p>
      <w:pPr>
        <w:pStyle w:val="2"/>
        <w:keepNext w:val="0"/>
        <w:keepLines w:val="0"/>
        <w:widowControl/>
        <w:suppressLineNumbers w:val="0"/>
        <w:spacing w:before="180" w:beforeAutospacing="0" w:after="180" w:afterAutospacing="0"/>
        <w:ind w:left="0" w:right="0" w:firstLine="0"/>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rPr>
        <w:t>（3）程序员：根据本文档对软件进行开发工作。</w:t>
      </w:r>
    </w:p>
    <w:p>
      <w:pPr>
        <w:pStyle w:val="2"/>
        <w:keepNext w:val="0"/>
        <w:keepLines w:val="0"/>
        <w:widowControl/>
        <w:suppressLineNumbers w:val="0"/>
        <w:spacing w:before="180" w:beforeAutospacing="0" w:after="180" w:afterAutospacing="0"/>
        <w:ind w:left="0" w:right="0" w:firstLine="0"/>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rPr>
        <w:t>（4）测试员：根据本文档编写测试用例，并对软件产品进行功能性测试和非功能性测试。</w:t>
      </w:r>
    </w:p>
    <w:p>
      <w:pPr>
        <w:pStyle w:val="2"/>
        <w:keepNext w:val="0"/>
        <w:keepLines w:val="0"/>
        <w:widowControl/>
        <w:suppressLineNumbers w:val="0"/>
        <w:spacing w:before="180" w:beforeAutospacing="0" w:after="180" w:afterAutospacing="0"/>
        <w:ind w:left="0" w:right="0" w:firstLine="0"/>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rPr>
        <w:t>（5）用户：了解预期产品的功能和性能，更好的使用。</w:t>
      </w:r>
    </w:p>
    <w:p>
      <w:pPr>
        <w:pStyle w:val="2"/>
        <w:keepNext w:val="0"/>
        <w:keepLines w:val="0"/>
        <w:widowControl/>
        <w:suppressLineNumbers w:val="0"/>
        <w:spacing w:before="180" w:beforeAutospacing="0" w:after="180" w:afterAutospacing="0"/>
        <w:ind w:left="0" w:right="0" w:firstLine="0"/>
        <w:rPr>
          <w:rFonts w:hint="eastAsia" w:ascii="微软雅黑" w:hAnsi="微软雅黑" w:eastAsia="微软雅黑" w:cs="微软雅黑"/>
          <w:i w:val="0"/>
          <w:iCs w:val="0"/>
          <w:caps w:val="0"/>
          <w:color w:val="000000"/>
          <w:spacing w:val="0"/>
          <w:sz w:val="16"/>
          <w:szCs w:val="16"/>
        </w:rPr>
      </w:pPr>
      <w:r>
        <w:rPr>
          <w:rStyle w:val="5"/>
          <w:rFonts w:hint="eastAsia" w:ascii="微软雅黑" w:hAnsi="微软雅黑" w:eastAsia="微软雅黑" w:cs="微软雅黑"/>
          <w:i w:val="0"/>
          <w:iCs w:val="0"/>
          <w:caps w:val="0"/>
          <w:color w:val="000000"/>
          <w:spacing w:val="0"/>
          <w:sz w:val="16"/>
          <w:szCs w:val="16"/>
        </w:rPr>
        <w:t>二.(项目logo)</w:t>
      </w:r>
    </w:p>
    <w:p>
      <w:pPr>
        <w:pStyle w:val="2"/>
        <w:keepNext w:val="0"/>
        <w:keepLines w:val="0"/>
        <w:widowControl/>
        <w:suppressLineNumbers w:val="0"/>
        <w:spacing w:before="180" w:beforeAutospacing="0" w:after="180" w:afterAutospacing="0"/>
        <w:ind w:left="0" w:right="0" w:firstLine="0"/>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rPr>
        <w:drawing>
          <wp:inline distT="0" distB="0" distL="114300" distR="114300">
            <wp:extent cx="1381125" cy="1381125"/>
            <wp:effectExtent l="0" t="0" r="5715" b="571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4"/>
                    <a:stretch>
                      <a:fillRect/>
                    </a:stretch>
                  </pic:blipFill>
                  <pic:spPr>
                    <a:xfrm>
                      <a:off x="0" y="0"/>
                      <a:ext cx="1381125" cy="1381125"/>
                    </a:xfrm>
                    <a:prstGeom prst="rect">
                      <a:avLst/>
                    </a:prstGeom>
                    <a:noFill/>
                    <a:ln w="9525">
                      <a:noFill/>
                    </a:ln>
                  </pic:spPr>
                </pic:pic>
              </a:graphicData>
            </a:graphic>
          </wp:inline>
        </w:drawing>
      </w:r>
    </w:p>
    <w:p>
      <w:pPr>
        <w:pStyle w:val="2"/>
        <w:keepNext w:val="0"/>
        <w:keepLines w:val="0"/>
        <w:widowControl/>
        <w:suppressLineNumbers w:val="0"/>
        <w:spacing w:before="180" w:beforeAutospacing="0" w:after="180" w:afterAutospacing="0"/>
        <w:ind w:left="0" w:right="0" w:firstLine="0"/>
        <w:rPr>
          <w:rFonts w:hint="eastAsia" w:ascii="微软雅黑" w:hAnsi="微软雅黑" w:eastAsia="微软雅黑" w:cs="微软雅黑"/>
          <w:i w:val="0"/>
          <w:iCs w:val="0"/>
          <w:caps w:val="0"/>
          <w:color w:val="000000"/>
          <w:spacing w:val="0"/>
          <w:sz w:val="16"/>
          <w:szCs w:val="16"/>
        </w:rPr>
      </w:pPr>
      <w:r>
        <w:rPr>
          <w:rStyle w:val="5"/>
          <w:rFonts w:hint="eastAsia" w:ascii="微软雅黑" w:hAnsi="微软雅黑" w:eastAsia="微软雅黑" w:cs="微软雅黑"/>
          <w:i w:val="0"/>
          <w:iCs w:val="0"/>
          <w:caps w:val="0"/>
          <w:color w:val="000000"/>
          <w:spacing w:val="0"/>
          <w:sz w:val="16"/>
          <w:szCs w:val="16"/>
        </w:rPr>
        <w:t>三.用户场景</w:t>
      </w:r>
    </w:p>
    <w:tbl>
      <w:tblPr>
        <w:tblW w:w="0" w:type="auto"/>
        <w:tblInd w:w="0" w:type="dxa"/>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952"/>
        <w:gridCol w:w="6298"/>
      </w:tblGrid>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b/>
                <w:bCs/>
                <w:i w:val="0"/>
                <w:iCs w:val="0"/>
                <w:caps w:val="0"/>
                <w:color w:val="000000"/>
                <w:spacing w:val="0"/>
                <w:sz w:val="16"/>
                <w:szCs w:val="16"/>
              </w:rPr>
            </w:pPr>
            <w:r>
              <w:rPr>
                <w:rFonts w:hint="eastAsia" w:ascii="微软雅黑" w:hAnsi="微软雅黑" w:eastAsia="微软雅黑" w:cs="微软雅黑"/>
                <w:b/>
                <w:bCs/>
                <w:i w:val="0"/>
                <w:iCs w:val="0"/>
                <w:caps w:val="0"/>
                <w:color w:val="000000"/>
                <w:spacing w:val="0"/>
                <w:kern w:val="0"/>
                <w:sz w:val="16"/>
                <w:szCs w:val="16"/>
                <w:bdr w:val="none" w:color="auto" w:sz="0" w:space="0"/>
                <w:lang w:val="en-US" w:eastAsia="zh-CN" w:bidi="ar"/>
              </w:rPr>
              <w:t>姓名</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b/>
                <w:bCs/>
                <w:i w:val="0"/>
                <w:iCs w:val="0"/>
                <w:caps w:val="0"/>
                <w:color w:val="000000"/>
                <w:spacing w:val="0"/>
                <w:sz w:val="16"/>
                <w:szCs w:val="16"/>
              </w:rPr>
            </w:pPr>
            <w:r>
              <w:rPr>
                <w:rFonts w:hint="eastAsia" w:ascii="微软雅黑" w:hAnsi="微软雅黑" w:eastAsia="微软雅黑" w:cs="微软雅黑"/>
                <w:b/>
                <w:bCs/>
                <w:i w:val="0"/>
                <w:iCs w:val="0"/>
                <w:caps w:val="0"/>
                <w:color w:val="000000"/>
                <w:spacing w:val="0"/>
                <w:kern w:val="0"/>
                <w:sz w:val="16"/>
                <w:szCs w:val="16"/>
                <w:bdr w:val="none" w:color="auto" w:sz="0" w:space="0"/>
                <w:lang w:val="en-US" w:eastAsia="zh-CN" w:bidi="ar"/>
              </w:rPr>
              <w:t>用户A</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性别</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男</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困难</w:t>
            </w:r>
          </w:p>
        </w:tc>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除了期末复习，从不去图书馆</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典型场景</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喜欢在宿舍打游戏，谈恋爱，从来不喜欢学习，还喜欢炫耀</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用户定位</w:t>
            </w:r>
          </w:p>
        </w:tc>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该产品利用A的攀比心理，让A经常到图书馆签到发朋友圈，常去图书馆迟早会看书</w:t>
            </w:r>
          </w:p>
        </w:tc>
      </w:tr>
    </w:tbl>
    <w:p>
      <w:pPr>
        <w:rPr>
          <w:vanish/>
          <w:sz w:val="24"/>
          <w:szCs w:val="24"/>
        </w:rPr>
      </w:pPr>
    </w:p>
    <w:tbl>
      <w:tblPr>
        <w:tblW w:w="0" w:type="auto"/>
        <w:tblInd w:w="0" w:type="dxa"/>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952"/>
        <w:gridCol w:w="4152"/>
      </w:tblGrid>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b/>
                <w:bCs/>
                <w:i w:val="0"/>
                <w:iCs w:val="0"/>
                <w:caps w:val="0"/>
                <w:color w:val="000000"/>
                <w:spacing w:val="0"/>
                <w:sz w:val="16"/>
                <w:szCs w:val="16"/>
              </w:rPr>
            </w:pPr>
            <w:r>
              <w:rPr>
                <w:rFonts w:hint="eastAsia" w:ascii="微软雅黑" w:hAnsi="微软雅黑" w:eastAsia="微软雅黑" w:cs="微软雅黑"/>
                <w:b/>
                <w:bCs/>
                <w:i w:val="0"/>
                <w:iCs w:val="0"/>
                <w:caps w:val="0"/>
                <w:color w:val="000000"/>
                <w:spacing w:val="0"/>
                <w:kern w:val="0"/>
                <w:sz w:val="16"/>
                <w:szCs w:val="16"/>
                <w:bdr w:val="none" w:color="auto" w:sz="0" w:space="0"/>
                <w:lang w:val="en-US" w:eastAsia="zh-CN" w:bidi="ar"/>
              </w:rPr>
              <w:t>姓名</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b/>
                <w:bCs/>
                <w:i w:val="0"/>
                <w:iCs w:val="0"/>
                <w:caps w:val="0"/>
                <w:color w:val="000000"/>
                <w:spacing w:val="0"/>
                <w:sz w:val="16"/>
                <w:szCs w:val="16"/>
              </w:rPr>
            </w:pPr>
            <w:r>
              <w:rPr>
                <w:rFonts w:hint="eastAsia" w:ascii="微软雅黑" w:hAnsi="微软雅黑" w:eastAsia="微软雅黑" w:cs="微软雅黑"/>
                <w:b/>
                <w:bCs/>
                <w:i w:val="0"/>
                <w:iCs w:val="0"/>
                <w:caps w:val="0"/>
                <w:color w:val="000000"/>
                <w:spacing w:val="0"/>
                <w:kern w:val="0"/>
                <w:sz w:val="16"/>
                <w:szCs w:val="16"/>
                <w:bdr w:val="none" w:color="auto" w:sz="0" w:space="0"/>
                <w:lang w:val="en-US" w:eastAsia="zh-CN" w:bidi="ar"/>
              </w:rPr>
              <w:t>用户B</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性别</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女</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困难</w:t>
            </w:r>
          </w:p>
        </w:tc>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总是没办法下定决心学习</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典型场景</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没办法坚持去图书馆，</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用户定位</w:t>
            </w:r>
          </w:p>
        </w:tc>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该产品有定时提醒功能，可以提醒该同学到图书馆学习</w:t>
            </w:r>
          </w:p>
        </w:tc>
      </w:tr>
    </w:tbl>
    <w:p>
      <w:pPr>
        <w:pStyle w:val="2"/>
        <w:keepNext w:val="0"/>
        <w:keepLines w:val="0"/>
        <w:widowControl/>
        <w:suppressLineNumbers w:val="0"/>
        <w:spacing w:before="180" w:beforeAutospacing="0" w:after="180" w:afterAutospacing="0"/>
        <w:ind w:left="0" w:right="0" w:firstLine="0"/>
        <w:rPr>
          <w:rFonts w:hint="eastAsia" w:ascii="微软雅黑" w:hAnsi="微软雅黑" w:eastAsia="微软雅黑" w:cs="微软雅黑"/>
          <w:i w:val="0"/>
          <w:iCs w:val="0"/>
          <w:caps w:val="0"/>
          <w:color w:val="000000"/>
          <w:spacing w:val="0"/>
          <w:sz w:val="16"/>
          <w:szCs w:val="16"/>
        </w:rPr>
      </w:pPr>
      <w:r>
        <w:rPr>
          <w:rStyle w:val="5"/>
          <w:rFonts w:hint="eastAsia" w:ascii="微软雅黑" w:hAnsi="微软雅黑" w:eastAsia="微软雅黑" w:cs="微软雅黑"/>
          <w:i w:val="0"/>
          <w:iCs w:val="0"/>
          <w:caps w:val="0"/>
          <w:color w:val="000000"/>
          <w:spacing w:val="0"/>
          <w:sz w:val="16"/>
          <w:szCs w:val="16"/>
        </w:rPr>
        <w:t>四.UML图</w:t>
      </w:r>
      <w:r>
        <w:rPr>
          <w:rFonts w:hint="eastAsia" w:ascii="微软雅黑" w:hAnsi="微软雅黑" w:eastAsia="微软雅黑" w:cs="微软雅黑"/>
          <w:i w:val="0"/>
          <w:iCs w:val="0"/>
          <w:caps w:val="0"/>
          <w:color w:val="000000"/>
          <w:spacing w:val="0"/>
          <w:sz w:val="16"/>
          <w:szCs w:val="16"/>
        </w:rPr>
        <w:br w:type="textWrapping"/>
      </w:r>
      <w:r>
        <w:rPr>
          <w:rFonts w:hint="eastAsia" w:ascii="微软雅黑" w:hAnsi="微软雅黑" w:eastAsia="微软雅黑" w:cs="微软雅黑"/>
          <w:i w:val="0"/>
          <w:iCs w:val="0"/>
          <w:caps w:val="0"/>
          <w:color w:val="000000"/>
          <w:spacing w:val="0"/>
          <w:sz w:val="16"/>
          <w:szCs w:val="16"/>
        </w:rPr>
        <w:t>用例图</w:t>
      </w:r>
      <w:r>
        <w:rPr>
          <w:rFonts w:hint="eastAsia" w:ascii="微软雅黑" w:hAnsi="微软雅黑" w:eastAsia="微软雅黑" w:cs="微软雅黑"/>
          <w:i w:val="0"/>
          <w:iCs w:val="0"/>
          <w:caps w:val="0"/>
          <w:color w:val="000000"/>
          <w:spacing w:val="0"/>
          <w:sz w:val="16"/>
          <w:szCs w:val="16"/>
        </w:rPr>
        <w:br w:type="textWrapping"/>
      </w:r>
      <w:r>
        <w:rPr>
          <w:rFonts w:hint="eastAsia" w:ascii="微软雅黑" w:hAnsi="微软雅黑" w:eastAsia="微软雅黑" w:cs="微软雅黑"/>
          <w:i w:val="0"/>
          <w:iCs w:val="0"/>
          <w:caps w:val="0"/>
          <w:color w:val="000000"/>
          <w:spacing w:val="0"/>
          <w:sz w:val="16"/>
          <w:szCs w:val="16"/>
        </w:rPr>
        <w:drawing>
          <wp:inline distT="0" distB="0" distL="114300" distR="114300">
            <wp:extent cx="8801100" cy="5657850"/>
            <wp:effectExtent l="0" t="0" r="7620" b="11430"/>
            <wp:docPr id="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7"/>
                    <pic:cNvPicPr>
                      <a:picLocks noChangeAspect="1"/>
                    </pic:cNvPicPr>
                  </pic:nvPicPr>
                  <pic:blipFill>
                    <a:blip r:embed="rId5"/>
                    <a:stretch>
                      <a:fillRect/>
                    </a:stretch>
                  </pic:blipFill>
                  <pic:spPr>
                    <a:xfrm>
                      <a:off x="0" y="0"/>
                      <a:ext cx="8801100" cy="5657850"/>
                    </a:xfrm>
                    <a:prstGeom prst="rect">
                      <a:avLst/>
                    </a:prstGeom>
                    <a:noFill/>
                    <a:ln w="9525">
                      <a:noFill/>
                    </a:ln>
                  </pic:spPr>
                </pic:pic>
              </a:graphicData>
            </a:graphic>
          </wp:inline>
        </w:drawing>
      </w:r>
    </w:p>
    <w:p>
      <w:pPr>
        <w:pStyle w:val="2"/>
        <w:keepNext w:val="0"/>
        <w:keepLines w:val="0"/>
        <w:widowControl/>
        <w:suppressLineNumbers w:val="0"/>
        <w:spacing w:before="180" w:beforeAutospacing="0" w:after="180" w:afterAutospacing="0"/>
        <w:ind w:left="0" w:right="0" w:firstLine="0"/>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rPr>
        <w:t>类图</w:t>
      </w:r>
      <w:r>
        <w:rPr>
          <w:rFonts w:hint="eastAsia" w:ascii="微软雅黑" w:hAnsi="微软雅黑" w:eastAsia="微软雅黑" w:cs="微软雅黑"/>
          <w:i w:val="0"/>
          <w:iCs w:val="0"/>
          <w:caps w:val="0"/>
          <w:color w:val="000000"/>
          <w:spacing w:val="0"/>
          <w:sz w:val="16"/>
          <w:szCs w:val="16"/>
        </w:rPr>
        <w:br w:type="textWrapping"/>
      </w:r>
      <w:r>
        <w:rPr>
          <w:rFonts w:hint="eastAsia" w:ascii="微软雅黑" w:hAnsi="微软雅黑" w:eastAsia="微软雅黑" w:cs="微软雅黑"/>
          <w:i w:val="0"/>
          <w:iCs w:val="0"/>
          <w:caps w:val="0"/>
          <w:color w:val="000000"/>
          <w:spacing w:val="0"/>
          <w:sz w:val="16"/>
          <w:szCs w:val="16"/>
        </w:rPr>
        <w:drawing>
          <wp:inline distT="0" distB="0" distL="114300" distR="114300">
            <wp:extent cx="9906000" cy="6496050"/>
            <wp:effectExtent l="0" t="0" r="0" b="11430"/>
            <wp:docPr id="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6"/>
                    <a:stretch>
                      <a:fillRect/>
                    </a:stretch>
                  </pic:blipFill>
                  <pic:spPr>
                    <a:xfrm>
                      <a:off x="0" y="0"/>
                      <a:ext cx="9906000" cy="6496050"/>
                    </a:xfrm>
                    <a:prstGeom prst="rect">
                      <a:avLst/>
                    </a:prstGeom>
                    <a:noFill/>
                    <a:ln w="9525">
                      <a:noFill/>
                    </a:ln>
                  </pic:spPr>
                </pic:pic>
              </a:graphicData>
            </a:graphic>
          </wp:inline>
        </w:drawing>
      </w:r>
    </w:p>
    <w:p>
      <w:pPr>
        <w:pStyle w:val="2"/>
        <w:keepNext w:val="0"/>
        <w:keepLines w:val="0"/>
        <w:widowControl/>
        <w:suppressLineNumbers w:val="0"/>
        <w:spacing w:before="180" w:beforeAutospacing="0" w:after="180" w:afterAutospacing="0"/>
        <w:ind w:left="0" w:right="0" w:firstLine="0"/>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rPr>
        <w:t>顺序图</w:t>
      </w:r>
      <w:r>
        <w:rPr>
          <w:rFonts w:hint="eastAsia" w:ascii="微软雅黑" w:hAnsi="微软雅黑" w:eastAsia="微软雅黑" w:cs="微软雅黑"/>
          <w:i w:val="0"/>
          <w:iCs w:val="0"/>
          <w:caps w:val="0"/>
          <w:color w:val="000000"/>
          <w:spacing w:val="0"/>
          <w:sz w:val="16"/>
          <w:szCs w:val="16"/>
        </w:rPr>
        <w:br w:type="textWrapping"/>
      </w:r>
      <w:r>
        <w:rPr>
          <w:rFonts w:hint="eastAsia" w:ascii="微软雅黑" w:hAnsi="微软雅黑" w:eastAsia="微软雅黑" w:cs="微软雅黑"/>
          <w:i w:val="0"/>
          <w:iCs w:val="0"/>
          <w:caps w:val="0"/>
          <w:color w:val="000000"/>
          <w:spacing w:val="0"/>
          <w:sz w:val="16"/>
          <w:szCs w:val="16"/>
        </w:rPr>
        <w:drawing>
          <wp:inline distT="0" distB="0" distL="114300" distR="114300">
            <wp:extent cx="6791325" cy="5334000"/>
            <wp:effectExtent l="0" t="0" r="5715" b="0"/>
            <wp:docPr id="1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9"/>
                    <pic:cNvPicPr>
                      <a:picLocks noChangeAspect="1"/>
                    </pic:cNvPicPr>
                  </pic:nvPicPr>
                  <pic:blipFill>
                    <a:blip r:embed="rId7"/>
                    <a:stretch>
                      <a:fillRect/>
                    </a:stretch>
                  </pic:blipFill>
                  <pic:spPr>
                    <a:xfrm>
                      <a:off x="0" y="0"/>
                      <a:ext cx="6791325" cy="5334000"/>
                    </a:xfrm>
                    <a:prstGeom prst="rect">
                      <a:avLst/>
                    </a:prstGeom>
                    <a:noFill/>
                    <a:ln w="9525">
                      <a:noFill/>
                    </a:ln>
                  </pic:spPr>
                </pic:pic>
              </a:graphicData>
            </a:graphic>
          </wp:inline>
        </w:drawing>
      </w:r>
    </w:p>
    <w:p>
      <w:pPr>
        <w:pStyle w:val="2"/>
        <w:keepNext w:val="0"/>
        <w:keepLines w:val="0"/>
        <w:widowControl/>
        <w:suppressLineNumbers w:val="0"/>
        <w:spacing w:before="180" w:beforeAutospacing="0" w:after="180" w:afterAutospacing="0"/>
        <w:ind w:left="0" w:right="0" w:firstLine="0"/>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rPr>
        <w:t>活动图</w:t>
      </w:r>
      <w:r>
        <w:rPr>
          <w:rFonts w:hint="eastAsia" w:ascii="微软雅黑" w:hAnsi="微软雅黑" w:eastAsia="微软雅黑" w:cs="微软雅黑"/>
          <w:i w:val="0"/>
          <w:iCs w:val="0"/>
          <w:caps w:val="0"/>
          <w:color w:val="000000"/>
          <w:spacing w:val="0"/>
          <w:sz w:val="16"/>
          <w:szCs w:val="16"/>
        </w:rPr>
        <w:br w:type="textWrapping"/>
      </w:r>
      <w:r>
        <w:rPr>
          <w:rFonts w:hint="eastAsia" w:ascii="微软雅黑" w:hAnsi="微软雅黑" w:eastAsia="微软雅黑" w:cs="微软雅黑"/>
          <w:i w:val="0"/>
          <w:iCs w:val="0"/>
          <w:caps w:val="0"/>
          <w:color w:val="000000"/>
          <w:spacing w:val="0"/>
          <w:sz w:val="16"/>
          <w:szCs w:val="16"/>
        </w:rPr>
        <w:drawing>
          <wp:inline distT="0" distB="0" distL="114300" distR="114300">
            <wp:extent cx="5905500" cy="6096000"/>
            <wp:effectExtent l="0" t="0" r="7620" b="0"/>
            <wp:docPr id="1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60"/>
                    <pic:cNvPicPr>
                      <a:picLocks noChangeAspect="1"/>
                    </pic:cNvPicPr>
                  </pic:nvPicPr>
                  <pic:blipFill>
                    <a:blip r:embed="rId8"/>
                    <a:stretch>
                      <a:fillRect/>
                    </a:stretch>
                  </pic:blipFill>
                  <pic:spPr>
                    <a:xfrm>
                      <a:off x="0" y="0"/>
                      <a:ext cx="5905500" cy="6096000"/>
                    </a:xfrm>
                    <a:prstGeom prst="rect">
                      <a:avLst/>
                    </a:prstGeom>
                    <a:noFill/>
                    <a:ln w="9525">
                      <a:noFill/>
                    </a:ln>
                  </pic:spPr>
                </pic:pic>
              </a:graphicData>
            </a:graphic>
          </wp:inline>
        </w:drawing>
      </w:r>
    </w:p>
    <w:p>
      <w:pPr>
        <w:pStyle w:val="2"/>
        <w:keepNext w:val="0"/>
        <w:keepLines w:val="0"/>
        <w:widowControl/>
        <w:suppressLineNumbers w:val="0"/>
        <w:spacing w:before="180" w:beforeAutospacing="0" w:after="180" w:afterAutospacing="0"/>
        <w:ind w:left="0" w:right="0" w:firstLine="0"/>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rPr>
        <w:t>状态图</w:t>
      </w:r>
      <w:r>
        <w:rPr>
          <w:rFonts w:hint="eastAsia" w:ascii="微软雅黑" w:hAnsi="微软雅黑" w:eastAsia="微软雅黑" w:cs="微软雅黑"/>
          <w:i w:val="0"/>
          <w:iCs w:val="0"/>
          <w:caps w:val="0"/>
          <w:color w:val="000000"/>
          <w:spacing w:val="0"/>
          <w:sz w:val="16"/>
          <w:szCs w:val="16"/>
        </w:rPr>
        <w:br w:type="textWrapping"/>
      </w:r>
      <w:r>
        <w:rPr>
          <w:rFonts w:hint="eastAsia" w:ascii="微软雅黑" w:hAnsi="微软雅黑" w:eastAsia="微软雅黑" w:cs="微软雅黑"/>
          <w:i w:val="0"/>
          <w:iCs w:val="0"/>
          <w:caps w:val="0"/>
          <w:color w:val="000000"/>
          <w:spacing w:val="0"/>
          <w:sz w:val="16"/>
          <w:szCs w:val="16"/>
        </w:rPr>
        <w:drawing>
          <wp:inline distT="0" distB="0" distL="114300" distR="114300">
            <wp:extent cx="6800850" cy="5029200"/>
            <wp:effectExtent l="0" t="0" r="11430" b="0"/>
            <wp:docPr id="11"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1"/>
                    <pic:cNvPicPr>
                      <a:picLocks noChangeAspect="1"/>
                    </pic:cNvPicPr>
                  </pic:nvPicPr>
                  <pic:blipFill>
                    <a:blip r:embed="rId9"/>
                    <a:stretch>
                      <a:fillRect/>
                    </a:stretch>
                  </pic:blipFill>
                  <pic:spPr>
                    <a:xfrm>
                      <a:off x="0" y="0"/>
                      <a:ext cx="6800850" cy="5029200"/>
                    </a:xfrm>
                    <a:prstGeom prst="rect">
                      <a:avLst/>
                    </a:prstGeom>
                    <a:noFill/>
                    <a:ln w="9525">
                      <a:noFill/>
                    </a:ln>
                  </pic:spPr>
                </pic:pic>
              </a:graphicData>
            </a:graphic>
          </wp:inline>
        </w:drawing>
      </w:r>
    </w:p>
    <w:p>
      <w:pPr>
        <w:pStyle w:val="2"/>
        <w:keepNext w:val="0"/>
        <w:keepLines w:val="0"/>
        <w:widowControl/>
        <w:suppressLineNumbers w:val="0"/>
        <w:spacing w:before="180" w:beforeAutospacing="0" w:after="180" w:afterAutospacing="0"/>
        <w:ind w:left="0" w:right="0" w:firstLine="0"/>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rPr>
        <w:t>泳道图</w:t>
      </w:r>
      <w:r>
        <w:rPr>
          <w:rFonts w:hint="eastAsia" w:ascii="微软雅黑" w:hAnsi="微软雅黑" w:eastAsia="微软雅黑" w:cs="微软雅黑"/>
          <w:i w:val="0"/>
          <w:iCs w:val="0"/>
          <w:caps w:val="0"/>
          <w:color w:val="000000"/>
          <w:spacing w:val="0"/>
          <w:sz w:val="16"/>
          <w:szCs w:val="16"/>
        </w:rPr>
        <w:br w:type="textWrapping"/>
      </w:r>
      <w:r>
        <w:rPr>
          <w:rFonts w:hint="eastAsia" w:ascii="微软雅黑" w:hAnsi="微软雅黑" w:eastAsia="微软雅黑" w:cs="微软雅黑"/>
          <w:i w:val="0"/>
          <w:iCs w:val="0"/>
          <w:caps w:val="0"/>
          <w:color w:val="000000"/>
          <w:spacing w:val="0"/>
          <w:sz w:val="16"/>
          <w:szCs w:val="16"/>
        </w:rPr>
        <w:drawing>
          <wp:inline distT="0" distB="0" distL="114300" distR="114300">
            <wp:extent cx="6362700" cy="5962650"/>
            <wp:effectExtent l="0" t="0" r="7620" b="11430"/>
            <wp:docPr id="12"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62"/>
                    <pic:cNvPicPr>
                      <a:picLocks noChangeAspect="1"/>
                    </pic:cNvPicPr>
                  </pic:nvPicPr>
                  <pic:blipFill>
                    <a:blip r:embed="rId10"/>
                    <a:stretch>
                      <a:fillRect/>
                    </a:stretch>
                  </pic:blipFill>
                  <pic:spPr>
                    <a:xfrm>
                      <a:off x="0" y="0"/>
                      <a:ext cx="6362700" cy="5962650"/>
                    </a:xfrm>
                    <a:prstGeom prst="rect">
                      <a:avLst/>
                    </a:prstGeom>
                    <a:noFill/>
                    <a:ln w="9525">
                      <a:noFill/>
                    </a:ln>
                  </pic:spPr>
                </pic:pic>
              </a:graphicData>
            </a:graphic>
          </wp:inline>
        </w:drawing>
      </w:r>
    </w:p>
    <w:p>
      <w:pPr>
        <w:pStyle w:val="2"/>
        <w:keepNext w:val="0"/>
        <w:keepLines w:val="0"/>
        <w:widowControl/>
        <w:suppressLineNumbers w:val="0"/>
        <w:spacing w:before="180" w:beforeAutospacing="0" w:after="180" w:afterAutospacing="0"/>
        <w:ind w:left="0" w:right="0" w:firstLine="0"/>
        <w:rPr>
          <w:rFonts w:hint="eastAsia" w:ascii="微软雅黑" w:hAnsi="微软雅黑" w:eastAsia="微软雅黑" w:cs="微软雅黑"/>
          <w:i w:val="0"/>
          <w:iCs w:val="0"/>
          <w:caps w:val="0"/>
          <w:color w:val="000000"/>
          <w:spacing w:val="0"/>
          <w:sz w:val="16"/>
          <w:szCs w:val="16"/>
        </w:rPr>
      </w:pPr>
      <w:r>
        <w:rPr>
          <w:rStyle w:val="5"/>
          <w:rFonts w:hint="eastAsia" w:ascii="微软雅黑" w:hAnsi="微软雅黑" w:eastAsia="微软雅黑" w:cs="微软雅黑"/>
          <w:i w:val="0"/>
          <w:iCs w:val="0"/>
          <w:caps w:val="0"/>
          <w:color w:val="000000"/>
          <w:spacing w:val="0"/>
          <w:sz w:val="16"/>
          <w:szCs w:val="16"/>
        </w:rPr>
        <w:t>五.界面原型</w:t>
      </w:r>
    </w:p>
    <w:p>
      <w:pPr>
        <w:pStyle w:val="2"/>
        <w:keepNext w:val="0"/>
        <w:keepLines w:val="0"/>
        <w:widowControl/>
        <w:suppressLineNumbers w:val="0"/>
        <w:spacing w:before="180" w:beforeAutospacing="0" w:after="180" w:afterAutospacing="0"/>
        <w:ind w:left="0" w:right="0" w:firstLine="0"/>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rPr>
        <w:drawing>
          <wp:inline distT="0" distB="0" distL="114300" distR="114300">
            <wp:extent cx="4076700" cy="7248525"/>
            <wp:effectExtent l="0" t="0" r="7620" b="5715"/>
            <wp:docPr id="7"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IMG_263"/>
                    <pic:cNvPicPr>
                      <a:picLocks noChangeAspect="1"/>
                    </pic:cNvPicPr>
                  </pic:nvPicPr>
                  <pic:blipFill>
                    <a:blip r:embed="rId11"/>
                    <a:stretch>
                      <a:fillRect/>
                    </a:stretch>
                  </pic:blipFill>
                  <pic:spPr>
                    <a:xfrm>
                      <a:off x="0" y="0"/>
                      <a:ext cx="4076700" cy="7248525"/>
                    </a:xfrm>
                    <a:prstGeom prst="rect">
                      <a:avLst/>
                    </a:prstGeom>
                    <a:noFill/>
                    <a:ln w="9525">
                      <a:noFill/>
                    </a:ln>
                  </pic:spPr>
                </pic:pic>
              </a:graphicData>
            </a:graphic>
          </wp:inline>
        </w:drawing>
      </w:r>
    </w:p>
    <w:p>
      <w:pPr>
        <w:pStyle w:val="2"/>
        <w:keepNext w:val="0"/>
        <w:keepLines w:val="0"/>
        <w:widowControl/>
        <w:suppressLineNumbers w:val="0"/>
        <w:spacing w:before="180" w:beforeAutospacing="0" w:after="180" w:afterAutospacing="0"/>
        <w:ind w:left="0" w:right="0" w:firstLine="0"/>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rPr>
        <w:drawing>
          <wp:inline distT="0" distB="0" distL="114300" distR="114300">
            <wp:extent cx="4067175" cy="7219950"/>
            <wp:effectExtent l="0" t="0" r="1905" b="3810"/>
            <wp:docPr id="10"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64"/>
                    <pic:cNvPicPr>
                      <a:picLocks noChangeAspect="1"/>
                    </pic:cNvPicPr>
                  </pic:nvPicPr>
                  <pic:blipFill>
                    <a:blip r:embed="rId12"/>
                    <a:stretch>
                      <a:fillRect/>
                    </a:stretch>
                  </pic:blipFill>
                  <pic:spPr>
                    <a:xfrm>
                      <a:off x="0" y="0"/>
                      <a:ext cx="4067175" cy="7219950"/>
                    </a:xfrm>
                    <a:prstGeom prst="rect">
                      <a:avLst/>
                    </a:prstGeom>
                    <a:noFill/>
                    <a:ln w="9525">
                      <a:noFill/>
                    </a:ln>
                  </pic:spPr>
                </pic:pic>
              </a:graphicData>
            </a:graphic>
          </wp:inline>
        </w:drawing>
      </w:r>
    </w:p>
    <w:p>
      <w:pPr>
        <w:pStyle w:val="2"/>
        <w:keepNext w:val="0"/>
        <w:keepLines w:val="0"/>
        <w:widowControl/>
        <w:suppressLineNumbers w:val="0"/>
        <w:spacing w:before="180" w:beforeAutospacing="0" w:after="180" w:afterAutospacing="0"/>
        <w:ind w:left="0" w:right="0" w:firstLine="0"/>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rPr>
        <w:drawing>
          <wp:inline distT="0" distB="0" distL="114300" distR="114300">
            <wp:extent cx="4076700" cy="7239000"/>
            <wp:effectExtent l="0" t="0" r="7620" b="0"/>
            <wp:docPr id="8"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IMG_265"/>
                    <pic:cNvPicPr>
                      <a:picLocks noChangeAspect="1"/>
                    </pic:cNvPicPr>
                  </pic:nvPicPr>
                  <pic:blipFill>
                    <a:blip r:embed="rId13"/>
                    <a:stretch>
                      <a:fillRect/>
                    </a:stretch>
                  </pic:blipFill>
                  <pic:spPr>
                    <a:xfrm>
                      <a:off x="0" y="0"/>
                      <a:ext cx="4076700" cy="7239000"/>
                    </a:xfrm>
                    <a:prstGeom prst="rect">
                      <a:avLst/>
                    </a:prstGeom>
                    <a:noFill/>
                    <a:ln w="9525">
                      <a:noFill/>
                    </a:ln>
                  </pic:spPr>
                </pic:pic>
              </a:graphicData>
            </a:graphic>
          </wp:inline>
        </w:drawing>
      </w:r>
    </w:p>
    <w:p>
      <w:pPr>
        <w:pStyle w:val="2"/>
        <w:keepNext w:val="0"/>
        <w:keepLines w:val="0"/>
        <w:widowControl/>
        <w:suppressLineNumbers w:val="0"/>
        <w:spacing w:before="180" w:beforeAutospacing="0" w:after="180" w:afterAutospacing="0"/>
        <w:ind w:left="0" w:right="0" w:firstLine="0"/>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rPr>
        <w:drawing>
          <wp:inline distT="0" distB="0" distL="114300" distR="114300">
            <wp:extent cx="4076700" cy="7229475"/>
            <wp:effectExtent l="0" t="0" r="7620" b="9525"/>
            <wp:docPr id="9"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66"/>
                    <pic:cNvPicPr>
                      <a:picLocks noChangeAspect="1"/>
                    </pic:cNvPicPr>
                  </pic:nvPicPr>
                  <pic:blipFill>
                    <a:blip r:embed="rId14"/>
                    <a:stretch>
                      <a:fillRect/>
                    </a:stretch>
                  </pic:blipFill>
                  <pic:spPr>
                    <a:xfrm>
                      <a:off x="0" y="0"/>
                      <a:ext cx="4076700" cy="7229475"/>
                    </a:xfrm>
                    <a:prstGeom prst="rect">
                      <a:avLst/>
                    </a:prstGeom>
                    <a:noFill/>
                    <a:ln w="9525">
                      <a:noFill/>
                    </a:ln>
                  </pic:spPr>
                </pic:pic>
              </a:graphicData>
            </a:graphic>
          </wp:inline>
        </w:drawing>
      </w:r>
    </w:p>
    <w:p>
      <w:pPr>
        <w:pStyle w:val="2"/>
        <w:keepNext w:val="0"/>
        <w:keepLines w:val="0"/>
        <w:widowControl/>
        <w:suppressLineNumbers w:val="0"/>
        <w:spacing w:before="180" w:beforeAutospacing="0" w:after="180" w:afterAutospacing="0"/>
        <w:ind w:left="0" w:right="0" w:firstLine="0"/>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rPr>
        <w:drawing>
          <wp:inline distT="0" distB="0" distL="114300" distR="114300">
            <wp:extent cx="4152900" cy="7248525"/>
            <wp:effectExtent l="0" t="0" r="7620" b="5715"/>
            <wp:docPr id="2"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IMG_267"/>
                    <pic:cNvPicPr>
                      <a:picLocks noChangeAspect="1"/>
                    </pic:cNvPicPr>
                  </pic:nvPicPr>
                  <pic:blipFill>
                    <a:blip r:embed="rId15"/>
                    <a:stretch>
                      <a:fillRect/>
                    </a:stretch>
                  </pic:blipFill>
                  <pic:spPr>
                    <a:xfrm>
                      <a:off x="0" y="0"/>
                      <a:ext cx="4152900" cy="7248525"/>
                    </a:xfrm>
                    <a:prstGeom prst="rect">
                      <a:avLst/>
                    </a:prstGeom>
                    <a:noFill/>
                    <a:ln w="9525">
                      <a:noFill/>
                    </a:ln>
                  </pic:spPr>
                </pic:pic>
              </a:graphicData>
            </a:graphic>
          </wp:inline>
        </w:drawing>
      </w:r>
    </w:p>
    <w:p>
      <w:pPr>
        <w:pStyle w:val="2"/>
        <w:keepNext w:val="0"/>
        <w:keepLines w:val="0"/>
        <w:widowControl/>
        <w:suppressLineNumbers w:val="0"/>
        <w:spacing w:before="180" w:beforeAutospacing="0" w:after="180" w:afterAutospacing="0"/>
        <w:ind w:left="0" w:right="0" w:firstLine="0"/>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rPr>
        <w:drawing>
          <wp:inline distT="0" distB="0" distL="114300" distR="114300">
            <wp:extent cx="4105275" cy="7229475"/>
            <wp:effectExtent l="0" t="0" r="9525" b="9525"/>
            <wp:docPr id="3"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IMG_268"/>
                    <pic:cNvPicPr>
                      <a:picLocks noChangeAspect="1"/>
                    </pic:cNvPicPr>
                  </pic:nvPicPr>
                  <pic:blipFill>
                    <a:blip r:embed="rId16"/>
                    <a:stretch>
                      <a:fillRect/>
                    </a:stretch>
                  </pic:blipFill>
                  <pic:spPr>
                    <a:xfrm>
                      <a:off x="0" y="0"/>
                      <a:ext cx="4105275" cy="7229475"/>
                    </a:xfrm>
                    <a:prstGeom prst="rect">
                      <a:avLst/>
                    </a:prstGeom>
                    <a:noFill/>
                    <a:ln w="9525">
                      <a:noFill/>
                    </a:ln>
                  </pic:spPr>
                </pic:pic>
              </a:graphicData>
            </a:graphic>
          </wp:inline>
        </w:drawing>
      </w:r>
    </w:p>
    <w:p>
      <w:pPr>
        <w:pStyle w:val="2"/>
        <w:keepNext w:val="0"/>
        <w:keepLines w:val="0"/>
        <w:widowControl/>
        <w:suppressLineNumbers w:val="0"/>
        <w:spacing w:before="180" w:beforeAutospacing="0" w:after="180" w:afterAutospacing="0"/>
        <w:ind w:left="0" w:right="0" w:firstLine="0"/>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rPr>
        <w:drawing>
          <wp:inline distT="0" distB="0" distL="114300" distR="114300">
            <wp:extent cx="4076700" cy="7229475"/>
            <wp:effectExtent l="0" t="0" r="7620" b="9525"/>
            <wp:docPr id="1"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4" descr="IMG_269"/>
                    <pic:cNvPicPr>
                      <a:picLocks noChangeAspect="1"/>
                    </pic:cNvPicPr>
                  </pic:nvPicPr>
                  <pic:blipFill>
                    <a:blip r:embed="rId17"/>
                    <a:stretch>
                      <a:fillRect/>
                    </a:stretch>
                  </pic:blipFill>
                  <pic:spPr>
                    <a:xfrm>
                      <a:off x="0" y="0"/>
                      <a:ext cx="4076700" cy="7229475"/>
                    </a:xfrm>
                    <a:prstGeom prst="rect">
                      <a:avLst/>
                    </a:prstGeom>
                    <a:noFill/>
                    <a:ln w="9525">
                      <a:noFill/>
                    </a:ln>
                  </pic:spPr>
                </pic:pic>
              </a:graphicData>
            </a:graphic>
          </wp:inline>
        </w:drawing>
      </w:r>
    </w:p>
    <w:p>
      <w:pPr>
        <w:pStyle w:val="2"/>
        <w:keepNext w:val="0"/>
        <w:keepLines w:val="0"/>
        <w:widowControl/>
        <w:suppressLineNumbers w:val="0"/>
        <w:spacing w:before="180" w:beforeAutospacing="0" w:after="180" w:afterAutospacing="0"/>
        <w:ind w:left="0" w:right="0" w:firstLine="0"/>
        <w:rPr>
          <w:rFonts w:hint="eastAsia" w:ascii="微软雅黑" w:hAnsi="微软雅黑" w:eastAsia="微软雅黑" w:cs="微软雅黑"/>
          <w:i w:val="0"/>
          <w:iCs w:val="0"/>
          <w:caps w:val="0"/>
          <w:color w:val="000000"/>
          <w:spacing w:val="0"/>
          <w:sz w:val="16"/>
          <w:szCs w:val="16"/>
        </w:rPr>
      </w:pPr>
      <w:r>
        <w:rPr>
          <w:rStyle w:val="5"/>
          <w:rFonts w:hint="eastAsia" w:ascii="微软雅黑" w:hAnsi="微软雅黑" w:eastAsia="微软雅黑" w:cs="微软雅黑"/>
          <w:i w:val="0"/>
          <w:iCs w:val="0"/>
          <w:caps w:val="0"/>
          <w:color w:val="000000"/>
          <w:spacing w:val="0"/>
          <w:sz w:val="16"/>
          <w:szCs w:val="16"/>
        </w:rPr>
        <w:t>六.功能描述</w:t>
      </w:r>
      <w:r>
        <w:rPr>
          <w:rFonts w:hint="eastAsia" w:ascii="微软雅黑" w:hAnsi="微软雅黑" w:eastAsia="微软雅黑" w:cs="微软雅黑"/>
          <w:i w:val="0"/>
          <w:iCs w:val="0"/>
          <w:caps w:val="0"/>
          <w:color w:val="000000"/>
          <w:spacing w:val="0"/>
          <w:sz w:val="16"/>
          <w:szCs w:val="16"/>
        </w:rPr>
        <w:br w:type="textWrapping"/>
      </w:r>
      <w:r>
        <w:rPr>
          <w:rFonts w:hint="eastAsia" w:ascii="微软雅黑" w:hAnsi="微软雅黑" w:eastAsia="微软雅黑" w:cs="微软雅黑"/>
          <w:i w:val="0"/>
          <w:iCs w:val="0"/>
          <w:caps w:val="0"/>
          <w:color w:val="000000"/>
          <w:spacing w:val="0"/>
          <w:sz w:val="16"/>
          <w:szCs w:val="16"/>
        </w:rPr>
        <w:t>1.打卡</w:t>
      </w:r>
      <w:r>
        <w:rPr>
          <w:rFonts w:hint="eastAsia" w:ascii="微软雅黑" w:hAnsi="微软雅黑" w:eastAsia="微软雅黑" w:cs="微软雅黑"/>
          <w:i w:val="0"/>
          <w:iCs w:val="0"/>
          <w:caps w:val="0"/>
          <w:color w:val="000000"/>
          <w:spacing w:val="0"/>
          <w:sz w:val="16"/>
          <w:szCs w:val="16"/>
        </w:rPr>
        <w:br w:type="textWrapping"/>
      </w:r>
      <w:r>
        <w:rPr>
          <w:rFonts w:hint="eastAsia" w:ascii="微软雅黑" w:hAnsi="微软雅黑" w:eastAsia="微软雅黑" w:cs="微软雅黑"/>
          <w:i w:val="0"/>
          <w:iCs w:val="0"/>
          <w:caps w:val="0"/>
          <w:color w:val="000000"/>
          <w:spacing w:val="0"/>
          <w:sz w:val="16"/>
          <w:szCs w:val="16"/>
        </w:rPr>
        <w:t>设计这个程序的主要功能，记录同学们到图书馆学习的次数，同学们可以看到详细的打卡记录。</w:t>
      </w:r>
    </w:p>
    <w:p>
      <w:pPr>
        <w:pStyle w:val="2"/>
        <w:keepNext w:val="0"/>
        <w:keepLines w:val="0"/>
        <w:widowControl/>
        <w:suppressLineNumbers w:val="0"/>
        <w:spacing w:before="180" w:beforeAutospacing="0" w:after="180" w:afterAutospacing="0"/>
        <w:ind w:left="0" w:right="0" w:firstLine="0"/>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rPr>
        <w:t>2.打卡排行</w:t>
      </w:r>
      <w:r>
        <w:rPr>
          <w:rFonts w:hint="eastAsia" w:ascii="微软雅黑" w:hAnsi="微软雅黑" w:eastAsia="微软雅黑" w:cs="微软雅黑"/>
          <w:i w:val="0"/>
          <w:iCs w:val="0"/>
          <w:caps w:val="0"/>
          <w:color w:val="000000"/>
          <w:spacing w:val="0"/>
          <w:sz w:val="16"/>
          <w:szCs w:val="16"/>
        </w:rPr>
        <w:br w:type="textWrapping"/>
      </w:r>
      <w:r>
        <w:rPr>
          <w:rFonts w:hint="eastAsia" w:ascii="微软雅黑" w:hAnsi="微软雅黑" w:eastAsia="微软雅黑" w:cs="微软雅黑"/>
          <w:i w:val="0"/>
          <w:iCs w:val="0"/>
          <w:caps w:val="0"/>
          <w:color w:val="000000"/>
          <w:spacing w:val="0"/>
          <w:sz w:val="16"/>
          <w:szCs w:val="16"/>
        </w:rPr>
        <w:t>每次打卡后，数据库更新打卡的记录时长并根据打卡时长更新排行榜。</w:t>
      </w:r>
    </w:p>
    <w:p>
      <w:pPr>
        <w:pStyle w:val="2"/>
        <w:keepNext w:val="0"/>
        <w:keepLines w:val="0"/>
        <w:widowControl/>
        <w:suppressLineNumbers w:val="0"/>
        <w:spacing w:before="180" w:beforeAutospacing="0" w:after="180" w:afterAutospacing="0"/>
        <w:ind w:left="0" w:right="0" w:firstLine="0"/>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rPr>
        <w:t>3.分享</w:t>
      </w:r>
      <w:r>
        <w:rPr>
          <w:rFonts w:hint="eastAsia" w:ascii="微软雅黑" w:hAnsi="微软雅黑" w:eastAsia="微软雅黑" w:cs="微软雅黑"/>
          <w:i w:val="0"/>
          <w:iCs w:val="0"/>
          <w:caps w:val="0"/>
          <w:color w:val="000000"/>
          <w:spacing w:val="0"/>
          <w:sz w:val="16"/>
          <w:szCs w:val="16"/>
        </w:rPr>
        <w:br w:type="textWrapping"/>
      </w:r>
      <w:r>
        <w:rPr>
          <w:rFonts w:hint="eastAsia" w:ascii="微软雅黑" w:hAnsi="微软雅黑" w:eastAsia="微软雅黑" w:cs="微软雅黑"/>
          <w:i w:val="0"/>
          <w:iCs w:val="0"/>
          <w:caps w:val="0"/>
          <w:color w:val="000000"/>
          <w:spacing w:val="0"/>
          <w:sz w:val="16"/>
          <w:szCs w:val="16"/>
        </w:rPr>
        <w:t>打完卡后可以分享到朋友圈或者微信群与微信好友，和大家一起互相激励。</w:t>
      </w:r>
    </w:p>
    <w:p>
      <w:pPr>
        <w:pStyle w:val="2"/>
        <w:keepNext w:val="0"/>
        <w:keepLines w:val="0"/>
        <w:widowControl/>
        <w:suppressLineNumbers w:val="0"/>
        <w:spacing w:before="180" w:beforeAutospacing="0" w:after="180" w:afterAutospacing="0"/>
        <w:ind w:left="0" w:right="0" w:firstLine="0"/>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rPr>
        <w:t>4.积分制度</w:t>
      </w:r>
      <w:r>
        <w:rPr>
          <w:rFonts w:hint="eastAsia" w:ascii="微软雅黑" w:hAnsi="微软雅黑" w:eastAsia="微软雅黑" w:cs="微软雅黑"/>
          <w:i w:val="0"/>
          <w:iCs w:val="0"/>
          <w:caps w:val="0"/>
          <w:color w:val="000000"/>
          <w:spacing w:val="0"/>
          <w:sz w:val="16"/>
          <w:szCs w:val="16"/>
        </w:rPr>
        <w:br w:type="textWrapping"/>
      </w:r>
      <w:r>
        <w:rPr>
          <w:rFonts w:hint="eastAsia" w:ascii="微软雅黑" w:hAnsi="微软雅黑" w:eastAsia="微软雅黑" w:cs="微软雅黑"/>
          <w:i w:val="0"/>
          <w:iCs w:val="0"/>
          <w:caps w:val="0"/>
          <w:color w:val="000000"/>
          <w:spacing w:val="0"/>
          <w:sz w:val="16"/>
          <w:szCs w:val="16"/>
        </w:rPr>
        <w:t>打卡和学习时长可以获得积分，积分可以兑换礼物。</w:t>
      </w:r>
    </w:p>
    <w:p>
      <w:pPr>
        <w:pStyle w:val="2"/>
        <w:keepNext w:val="0"/>
        <w:keepLines w:val="0"/>
        <w:widowControl/>
        <w:suppressLineNumbers w:val="0"/>
        <w:spacing w:before="180" w:beforeAutospacing="0" w:after="180" w:afterAutospacing="0"/>
        <w:ind w:left="0" w:right="0" w:firstLine="0"/>
        <w:rPr>
          <w:rFonts w:hint="eastAsia" w:ascii="微软雅黑" w:hAnsi="微软雅黑" w:eastAsia="微软雅黑" w:cs="微软雅黑"/>
          <w:i w:val="0"/>
          <w:iCs w:val="0"/>
          <w:caps w:val="0"/>
          <w:color w:val="000000"/>
          <w:spacing w:val="0"/>
          <w:sz w:val="16"/>
          <w:szCs w:val="16"/>
        </w:rPr>
      </w:pPr>
      <w:r>
        <w:rPr>
          <w:rStyle w:val="5"/>
          <w:rFonts w:hint="eastAsia" w:ascii="微软雅黑" w:hAnsi="微软雅黑" w:eastAsia="微软雅黑" w:cs="微软雅黑"/>
          <w:i w:val="0"/>
          <w:iCs w:val="0"/>
          <w:caps w:val="0"/>
          <w:color w:val="000000"/>
          <w:spacing w:val="0"/>
          <w:sz w:val="16"/>
          <w:szCs w:val="16"/>
        </w:rPr>
        <w:t>七.验收验证标准</w:t>
      </w:r>
    </w:p>
    <w:tbl>
      <w:tblPr>
        <w:tblW w:w="0" w:type="auto"/>
        <w:tblInd w:w="0" w:type="dxa"/>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51"/>
        <w:gridCol w:w="1031"/>
        <w:gridCol w:w="1858"/>
        <w:gridCol w:w="1544"/>
        <w:gridCol w:w="2682"/>
        <w:gridCol w:w="752"/>
      </w:tblGrid>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b/>
                <w:bCs/>
                <w:i w:val="0"/>
                <w:iCs w:val="0"/>
                <w:caps w:val="0"/>
                <w:color w:val="000000"/>
                <w:spacing w:val="0"/>
                <w:sz w:val="16"/>
                <w:szCs w:val="16"/>
              </w:rPr>
            </w:pPr>
            <w:r>
              <w:rPr>
                <w:rFonts w:hint="eastAsia" w:ascii="微软雅黑" w:hAnsi="微软雅黑" w:eastAsia="微软雅黑" w:cs="微软雅黑"/>
                <w:b/>
                <w:bCs/>
                <w:i w:val="0"/>
                <w:iCs w:val="0"/>
                <w:caps w:val="0"/>
                <w:color w:val="000000"/>
                <w:spacing w:val="0"/>
                <w:kern w:val="0"/>
                <w:sz w:val="16"/>
                <w:szCs w:val="16"/>
                <w:bdr w:val="none" w:color="auto" w:sz="0" w:space="0"/>
                <w:lang w:val="en-US" w:eastAsia="zh-CN" w:bidi="ar"/>
              </w:rPr>
              <w:t>测试功能</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b/>
                <w:bCs/>
                <w:i w:val="0"/>
                <w:iCs w:val="0"/>
                <w:caps w:val="0"/>
                <w:color w:val="000000"/>
                <w:spacing w:val="0"/>
                <w:sz w:val="16"/>
                <w:szCs w:val="16"/>
              </w:rPr>
            </w:pPr>
            <w:r>
              <w:rPr>
                <w:rFonts w:hint="eastAsia" w:ascii="微软雅黑" w:hAnsi="微软雅黑" w:eastAsia="微软雅黑" w:cs="微软雅黑"/>
                <w:b/>
                <w:bCs/>
                <w:i w:val="0"/>
                <w:iCs w:val="0"/>
                <w:caps w:val="0"/>
                <w:color w:val="000000"/>
                <w:spacing w:val="0"/>
                <w:kern w:val="0"/>
                <w:sz w:val="16"/>
                <w:szCs w:val="16"/>
                <w:bdr w:val="none" w:color="auto" w:sz="0" w:space="0"/>
                <w:lang w:val="en-US" w:eastAsia="zh-CN" w:bidi="ar"/>
              </w:rPr>
              <w:t>测试项</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b/>
                <w:bCs/>
                <w:i w:val="0"/>
                <w:iCs w:val="0"/>
                <w:caps w:val="0"/>
                <w:color w:val="000000"/>
                <w:spacing w:val="0"/>
                <w:sz w:val="16"/>
                <w:szCs w:val="16"/>
              </w:rPr>
            </w:pPr>
            <w:r>
              <w:rPr>
                <w:rFonts w:hint="eastAsia" w:ascii="微软雅黑" w:hAnsi="微软雅黑" w:eastAsia="微软雅黑" w:cs="微软雅黑"/>
                <w:b/>
                <w:bCs/>
                <w:i w:val="0"/>
                <w:iCs w:val="0"/>
                <w:caps w:val="0"/>
                <w:color w:val="000000"/>
                <w:spacing w:val="0"/>
                <w:kern w:val="0"/>
                <w:sz w:val="16"/>
                <w:szCs w:val="16"/>
                <w:bdr w:val="none" w:color="auto" w:sz="0" w:space="0"/>
                <w:lang w:val="en-US" w:eastAsia="zh-CN" w:bidi="ar"/>
              </w:rPr>
              <w:t>输入/操作</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b/>
                <w:bCs/>
                <w:i w:val="0"/>
                <w:iCs w:val="0"/>
                <w:caps w:val="0"/>
                <w:color w:val="000000"/>
                <w:spacing w:val="0"/>
                <w:sz w:val="16"/>
                <w:szCs w:val="16"/>
              </w:rPr>
            </w:pPr>
            <w:r>
              <w:rPr>
                <w:rFonts w:hint="eastAsia" w:ascii="微软雅黑" w:hAnsi="微软雅黑" w:eastAsia="微软雅黑" w:cs="微软雅黑"/>
                <w:b/>
                <w:bCs/>
                <w:i w:val="0"/>
                <w:iCs w:val="0"/>
                <w:caps w:val="0"/>
                <w:color w:val="000000"/>
                <w:spacing w:val="0"/>
                <w:kern w:val="0"/>
                <w:sz w:val="16"/>
                <w:szCs w:val="16"/>
                <w:bdr w:val="none" w:color="auto" w:sz="0" w:space="0"/>
                <w:lang w:val="en-US" w:eastAsia="zh-CN" w:bidi="ar"/>
              </w:rPr>
              <w:t>校验点</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b/>
                <w:bCs/>
                <w:i w:val="0"/>
                <w:iCs w:val="0"/>
                <w:caps w:val="0"/>
                <w:color w:val="000000"/>
                <w:spacing w:val="0"/>
                <w:sz w:val="16"/>
                <w:szCs w:val="16"/>
              </w:rPr>
            </w:pPr>
            <w:r>
              <w:rPr>
                <w:rFonts w:hint="eastAsia" w:ascii="微软雅黑" w:hAnsi="微软雅黑" w:eastAsia="微软雅黑" w:cs="微软雅黑"/>
                <w:b/>
                <w:bCs/>
                <w:i w:val="0"/>
                <w:iCs w:val="0"/>
                <w:caps w:val="0"/>
                <w:color w:val="000000"/>
                <w:spacing w:val="0"/>
                <w:kern w:val="0"/>
                <w:sz w:val="16"/>
                <w:szCs w:val="16"/>
                <w:bdr w:val="none" w:color="auto" w:sz="0" w:space="0"/>
                <w:lang w:val="en-US" w:eastAsia="zh-CN" w:bidi="ar"/>
              </w:rPr>
              <w:t>预测结果</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b/>
                <w:bCs/>
                <w:i w:val="0"/>
                <w:iCs w:val="0"/>
                <w:caps w:val="0"/>
                <w:color w:val="000000"/>
                <w:spacing w:val="0"/>
                <w:sz w:val="16"/>
                <w:szCs w:val="16"/>
              </w:rPr>
            </w:pPr>
            <w:r>
              <w:rPr>
                <w:rFonts w:hint="eastAsia" w:ascii="微软雅黑" w:hAnsi="微软雅黑" w:eastAsia="微软雅黑" w:cs="微软雅黑"/>
                <w:b/>
                <w:bCs/>
                <w:i w:val="0"/>
                <w:iCs w:val="0"/>
                <w:caps w:val="0"/>
                <w:color w:val="000000"/>
                <w:spacing w:val="0"/>
                <w:kern w:val="0"/>
                <w:sz w:val="16"/>
                <w:szCs w:val="16"/>
                <w:bdr w:val="none" w:color="auto" w:sz="0" w:space="0"/>
                <w:lang w:val="en-US" w:eastAsia="zh-CN" w:bidi="ar"/>
              </w:rPr>
              <w:t>验收情况</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登录界面</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初始界面</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输入账号框</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检验输入数据是否9位数</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对于不满足账号要求的文本可以进行预先识别、并提示</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jc w:val="left"/>
              <w:rPr>
                <w:rFonts w:hint="eastAsia" w:ascii="微软雅黑" w:hAnsi="微软雅黑" w:eastAsia="微软雅黑" w:cs="微软雅黑"/>
                <w:i w:val="0"/>
                <w:iCs w:val="0"/>
                <w:caps w:val="0"/>
                <w:color w:val="000000"/>
                <w:spacing w:val="0"/>
                <w:sz w:val="16"/>
                <w:szCs w:val="16"/>
              </w:rPr>
            </w:pP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jc w:val="left"/>
              <w:rPr>
                <w:rFonts w:hint="eastAsia" w:ascii="微软雅黑" w:hAnsi="微软雅黑" w:eastAsia="微软雅黑" w:cs="微软雅黑"/>
                <w:i w:val="0"/>
                <w:iCs w:val="0"/>
                <w:caps w:val="0"/>
                <w:color w:val="000000"/>
                <w:spacing w:val="0"/>
                <w:sz w:val="16"/>
                <w:szCs w:val="16"/>
              </w:rPr>
            </w:pPr>
          </w:p>
        </w:tc>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初始界面</w:t>
            </w:r>
          </w:p>
        </w:tc>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输入密码框</w:t>
            </w:r>
          </w:p>
        </w:tc>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密码是否为教务网密码</w:t>
            </w:r>
          </w:p>
        </w:tc>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对于不满足密码要求的文本可以进行预先识别、并提示</w:t>
            </w:r>
          </w:p>
        </w:tc>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jc w:val="left"/>
              <w:rPr>
                <w:rFonts w:hint="eastAsia" w:ascii="微软雅黑" w:hAnsi="微软雅黑" w:eastAsia="微软雅黑" w:cs="微软雅黑"/>
                <w:i w:val="0"/>
                <w:iCs w:val="0"/>
                <w:caps w:val="0"/>
                <w:color w:val="000000"/>
                <w:spacing w:val="0"/>
                <w:sz w:val="16"/>
                <w:szCs w:val="16"/>
              </w:rPr>
            </w:pP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jc w:val="left"/>
              <w:rPr>
                <w:rFonts w:hint="eastAsia" w:ascii="微软雅黑" w:hAnsi="微软雅黑" w:eastAsia="微软雅黑" w:cs="微软雅黑"/>
                <w:i w:val="0"/>
                <w:iCs w:val="0"/>
                <w:caps w:val="0"/>
                <w:color w:val="000000"/>
                <w:spacing w:val="0"/>
                <w:sz w:val="16"/>
                <w:szCs w:val="16"/>
              </w:rPr>
            </w:pP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登录</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点击“登录” 按钮</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账号密码校验</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成功进入主界面</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jc w:val="left"/>
              <w:rPr>
                <w:rFonts w:hint="eastAsia" w:ascii="微软雅黑" w:hAnsi="微软雅黑" w:eastAsia="微软雅黑" w:cs="微软雅黑"/>
                <w:i w:val="0"/>
                <w:iCs w:val="0"/>
                <w:caps w:val="0"/>
                <w:color w:val="000000"/>
                <w:spacing w:val="0"/>
                <w:sz w:val="16"/>
                <w:szCs w:val="16"/>
              </w:rPr>
            </w:pP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jc w:val="left"/>
              <w:rPr>
                <w:rFonts w:hint="eastAsia" w:ascii="微软雅黑" w:hAnsi="微软雅黑" w:eastAsia="微软雅黑" w:cs="微软雅黑"/>
                <w:i w:val="0"/>
                <w:iCs w:val="0"/>
                <w:caps w:val="0"/>
                <w:color w:val="000000"/>
                <w:spacing w:val="0"/>
                <w:sz w:val="16"/>
                <w:szCs w:val="16"/>
              </w:rPr>
            </w:pPr>
          </w:p>
        </w:tc>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第三方登录</w:t>
            </w:r>
          </w:p>
        </w:tc>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点击“QQ”,“微信” 按钮</w:t>
            </w:r>
          </w:p>
        </w:tc>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是否转到第三方链接</w:t>
            </w:r>
          </w:p>
        </w:tc>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成功进入主界面</w:t>
            </w:r>
          </w:p>
        </w:tc>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jc w:val="left"/>
              <w:rPr>
                <w:rFonts w:hint="eastAsia" w:ascii="微软雅黑" w:hAnsi="微软雅黑" w:eastAsia="微软雅黑" w:cs="微软雅黑"/>
                <w:i w:val="0"/>
                <w:iCs w:val="0"/>
                <w:caps w:val="0"/>
                <w:color w:val="000000"/>
                <w:spacing w:val="0"/>
                <w:sz w:val="16"/>
                <w:szCs w:val="16"/>
              </w:rPr>
            </w:pP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主界面</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进行打卡</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点击“今日打卡”</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能否转至打卡的界面</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成功转至打卡成功的界面</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jc w:val="left"/>
              <w:rPr>
                <w:rFonts w:hint="eastAsia" w:ascii="微软雅黑" w:hAnsi="微软雅黑" w:eastAsia="微软雅黑" w:cs="微软雅黑"/>
                <w:i w:val="0"/>
                <w:iCs w:val="0"/>
                <w:caps w:val="0"/>
                <w:color w:val="000000"/>
                <w:spacing w:val="0"/>
                <w:sz w:val="16"/>
                <w:szCs w:val="16"/>
              </w:rPr>
            </w:pP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jc w:val="left"/>
              <w:rPr>
                <w:rFonts w:hint="eastAsia" w:ascii="微软雅黑" w:hAnsi="微软雅黑" w:eastAsia="微软雅黑" w:cs="微软雅黑"/>
                <w:i w:val="0"/>
                <w:iCs w:val="0"/>
                <w:caps w:val="0"/>
                <w:color w:val="000000"/>
                <w:spacing w:val="0"/>
                <w:sz w:val="16"/>
                <w:szCs w:val="16"/>
              </w:rPr>
            </w:pPr>
          </w:p>
        </w:tc>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查询打卡记录</w:t>
            </w:r>
          </w:p>
        </w:tc>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点击“今打卡记录”</w:t>
            </w:r>
          </w:p>
        </w:tc>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能否转至打卡记录的界面</w:t>
            </w:r>
          </w:p>
        </w:tc>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成功转至打卡记录的界面</w:t>
            </w:r>
          </w:p>
        </w:tc>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jc w:val="left"/>
              <w:rPr>
                <w:rFonts w:hint="eastAsia" w:ascii="微软雅黑" w:hAnsi="微软雅黑" w:eastAsia="微软雅黑" w:cs="微软雅黑"/>
                <w:i w:val="0"/>
                <w:iCs w:val="0"/>
                <w:caps w:val="0"/>
                <w:color w:val="000000"/>
                <w:spacing w:val="0"/>
                <w:sz w:val="16"/>
                <w:szCs w:val="16"/>
              </w:rPr>
            </w:pP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jc w:val="left"/>
              <w:rPr>
                <w:rFonts w:hint="eastAsia" w:ascii="微软雅黑" w:hAnsi="微软雅黑" w:eastAsia="微软雅黑" w:cs="微软雅黑"/>
                <w:i w:val="0"/>
                <w:iCs w:val="0"/>
                <w:caps w:val="0"/>
                <w:color w:val="000000"/>
                <w:spacing w:val="0"/>
                <w:sz w:val="16"/>
                <w:szCs w:val="16"/>
              </w:rPr>
            </w:pP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查看打卡排行榜</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点击“打卡排名”</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能否转至打卡排名的界面</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成功转至打卡排名的界面</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jc w:val="left"/>
              <w:rPr>
                <w:rFonts w:hint="eastAsia" w:ascii="微软雅黑" w:hAnsi="微软雅黑" w:eastAsia="微软雅黑" w:cs="微软雅黑"/>
                <w:i w:val="0"/>
                <w:iCs w:val="0"/>
                <w:caps w:val="0"/>
                <w:color w:val="000000"/>
                <w:spacing w:val="0"/>
                <w:sz w:val="16"/>
                <w:szCs w:val="16"/>
              </w:rPr>
            </w:pP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jc w:val="left"/>
              <w:rPr>
                <w:rFonts w:hint="eastAsia" w:ascii="微软雅黑" w:hAnsi="微软雅黑" w:eastAsia="微软雅黑" w:cs="微软雅黑"/>
                <w:i w:val="0"/>
                <w:iCs w:val="0"/>
                <w:caps w:val="0"/>
                <w:color w:val="000000"/>
                <w:spacing w:val="0"/>
                <w:sz w:val="16"/>
                <w:szCs w:val="16"/>
              </w:rPr>
            </w:pPr>
          </w:p>
        </w:tc>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查看积分商城</w:t>
            </w:r>
          </w:p>
        </w:tc>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点击“积分商城”</w:t>
            </w:r>
          </w:p>
        </w:tc>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能否转至积分商城的界面</w:t>
            </w:r>
          </w:p>
        </w:tc>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成功转至积分商城的界面</w:t>
            </w:r>
          </w:p>
        </w:tc>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jc w:val="left"/>
              <w:rPr>
                <w:rFonts w:hint="eastAsia" w:ascii="微软雅黑" w:hAnsi="微软雅黑" w:eastAsia="微软雅黑" w:cs="微软雅黑"/>
                <w:i w:val="0"/>
                <w:iCs w:val="0"/>
                <w:caps w:val="0"/>
                <w:color w:val="000000"/>
                <w:spacing w:val="0"/>
                <w:sz w:val="16"/>
                <w:szCs w:val="16"/>
              </w:rPr>
            </w:pP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jc w:val="left"/>
              <w:rPr>
                <w:rFonts w:hint="eastAsia" w:ascii="微软雅黑" w:hAnsi="微软雅黑" w:eastAsia="微软雅黑" w:cs="微软雅黑"/>
                <w:i w:val="0"/>
                <w:iCs w:val="0"/>
                <w:caps w:val="0"/>
                <w:color w:val="000000"/>
                <w:spacing w:val="0"/>
                <w:sz w:val="16"/>
                <w:szCs w:val="16"/>
              </w:rPr>
            </w:pP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建议与反馈</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点击“ 建议与反馈”</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能否转至 建议与反馈的界面</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kern w:val="0"/>
                <w:sz w:val="16"/>
                <w:szCs w:val="16"/>
                <w:bdr w:val="none" w:color="auto" w:sz="0" w:space="0"/>
                <w:lang w:val="en-US" w:eastAsia="zh-CN" w:bidi="ar"/>
              </w:rPr>
              <w:t>成功转至建议与反馈的界面</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jc w:val="left"/>
              <w:rPr>
                <w:rFonts w:hint="eastAsia" w:ascii="微软雅黑" w:hAnsi="微软雅黑" w:eastAsia="微软雅黑" w:cs="微软雅黑"/>
                <w:i w:val="0"/>
                <w:iCs w:val="0"/>
                <w:caps w:val="0"/>
                <w:color w:val="000000"/>
                <w:spacing w:val="0"/>
                <w:sz w:val="16"/>
                <w:szCs w:val="16"/>
              </w:rPr>
            </w:pP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180CAC"/>
    <w:rsid w:val="28180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2021-04-19T05:21:00Z</dcterms:created>
  <dc:creator>格</dc:creator>
  <cp:lastModifiedBy>格</cp:lastModifiedBy>
  <dcterms:modified xsi:type="dcterms:W3CDTF">2021-04-19T05:22:11Z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D82007D763C54AF88C8CA6A2E8C70FDF</vt:lpwstr>
  </property>
</Properties>
</file>