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308D" w14:textId="01A7D37B" w:rsidR="009E5F59" w:rsidRPr="00BB05F5" w:rsidRDefault="00A13479" w:rsidP="00D312AB">
      <w:pPr>
        <w:pStyle w:val="En-tte"/>
        <w:ind w:left="360" w:right="49"/>
        <w:jc w:val="right"/>
        <w:rPr>
          <w:rFonts w:ascii="Tahoma" w:hAnsi="Tahoma" w:cs="Tahoma"/>
          <w:b/>
          <w:bCs/>
          <w:smallCaps/>
          <w:color w:val="000080"/>
          <w:sz w:val="22"/>
          <w:szCs w:val="22"/>
          <w:lang w:val="en-US"/>
        </w:rPr>
      </w:pPr>
      <w:r>
        <w:rPr>
          <w:noProof/>
          <w:lang w:eastAsia="fr-FR"/>
        </w:rPr>
        <w:drawing>
          <wp:anchor distT="0" distB="0" distL="114300" distR="114300" simplePos="0" relativeHeight="251661312" behindDoc="0" locked="0" layoutInCell="1" allowOverlap="1" wp14:anchorId="169A59AF" wp14:editId="2C4411E7">
            <wp:simplePos x="0" y="0"/>
            <wp:positionH relativeFrom="column">
              <wp:posOffset>-1905</wp:posOffset>
            </wp:positionH>
            <wp:positionV relativeFrom="paragraph">
              <wp:posOffset>8255</wp:posOffset>
            </wp:positionV>
            <wp:extent cx="1310640" cy="655320"/>
            <wp:effectExtent l="0" t="0" r="3810" b="0"/>
            <wp:wrapSquare wrapText="bothSides"/>
            <wp:docPr id="1209916844" name="Image 1209916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EFP-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10640" cy="655320"/>
                    </a:xfrm>
                    <a:prstGeom prst="rect">
                      <a:avLst/>
                    </a:prstGeom>
                  </pic:spPr>
                </pic:pic>
              </a:graphicData>
            </a:graphic>
          </wp:anchor>
        </w:drawing>
      </w:r>
      <w:r w:rsidR="00D312AB" w:rsidRPr="00E233E0">
        <w:rPr>
          <w:rFonts w:ascii="Tahoma" w:hAnsi="Tahoma" w:cs="Tahoma"/>
          <w:b/>
          <w:bCs/>
          <w:smallCaps/>
          <w:color w:val="000080"/>
          <w:sz w:val="22"/>
          <w:szCs w:val="22"/>
          <w:lang w:val="en-US"/>
        </w:rPr>
        <w:t xml:space="preserve">N°                     </w:t>
      </w:r>
      <w:r w:rsidR="00D312AB">
        <w:rPr>
          <w:rFonts w:ascii="Tahoma" w:hAnsi="Tahoma" w:cs="Tahoma"/>
          <w:b/>
          <w:bCs/>
          <w:smallCaps/>
          <w:color w:val="000080"/>
          <w:sz w:val="22"/>
          <w:szCs w:val="22"/>
          <w:lang w:val="en-US"/>
        </w:rPr>
        <w:t>PHASAOC</w:t>
      </w:r>
      <w:r w:rsidR="00D312AB" w:rsidRPr="00E233E0">
        <w:rPr>
          <w:rFonts w:ascii="Tahoma" w:hAnsi="Tahoma" w:cs="Tahoma"/>
          <w:b/>
          <w:bCs/>
          <w:smallCaps/>
          <w:color w:val="000080"/>
          <w:sz w:val="22"/>
          <w:szCs w:val="22"/>
          <w:lang w:val="en-US"/>
        </w:rPr>
        <w:t>/ANSD</w:t>
      </w:r>
      <w:r w:rsidR="00D312AB" w:rsidRPr="00BB05F5">
        <w:rPr>
          <w:rFonts w:ascii="Tahoma" w:hAnsi="Tahoma" w:cs="Tahoma"/>
          <w:b/>
          <w:noProof/>
          <w:sz w:val="22"/>
          <w:szCs w:val="22"/>
          <w:lang w:val="en-US" w:eastAsia="fr-FR"/>
        </w:rPr>
        <w:t xml:space="preserve"> </w:t>
      </w:r>
    </w:p>
    <w:p w14:paraId="18AEE689" w14:textId="0D993C8F" w:rsidR="0029010D" w:rsidRPr="00BB05F5" w:rsidRDefault="0029010D" w:rsidP="4C42DA5B">
      <w:pPr>
        <w:pStyle w:val="En-tte"/>
        <w:ind w:left="360" w:right="-514"/>
        <w:rPr>
          <w:rFonts w:ascii="Tahoma" w:hAnsi="Tahoma" w:cs="Tahoma"/>
          <w:b/>
          <w:bCs/>
          <w:smallCaps/>
          <w:color w:val="000080"/>
          <w:sz w:val="22"/>
          <w:szCs w:val="22"/>
          <w:lang w:val="en-US"/>
        </w:rPr>
      </w:pPr>
    </w:p>
    <w:p w14:paraId="450F9C45" w14:textId="77777777" w:rsidR="0029010D" w:rsidRPr="00BB05F5" w:rsidRDefault="0029010D" w:rsidP="4C42DA5B">
      <w:pPr>
        <w:pStyle w:val="En-tte"/>
        <w:ind w:right="-514"/>
        <w:rPr>
          <w:rFonts w:ascii="Tahoma" w:hAnsi="Tahoma" w:cs="Tahoma"/>
          <w:b/>
          <w:bCs/>
          <w:smallCaps/>
          <w:color w:val="1F497D" w:themeColor="text2"/>
          <w:sz w:val="22"/>
          <w:szCs w:val="22"/>
          <w:lang w:val="en-US"/>
        </w:rPr>
      </w:pPr>
    </w:p>
    <w:p w14:paraId="093A6A29" w14:textId="01EEECDF" w:rsidR="0029010D" w:rsidRPr="00BB05F5" w:rsidRDefault="00000000" w:rsidP="4C42DA5B">
      <w:pPr>
        <w:pStyle w:val="En-tte"/>
        <w:ind w:right="-514"/>
        <w:rPr>
          <w:rFonts w:ascii="Tahoma" w:hAnsi="Tahoma" w:cs="Tahoma"/>
          <w:b/>
          <w:bCs/>
          <w:smallCaps/>
          <w:color w:val="1F497D" w:themeColor="text2"/>
          <w:sz w:val="22"/>
          <w:szCs w:val="22"/>
          <w:lang w:val="en-US"/>
        </w:rPr>
      </w:pPr>
      <w:r>
        <w:rPr>
          <w:rFonts w:ascii="Tahoma" w:hAnsi="Tahoma" w:cs="Tahoma"/>
          <w:b/>
          <w:bCs/>
          <w:smallCaps/>
          <w:noProof/>
          <w:color w:val="1F497D" w:themeColor="text2"/>
          <w:sz w:val="22"/>
          <w:szCs w:val="22"/>
        </w:rPr>
        <w:object w:dxaOrig="8148" w:dyaOrig="8447" w14:anchorId="62963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26.8pt;margin-top:52.85pt;width:50pt;height:46.45pt;z-index:251660288;mso-position-horizontal-relative:margin;mso-position-vertical-relative:margin" wrapcoords="-159 0 -159 21450 21600 21450 21600 0 -159 0">
            <v:imagedata r:id="rId12" o:title=""/>
            <w10:wrap type="square" anchorx="margin" anchory="margin"/>
          </v:shape>
          <o:OLEObject Type="Embed" ProgID="MSPhotoEd.3" ShapeID="_x0000_s2052" DrawAspect="Content" ObjectID="_1847973495" r:id="rId13"/>
        </w:object>
      </w:r>
    </w:p>
    <w:p w14:paraId="336A886F" w14:textId="479D8B1F" w:rsidR="0029010D" w:rsidRPr="00BB05F5" w:rsidRDefault="0029010D" w:rsidP="4C42DA5B">
      <w:pPr>
        <w:pStyle w:val="En-tte"/>
        <w:ind w:right="-514"/>
        <w:rPr>
          <w:rFonts w:ascii="Tahoma" w:hAnsi="Tahoma" w:cs="Tahoma"/>
          <w:b/>
          <w:bCs/>
          <w:smallCaps/>
          <w:color w:val="1F497D" w:themeColor="text2"/>
          <w:sz w:val="22"/>
          <w:szCs w:val="22"/>
          <w:lang w:val="en-US"/>
        </w:rPr>
      </w:pPr>
    </w:p>
    <w:p w14:paraId="52DD79C0" w14:textId="77777777" w:rsidR="0029010D" w:rsidRPr="00BB05F5" w:rsidRDefault="0029010D" w:rsidP="4C42DA5B">
      <w:pPr>
        <w:pStyle w:val="En-tte"/>
        <w:ind w:right="-514"/>
        <w:rPr>
          <w:rFonts w:ascii="Tahoma" w:hAnsi="Tahoma" w:cs="Tahoma"/>
          <w:b/>
          <w:bCs/>
          <w:smallCaps/>
          <w:color w:val="1F497D" w:themeColor="text2"/>
          <w:sz w:val="22"/>
          <w:szCs w:val="22"/>
          <w:lang w:val="en-US"/>
        </w:rPr>
      </w:pPr>
    </w:p>
    <w:p w14:paraId="2A6B308F" w14:textId="77777777" w:rsidR="00591E5E" w:rsidRPr="00BB05F5" w:rsidRDefault="00591E5E" w:rsidP="4C42DA5B">
      <w:pPr>
        <w:outlineLvl w:val="0"/>
        <w:rPr>
          <w:rFonts w:ascii="Tahoma" w:hAnsi="Tahoma" w:cs="Tahoma"/>
          <w:b/>
          <w:bCs/>
          <w:sz w:val="22"/>
          <w:szCs w:val="22"/>
          <w:lang w:val="en-US"/>
        </w:rPr>
      </w:pPr>
    </w:p>
    <w:tbl>
      <w:tblPr>
        <w:tblW w:w="9902" w:type="dxa"/>
        <w:tblCellSpacing w:w="20" w:type="dxa"/>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73"/>
        <w:gridCol w:w="2551"/>
        <w:gridCol w:w="4678"/>
      </w:tblGrid>
      <w:tr w:rsidR="00591E5E" w:rsidRPr="0045272D" w14:paraId="2A6B3095" w14:textId="77777777" w:rsidTr="00556212">
        <w:trPr>
          <w:tblCellSpacing w:w="20" w:type="dxa"/>
        </w:trPr>
        <w:tc>
          <w:tcPr>
            <w:tcW w:w="2613" w:type="dxa"/>
            <w:vMerge w:val="restart"/>
            <w:shd w:val="clear" w:color="auto" w:fill="D9D9D9" w:themeFill="background1" w:themeFillShade="D9"/>
            <w:vAlign w:val="center"/>
          </w:tcPr>
          <w:p w14:paraId="2A6B3091" w14:textId="101001B0" w:rsidR="00591E5E" w:rsidRPr="0045272D" w:rsidRDefault="7AF7A879" w:rsidP="00D91597">
            <w:pPr>
              <w:pStyle w:val="En-tte"/>
              <w:rPr>
                <w:rFonts w:ascii="Tahoma" w:hAnsi="Tahoma" w:cs="Tahoma"/>
                <w:b/>
                <w:bCs/>
                <w:sz w:val="22"/>
                <w:szCs w:val="22"/>
              </w:rPr>
            </w:pPr>
            <w:r w:rsidRPr="0045272D">
              <w:rPr>
                <w:rFonts w:ascii="Tahoma" w:hAnsi="Tahoma" w:cs="Tahoma"/>
                <w:b/>
                <w:bCs/>
                <w:sz w:val="22"/>
                <w:szCs w:val="22"/>
              </w:rPr>
              <w:t>Date :</w:t>
            </w:r>
            <w:r w:rsidR="667CFDE3" w:rsidRPr="0045272D">
              <w:rPr>
                <w:rFonts w:ascii="Tahoma" w:hAnsi="Tahoma" w:cs="Tahoma"/>
                <w:b/>
                <w:bCs/>
                <w:sz w:val="22"/>
                <w:szCs w:val="22"/>
              </w:rPr>
              <w:t xml:space="preserve"> </w:t>
            </w:r>
            <w:r w:rsidR="00B6054B">
              <w:rPr>
                <w:rFonts w:ascii="Tahoma" w:hAnsi="Tahoma" w:cs="Tahoma"/>
                <w:b/>
                <w:bCs/>
                <w:sz w:val="22"/>
                <w:szCs w:val="22"/>
              </w:rPr>
              <w:t>06</w:t>
            </w:r>
            <w:r w:rsidR="00B77199" w:rsidRPr="0045272D">
              <w:rPr>
                <w:rFonts w:ascii="Tahoma" w:hAnsi="Tahoma" w:cs="Tahoma"/>
                <w:b/>
                <w:bCs/>
                <w:sz w:val="22"/>
                <w:szCs w:val="22"/>
              </w:rPr>
              <w:t xml:space="preserve"> </w:t>
            </w:r>
            <w:r w:rsidR="00B6054B">
              <w:rPr>
                <w:rFonts w:ascii="Tahoma" w:hAnsi="Tahoma" w:cs="Tahoma"/>
                <w:b/>
                <w:bCs/>
                <w:sz w:val="22"/>
                <w:szCs w:val="22"/>
              </w:rPr>
              <w:t>août</w:t>
            </w:r>
            <w:r w:rsidR="667CFDE3" w:rsidRPr="0045272D">
              <w:rPr>
                <w:rFonts w:ascii="Tahoma" w:hAnsi="Tahoma" w:cs="Tahoma"/>
                <w:b/>
                <w:bCs/>
                <w:sz w:val="22"/>
                <w:szCs w:val="22"/>
              </w:rPr>
              <w:t xml:space="preserve"> 202</w:t>
            </w:r>
            <w:r w:rsidR="00D254C1" w:rsidRPr="0045272D">
              <w:rPr>
                <w:rFonts w:ascii="Tahoma" w:hAnsi="Tahoma" w:cs="Tahoma"/>
                <w:b/>
                <w:bCs/>
                <w:sz w:val="22"/>
                <w:szCs w:val="22"/>
              </w:rPr>
              <w:t>6</w:t>
            </w:r>
          </w:p>
        </w:tc>
        <w:tc>
          <w:tcPr>
            <w:tcW w:w="2511" w:type="dxa"/>
            <w:vMerge w:val="restart"/>
            <w:shd w:val="clear" w:color="auto" w:fill="D9D9D9" w:themeFill="background1" w:themeFillShade="D9"/>
            <w:vAlign w:val="center"/>
          </w:tcPr>
          <w:p w14:paraId="2A6B3093" w14:textId="1BA12984" w:rsidR="00591E5E" w:rsidRPr="0045272D" w:rsidRDefault="00D254C1" w:rsidP="00D91597">
            <w:pPr>
              <w:pStyle w:val="En-tte"/>
              <w:jc w:val="center"/>
              <w:rPr>
                <w:rFonts w:ascii="Tahoma" w:hAnsi="Tahoma" w:cs="Tahoma"/>
                <w:b/>
                <w:bCs/>
                <w:sz w:val="22"/>
                <w:szCs w:val="22"/>
              </w:rPr>
            </w:pPr>
            <w:r w:rsidRPr="0045272D">
              <w:rPr>
                <w:rFonts w:ascii="Tahoma" w:hAnsi="Tahoma" w:cs="Tahoma"/>
                <w:b/>
                <w:bCs/>
                <w:sz w:val="22"/>
                <w:szCs w:val="22"/>
              </w:rPr>
              <w:t>COMPTE RENDU</w:t>
            </w:r>
          </w:p>
        </w:tc>
        <w:tc>
          <w:tcPr>
            <w:tcW w:w="4618" w:type="dxa"/>
            <w:shd w:val="clear" w:color="auto" w:fill="D9D9D9" w:themeFill="background1" w:themeFillShade="D9"/>
            <w:vAlign w:val="center"/>
          </w:tcPr>
          <w:p w14:paraId="2A6B3094" w14:textId="5B4D4F08" w:rsidR="00591E5E" w:rsidRPr="0045272D" w:rsidRDefault="00D91597" w:rsidP="0045272D">
            <w:pPr>
              <w:pStyle w:val="En-tte"/>
              <w:jc w:val="center"/>
              <w:rPr>
                <w:rFonts w:ascii="Tahoma" w:hAnsi="Tahoma" w:cs="Tahoma"/>
                <w:b/>
                <w:bCs/>
                <w:sz w:val="22"/>
                <w:szCs w:val="22"/>
              </w:rPr>
            </w:pPr>
            <w:r w:rsidRPr="0045272D">
              <w:rPr>
                <w:rFonts w:ascii="Tahoma" w:hAnsi="Tahoma" w:cs="Tahoma"/>
                <w:b/>
                <w:bCs/>
                <w:sz w:val="22"/>
                <w:szCs w:val="22"/>
              </w:rPr>
              <w:t>PHASAOC</w:t>
            </w:r>
          </w:p>
        </w:tc>
      </w:tr>
      <w:tr w:rsidR="00591E5E" w:rsidRPr="0045272D" w14:paraId="2A6B309B" w14:textId="77777777" w:rsidTr="00556212">
        <w:trPr>
          <w:tblCellSpacing w:w="20" w:type="dxa"/>
        </w:trPr>
        <w:tc>
          <w:tcPr>
            <w:tcW w:w="2613" w:type="dxa"/>
            <w:vMerge/>
            <w:shd w:val="clear" w:color="auto" w:fill="D9D9D9" w:themeFill="background1" w:themeFillShade="D9"/>
            <w:vAlign w:val="center"/>
          </w:tcPr>
          <w:p w14:paraId="2A6B3096" w14:textId="77777777" w:rsidR="00591E5E" w:rsidRPr="0045272D" w:rsidRDefault="00591E5E" w:rsidP="00F5721D">
            <w:pPr>
              <w:pStyle w:val="En-tte"/>
              <w:rPr>
                <w:rFonts w:ascii="Tahoma" w:hAnsi="Tahoma" w:cs="Tahoma"/>
                <w:b/>
                <w:i/>
                <w:sz w:val="22"/>
                <w:szCs w:val="22"/>
              </w:rPr>
            </w:pPr>
          </w:p>
        </w:tc>
        <w:tc>
          <w:tcPr>
            <w:tcW w:w="2511" w:type="dxa"/>
            <w:vMerge/>
            <w:shd w:val="clear" w:color="auto" w:fill="D9D9D9" w:themeFill="background1" w:themeFillShade="D9"/>
            <w:vAlign w:val="center"/>
          </w:tcPr>
          <w:p w14:paraId="2A6B3097" w14:textId="77777777" w:rsidR="00591E5E" w:rsidRPr="0045272D" w:rsidRDefault="00591E5E" w:rsidP="00F5721D">
            <w:pPr>
              <w:pStyle w:val="En-tte"/>
              <w:jc w:val="center"/>
              <w:rPr>
                <w:rFonts w:ascii="Tahoma" w:hAnsi="Tahoma" w:cs="Tahoma"/>
                <w:i/>
                <w:noProof/>
                <w:sz w:val="22"/>
                <w:szCs w:val="22"/>
              </w:rPr>
            </w:pPr>
          </w:p>
        </w:tc>
        <w:tc>
          <w:tcPr>
            <w:tcW w:w="4618" w:type="dxa"/>
            <w:shd w:val="clear" w:color="auto" w:fill="D9D9D9" w:themeFill="background1" w:themeFillShade="D9"/>
            <w:vAlign w:val="center"/>
          </w:tcPr>
          <w:p w14:paraId="2A6B309A" w14:textId="7B74F729" w:rsidR="00591E5E" w:rsidRPr="0045272D" w:rsidRDefault="00B6054B" w:rsidP="4C42DA5B">
            <w:pPr>
              <w:pStyle w:val="En-tte"/>
              <w:rPr>
                <w:rFonts w:ascii="Tahoma" w:hAnsi="Tahoma" w:cs="Tahoma"/>
                <w:i/>
                <w:iCs/>
                <w:sz w:val="22"/>
                <w:szCs w:val="22"/>
              </w:rPr>
            </w:pPr>
            <w:r w:rsidRPr="00B6054B">
              <w:rPr>
                <w:rFonts w:ascii="Tahoma" w:hAnsi="Tahoma" w:cs="Tahoma"/>
                <w:i/>
                <w:iCs/>
                <w:sz w:val="22"/>
                <w:szCs w:val="22"/>
              </w:rPr>
              <w:t>Réunion de présentation et de cadrage du système d’information et de suivi-évaluation du PHASAOC</w:t>
            </w:r>
          </w:p>
        </w:tc>
      </w:tr>
    </w:tbl>
    <w:p w14:paraId="4073F91F" w14:textId="3A3E5D96" w:rsidR="00877D32" w:rsidRPr="0045272D" w:rsidRDefault="00877D32" w:rsidP="4C42DA5B">
      <w:pPr>
        <w:outlineLvl w:val="0"/>
        <w:rPr>
          <w:rFonts w:ascii="Tahoma" w:hAnsi="Tahoma" w:cs="Tahoma"/>
          <w:b/>
          <w:bCs/>
          <w:sz w:val="22"/>
          <w:szCs w:val="22"/>
        </w:rPr>
      </w:pPr>
    </w:p>
    <w:p w14:paraId="2A6B309D" w14:textId="325D8BF1" w:rsidR="005C642A" w:rsidRPr="0045272D" w:rsidRDefault="00A141FA" w:rsidP="00556212">
      <w:pPr>
        <w:shd w:val="clear" w:color="auto" w:fill="D9D9D9" w:themeFill="background1" w:themeFillShade="D9"/>
        <w:outlineLvl w:val="0"/>
        <w:rPr>
          <w:rFonts w:ascii="Tahoma" w:hAnsi="Tahoma" w:cs="Tahoma"/>
          <w:b/>
          <w:bCs/>
          <w:sz w:val="22"/>
          <w:szCs w:val="22"/>
        </w:rPr>
      </w:pPr>
      <w:r w:rsidRPr="0045272D">
        <w:rPr>
          <w:rFonts w:ascii="Tahoma" w:hAnsi="Tahoma" w:cs="Tahoma"/>
          <w:b/>
          <w:bCs/>
          <w:sz w:val="22"/>
          <w:szCs w:val="22"/>
        </w:rPr>
        <w:t xml:space="preserve">I. </w:t>
      </w:r>
      <w:r w:rsidR="00D254C1" w:rsidRPr="0045272D">
        <w:rPr>
          <w:rFonts w:ascii="Tahoma" w:hAnsi="Tahoma" w:cs="Tahoma"/>
          <w:b/>
          <w:bCs/>
          <w:sz w:val="22"/>
          <w:szCs w:val="22"/>
        </w:rPr>
        <w:t>IDENTIFICATION DE LA RÉUNION</w:t>
      </w:r>
    </w:p>
    <w:p w14:paraId="2A6B309E" w14:textId="77777777" w:rsidR="00987D1B" w:rsidRPr="0045272D" w:rsidRDefault="00987D1B" w:rsidP="4C42DA5B">
      <w:pPr>
        <w:rPr>
          <w:rFonts w:ascii="Tahoma" w:hAnsi="Tahoma" w:cs="Tahoma"/>
          <w:sz w:val="22"/>
          <w:szCs w:val="22"/>
        </w:rPr>
      </w:pPr>
    </w:p>
    <w:tbl>
      <w:tblPr>
        <w:tblStyle w:val="Grilledutableau"/>
        <w:tblW w:w="0" w:type="auto"/>
        <w:tblLook w:val="04A0" w:firstRow="1" w:lastRow="0" w:firstColumn="1" w:lastColumn="0" w:noHBand="0" w:noVBand="1"/>
      </w:tblPr>
      <w:tblGrid>
        <w:gridCol w:w="1271"/>
        <w:gridCol w:w="8691"/>
      </w:tblGrid>
      <w:tr w:rsidR="00144E0D" w:rsidRPr="0045272D" w14:paraId="2A6B30A1" w14:textId="77777777" w:rsidTr="00625061">
        <w:tc>
          <w:tcPr>
            <w:tcW w:w="1271" w:type="dxa"/>
            <w:shd w:val="clear" w:color="auto" w:fill="F2F2F2" w:themeFill="background1" w:themeFillShade="F2"/>
            <w:vAlign w:val="center"/>
          </w:tcPr>
          <w:p w14:paraId="2A6B309F" w14:textId="4FED1014" w:rsidR="00144E0D" w:rsidRPr="0045272D" w:rsidRDefault="00D91597" w:rsidP="00556212">
            <w:pPr>
              <w:rPr>
                <w:rFonts w:ascii="Tahoma" w:hAnsi="Tahoma" w:cs="Tahoma"/>
                <w:b/>
                <w:bCs/>
                <w:sz w:val="20"/>
                <w:szCs w:val="20"/>
              </w:rPr>
            </w:pPr>
            <w:r w:rsidRPr="0045272D">
              <w:rPr>
                <w:rFonts w:ascii="Tahoma" w:hAnsi="Tahoma" w:cs="Tahoma"/>
                <w:b/>
                <w:bCs/>
                <w:sz w:val="20"/>
                <w:szCs w:val="20"/>
              </w:rPr>
              <w:t>Date :</w:t>
            </w:r>
          </w:p>
        </w:tc>
        <w:tc>
          <w:tcPr>
            <w:tcW w:w="8691" w:type="dxa"/>
            <w:shd w:val="clear" w:color="auto" w:fill="F2F2F2" w:themeFill="background1" w:themeFillShade="F2"/>
            <w:vAlign w:val="center"/>
          </w:tcPr>
          <w:p w14:paraId="2A6B30A0" w14:textId="42A38678" w:rsidR="00144E0D" w:rsidRPr="0045272D" w:rsidRDefault="00B6054B" w:rsidP="00556212">
            <w:pPr>
              <w:rPr>
                <w:rFonts w:ascii="Tahoma" w:hAnsi="Tahoma" w:cs="Tahoma"/>
                <w:sz w:val="20"/>
                <w:szCs w:val="20"/>
              </w:rPr>
            </w:pPr>
            <w:r>
              <w:rPr>
                <w:rFonts w:ascii="Tahoma" w:hAnsi="Tahoma" w:cs="Tahoma"/>
                <w:sz w:val="20"/>
                <w:szCs w:val="20"/>
              </w:rPr>
              <w:t>Jeudi</w:t>
            </w:r>
            <w:r w:rsidR="00392F21" w:rsidRPr="00392F21">
              <w:rPr>
                <w:rFonts w:ascii="Tahoma" w:hAnsi="Tahoma" w:cs="Tahoma"/>
                <w:sz w:val="20"/>
                <w:szCs w:val="20"/>
              </w:rPr>
              <w:t xml:space="preserve"> </w:t>
            </w:r>
            <w:r>
              <w:rPr>
                <w:rFonts w:ascii="Tahoma" w:hAnsi="Tahoma" w:cs="Tahoma"/>
                <w:sz w:val="20"/>
                <w:szCs w:val="20"/>
              </w:rPr>
              <w:t>06</w:t>
            </w:r>
            <w:r w:rsidR="003F38D6">
              <w:rPr>
                <w:rFonts w:ascii="Tahoma" w:hAnsi="Tahoma" w:cs="Tahoma"/>
                <w:sz w:val="20"/>
                <w:szCs w:val="20"/>
              </w:rPr>
              <w:t xml:space="preserve"> </w:t>
            </w:r>
            <w:r>
              <w:rPr>
                <w:rFonts w:ascii="Tahoma" w:hAnsi="Tahoma" w:cs="Tahoma"/>
                <w:sz w:val="20"/>
                <w:szCs w:val="20"/>
              </w:rPr>
              <w:t>août</w:t>
            </w:r>
            <w:r w:rsidR="00392F21" w:rsidRPr="00392F21">
              <w:rPr>
                <w:rFonts w:ascii="Tahoma" w:hAnsi="Tahoma" w:cs="Tahoma"/>
                <w:sz w:val="20"/>
                <w:szCs w:val="20"/>
              </w:rPr>
              <w:t xml:space="preserve"> 2026</w:t>
            </w:r>
          </w:p>
        </w:tc>
      </w:tr>
      <w:tr w:rsidR="00D91597" w:rsidRPr="0045272D" w14:paraId="65A37CCC" w14:textId="77777777" w:rsidTr="00625061">
        <w:tc>
          <w:tcPr>
            <w:tcW w:w="1271" w:type="dxa"/>
            <w:shd w:val="clear" w:color="auto" w:fill="F2F2F2" w:themeFill="background1" w:themeFillShade="F2"/>
            <w:vAlign w:val="center"/>
          </w:tcPr>
          <w:p w14:paraId="369ED87A" w14:textId="00C16758" w:rsidR="00D91597" w:rsidRPr="0045272D" w:rsidRDefault="00D91597" w:rsidP="00556212">
            <w:pPr>
              <w:rPr>
                <w:rFonts w:ascii="Tahoma" w:hAnsi="Tahoma" w:cs="Tahoma"/>
                <w:b/>
                <w:bCs/>
                <w:sz w:val="20"/>
                <w:szCs w:val="20"/>
              </w:rPr>
            </w:pPr>
            <w:r w:rsidRPr="0045272D">
              <w:rPr>
                <w:rFonts w:ascii="Tahoma" w:hAnsi="Tahoma" w:cs="Tahoma"/>
                <w:b/>
                <w:bCs/>
                <w:sz w:val="20"/>
                <w:szCs w:val="20"/>
              </w:rPr>
              <w:t>Heures :</w:t>
            </w:r>
          </w:p>
        </w:tc>
        <w:tc>
          <w:tcPr>
            <w:tcW w:w="8691" w:type="dxa"/>
            <w:shd w:val="clear" w:color="auto" w:fill="F2F2F2" w:themeFill="background1" w:themeFillShade="F2"/>
            <w:vAlign w:val="center"/>
          </w:tcPr>
          <w:p w14:paraId="06E3A0FB" w14:textId="5BD1E03D" w:rsidR="00D91597" w:rsidRPr="0045272D" w:rsidRDefault="00D91597" w:rsidP="00556212">
            <w:pPr>
              <w:rPr>
                <w:rFonts w:ascii="Tahoma" w:hAnsi="Tahoma" w:cs="Tahoma"/>
                <w:sz w:val="20"/>
                <w:szCs w:val="20"/>
              </w:rPr>
            </w:pPr>
            <w:r w:rsidRPr="0045272D">
              <w:rPr>
                <w:rFonts w:ascii="Tahoma" w:hAnsi="Tahoma" w:cs="Tahoma"/>
                <w:sz w:val="20"/>
                <w:szCs w:val="20"/>
              </w:rPr>
              <w:t>1</w:t>
            </w:r>
            <w:r w:rsidR="00B6054B">
              <w:rPr>
                <w:rFonts w:ascii="Tahoma" w:hAnsi="Tahoma" w:cs="Tahoma"/>
                <w:sz w:val="20"/>
                <w:szCs w:val="20"/>
              </w:rPr>
              <w:t>0</w:t>
            </w:r>
            <w:r w:rsidRPr="0045272D">
              <w:rPr>
                <w:rFonts w:ascii="Tahoma" w:hAnsi="Tahoma" w:cs="Tahoma"/>
                <w:sz w:val="20"/>
                <w:szCs w:val="20"/>
              </w:rPr>
              <w:t>h</w:t>
            </w:r>
            <w:r w:rsidR="008F6EDE">
              <w:rPr>
                <w:rFonts w:ascii="Tahoma" w:hAnsi="Tahoma" w:cs="Tahoma"/>
                <w:sz w:val="20"/>
                <w:szCs w:val="20"/>
              </w:rPr>
              <w:t>0</w:t>
            </w:r>
            <w:r w:rsidR="003F38D6">
              <w:rPr>
                <w:rFonts w:ascii="Tahoma" w:hAnsi="Tahoma" w:cs="Tahoma"/>
                <w:sz w:val="20"/>
                <w:szCs w:val="20"/>
              </w:rPr>
              <w:t>0</w:t>
            </w:r>
            <w:r w:rsidR="002F25AE">
              <w:rPr>
                <w:rFonts w:ascii="Tahoma" w:hAnsi="Tahoma" w:cs="Tahoma"/>
                <w:sz w:val="20"/>
                <w:szCs w:val="20"/>
              </w:rPr>
              <w:t xml:space="preserve"> -</w:t>
            </w:r>
            <w:r w:rsidRPr="0045272D">
              <w:rPr>
                <w:rFonts w:ascii="Tahoma" w:hAnsi="Tahoma" w:cs="Tahoma"/>
                <w:sz w:val="20"/>
                <w:szCs w:val="20"/>
              </w:rPr>
              <w:t xml:space="preserve"> 1</w:t>
            </w:r>
            <w:r w:rsidR="00B6054B">
              <w:rPr>
                <w:rFonts w:ascii="Tahoma" w:hAnsi="Tahoma" w:cs="Tahoma"/>
                <w:sz w:val="20"/>
                <w:szCs w:val="20"/>
              </w:rPr>
              <w:t>2</w:t>
            </w:r>
            <w:r w:rsidRPr="0045272D">
              <w:rPr>
                <w:rFonts w:ascii="Tahoma" w:hAnsi="Tahoma" w:cs="Tahoma"/>
                <w:sz w:val="20"/>
                <w:szCs w:val="20"/>
              </w:rPr>
              <w:t>h</w:t>
            </w:r>
            <w:r w:rsidR="00B6054B">
              <w:rPr>
                <w:rFonts w:ascii="Tahoma" w:hAnsi="Tahoma" w:cs="Tahoma"/>
                <w:sz w:val="20"/>
                <w:szCs w:val="20"/>
              </w:rPr>
              <w:t>0</w:t>
            </w:r>
            <w:r w:rsidR="00BB05F5">
              <w:rPr>
                <w:rFonts w:ascii="Tahoma" w:hAnsi="Tahoma" w:cs="Tahoma"/>
                <w:sz w:val="20"/>
                <w:szCs w:val="20"/>
              </w:rPr>
              <w:t>0</w:t>
            </w:r>
          </w:p>
        </w:tc>
      </w:tr>
      <w:tr w:rsidR="00D91597" w:rsidRPr="0045272D" w14:paraId="748959A6" w14:textId="77777777" w:rsidTr="00625061">
        <w:tc>
          <w:tcPr>
            <w:tcW w:w="1271" w:type="dxa"/>
            <w:shd w:val="clear" w:color="auto" w:fill="F2F2F2" w:themeFill="background1" w:themeFillShade="F2"/>
            <w:vAlign w:val="center"/>
          </w:tcPr>
          <w:p w14:paraId="0363CAA0" w14:textId="2A80CB98" w:rsidR="00D91597" w:rsidRPr="0045272D" w:rsidRDefault="00BB05F5" w:rsidP="00556212">
            <w:pPr>
              <w:rPr>
                <w:rFonts w:ascii="Tahoma" w:hAnsi="Tahoma" w:cs="Tahoma"/>
                <w:b/>
                <w:bCs/>
                <w:sz w:val="20"/>
                <w:szCs w:val="20"/>
              </w:rPr>
            </w:pPr>
            <w:r>
              <w:rPr>
                <w:rFonts w:ascii="Tahoma" w:hAnsi="Tahoma" w:cs="Tahoma"/>
                <w:b/>
                <w:bCs/>
                <w:sz w:val="20"/>
                <w:szCs w:val="20"/>
              </w:rPr>
              <w:t xml:space="preserve">Lieu </w:t>
            </w:r>
            <w:r w:rsidR="00D91597" w:rsidRPr="0045272D">
              <w:rPr>
                <w:rFonts w:ascii="Tahoma" w:hAnsi="Tahoma" w:cs="Tahoma"/>
                <w:b/>
                <w:bCs/>
                <w:sz w:val="20"/>
                <w:szCs w:val="20"/>
              </w:rPr>
              <w:t>:</w:t>
            </w:r>
          </w:p>
        </w:tc>
        <w:tc>
          <w:tcPr>
            <w:tcW w:w="8691" w:type="dxa"/>
            <w:shd w:val="clear" w:color="auto" w:fill="F2F2F2" w:themeFill="background1" w:themeFillShade="F2"/>
            <w:vAlign w:val="center"/>
          </w:tcPr>
          <w:p w14:paraId="26610F01" w14:textId="5DA288AF" w:rsidR="00D91597" w:rsidRPr="0045272D" w:rsidRDefault="00B6054B" w:rsidP="00556212">
            <w:pPr>
              <w:rPr>
                <w:rFonts w:ascii="Tahoma" w:hAnsi="Tahoma" w:cs="Tahoma"/>
                <w:sz w:val="20"/>
                <w:szCs w:val="20"/>
              </w:rPr>
            </w:pPr>
            <w:r>
              <w:rPr>
                <w:rFonts w:ascii="Tahoma" w:hAnsi="Tahoma" w:cs="Tahoma"/>
                <w:sz w:val="20"/>
                <w:szCs w:val="20"/>
              </w:rPr>
              <w:t>Annexe ANSD, 7</w:t>
            </w:r>
            <w:r w:rsidRPr="00B6054B">
              <w:rPr>
                <w:rFonts w:ascii="Tahoma" w:hAnsi="Tahoma" w:cs="Tahoma"/>
                <w:sz w:val="20"/>
                <w:szCs w:val="20"/>
                <w:vertAlign w:val="superscript"/>
              </w:rPr>
              <w:t>e</w:t>
            </w:r>
            <w:r>
              <w:rPr>
                <w:rFonts w:ascii="Tahoma" w:hAnsi="Tahoma" w:cs="Tahoma"/>
                <w:sz w:val="20"/>
                <w:szCs w:val="20"/>
              </w:rPr>
              <w:t xml:space="preserve"> étage</w:t>
            </w:r>
          </w:p>
        </w:tc>
      </w:tr>
      <w:tr w:rsidR="00D91597" w:rsidRPr="0045272D" w14:paraId="45A2FD54" w14:textId="77777777" w:rsidTr="00625061">
        <w:tc>
          <w:tcPr>
            <w:tcW w:w="1271" w:type="dxa"/>
            <w:shd w:val="clear" w:color="auto" w:fill="F2F2F2" w:themeFill="background1" w:themeFillShade="F2"/>
            <w:vAlign w:val="center"/>
          </w:tcPr>
          <w:p w14:paraId="7E152657" w14:textId="43891FC8" w:rsidR="00D91597" w:rsidRPr="0045272D" w:rsidRDefault="00D91597" w:rsidP="00556212">
            <w:pPr>
              <w:rPr>
                <w:rFonts w:ascii="Tahoma" w:hAnsi="Tahoma" w:cs="Tahoma"/>
                <w:b/>
                <w:bCs/>
                <w:sz w:val="20"/>
                <w:szCs w:val="20"/>
              </w:rPr>
            </w:pPr>
            <w:r w:rsidRPr="0045272D">
              <w:rPr>
                <w:rFonts w:ascii="Tahoma" w:hAnsi="Tahoma" w:cs="Tahoma"/>
                <w:b/>
                <w:bCs/>
                <w:sz w:val="20"/>
                <w:szCs w:val="20"/>
              </w:rPr>
              <w:t>Objet :</w:t>
            </w:r>
          </w:p>
        </w:tc>
        <w:tc>
          <w:tcPr>
            <w:tcW w:w="8691" w:type="dxa"/>
            <w:shd w:val="clear" w:color="auto" w:fill="F2F2F2" w:themeFill="background1" w:themeFillShade="F2"/>
            <w:vAlign w:val="center"/>
          </w:tcPr>
          <w:p w14:paraId="0C6CD138" w14:textId="20835C08" w:rsidR="00D91597" w:rsidRPr="0045272D" w:rsidRDefault="00B6054B" w:rsidP="00B6054B">
            <w:pPr>
              <w:rPr>
                <w:rFonts w:ascii="Tahoma" w:hAnsi="Tahoma" w:cs="Tahoma"/>
                <w:sz w:val="20"/>
                <w:szCs w:val="20"/>
              </w:rPr>
            </w:pPr>
            <w:r w:rsidRPr="00B6054B">
              <w:rPr>
                <w:rFonts w:ascii="Tahoma" w:hAnsi="Tahoma" w:cs="Tahoma"/>
                <w:sz w:val="20"/>
                <w:szCs w:val="20"/>
              </w:rPr>
              <w:t>Présentation d’une plateforme de suivi des projets, activités et tâches et cadrage du dispositif de suivi-évaluation du PHASAOC.</w:t>
            </w:r>
          </w:p>
        </w:tc>
      </w:tr>
    </w:tbl>
    <w:p w14:paraId="2A6B30F3" w14:textId="058B0652" w:rsidR="00987D1B" w:rsidRPr="0045272D" w:rsidRDefault="00C024B2" w:rsidP="4C42DA5B">
      <w:pPr>
        <w:rPr>
          <w:rFonts w:ascii="Tahoma" w:hAnsi="Tahoma" w:cs="Tahoma"/>
          <w:sz w:val="20"/>
          <w:szCs w:val="20"/>
        </w:rPr>
      </w:pPr>
      <w:r w:rsidRPr="002F25AE">
        <w:rPr>
          <w:rFonts w:ascii="Tahoma" w:hAnsi="Tahoma" w:cs="Tahoma"/>
          <w:sz w:val="20"/>
          <w:szCs w:val="20"/>
        </w:rPr>
        <w:t> </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65"/>
        <w:gridCol w:w="4395"/>
      </w:tblGrid>
      <w:tr w:rsidR="002F3593" w:rsidRPr="0045272D" w14:paraId="2A6B30F6" w14:textId="77777777" w:rsidTr="00556212">
        <w:tc>
          <w:tcPr>
            <w:tcW w:w="5665" w:type="dxa"/>
            <w:shd w:val="clear" w:color="auto" w:fill="D9D9D9" w:themeFill="background1" w:themeFillShade="D9"/>
            <w:vAlign w:val="center"/>
          </w:tcPr>
          <w:p w14:paraId="2A6B30F4" w14:textId="6C9E6C1B" w:rsidR="00650DEC" w:rsidRPr="0045272D" w:rsidRDefault="001E002F" w:rsidP="00556212">
            <w:pPr>
              <w:rPr>
                <w:rFonts w:ascii="Tahoma" w:hAnsi="Tahoma" w:cs="Tahoma"/>
                <w:sz w:val="20"/>
                <w:szCs w:val="20"/>
              </w:rPr>
            </w:pPr>
            <w:r w:rsidRPr="0045272D">
              <w:rPr>
                <w:rFonts w:ascii="Tahoma" w:hAnsi="Tahoma" w:cs="Tahoma"/>
                <w:b/>
                <w:bCs/>
                <w:sz w:val="20"/>
                <w:szCs w:val="20"/>
              </w:rPr>
              <w:t>Responsable / Président de séance</w:t>
            </w:r>
            <w:r w:rsidR="59F67E6C" w:rsidRPr="0045272D">
              <w:rPr>
                <w:rFonts w:ascii="Tahoma" w:hAnsi="Tahoma" w:cs="Tahoma"/>
                <w:b/>
                <w:bCs/>
                <w:sz w:val="20"/>
                <w:szCs w:val="20"/>
              </w:rPr>
              <w:t> </w:t>
            </w:r>
            <w:r w:rsidR="59F67E6C" w:rsidRPr="0045272D">
              <w:rPr>
                <w:rFonts w:ascii="Tahoma" w:hAnsi="Tahoma" w:cs="Tahoma"/>
                <w:sz w:val="20"/>
                <w:szCs w:val="20"/>
              </w:rPr>
              <w:t>:</w:t>
            </w:r>
            <w:r w:rsidR="001F2035" w:rsidRPr="0045272D">
              <w:rPr>
                <w:rFonts w:ascii="Tahoma" w:hAnsi="Tahoma" w:cs="Tahoma"/>
                <w:sz w:val="20"/>
                <w:szCs w:val="20"/>
              </w:rPr>
              <w:t xml:space="preserve"> </w:t>
            </w:r>
            <w:r w:rsidR="00A51CF6">
              <w:rPr>
                <w:rFonts w:ascii="Tahoma" w:hAnsi="Tahoma" w:cs="Tahoma"/>
                <w:sz w:val="20"/>
                <w:szCs w:val="20"/>
              </w:rPr>
              <w:t>Macoumba DIOUF</w:t>
            </w:r>
          </w:p>
        </w:tc>
        <w:tc>
          <w:tcPr>
            <w:tcW w:w="4395" w:type="dxa"/>
            <w:shd w:val="clear" w:color="auto" w:fill="D9D9D9" w:themeFill="background1" w:themeFillShade="D9"/>
            <w:vAlign w:val="center"/>
          </w:tcPr>
          <w:p w14:paraId="2A6B30F5" w14:textId="3291B2C5" w:rsidR="002F3593" w:rsidRPr="0045272D" w:rsidRDefault="5EC85F09" w:rsidP="00556212">
            <w:pPr>
              <w:rPr>
                <w:rFonts w:ascii="Tahoma" w:hAnsi="Tahoma" w:cs="Tahoma"/>
                <w:sz w:val="20"/>
                <w:szCs w:val="20"/>
              </w:rPr>
            </w:pPr>
            <w:r w:rsidRPr="0045272D">
              <w:rPr>
                <w:rFonts w:ascii="Tahoma" w:hAnsi="Tahoma" w:cs="Tahoma"/>
                <w:b/>
                <w:bCs/>
                <w:sz w:val="20"/>
                <w:szCs w:val="20"/>
              </w:rPr>
              <w:t>Fonction :</w:t>
            </w:r>
            <w:r w:rsidR="001E002F" w:rsidRPr="0045272D">
              <w:rPr>
                <w:rFonts w:ascii="Tahoma" w:hAnsi="Tahoma" w:cs="Tahoma"/>
                <w:b/>
                <w:bCs/>
                <w:sz w:val="20"/>
                <w:szCs w:val="20"/>
              </w:rPr>
              <w:t xml:space="preserve"> </w:t>
            </w:r>
            <w:r w:rsidR="00A51CF6">
              <w:rPr>
                <w:rFonts w:ascii="Tahoma" w:hAnsi="Tahoma" w:cs="Tahoma"/>
                <w:b/>
                <w:bCs/>
                <w:sz w:val="20"/>
                <w:szCs w:val="20"/>
              </w:rPr>
              <w:t>RSES PHASAOC</w:t>
            </w:r>
          </w:p>
        </w:tc>
      </w:tr>
    </w:tbl>
    <w:p w14:paraId="2A6B30FC" w14:textId="77777777" w:rsidR="00BA2682" w:rsidRPr="0045272D" w:rsidRDefault="00BA2682" w:rsidP="4C42DA5B">
      <w:pPr>
        <w:rPr>
          <w:rFonts w:ascii="Tahoma" w:hAnsi="Tahoma" w:cs="Tahoma"/>
          <w:sz w:val="20"/>
          <w:szCs w:val="20"/>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39"/>
        <w:gridCol w:w="6492"/>
      </w:tblGrid>
      <w:tr w:rsidR="001E002F" w:rsidRPr="0045272D" w14:paraId="2A6B30FF" w14:textId="77777777" w:rsidTr="00556212">
        <w:tc>
          <w:tcPr>
            <w:tcW w:w="10031" w:type="dxa"/>
            <w:gridSpan w:val="2"/>
            <w:shd w:val="clear" w:color="auto" w:fill="D9D9D9" w:themeFill="background1" w:themeFillShade="D9"/>
            <w:vAlign w:val="center"/>
          </w:tcPr>
          <w:p w14:paraId="2A6B30FE" w14:textId="4524C39E" w:rsidR="001E002F" w:rsidRPr="0045272D" w:rsidRDefault="001E002F" w:rsidP="00556212">
            <w:pPr>
              <w:rPr>
                <w:rFonts w:ascii="Tahoma" w:hAnsi="Tahoma" w:cs="Tahoma"/>
                <w:b/>
                <w:bCs/>
                <w:sz w:val="20"/>
                <w:szCs w:val="20"/>
              </w:rPr>
            </w:pPr>
            <w:r w:rsidRPr="0045272D">
              <w:rPr>
                <w:rFonts w:ascii="Tahoma" w:hAnsi="Tahoma" w:cs="Tahoma"/>
                <w:b/>
                <w:bCs/>
                <w:sz w:val="20"/>
                <w:szCs w:val="20"/>
              </w:rPr>
              <w:t>Sections représentées :</w:t>
            </w:r>
            <w:r w:rsidR="003F6F3A" w:rsidRPr="00DF245F">
              <w:rPr>
                <w:rFonts w:ascii="Tahoma" w:hAnsi="Tahoma" w:cs="Tahoma"/>
                <w:sz w:val="20"/>
                <w:szCs w:val="20"/>
              </w:rPr>
              <w:t xml:space="preserve"> </w:t>
            </w:r>
            <w:r w:rsidR="00DF245F" w:rsidRPr="00DF245F">
              <w:rPr>
                <w:rFonts w:ascii="Tahoma" w:hAnsi="Tahoma" w:cs="Tahoma"/>
                <w:sz w:val="20"/>
                <w:szCs w:val="20"/>
              </w:rPr>
              <w:t>ANSD/PHASAOC.</w:t>
            </w:r>
          </w:p>
        </w:tc>
      </w:tr>
      <w:tr w:rsidR="001E002F" w:rsidRPr="0045272D" w14:paraId="2A6B3104" w14:textId="77777777" w:rsidTr="00556212">
        <w:tc>
          <w:tcPr>
            <w:tcW w:w="3539" w:type="dxa"/>
            <w:shd w:val="clear" w:color="auto" w:fill="D9D9D9" w:themeFill="background1" w:themeFillShade="D9"/>
            <w:vAlign w:val="center"/>
          </w:tcPr>
          <w:p w14:paraId="2A6B3101" w14:textId="52654167" w:rsidR="001E002F" w:rsidRPr="0045272D" w:rsidRDefault="009F06BF" w:rsidP="00556212">
            <w:pPr>
              <w:rPr>
                <w:rFonts w:ascii="Tahoma" w:hAnsi="Tahoma" w:cs="Tahoma"/>
                <w:b/>
                <w:bCs/>
                <w:sz w:val="20"/>
                <w:szCs w:val="20"/>
              </w:rPr>
            </w:pPr>
            <w:r w:rsidRPr="0045272D">
              <w:rPr>
                <w:rFonts w:ascii="Tahoma" w:hAnsi="Tahoma" w:cs="Tahoma"/>
                <w:b/>
                <w:bCs/>
                <w:sz w:val="20"/>
                <w:szCs w:val="20"/>
              </w:rPr>
              <w:t>Sections</w:t>
            </w:r>
          </w:p>
        </w:tc>
        <w:tc>
          <w:tcPr>
            <w:tcW w:w="6492" w:type="dxa"/>
            <w:shd w:val="clear" w:color="auto" w:fill="D9D9D9" w:themeFill="background1" w:themeFillShade="D9"/>
            <w:vAlign w:val="center"/>
          </w:tcPr>
          <w:p w14:paraId="2A6B3103" w14:textId="382F3783" w:rsidR="001E002F" w:rsidRPr="0045272D" w:rsidRDefault="009F06BF" w:rsidP="00556212">
            <w:pPr>
              <w:rPr>
                <w:rFonts w:ascii="Tahoma" w:hAnsi="Tahoma" w:cs="Tahoma"/>
                <w:b/>
                <w:bCs/>
                <w:sz w:val="20"/>
                <w:szCs w:val="20"/>
              </w:rPr>
            </w:pPr>
            <w:r w:rsidRPr="0045272D">
              <w:rPr>
                <w:rFonts w:ascii="Tahoma" w:hAnsi="Tahoma" w:cs="Tahoma"/>
                <w:b/>
                <w:bCs/>
                <w:sz w:val="20"/>
                <w:szCs w:val="20"/>
              </w:rPr>
              <w:t xml:space="preserve">Prénom &amp; Nom / </w:t>
            </w:r>
            <w:r w:rsidR="001E002F" w:rsidRPr="0045272D">
              <w:rPr>
                <w:rFonts w:ascii="Tahoma" w:hAnsi="Tahoma" w:cs="Tahoma"/>
                <w:b/>
                <w:bCs/>
                <w:sz w:val="20"/>
                <w:szCs w:val="20"/>
              </w:rPr>
              <w:t>Fonction</w:t>
            </w:r>
            <w:r w:rsidRPr="0045272D">
              <w:rPr>
                <w:rFonts w:ascii="Tahoma" w:hAnsi="Tahoma" w:cs="Tahoma"/>
                <w:b/>
                <w:bCs/>
                <w:sz w:val="20"/>
                <w:szCs w:val="20"/>
              </w:rPr>
              <w:t xml:space="preserve"> du représentant</w:t>
            </w:r>
          </w:p>
        </w:tc>
      </w:tr>
      <w:tr w:rsidR="001F2035" w:rsidRPr="00B6054B" w14:paraId="7D728ECF" w14:textId="77777777" w:rsidTr="00625061">
        <w:tc>
          <w:tcPr>
            <w:tcW w:w="3539" w:type="dxa"/>
            <w:shd w:val="clear" w:color="auto" w:fill="F2F2F2" w:themeFill="background1" w:themeFillShade="F2"/>
            <w:vAlign w:val="center"/>
          </w:tcPr>
          <w:p w14:paraId="4673CFAD" w14:textId="4241C7F9" w:rsidR="001F2035" w:rsidRPr="0045272D" w:rsidRDefault="001F2035" w:rsidP="00556212">
            <w:pPr>
              <w:spacing w:line="360" w:lineRule="auto"/>
              <w:rPr>
                <w:rFonts w:ascii="Tahoma" w:hAnsi="Tahoma" w:cs="Tahoma"/>
                <w:sz w:val="20"/>
                <w:szCs w:val="20"/>
              </w:rPr>
            </w:pPr>
            <w:r w:rsidRPr="0045272D">
              <w:rPr>
                <w:rFonts w:ascii="Tahoma" w:hAnsi="Tahoma" w:cs="Tahoma"/>
                <w:sz w:val="20"/>
                <w:szCs w:val="20"/>
              </w:rPr>
              <w:t>PHASAOC</w:t>
            </w:r>
            <w:r w:rsidR="00861118">
              <w:rPr>
                <w:rFonts w:ascii="Tahoma" w:hAnsi="Tahoma" w:cs="Tahoma"/>
                <w:sz w:val="20"/>
                <w:szCs w:val="20"/>
              </w:rPr>
              <w:t xml:space="preserve"> / ANSD</w:t>
            </w:r>
          </w:p>
        </w:tc>
        <w:tc>
          <w:tcPr>
            <w:tcW w:w="6492" w:type="dxa"/>
            <w:shd w:val="clear" w:color="auto" w:fill="F2F2F2" w:themeFill="background1" w:themeFillShade="F2"/>
            <w:vAlign w:val="center"/>
          </w:tcPr>
          <w:p w14:paraId="0F08DB30" w14:textId="1618AB18" w:rsidR="00AA2C6C" w:rsidRDefault="00B6054B" w:rsidP="00AF0DBC">
            <w:pPr>
              <w:pStyle w:val="Paragraphedeliste"/>
              <w:numPr>
                <w:ilvl w:val="0"/>
                <w:numId w:val="1"/>
              </w:numPr>
              <w:rPr>
                <w:rFonts w:ascii="Tahoma" w:hAnsi="Tahoma" w:cs="Tahoma"/>
                <w:sz w:val="20"/>
                <w:szCs w:val="20"/>
              </w:rPr>
            </w:pPr>
            <w:r>
              <w:rPr>
                <w:rFonts w:ascii="Tahoma" w:hAnsi="Tahoma" w:cs="Tahoma"/>
                <w:sz w:val="20"/>
                <w:szCs w:val="20"/>
              </w:rPr>
              <w:t>Macoumba DIOUF, RSES</w:t>
            </w:r>
          </w:p>
          <w:p w14:paraId="354B45D7" w14:textId="51456527" w:rsidR="00B6054B" w:rsidRPr="00AF0DBC" w:rsidRDefault="00B6054B" w:rsidP="00AF0DBC">
            <w:pPr>
              <w:pStyle w:val="Paragraphedeliste"/>
              <w:numPr>
                <w:ilvl w:val="0"/>
                <w:numId w:val="1"/>
              </w:numPr>
              <w:rPr>
                <w:rFonts w:ascii="Tahoma" w:hAnsi="Tahoma" w:cs="Tahoma"/>
                <w:sz w:val="20"/>
                <w:szCs w:val="20"/>
              </w:rPr>
            </w:pPr>
            <w:r>
              <w:rPr>
                <w:rFonts w:ascii="Tahoma" w:hAnsi="Tahoma" w:cs="Tahoma"/>
                <w:sz w:val="20"/>
                <w:szCs w:val="20"/>
              </w:rPr>
              <w:t>Doudou Coly, DSID</w:t>
            </w:r>
          </w:p>
          <w:p w14:paraId="63F30779" w14:textId="75F1D487" w:rsidR="002D64ED" w:rsidRPr="00B6054B" w:rsidRDefault="002D64ED" w:rsidP="00E01E3C">
            <w:pPr>
              <w:pStyle w:val="Paragraphedeliste"/>
              <w:numPr>
                <w:ilvl w:val="0"/>
                <w:numId w:val="1"/>
              </w:numPr>
              <w:rPr>
                <w:rFonts w:ascii="Tahoma" w:hAnsi="Tahoma" w:cs="Tahoma"/>
                <w:sz w:val="20"/>
                <w:szCs w:val="20"/>
                <w:lang w:val="en-US"/>
              </w:rPr>
            </w:pPr>
            <w:r w:rsidRPr="00B6054B">
              <w:rPr>
                <w:rFonts w:ascii="Tahoma" w:hAnsi="Tahoma" w:cs="Tahoma"/>
                <w:sz w:val="20"/>
                <w:szCs w:val="20"/>
                <w:lang w:val="en-US"/>
              </w:rPr>
              <w:t>Papa Lat Coumba SECK</w:t>
            </w:r>
            <w:r w:rsidR="00B6054B" w:rsidRPr="00B6054B">
              <w:rPr>
                <w:rFonts w:ascii="Tahoma" w:hAnsi="Tahoma" w:cs="Tahoma"/>
                <w:sz w:val="20"/>
                <w:szCs w:val="20"/>
                <w:lang w:val="en-US"/>
              </w:rPr>
              <w:t>, SR</w:t>
            </w:r>
            <w:r w:rsidR="00B6054B">
              <w:rPr>
                <w:rFonts w:ascii="Tahoma" w:hAnsi="Tahoma" w:cs="Tahoma"/>
                <w:sz w:val="20"/>
                <w:szCs w:val="20"/>
                <w:lang w:val="en-US"/>
              </w:rPr>
              <w:t>EJ</w:t>
            </w:r>
          </w:p>
        </w:tc>
      </w:tr>
      <w:tr w:rsidR="001E002F" w:rsidRPr="0045272D" w14:paraId="552C0430" w14:textId="77777777" w:rsidTr="00556212">
        <w:tc>
          <w:tcPr>
            <w:tcW w:w="3539" w:type="dxa"/>
            <w:shd w:val="clear" w:color="auto" w:fill="D9D9D9" w:themeFill="background1" w:themeFillShade="D9"/>
            <w:vAlign w:val="center"/>
          </w:tcPr>
          <w:p w14:paraId="34D58A22" w14:textId="68FC0AC4" w:rsidR="001E002F" w:rsidRPr="0045272D" w:rsidRDefault="001E002F" w:rsidP="00556212">
            <w:pPr>
              <w:spacing w:line="360" w:lineRule="auto"/>
              <w:rPr>
                <w:rFonts w:ascii="Tahoma" w:hAnsi="Tahoma" w:cs="Tahoma"/>
                <w:b/>
                <w:bCs/>
                <w:sz w:val="20"/>
                <w:szCs w:val="20"/>
              </w:rPr>
            </w:pPr>
            <w:r w:rsidRPr="0045272D">
              <w:rPr>
                <w:rFonts w:ascii="Tahoma" w:hAnsi="Tahoma" w:cs="Tahoma"/>
                <w:b/>
                <w:bCs/>
                <w:sz w:val="20"/>
                <w:szCs w:val="20"/>
              </w:rPr>
              <w:t>Nombre total de participants</w:t>
            </w:r>
          </w:p>
        </w:tc>
        <w:tc>
          <w:tcPr>
            <w:tcW w:w="6492" w:type="dxa"/>
            <w:shd w:val="clear" w:color="auto" w:fill="D9D9D9" w:themeFill="background1" w:themeFillShade="D9"/>
            <w:vAlign w:val="center"/>
          </w:tcPr>
          <w:p w14:paraId="33EAE3A5" w14:textId="656328C6" w:rsidR="001E002F" w:rsidRPr="0045272D" w:rsidRDefault="00B6054B" w:rsidP="00556212">
            <w:pPr>
              <w:jc w:val="center"/>
              <w:rPr>
                <w:rFonts w:ascii="Tahoma" w:hAnsi="Tahoma" w:cs="Tahoma"/>
                <w:b/>
                <w:bCs/>
                <w:sz w:val="20"/>
                <w:szCs w:val="20"/>
              </w:rPr>
            </w:pPr>
            <w:r>
              <w:rPr>
                <w:rFonts w:ascii="Tahoma" w:hAnsi="Tahoma" w:cs="Tahoma"/>
                <w:b/>
                <w:bCs/>
                <w:sz w:val="20"/>
                <w:szCs w:val="20"/>
              </w:rPr>
              <w:t>3</w:t>
            </w:r>
          </w:p>
        </w:tc>
      </w:tr>
    </w:tbl>
    <w:p w14:paraId="2A6B3124" w14:textId="77777777" w:rsidR="003A1552" w:rsidRPr="0045272D" w:rsidRDefault="003A1552" w:rsidP="4C42DA5B">
      <w:pPr>
        <w:outlineLvl w:val="0"/>
        <w:rPr>
          <w:rFonts w:ascii="Tahoma" w:hAnsi="Tahoma" w:cs="Tahoma"/>
          <w:b/>
          <w:bCs/>
          <w:sz w:val="22"/>
          <w:szCs w:val="22"/>
        </w:rPr>
      </w:pPr>
    </w:p>
    <w:p w14:paraId="2A6B3125" w14:textId="67583B35" w:rsidR="00A141FA" w:rsidRPr="0045272D" w:rsidRDefault="00A141FA" w:rsidP="00556212">
      <w:pPr>
        <w:shd w:val="clear" w:color="auto" w:fill="D9D9D9" w:themeFill="background1" w:themeFillShade="D9"/>
        <w:outlineLvl w:val="0"/>
        <w:rPr>
          <w:rFonts w:ascii="Tahoma" w:hAnsi="Tahoma" w:cs="Tahoma"/>
          <w:b/>
          <w:bCs/>
          <w:sz w:val="22"/>
          <w:szCs w:val="22"/>
        </w:rPr>
      </w:pPr>
      <w:r w:rsidRPr="0045272D">
        <w:rPr>
          <w:rFonts w:ascii="Tahoma" w:hAnsi="Tahoma" w:cs="Tahoma"/>
          <w:b/>
          <w:bCs/>
          <w:sz w:val="22"/>
          <w:szCs w:val="22"/>
        </w:rPr>
        <w:t xml:space="preserve">II. </w:t>
      </w:r>
      <w:r w:rsidR="001724F8" w:rsidRPr="0045272D">
        <w:rPr>
          <w:rFonts w:ascii="Tahoma" w:hAnsi="Tahoma" w:cs="Tahoma"/>
          <w:b/>
          <w:bCs/>
          <w:sz w:val="22"/>
          <w:szCs w:val="22"/>
        </w:rPr>
        <w:t>SYNTHÈSE DES ÉCHANGES</w:t>
      </w:r>
    </w:p>
    <w:p w14:paraId="2A6B3126" w14:textId="77777777" w:rsidR="00A141FA" w:rsidRPr="0045272D" w:rsidRDefault="00A141FA" w:rsidP="4C42DA5B">
      <w:pPr>
        <w:rPr>
          <w:rFonts w:ascii="Tahoma" w:hAnsi="Tahoma" w:cs="Tahoma"/>
          <w:b/>
          <w:bCs/>
          <w:sz w:val="22"/>
          <w:szCs w:val="22"/>
        </w:rPr>
      </w:pPr>
    </w:p>
    <w:tbl>
      <w:tblPr>
        <w:tblStyle w:val="Grilledutableau"/>
        <w:tblW w:w="10065" w:type="dxa"/>
        <w:tblLook w:val="04A0" w:firstRow="1" w:lastRow="0" w:firstColumn="1" w:lastColumn="0" w:noHBand="0" w:noVBand="1"/>
      </w:tblPr>
      <w:tblGrid>
        <w:gridCol w:w="10065"/>
      </w:tblGrid>
      <w:tr w:rsidR="005C5AD7" w:rsidRPr="0045272D" w14:paraId="2A6B3128" w14:textId="77777777" w:rsidTr="0017080C">
        <w:trPr>
          <w:trHeight w:val="300"/>
        </w:trPr>
        <w:tc>
          <w:tcPr>
            <w:tcW w:w="100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6B3127" w14:textId="5C24B2DB" w:rsidR="005C5AD7" w:rsidRPr="0017080C" w:rsidRDefault="00C052DD" w:rsidP="0017080C">
            <w:pPr>
              <w:spacing w:line="259" w:lineRule="auto"/>
              <w:rPr>
                <w:rFonts w:ascii="Tahoma" w:hAnsi="Tahoma" w:cs="Tahoma"/>
                <w:b/>
                <w:bCs/>
                <w:sz w:val="20"/>
                <w:szCs w:val="20"/>
              </w:rPr>
            </w:pPr>
            <w:r>
              <w:rPr>
                <w:rFonts w:ascii="Tahoma" w:hAnsi="Tahoma" w:cs="Tahoma"/>
                <w:b/>
                <w:bCs/>
                <w:sz w:val="20"/>
                <w:szCs w:val="20"/>
              </w:rPr>
              <w:t>A</w:t>
            </w:r>
            <w:r w:rsidR="0017080C" w:rsidRPr="0017080C">
              <w:rPr>
                <w:rFonts w:ascii="Tahoma" w:hAnsi="Tahoma" w:cs="Tahoma"/>
                <w:b/>
                <w:bCs/>
                <w:sz w:val="20"/>
                <w:szCs w:val="20"/>
              </w:rPr>
              <w:t xml:space="preserve">. </w:t>
            </w:r>
            <w:r w:rsidRPr="00C052DD">
              <w:rPr>
                <w:rFonts w:ascii="Tahoma" w:hAnsi="Tahoma" w:cs="Tahoma"/>
                <w:b/>
                <w:bCs/>
                <w:sz w:val="20"/>
                <w:szCs w:val="20"/>
              </w:rPr>
              <w:t>DÉROULEMENT ET PRINCIPAUX POINTS ABORDÉS</w:t>
            </w:r>
          </w:p>
        </w:tc>
      </w:tr>
      <w:tr w:rsidR="005C5AD7" w:rsidRPr="0045272D" w14:paraId="2A6B312B" w14:textId="77777777" w:rsidTr="0017080C">
        <w:trPr>
          <w:trHeight w:val="300"/>
        </w:trPr>
        <w:tc>
          <w:tcPr>
            <w:tcW w:w="10065" w:type="dxa"/>
            <w:tcBorders>
              <w:top w:val="single" w:sz="4" w:space="0" w:color="auto"/>
              <w:bottom w:val="single" w:sz="4" w:space="0" w:color="auto"/>
            </w:tcBorders>
          </w:tcPr>
          <w:p w14:paraId="2D9D5FE3" w14:textId="25AD18C1" w:rsidR="00C052DD" w:rsidRPr="00C052DD" w:rsidRDefault="00C052DD" w:rsidP="00C052DD">
            <w:pPr>
              <w:spacing w:line="259" w:lineRule="auto"/>
              <w:rPr>
                <w:rFonts w:ascii="Tahoma" w:hAnsi="Tahoma" w:cs="Tahoma"/>
                <w:b/>
                <w:bCs/>
                <w:sz w:val="20"/>
                <w:szCs w:val="20"/>
              </w:rPr>
            </w:pPr>
            <w:r w:rsidRPr="00C052DD">
              <w:rPr>
                <w:rFonts w:ascii="Tahoma" w:hAnsi="Tahoma" w:cs="Tahoma"/>
                <w:b/>
                <w:bCs/>
                <w:sz w:val="20"/>
                <w:szCs w:val="20"/>
              </w:rPr>
              <w:t xml:space="preserve"> </w:t>
            </w:r>
          </w:p>
          <w:p w14:paraId="09744163" w14:textId="77777777" w:rsidR="00C052DD" w:rsidRPr="00C052DD" w:rsidRDefault="00C052DD" w:rsidP="00C052DD">
            <w:pPr>
              <w:spacing w:line="259" w:lineRule="auto"/>
              <w:rPr>
                <w:rFonts w:ascii="Tahoma" w:hAnsi="Tahoma" w:cs="Tahoma"/>
                <w:b/>
                <w:bCs/>
                <w:sz w:val="20"/>
                <w:szCs w:val="20"/>
              </w:rPr>
            </w:pPr>
            <w:r w:rsidRPr="00C052DD">
              <w:rPr>
                <w:rFonts w:ascii="Tahoma" w:hAnsi="Tahoma" w:cs="Tahoma"/>
                <w:b/>
                <w:bCs/>
                <w:sz w:val="20"/>
                <w:szCs w:val="20"/>
              </w:rPr>
              <w:t>1. Présentation de la plateforme de suivi</w:t>
            </w:r>
          </w:p>
          <w:p w14:paraId="4BFD361A"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 xml:space="preserve">La réunion a débuté par une présentation de la plateforme de suivi par </w:t>
            </w:r>
            <w:r w:rsidRPr="00C052DD">
              <w:rPr>
                <w:rFonts w:ascii="Tahoma" w:hAnsi="Tahoma" w:cs="Tahoma"/>
                <w:b/>
                <w:bCs/>
                <w:sz w:val="20"/>
                <w:szCs w:val="20"/>
              </w:rPr>
              <w:t>Doudou Coly</w:t>
            </w:r>
            <w:r w:rsidRPr="00C052DD">
              <w:rPr>
                <w:rFonts w:ascii="Tahoma" w:hAnsi="Tahoma" w:cs="Tahoma"/>
                <w:sz w:val="20"/>
                <w:szCs w:val="20"/>
              </w:rPr>
              <w:t>.</w:t>
            </w:r>
          </w:p>
          <w:p w14:paraId="4C1153B1"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 xml:space="preserve">La plateforme permet notamment de structurer le suivi autour des différents niveaux de gestion, notamment les </w:t>
            </w:r>
            <w:r w:rsidRPr="00C052DD">
              <w:rPr>
                <w:rFonts w:ascii="Tahoma" w:hAnsi="Tahoma" w:cs="Tahoma"/>
                <w:b/>
                <w:bCs/>
                <w:sz w:val="20"/>
                <w:szCs w:val="20"/>
              </w:rPr>
              <w:t>projets, activités et tâches</w:t>
            </w:r>
            <w:r w:rsidRPr="00C052DD">
              <w:rPr>
                <w:rFonts w:ascii="Tahoma" w:hAnsi="Tahoma" w:cs="Tahoma"/>
                <w:sz w:val="20"/>
                <w:szCs w:val="20"/>
              </w:rPr>
              <w:t>, et de renseigner pour chacun les principales informations de suivi : responsable, statut, priorité, échéance, niveau d’avancement, observations et pièces justificatives.</w:t>
            </w:r>
          </w:p>
          <w:p w14:paraId="4FC49BBF"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La démonstration a également porté sur :</w:t>
            </w:r>
          </w:p>
          <w:p w14:paraId="4497BE2F" w14:textId="77777777" w:rsidR="00C052DD" w:rsidRPr="00C052DD" w:rsidRDefault="00C052DD" w:rsidP="00C052DD">
            <w:pPr>
              <w:numPr>
                <w:ilvl w:val="0"/>
                <w:numId w:val="29"/>
              </w:numPr>
              <w:spacing w:line="259" w:lineRule="auto"/>
              <w:rPr>
                <w:rFonts w:ascii="Tahoma" w:hAnsi="Tahoma" w:cs="Tahoma"/>
                <w:sz w:val="20"/>
                <w:szCs w:val="20"/>
              </w:rPr>
            </w:pPr>
            <w:proofErr w:type="gramStart"/>
            <w:r w:rsidRPr="00C052DD">
              <w:rPr>
                <w:rFonts w:ascii="Tahoma" w:hAnsi="Tahoma" w:cs="Tahoma"/>
                <w:sz w:val="20"/>
                <w:szCs w:val="20"/>
              </w:rPr>
              <w:t>le</w:t>
            </w:r>
            <w:proofErr w:type="gramEnd"/>
            <w:r w:rsidRPr="00C052DD">
              <w:rPr>
                <w:rFonts w:ascii="Tahoma" w:hAnsi="Tahoma" w:cs="Tahoma"/>
                <w:sz w:val="20"/>
                <w:szCs w:val="20"/>
              </w:rPr>
              <w:t xml:space="preserve"> suivi de la progression des activités et des tâches ;</w:t>
            </w:r>
          </w:p>
          <w:p w14:paraId="0C67FC13" w14:textId="77777777" w:rsidR="00C052DD" w:rsidRPr="00C052DD" w:rsidRDefault="00C052DD" w:rsidP="00C052DD">
            <w:pPr>
              <w:numPr>
                <w:ilvl w:val="0"/>
                <w:numId w:val="29"/>
              </w:numPr>
              <w:spacing w:line="259" w:lineRule="auto"/>
              <w:rPr>
                <w:rFonts w:ascii="Tahoma" w:hAnsi="Tahoma" w:cs="Tahoma"/>
                <w:sz w:val="20"/>
                <w:szCs w:val="20"/>
              </w:rPr>
            </w:pPr>
            <w:proofErr w:type="gramStart"/>
            <w:r w:rsidRPr="00C052DD">
              <w:rPr>
                <w:rFonts w:ascii="Tahoma" w:hAnsi="Tahoma" w:cs="Tahoma"/>
                <w:sz w:val="20"/>
                <w:szCs w:val="20"/>
              </w:rPr>
              <w:t>le</w:t>
            </w:r>
            <w:proofErr w:type="gramEnd"/>
            <w:r w:rsidRPr="00C052DD">
              <w:rPr>
                <w:rFonts w:ascii="Tahoma" w:hAnsi="Tahoma" w:cs="Tahoma"/>
                <w:sz w:val="20"/>
                <w:szCs w:val="20"/>
              </w:rPr>
              <w:t xml:space="preserve"> calcul automatique de la progression globale ;</w:t>
            </w:r>
          </w:p>
          <w:p w14:paraId="0C3E2711" w14:textId="77777777" w:rsidR="00C052DD" w:rsidRPr="00C052DD" w:rsidRDefault="00C052DD" w:rsidP="00C052DD">
            <w:pPr>
              <w:numPr>
                <w:ilvl w:val="0"/>
                <w:numId w:val="29"/>
              </w:numPr>
              <w:spacing w:line="259" w:lineRule="auto"/>
              <w:rPr>
                <w:rFonts w:ascii="Tahoma" w:hAnsi="Tahoma" w:cs="Tahoma"/>
                <w:sz w:val="20"/>
                <w:szCs w:val="20"/>
              </w:rPr>
            </w:pPr>
            <w:proofErr w:type="gramStart"/>
            <w:r w:rsidRPr="00C052DD">
              <w:rPr>
                <w:rFonts w:ascii="Tahoma" w:hAnsi="Tahoma" w:cs="Tahoma"/>
                <w:sz w:val="20"/>
                <w:szCs w:val="20"/>
              </w:rPr>
              <w:t>la</w:t>
            </w:r>
            <w:proofErr w:type="gramEnd"/>
            <w:r w:rsidRPr="00C052DD">
              <w:rPr>
                <w:rFonts w:ascii="Tahoma" w:hAnsi="Tahoma" w:cs="Tahoma"/>
                <w:sz w:val="20"/>
                <w:szCs w:val="20"/>
              </w:rPr>
              <w:t xml:space="preserve"> gestion des responsabilités ;</w:t>
            </w:r>
          </w:p>
          <w:p w14:paraId="476D7990" w14:textId="77777777" w:rsidR="00C052DD" w:rsidRPr="00C052DD" w:rsidRDefault="00C052DD" w:rsidP="00C052DD">
            <w:pPr>
              <w:numPr>
                <w:ilvl w:val="0"/>
                <w:numId w:val="29"/>
              </w:numPr>
              <w:spacing w:line="259" w:lineRule="auto"/>
              <w:rPr>
                <w:rFonts w:ascii="Tahoma" w:hAnsi="Tahoma" w:cs="Tahoma"/>
                <w:sz w:val="20"/>
                <w:szCs w:val="20"/>
              </w:rPr>
            </w:pPr>
            <w:proofErr w:type="gramStart"/>
            <w:r w:rsidRPr="00C052DD">
              <w:rPr>
                <w:rFonts w:ascii="Tahoma" w:hAnsi="Tahoma" w:cs="Tahoma"/>
                <w:sz w:val="20"/>
                <w:szCs w:val="20"/>
              </w:rPr>
              <w:t>la</w:t>
            </w:r>
            <w:proofErr w:type="gramEnd"/>
            <w:r w:rsidRPr="00C052DD">
              <w:rPr>
                <w:rFonts w:ascii="Tahoma" w:hAnsi="Tahoma" w:cs="Tahoma"/>
                <w:sz w:val="20"/>
                <w:szCs w:val="20"/>
              </w:rPr>
              <w:t xml:space="preserve"> gestion différenciée des droits d’accès ;</w:t>
            </w:r>
          </w:p>
          <w:p w14:paraId="4DDD609A" w14:textId="77777777" w:rsidR="00C052DD" w:rsidRPr="00C052DD" w:rsidRDefault="00C052DD" w:rsidP="00C052DD">
            <w:pPr>
              <w:numPr>
                <w:ilvl w:val="0"/>
                <w:numId w:val="29"/>
              </w:numPr>
              <w:spacing w:line="259" w:lineRule="auto"/>
              <w:rPr>
                <w:rFonts w:ascii="Tahoma" w:hAnsi="Tahoma" w:cs="Tahoma"/>
                <w:sz w:val="20"/>
                <w:szCs w:val="20"/>
              </w:rPr>
            </w:pPr>
            <w:proofErr w:type="gramStart"/>
            <w:r w:rsidRPr="00C052DD">
              <w:rPr>
                <w:rFonts w:ascii="Tahoma" w:hAnsi="Tahoma" w:cs="Tahoma"/>
                <w:sz w:val="20"/>
                <w:szCs w:val="20"/>
              </w:rPr>
              <w:t>l’ajout</w:t>
            </w:r>
            <w:proofErr w:type="gramEnd"/>
            <w:r w:rsidRPr="00C052DD">
              <w:rPr>
                <w:rFonts w:ascii="Tahoma" w:hAnsi="Tahoma" w:cs="Tahoma"/>
                <w:sz w:val="20"/>
                <w:szCs w:val="20"/>
              </w:rPr>
              <w:t xml:space="preserve"> de documents justificatifs ;</w:t>
            </w:r>
          </w:p>
          <w:p w14:paraId="40CFE53D" w14:textId="77777777" w:rsidR="00C052DD" w:rsidRPr="00C052DD" w:rsidRDefault="00C052DD" w:rsidP="00C052DD">
            <w:pPr>
              <w:numPr>
                <w:ilvl w:val="0"/>
                <w:numId w:val="29"/>
              </w:numPr>
              <w:spacing w:line="259" w:lineRule="auto"/>
              <w:rPr>
                <w:rFonts w:ascii="Tahoma" w:hAnsi="Tahoma" w:cs="Tahoma"/>
                <w:sz w:val="20"/>
                <w:szCs w:val="20"/>
              </w:rPr>
            </w:pPr>
            <w:proofErr w:type="gramStart"/>
            <w:r w:rsidRPr="00C052DD">
              <w:rPr>
                <w:rFonts w:ascii="Tahoma" w:hAnsi="Tahoma" w:cs="Tahoma"/>
                <w:sz w:val="20"/>
                <w:szCs w:val="20"/>
              </w:rPr>
              <w:t>la</w:t>
            </w:r>
            <w:proofErr w:type="gramEnd"/>
            <w:r w:rsidRPr="00C052DD">
              <w:rPr>
                <w:rFonts w:ascii="Tahoma" w:hAnsi="Tahoma" w:cs="Tahoma"/>
                <w:sz w:val="20"/>
                <w:szCs w:val="20"/>
              </w:rPr>
              <w:t xml:space="preserve"> possibilité de disposer de vues consolidées ;</w:t>
            </w:r>
          </w:p>
          <w:p w14:paraId="029A2137" w14:textId="77777777" w:rsidR="00C052DD" w:rsidRPr="00C052DD" w:rsidRDefault="00C052DD" w:rsidP="00C052DD">
            <w:pPr>
              <w:numPr>
                <w:ilvl w:val="0"/>
                <w:numId w:val="29"/>
              </w:numPr>
              <w:spacing w:line="259" w:lineRule="auto"/>
              <w:rPr>
                <w:rFonts w:ascii="Tahoma" w:hAnsi="Tahoma" w:cs="Tahoma"/>
                <w:sz w:val="20"/>
                <w:szCs w:val="20"/>
              </w:rPr>
            </w:pPr>
            <w:proofErr w:type="gramStart"/>
            <w:r w:rsidRPr="00C052DD">
              <w:rPr>
                <w:rFonts w:ascii="Tahoma" w:hAnsi="Tahoma" w:cs="Tahoma"/>
                <w:sz w:val="20"/>
                <w:szCs w:val="20"/>
              </w:rPr>
              <w:t>la</w:t>
            </w:r>
            <w:proofErr w:type="gramEnd"/>
            <w:r w:rsidRPr="00C052DD">
              <w:rPr>
                <w:rFonts w:ascii="Tahoma" w:hAnsi="Tahoma" w:cs="Tahoma"/>
                <w:sz w:val="20"/>
                <w:szCs w:val="20"/>
              </w:rPr>
              <w:t xml:space="preserve"> génération de supports de suivi et de </w:t>
            </w:r>
            <w:proofErr w:type="spellStart"/>
            <w:r w:rsidRPr="00C052DD">
              <w:rPr>
                <w:rFonts w:ascii="Tahoma" w:hAnsi="Tahoma" w:cs="Tahoma"/>
                <w:sz w:val="20"/>
                <w:szCs w:val="20"/>
              </w:rPr>
              <w:t>reporting</w:t>
            </w:r>
            <w:proofErr w:type="spellEnd"/>
            <w:r w:rsidRPr="00C052DD">
              <w:rPr>
                <w:rFonts w:ascii="Tahoma" w:hAnsi="Tahoma" w:cs="Tahoma"/>
                <w:sz w:val="20"/>
                <w:szCs w:val="20"/>
              </w:rPr>
              <w:t>.</w:t>
            </w:r>
          </w:p>
          <w:p w14:paraId="6DF8FC77"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 xml:space="preserve">Il a notamment été montré que la progression globale peut être calculée à partir de celle des tâches et des activités, avec la possibilité d’intégrer ultérieurement des </w:t>
            </w:r>
            <w:r w:rsidRPr="00C052DD">
              <w:rPr>
                <w:rFonts w:ascii="Tahoma" w:hAnsi="Tahoma" w:cs="Tahoma"/>
                <w:b/>
                <w:bCs/>
                <w:sz w:val="20"/>
                <w:szCs w:val="20"/>
              </w:rPr>
              <w:t>poids</w:t>
            </w:r>
            <w:r w:rsidRPr="00C052DD">
              <w:rPr>
                <w:rFonts w:ascii="Tahoma" w:hAnsi="Tahoma" w:cs="Tahoma"/>
                <w:sz w:val="20"/>
                <w:szCs w:val="20"/>
              </w:rPr>
              <w:t xml:space="preserve"> pour tenir compte de l’importance relative des activités ou tâches.</w:t>
            </w:r>
          </w:p>
          <w:p w14:paraId="03FA5800" w14:textId="7C9B77E1" w:rsidR="00C052DD" w:rsidRPr="00C052DD" w:rsidRDefault="00C052DD" w:rsidP="00C052DD">
            <w:pPr>
              <w:spacing w:line="259" w:lineRule="auto"/>
              <w:rPr>
                <w:rFonts w:ascii="Tahoma" w:hAnsi="Tahoma" w:cs="Tahoma"/>
                <w:sz w:val="20"/>
                <w:szCs w:val="20"/>
              </w:rPr>
            </w:pPr>
          </w:p>
          <w:p w14:paraId="50AC1462" w14:textId="539409B5" w:rsidR="00C052DD" w:rsidRPr="00C052DD" w:rsidRDefault="00C052DD" w:rsidP="00C052DD">
            <w:pPr>
              <w:spacing w:line="259" w:lineRule="auto"/>
              <w:rPr>
                <w:rFonts w:ascii="Tahoma" w:hAnsi="Tahoma" w:cs="Tahoma"/>
                <w:b/>
                <w:bCs/>
                <w:sz w:val="20"/>
                <w:szCs w:val="20"/>
              </w:rPr>
            </w:pPr>
            <w:r w:rsidRPr="00C052DD">
              <w:rPr>
                <w:rFonts w:ascii="Tahoma" w:hAnsi="Tahoma" w:cs="Tahoma"/>
                <w:b/>
                <w:bCs/>
                <w:sz w:val="20"/>
                <w:szCs w:val="20"/>
              </w:rPr>
              <w:t>2. Besoins exprimés en matière d’accès et de suivi</w:t>
            </w:r>
          </w:p>
          <w:p w14:paraId="68F55A19" w14:textId="7352F5C9"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lastRenderedPageBreak/>
              <w:t xml:space="preserve">Les échanges ont mis en évidence la nécessité de prévoir des </w:t>
            </w:r>
            <w:r w:rsidRPr="00C052DD">
              <w:rPr>
                <w:rFonts w:ascii="Tahoma" w:hAnsi="Tahoma" w:cs="Tahoma"/>
                <w:b/>
                <w:bCs/>
                <w:sz w:val="20"/>
                <w:szCs w:val="20"/>
              </w:rPr>
              <w:t>droits d’accès différenciés</w:t>
            </w:r>
            <w:r w:rsidRPr="00C052DD">
              <w:rPr>
                <w:rFonts w:ascii="Tahoma" w:hAnsi="Tahoma" w:cs="Tahoma"/>
                <w:sz w:val="20"/>
                <w:szCs w:val="20"/>
              </w:rPr>
              <w:t xml:space="preserve"> selon les responsabilités.</w:t>
            </w:r>
          </w:p>
          <w:p w14:paraId="278E5DA8"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Les responsables ou structures intervenant sur certaines activités doivent pouvoir disposer d’un accès limité leur permettant de renseigner et de mettre à jour uniquement les informations relevant de leur périmètre.</w:t>
            </w:r>
          </w:p>
          <w:p w14:paraId="1BABB114"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À l’inverse, les niveaux de coordination doivent pouvoir accéder aux informations consolidées nécessaires au pilotage global.</w:t>
            </w:r>
          </w:p>
          <w:p w14:paraId="24B504D7"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Cette organisation doit permettre de limiter les risques liés à la modification non maîtrisée des données et d'améliorer la qualité du suivi.</w:t>
            </w:r>
          </w:p>
          <w:p w14:paraId="4F8764E7"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La possibilité de joindre des documents aux projets, activités et tâches a également été jugée utile pour assurer la traçabilité des informations renseignées.</w:t>
            </w:r>
          </w:p>
          <w:p w14:paraId="1836BF9F" w14:textId="5295B029" w:rsidR="00C052DD" w:rsidRPr="00C052DD" w:rsidRDefault="00C052DD" w:rsidP="00C052DD">
            <w:pPr>
              <w:spacing w:line="259" w:lineRule="auto"/>
              <w:rPr>
                <w:rFonts w:ascii="Tahoma" w:hAnsi="Tahoma" w:cs="Tahoma"/>
                <w:sz w:val="20"/>
                <w:szCs w:val="20"/>
              </w:rPr>
            </w:pPr>
          </w:p>
          <w:p w14:paraId="0761F81A" w14:textId="77777777" w:rsidR="00C052DD" w:rsidRPr="00C052DD" w:rsidRDefault="00C052DD" w:rsidP="00C052DD">
            <w:pPr>
              <w:spacing w:line="259" w:lineRule="auto"/>
              <w:rPr>
                <w:rFonts w:ascii="Tahoma" w:hAnsi="Tahoma" w:cs="Tahoma"/>
                <w:b/>
                <w:bCs/>
                <w:sz w:val="20"/>
                <w:szCs w:val="20"/>
              </w:rPr>
            </w:pPr>
            <w:r w:rsidRPr="00C052DD">
              <w:rPr>
                <w:rFonts w:ascii="Tahoma" w:hAnsi="Tahoma" w:cs="Tahoma"/>
                <w:b/>
                <w:bCs/>
                <w:sz w:val="20"/>
                <w:szCs w:val="20"/>
              </w:rPr>
              <w:t>3. Présentation du dispositif interne de suivi du PHASAOC</w:t>
            </w:r>
          </w:p>
          <w:p w14:paraId="5477BFE8"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 xml:space="preserve">Après la présentation de la plateforme, </w:t>
            </w:r>
            <w:r w:rsidRPr="00C052DD">
              <w:rPr>
                <w:rFonts w:ascii="Tahoma" w:hAnsi="Tahoma" w:cs="Tahoma"/>
                <w:b/>
                <w:bCs/>
                <w:sz w:val="20"/>
                <w:szCs w:val="20"/>
              </w:rPr>
              <w:t>l’équipe du PHASAOC a présenté le dispositif actuellement utilisé pour assurer le suivi en interne du projet</w:t>
            </w:r>
            <w:r w:rsidRPr="00C052DD">
              <w:rPr>
                <w:rFonts w:ascii="Tahoma" w:hAnsi="Tahoma" w:cs="Tahoma"/>
                <w:sz w:val="20"/>
                <w:szCs w:val="20"/>
              </w:rPr>
              <w:t>.</w:t>
            </w:r>
          </w:p>
          <w:p w14:paraId="110A058B"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Le dispositif repose notamment sur le suivi :</w:t>
            </w:r>
          </w:p>
          <w:p w14:paraId="48836C4E" w14:textId="77777777" w:rsidR="00C052DD" w:rsidRPr="00C052DD" w:rsidRDefault="00C052DD" w:rsidP="00C052DD">
            <w:pPr>
              <w:numPr>
                <w:ilvl w:val="0"/>
                <w:numId w:val="30"/>
              </w:numPr>
              <w:spacing w:line="259" w:lineRule="auto"/>
              <w:rPr>
                <w:rFonts w:ascii="Tahoma" w:hAnsi="Tahoma" w:cs="Tahoma"/>
                <w:sz w:val="20"/>
                <w:szCs w:val="20"/>
              </w:rPr>
            </w:pPr>
            <w:proofErr w:type="gramStart"/>
            <w:r w:rsidRPr="00C052DD">
              <w:rPr>
                <w:rFonts w:ascii="Tahoma" w:hAnsi="Tahoma" w:cs="Tahoma"/>
                <w:sz w:val="20"/>
                <w:szCs w:val="20"/>
              </w:rPr>
              <w:t>du</w:t>
            </w:r>
            <w:proofErr w:type="gramEnd"/>
            <w:r w:rsidRPr="00C052DD">
              <w:rPr>
                <w:rFonts w:ascii="Tahoma" w:hAnsi="Tahoma" w:cs="Tahoma"/>
                <w:sz w:val="20"/>
                <w:szCs w:val="20"/>
              </w:rPr>
              <w:t xml:space="preserve"> </w:t>
            </w:r>
            <w:r w:rsidRPr="00C052DD">
              <w:rPr>
                <w:rFonts w:ascii="Tahoma" w:hAnsi="Tahoma" w:cs="Tahoma"/>
                <w:b/>
                <w:bCs/>
                <w:sz w:val="20"/>
                <w:szCs w:val="20"/>
              </w:rPr>
              <w:t>PTBA</w:t>
            </w:r>
            <w:r w:rsidRPr="00C052DD">
              <w:rPr>
                <w:rFonts w:ascii="Tahoma" w:hAnsi="Tahoma" w:cs="Tahoma"/>
                <w:sz w:val="20"/>
                <w:szCs w:val="20"/>
              </w:rPr>
              <w:t xml:space="preserve"> ;</w:t>
            </w:r>
          </w:p>
          <w:p w14:paraId="74DEB8C3" w14:textId="77777777" w:rsidR="00C052DD" w:rsidRPr="00C052DD" w:rsidRDefault="00C052DD" w:rsidP="00C052DD">
            <w:pPr>
              <w:numPr>
                <w:ilvl w:val="0"/>
                <w:numId w:val="30"/>
              </w:numPr>
              <w:spacing w:line="259" w:lineRule="auto"/>
              <w:rPr>
                <w:rFonts w:ascii="Tahoma" w:hAnsi="Tahoma" w:cs="Tahoma"/>
                <w:sz w:val="20"/>
                <w:szCs w:val="20"/>
              </w:rPr>
            </w:pPr>
            <w:proofErr w:type="gramStart"/>
            <w:r w:rsidRPr="00C052DD">
              <w:rPr>
                <w:rFonts w:ascii="Tahoma" w:hAnsi="Tahoma" w:cs="Tahoma"/>
                <w:sz w:val="20"/>
                <w:szCs w:val="20"/>
              </w:rPr>
              <w:t>de</w:t>
            </w:r>
            <w:proofErr w:type="gramEnd"/>
            <w:r w:rsidRPr="00C052DD">
              <w:rPr>
                <w:rFonts w:ascii="Tahoma" w:hAnsi="Tahoma" w:cs="Tahoma"/>
                <w:sz w:val="20"/>
                <w:szCs w:val="20"/>
              </w:rPr>
              <w:t xml:space="preserve"> l’</w:t>
            </w:r>
            <w:r w:rsidRPr="00C052DD">
              <w:rPr>
                <w:rFonts w:ascii="Tahoma" w:hAnsi="Tahoma" w:cs="Tahoma"/>
                <w:b/>
                <w:bCs/>
                <w:sz w:val="20"/>
                <w:szCs w:val="20"/>
              </w:rPr>
              <w:t>exécution physique des activités</w:t>
            </w:r>
            <w:r w:rsidRPr="00C052DD">
              <w:rPr>
                <w:rFonts w:ascii="Tahoma" w:hAnsi="Tahoma" w:cs="Tahoma"/>
                <w:sz w:val="20"/>
                <w:szCs w:val="20"/>
              </w:rPr>
              <w:t xml:space="preserve"> ;</w:t>
            </w:r>
          </w:p>
          <w:p w14:paraId="1F62F52C" w14:textId="77777777" w:rsidR="00C052DD" w:rsidRPr="00C052DD" w:rsidRDefault="00C052DD" w:rsidP="00C052DD">
            <w:pPr>
              <w:numPr>
                <w:ilvl w:val="0"/>
                <w:numId w:val="30"/>
              </w:numPr>
              <w:spacing w:line="259" w:lineRule="auto"/>
              <w:rPr>
                <w:rFonts w:ascii="Tahoma" w:hAnsi="Tahoma" w:cs="Tahoma"/>
                <w:sz w:val="20"/>
                <w:szCs w:val="20"/>
              </w:rPr>
            </w:pPr>
            <w:proofErr w:type="gramStart"/>
            <w:r w:rsidRPr="00C052DD">
              <w:rPr>
                <w:rFonts w:ascii="Tahoma" w:hAnsi="Tahoma" w:cs="Tahoma"/>
                <w:sz w:val="20"/>
                <w:szCs w:val="20"/>
              </w:rPr>
              <w:t>du</w:t>
            </w:r>
            <w:proofErr w:type="gramEnd"/>
            <w:r w:rsidRPr="00C052DD">
              <w:rPr>
                <w:rFonts w:ascii="Tahoma" w:hAnsi="Tahoma" w:cs="Tahoma"/>
                <w:sz w:val="20"/>
                <w:szCs w:val="20"/>
              </w:rPr>
              <w:t xml:space="preserve"> </w:t>
            </w:r>
            <w:r w:rsidRPr="00C052DD">
              <w:rPr>
                <w:rFonts w:ascii="Tahoma" w:hAnsi="Tahoma" w:cs="Tahoma"/>
                <w:b/>
                <w:bCs/>
                <w:sz w:val="20"/>
                <w:szCs w:val="20"/>
              </w:rPr>
              <w:t>suivi administratif et financier</w:t>
            </w:r>
            <w:r w:rsidRPr="00C052DD">
              <w:rPr>
                <w:rFonts w:ascii="Tahoma" w:hAnsi="Tahoma" w:cs="Tahoma"/>
                <w:sz w:val="20"/>
                <w:szCs w:val="20"/>
              </w:rPr>
              <w:t xml:space="preserve"> ;</w:t>
            </w:r>
          </w:p>
          <w:p w14:paraId="326454DA" w14:textId="77777777" w:rsidR="00C052DD" w:rsidRPr="00C052DD" w:rsidRDefault="00C052DD" w:rsidP="00C052DD">
            <w:pPr>
              <w:numPr>
                <w:ilvl w:val="0"/>
                <w:numId w:val="30"/>
              </w:numPr>
              <w:spacing w:line="259" w:lineRule="auto"/>
              <w:rPr>
                <w:rFonts w:ascii="Tahoma" w:hAnsi="Tahoma" w:cs="Tahoma"/>
                <w:sz w:val="20"/>
                <w:szCs w:val="20"/>
              </w:rPr>
            </w:pPr>
            <w:proofErr w:type="gramStart"/>
            <w:r w:rsidRPr="00C052DD">
              <w:rPr>
                <w:rFonts w:ascii="Tahoma" w:hAnsi="Tahoma" w:cs="Tahoma"/>
                <w:sz w:val="20"/>
                <w:szCs w:val="20"/>
              </w:rPr>
              <w:t>des</w:t>
            </w:r>
            <w:proofErr w:type="gramEnd"/>
            <w:r w:rsidRPr="00C052DD">
              <w:rPr>
                <w:rFonts w:ascii="Tahoma" w:hAnsi="Tahoma" w:cs="Tahoma"/>
                <w:sz w:val="20"/>
                <w:szCs w:val="20"/>
              </w:rPr>
              <w:t xml:space="preserve"> </w:t>
            </w:r>
            <w:r w:rsidRPr="00C052DD">
              <w:rPr>
                <w:rFonts w:ascii="Tahoma" w:hAnsi="Tahoma" w:cs="Tahoma"/>
                <w:b/>
                <w:bCs/>
                <w:sz w:val="20"/>
                <w:szCs w:val="20"/>
              </w:rPr>
              <w:t>indicateurs de performance</w:t>
            </w:r>
            <w:r w:rsidRPr="00C052DD">
              <w:rPr>
                <w:rFonts w:ascii="Tahoma" w:hAnsi="Tahoma" w:cs="Tahoma"/>
                <w:sz w:val="20"/>
                <w:szCs w:val="20"/>
              </w:rPr>
              <w:t xml:space="preserve"> ;</w:t>
            </w:r>
          </w:p>
          <w:p w14:paraId="4E180E0E" w14:textId="77777777" w:rsidR="00C052DD" w:rsidRPr="00C052DD" w:rsidRDefault="00C052DD" w:rsidP="00C052DD">
            <w:pPr>
              <w:numPr>
                <w:ilvl w:val="0"/>
                <w:numId w:val="30"/>
              </w:numPr>
              <w:spacing w:line="259" w:lineRule="auto"/>
              <w:rPr>
                <w:rFonts w:ascii="Tahoma" w:hAnsi="Tahoma" w:cs="Tahoma"/>
                <w:sz w:val="20"/>
                <w:szCs w:val="20"/>
              </w:rPr>
            </w:pPr>
            <w:proofErr w:type="gramStart"/>
            <w:r w:rsidRPr="00C052DD">
              <w:rPr>
                <w:rFonts w:ascii="Tahoma" w:hAnsi="Tahoma" w:cs="Tahoma"/>
                <w:sz w:val="20"/>
                <w:szCs w:val="20"/>
              </w:rPr>
              <w:t>des</w:t>
            </w:r>
            <w:proofErr w:type="gramEnd"/>
            <w:r w:rsidRPr="00C052DD">
              <w:rPr>
                <w:rFonts w:ascii="Tahoma" w:hAnsi="Tahoma" w:cs="Tahoma"/>
                <w:sz w:val="20"/>
                <w:szCs w:val="20"/>
              </w:rPr>
              <w:t xml:space="preserve"> activités structurées par </w:t>
            </w:r>
            <w:r w:rsidRPr="00C052DD">
              <w:rPr>
                <w:rFonts w:ascii="Tahoma" w:hAnsi="Tahoma" w:cs="Tahoma"/>
                <w:b/>
                <w:bCs/>
                <w:sz w:val="20"/>
                <w:szCs w:val="20"/>
              </w:rPr>
              <w:t>composantes, sous-composantes et activités</w:t>
            </w:r>
            <w:r w:rsidRPr="00C052DD">
              <w:rPr>
                <w:rFonts w:ascii="Tahoma" w:hAnsi="Tahoma" w:cs="Tahoma"/>
                <w:sz w:val="20"/>
                <w:szCs w:val="20"/>
              </w:rPr>
              <w:t>.</w:t>
            </w:r>
          </w:p>
          <w:p w14:paraId="0BE00748"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 xml:space="preserve">Il a été rappelé que ces différents éléments alimentent les besoins de </w:t>
            </w:r>
            <w:proofErr w:type="spellStart"/>
            <w:r w:rsidRPr="00C052DD">
              <w:rPr>
                <w:rFonts w:ascii="Tahoma" w:hAnsi="Tahoma" w:cs="Tahoma"/>
                <w:sz w:val="20"/>
                <w:szCs w:val="20"/>
              </w:rPr>
              <w:t>reporting</w:t>
            </w:r>
            <w:proofErr w:type="spellEnd"/>
            <w:r w:rsidRPr="00C052DD">
              <w:rPr>
                <w:rFonts w:ascii="Tahoma" w:hAnsi="Tahoma" w:cs="Tahoma"/>
                <w:sz w:val="20"/>
                <w:szCs w:val="20"/>
              </w:rPr>
              <w:t xml:space="preserve"> du PHASAOC, notamment les rapports périodiques.</w:t>
            </w:r>
          </w:p>
          <w:p w14:paraId="2C84009E"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 xml:space="preserve">L’objectif est de pouvoir disposer d’un système permettant de renseigner les informations une seule fois et de les réutiliser pour les différents besoins de suivi, de consolidation et de </w:t>
            </w:r>
            <w:proofErr w:type="spellStart"/>
            <w:r w:rsidRPr="00C052DD">
              <w:rPr>
                <w:rFonts w:ascii="Tahoma" w:hAnsi="Tahoma" w:cs="Tahoma"/>
                <w:sz w:val="20"/>
                <w:szCs w:val="20"/>
              </w:rPr>
              <w:t>reporting</w:t>
            </w:r>
            <w:proofErr w:type="spellEnd"/>
            <w:r w:rsidRPr="00C052DD">
              <w:rPr>
                <w:rFonts w:ascii="Tahoma" w:hAnsi="Tahoma" w:cs="Tahoma"/>
                <w:sz w:val="20"/>
                <w:szCs w:val="20"/>
              </w:rPr>
              <w:t>.</w:t>
            </w:r>
          </w:p>
          <w:p w14:paraId="5F186E5C" w14:textId="71454569" w:rsidR="00C052DD" w:rsidRPr="00C052DD" w:rsidRDefault="00C052DD" w:rsidP="00C052DD">
            <w:pPr>
              <w:spacing w:line="259" w:lineRule="auto"/>
              <w:rPr>
                <w:rFonts w:ascii="Tahoma" w:hAnsi="Tahoma" w:cs="Tahoma"/>
                <w:sz w:val="20"/>
                <w:szCs w:val="20"/>
              </w:rPr>
            </w:pPr>
          </w:p>
          <w:p w14:paraId="474EABC5" w14:textId="77777777" w:rsidR="00C052DD" w:rsidRPr="00C052DD" w:rsidRDefault="00C052DD" w:rsidP="00C052DD">
            <w:pPr>
              <w:spacing w:line="259" w:lineRule="auto"/>
              <w:rPr>
                <w:rFonts w:ascii="Tahoma" w:hAnsi="Tahoma" w:cs="Tahoma"/>
                <w:b/>
                <w:bCs/>
                <w:sz w:val="20"/>
                <w:szCs w:val="20"/>
              </w:rPr>
            </w:pPr>
            <w:r w:rsidRPr="00C052DD">
              <w:rPr>
                <w:rFonts w:ascii="Tahoma" w:hAnsi="Tahoma" w:cs="Tahoma"/>
                <w:b/>
                <w:bCs/>
                <w:sz w:val="20"/>
                <w:szCs w:val="20"/>
              </w:rPr>
              <w:t>4. Nécessité d’un système spécifique au PHASAOC</w:t>
            </w:r>
          </w:p>
          <w:p w14:paraId="30207112"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 xml:space="preserve">À l’issue des échanges, il a été convenu que le </w:t>
            </w:r>
            <w:r w:rsidRPr="00C052DD">
              <w:rPr>
                <w:rFonts w:ascii="Tahoma" w:hAnsi="Tahoma" w:cs="Tahoma"/>
                <w:b/>
                <w:bCs/>
                <w:sz w:val="20"/>
                <w:szCs w:val="20"/>
              </w:rPr>
              <w:t>PHASAOC doit disposer de son propre système d’information et de suivi-évaluation</w:t>
            </w:r>
            <w:r w:rsidRPr="00C052DD">
              <w:rPr>
                <w:rFonts w:ascii="Tahoma" w:hAnsi="Tahoma" w:cs="Tahoma"/>
                <w:sz w:val="20"/>
                <w:szCs w:val="20"/>
              </w:rPr>
              <w:t>, distinct de la plateforme générale présentée lors de la réunion.</w:t>
            </w:r>
          </w:p>
          <w:p w14:paraId="679E8479"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Le système sera dénommé :</w:t>
            </w:r>
          </w:p>
          <w:p w14:paraId="474CF3FE" w14:textId="26CAA949" w:rsidR="00C052DD" w:rsidRPr="00C052DD" w:rsidRDefault="00C052DD" w:rsidP="00C052DD">
            <w:pPr>
              <w:spacing w:line="259" w:lineRule="auto"/>
              <w:rPr>
                <w:rFonts w:ascii="Tahoma" w:hAnsi="Tahoma" w:cs="Tahoma"/>
                <w:b/>
                <w:bCs/>
                <w:sz w:val="20"/>
                <w:szCs w:val="20"/>
              </w:rPr>
            </w:pPr>
            <w:r w:rsidRPr="00C052DD">
              <w:rPr>
                <w:rFonts w:ascii="Tahoma" w:hAnsi="Tahoma" w:cs="Tahoma"/>
                <w:b/>
                <w:bCs/>
                <w:sz w:val="20"/>
                <w:szCs w:val="20"/>
              </w:rPr>
              <w:t xml:space="preserve">SISEP </w:t>
            </w:r>
            <w:r>
              <w:rPr>
                <w:rFonts w:ascii="Tahoma" w:hAnsi="Tahoma" w:cs="Tahoma"/>
                <w:b/>
                <w:bCs/>
                <w:sz w:val="20"/>
                <w:szCs w:val="20"/>
              </w:rPr>
              <w:t>-</w:t>
            </w:r>
            <w:r w:rsidRPr="00C052DD">
              <w:rPr>
                <w:rFonts w:ascii="Tahoma" w:hAnsi="Tahoma" w:cs="Tahoma"/>
                <w:b/>
                <w:bCs/>
                <w:sz w:val="20"/>
                <w:szCs w:val="20"/>
              </w:rPr>
              <w:t xml:space="preserve"> Système d’Information et de Suivi-Évaluation du PHASAOC</w:t>
            </w:r>
          </w:p>
          <w:p w14:paraId="6E392F89"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Le SISEP devra être conçu sur la base des besoins et outils effectivement utilisés par le PHASAOC et permettre notamment de centraliser :</w:t>
            </w:r>
          </w:p>
          <w:p w14:paraId="22E199ED" w14:textId="77777777" w:rsidR="00C052DD" w:rsidRPr="00C052DD" w:rsidRDefault="00C052DD" w:rsidP="00C052DD">
            <w:pPr>
              <w:numPr>
                <w:ilvl w:val="0"/>
                <w:numId w:val="31"/>
              </w:numPr>
              <w:spacing w:line="259" w:lineRule="auto"/>
              <w:rPr>
                <w:rFonts w:ascii="Tahoma" w:hAnsi="Tahoma" w:cs="Tahoma"/>
                <w:sz w:val="20"/>
                <w:szCs w:val="20"/>
              </w:rPr>
            </w:pPr>
            <w:proofErr w:type="gramStart"/>
            <w:r w:rsidRPr="00C052DD">
              <w:rPr>
                <w:rFonts w:ascii="Tahoma" w:hAnsi="Tahoma" w:cs="Tahoma"/>
                <w:sz w:val="20"/>
                <w:szCs w:val="20"/>
              </w:rPr>
              <w:t>le</w:t>
            </w:r>
            <w:proofErr w:type="gramEnd"/>
            <w:r w:rsidRPr="00C052DD">
              <w:rPr>
                <w:rFonts w:ascii="Tahoma" w:hAnsi="Tahoma" w:cs="Tahoma"/>
                <w:sz w:val="20"/>
                <w:szCs w:val="20"/>
              </w:rPr>
              <w:t xml:space="preserve"> suivi du </w:t>
            </w:r>
            <w:r w:rsidRPr="00C052DD">
              <w:rPr>
                <w:rFonts w:ascii="Tahoma" w:hAnsi="Tahoma" w:cs="Tahoma"/>
                <w:b/>
                <w:bCs/>
                <w:sz w:val="20"/>
                <w:szCs w:val="20"/>
              </w:rPr>
              <w:t>PTBA</w:t>
            </w:r>
            <w:r w:rsidRPr="00C052DD">
              <w:rPr>
                <w:rFonts w:ascii="Tahoma" w:hAnsi="Tahoma" w:cs="Tahoma"/>
                <w:sz w:val="20"/>
                <w:szCs w:val="20"/>
              </w:rPr>
              <w:t xml:space="preserve"> ;</w:t>
            </w:r>
          </w:p>
          <w:p w14:paraId="43DAD604" w14:textId="77777777" w:rsidR="00C052DD" w:rsidRPr="00C052DD" w:rsidRDefault="00C052DD" w:rsidP="00C052DD">
            <w:pPr>
              <w:numPr>
                <w:ilvl w:val="0"/>
                <w:numId w:val="31"/>
              </w:numPr>
              <w:spacing w:line="259" w:lineRule="auto"/>
              <w:rPr>
                <w:rFonts w:ascii="Tahoma" w:hAnsi="Tahoma" w:cs="Tahoma"/>
                <w:sz w:val="20"/>
                <w:szCs w:val="20"/>
              </w:rPr>
            </w:pPr>
            <w:proofErr w:type="gramStart"/>
            <w:r w:rsidRPr="00C052DD">
              <w:rPr>
                <w:rFonts w:ascii="Tahoma" w:hAnsi="Tahoma" w:cs="Tahoma"/>
                <w:sz w:val="20"/>
                <w:szCs w:val="20"/>
              </w:rPr>
              <w:t>le</w:t>
            </w:r>
            <w:proofErr w:type="gramEnd"/>
            <w:r w:rsidRPr="00C052DD">
              <w:rPr>
                <w:rFonts w:ascii="Tahoma" w:hAnsi="Tahoma" w:cs="Tahoma"/>
                <w:sz w:val="20"/>
                <w:szCs w:val="20"/>
              </w:rPr>
              <w:t xml:space="preserve"> suivi de l’</w:t>
            </w:r>
            <w:r w:rsidRPr="00C052DD">
              <w:rPr>
                <w:rFonts w:ascii="Tahoma" w:hAnsi="Tahoma" w:cs="Tahoma"/>
                <w:b/>
                <w:bCs/>
                <w:sz w:val="20"/>
                <w:szCs w:val="20"/>
              </w:rPr>
              <w:t>exécution physique</w:t>
            </w:r>
            <w:r w:rsidRPr="00C052DD">
              <w:rPr>
                <w:rFonts w:ascii="Tahoma" w:hAnsi="Tahoma" w:cs="Tahoma"/>
                <w:sz w:val="20"/>
                <w:szCs w:val="20"/>
              </w:rPr>
              <w:t xml:space="preserve"> ;</w:t>
            </w:r>
          </w:p>
          <w:p w14:paraId="3D5124C8" w14:textId="77777777" w:rsidR="00C052DD" w:rsidRPr="00C052DD" w:rsidRDefault="00C052DD" w:rsidP="00C052DD">
            <w:pPr>
              <w:numPr>
                <w:ilvl w:val="0"/>
                <w:numId w:val="31"/>
              </w:numPr>
              <w:spacing w:line="259" w:lineRule="auto"/>
              <w:rPr>
                <w:rFonts w:ascii="Tahoma" w:hAnsi="Tahoma" w:cs="Tahoma"/>
                <w:sz w:val="20"/>
                <w:szCs w:val="20"/>
              </w:rPr>
            </w:pPr>
            <w:proofErr w:type="gramStart"/>
            <w:r w:rsidRPr="00C052DD">
              <w:rPr>
                <w:rFonts w:ascii="Tahoma" w:hAnsi="Tahoma" w:cs="Tahoma"/>
                <w:sz w:val="20"/>
                <w:szCs w:val="20"/>
              </w:rPr>
              <w:t>le</w:t>
            </w:r>
            <w:proofErr w:type="gramEnd"/>
            <w:r w:rsidRPr="00C052DD">
              <w:rPr>
                <w:rFonts w:ascii="Tahoma" w:hAnsi="Tahoma" w:cs="Tahoma"/>
                <w:sz w:val="20"/>
                <w:szCs w:val="20"/>
              </w:rPr>
              <w:t xml:space="preserve"> </w:t>
            </w:r>
            <w:r w:rsidRPr="00C052DD">
              <w:rPr>
                <w:rFonts w:ascii="Tahoma" w:hAnsi="Tahoma" w:cs="Tahoma"/>
                <w:b/>
                <w:bCs/>
                <w:sz w:val="20"/>
                <w:szCs w:val="20"/>
              </w:rPr>
              <w:t>suivi administratif et financier</w:t>
            </w:r>
            <w:r w:rsidRPr="00C052DD">
              <w:rPr>
                <w:rFonts w:ascii="Tahoma" w:hAnsi="Tahoma" w:cs="Tahoma"/>
                <w:sz w:val="20"/>
                <w:szCs w:val="20"/>
              </w:rPr>
              <w:t xml:space="preserve"> ;</w:t>
            </w:r>
          </w:p>
          <w:p w14:paraId="6CFCD183" w14:textId="77777777" w:rsidR="00C052DD" w:rsidRPr="00C052DD" w:rsidRDefault="00C052DD" w:rsidP="00C052DD">
            <w:pPr>
              <w:numPr>
                <w:ilvl w:val="0"/>
                <w:numId w:val="31"/>
              </w:numPr>
              <w:spacing w:line="259" w:lineRule="auto"/>
              <w:rPr>
                <w:rFonts w:ascii="Tahoma" w:hAnsi="Tahoma" w:cs="Tahoma"/>
                <w:sz w:val="20"/>
                <w:szCs w:val="20"/>
              </w:rPr>
            </w:pPr>
            <w:proofErr w:type="gramStart"/>
            <w:r w:rsidRPr="00C052DD">
              <w:rPr>
                <w:rFonts w:ascii="Tahoma" w:hAnsi="Tahoma" w:cs="Tahoma"/>
                <w:sz w:val="20"/>
                <w:szCs w:val="20"/>
              </w:rPr>
              <w:t>le</w:t>
            </w:r>
            <w:proofErr w:type="gramEnd"/>
            <w:r w:rsidRPr="00C052DD">
              <w:rPr>
                <w:rFonts w:ascii="Tahoma" w:hAnsi="Tahoma" w:cs="Tahoma"/>
                <w:sz w:val="20"/>
                <w:szCs w:val="20"/>
              </w:rPr>
              <w:t xml:space="preserve"> suivi des </w:t>
            </w:r>
            <w:r w:rsidRPr="00C052DD">
              <w:rPr>
                <w:rFonts w:ascii="Tahoma" w:hAnsi="Tahoma" w:cs="Tahoma"/>
                <w:b/>
                <w:bCs/>
                <w:sz w:val="20"/>
                <w:szCs w:val="20"/>
              </w:rPr>
              <w:t>indicateurs de performance</w:t>
            </w:r>
            <w:r w:rsidRPr="00C052DD">
              <w:rPr>
                <w:rFonts w:ascii="Tahoma" w:hAnsi="Tahoma" w:cs="Tahoma"/>
                <w:sz w:val="20"/>
                <w:szCs w:val="20"/>
              </w:rPr>
              <w:t xml:space="preserve"> ;</w:t>
            </w:r>
          </w:p>
          <w:p w14:paraId="39FE8C05" w14:textId="77777777" w:rsidR="00C052DD" w:rsidRPr="00C052DD" w:rsidRDefault="00C052DD" w:rsidP="00C052DD">
            <w:pPr>
              <w:numPr>
                <w:ilvl w:val="0"/>
                <w:numId w:val="31"/>
              </w:numPr>
              <w:spacing w:line="259" w:lineRule="auto"/>
              <w:rPr>
                <w:rFonts w:ascii="Tahoma" w:hAnsi="Tahoma" w:cs="Tahoma"/>
                <w:sz w:val="20"/>
                <w:szCs w:val="20"/>
              </w:rPr>
            </w:pPr>
            <w:proofErr w:type="gramStart"/>
            <w:r w:rsidRPr="00C052DD">
              <w:rPr>
                <w:rFonts w:ascii="Tahoma" w:hAnsi="Tahoma" w:cs="Tahoma"/>
                <w:sz w:val="20"/>
                <w:szCs w:val="20"/>
              </w:rPr>
              <w:t>les</w:t>
            </w:r>
            <w:proofErr w:type="gramEnd"/>
            <w:r w:rsidRPr="00C052DD">
              <w:rPr>
                <w:rFonts w:ascii="Tahoma" w:hAnsi="Tahoma" w:cs="Tahoma"/>
                <w:sz w:val="20"/>
                <w:szCs w:val="20"/>
              </w:rPr>
              <w:t xml:space="preserve"> informations nécessaires à la production des rapports.</w:t>
            </w:r>
          </w:p>
          <w:p w14:paraId="754E785A"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Le système devra également tenir compte de la structuration spécifique du PHASAOC et de ses besoins de suivi par composante, activité et indicateur.</w:t>
            </w:r>
          </w:p>
          <w:p w14:paraId="5E6BFB0C" w14:textId="0984B320" w:rsidR="00C052DD" w:rsidRPr="00C052DD" w:rsidRDefault="00C052DD" w:rsidP="00C052DD">
            <w:pPr>
              <w:spacing w:line="259" w:lineRule="auto"/>
              <w:rPr>
                <w:rFonts w:ascii="Tahoma" w:hAnsi="Tahoma" w:cs="Tahoma"/>
                <w:sz w:val="20"/>
                <w:szCs w:val="20"/>
              </w:rPr>
            </w:pPr>
          </w:p>
          <w:p w14:paraId="6F8AD9FE" w14:textId="77777777" w:rsidR="00C052DD" w:rsidRPr="00C052DD" w:rsidRDefault="00C052DD" w:rsidP="00C052DD">
            <w:pPr>
              <w:spacing w:line="259" w:lineRule="auto"/>
              <w:rPr>
                <w:rFonts w:ascii="Tahoma" w:hAnsi="Tahoma" w:cs="Tahoma"/>
                <w:b/>
                <w:bCs/>
                <w:sz w:val="20"/>
                <w:szCs w:val="20"/>
              </w:rPr>
            </w:pPr>
            <w:r w:rsidRPr="00C052DD">
              <w:rPr>
                <w:rFonts w:ascii="Tahoma" w:hAnsi="Tahoma" w:cs="Tahoma"/>
                <w:b/>
                <w:bCs/>
                <w:sz w:val="20"/>
                <w:szCs w:val="20"/>
              </w:rPr>
              <w:t xml:space="preserve">5. Documents et </w:t>
            </w:r>
            <w:proofErr w:type="spellStart"/>
            <w:r w:rsidRPr="00C052DD">
              <w:rPr>
                <w:rFonts w:ascii="Tahoma" w:hAnsi="Tahoma" w:cs="Tahoma"/>
                <w:b/>
                <w:bCs/>
                <w:sz w:val="20"/>
                <w:szCs w:val="20"/>
              </w:rPr>
              <w:t>templates</w:t>
            </w:r>
            <w:proofErr w:type="spellEnd"/>
            <w:r w:rsidRPr="00C052DD">
              <w:rPr>
                <w:rFonts w:ascii="Tahoma" w:hAnsi="Tahoma" w:cs="Tahoma"/>
                <w:b/>
                <w:bCs/>
                <w:sz w:val="20"/>
                <w:szCs w:val="20"/>
              </w:rPr>
              <w:t xml:space="preserve"> devant servir de base au SISEP</w:t>
            </w:r>
          </w:p>
          <w:p w14:paraId="3CD9CEEC"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 xml:space="preserve">Afin de permettre la conception du SISEP sur une base conforme au dispositif existant, il a été convenu que les </w:t>
            </w:r>
            <w:proofErr w:type="spellStart"/>
            <w:r w:rsidRPr="00C052DD">
              <w:rPr>
                <w:rFonts w:ascii="Tahoma" w:hAnsi="Tahoma" w:cs="Tahoma"/>
                <w:b/>
                <w:bCs/>
                <w:sz w:val="20"/>
                <w:szCs w:val="20"/>
              </w:rPr>
              <w:t>templates</w:t>
            </w:r>
            <w:proofErr w:type="spellEnd"/>
            <w:r w:rsidRPr="00C052DD">
              <w:rPr>
                <w:rFonts w:ascii="Tahoma" w:hAnsi="Tahoma" w:cs="Tahoma"/>
                <w:b/>
                <w:bCs/>
                <w:sz w:val="20"/>
                <w:szCs w:val="20"/>
              </w:rPr>
              <w:t xml:space="preserve"> et outils actuellement utilisés par le PHASAOC</w:t>
            </w:r>
            <w:r w:rsidRPr="00C052DD">
              <w:rPr>
                <w:rFonts w:ascii="Tahoma" w:hAnsi="Tahoma" w:cs="Tahoma"/>
                <w:sz w:val="20"/>
                <w:szCs w:val="20"/>
              </w:rPr>
              <w:t xml:space="preserve"> seront partagés pour servir de référence au paramétrage du système.</w:t>
            </w:r>
          </w:p>
          <w:p w14:paraId="0AE41213"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Les principaux éléments à transmettre sont notamment :</w:t>
            </w:r>
          </w:p>
          <w:p w14:paraId="6A960A50" w14:textId="77777777" w:rsidR="00C052DD" w:rsidRPr="00C052DD" w:rsidRDefault="00C052DD" w:rsidP="00C052DD">
            <w:pPr>
              <w:numPr>
                <w:ilvl w:val="0"/>
                <w:numId w:val="32"/>
              </w:numPr>
              <w:spacing w:line="259" w:lineRule="auto"/>
              <w:rPr>
                <w:rFonts w:ascii="Tahoma" w:hAnsi="Tahoma" w:cs="Tahoma"/>
                <w:sz w:val="20"/>
                <w:szCs w:val="20"/>
              </w:rPr>
            </w:pPr>
            <w:proofErr w:type="gramStart"/>
            <w:r w:rsidRPr="00C052DD">
              <w:rPr>
                <w:rFonts w:ascii="Tahoma" w:hAnsi="Tahoma" w:cs="Tahoma"/>
                <w:sz w:val="20"/>
                <w:szCs w:val="20"/>
              </w:rPr>
              <w:t>le</w:t>
            </w:r>
            <w:proofErr w:type="gramEnd"/>
            <w:r w:rsidRPr="00C052DD">
              <w:rPr>
                <w:rFonts w:ascii="Tahoma" w:hAnsi="Tahoma" w:cs="Tahoma"/>
                <w:sz w:val="20"/>
                <w:szCs w:val="20"/>
              </w:rPr>
              <w:t xml:space="preserve"> </w:t>
            </w:r>
            <w:proofErr w:type="spellStart"/>
            <w:r w:rsidRPr="00C052DD">
              <w:rPr>
                <w:rFonts w:ascii="Tahoma" w:hAnsi="Tahoma" w:cs="Tahoma"/>
                <w:b/>
                <w:bCs/>
                <w:sz w:val="20"/>
                <w:szCs w:val="20"/>
              </w:rPr>
              <w:t>template</w:t>
            </w:r>
            <w:proofErr w:type="spellEnd"/>
            <w:r w:rsidRPr="00C052DD">
              <w:rPr>
                <w:rFonts w:ascii="Tahoma" w:hAnsi="Tahoma" w:cs="Tahoma"/>
                <w:b/>
                <w:bCs/>
                <w:sz w:val="20"/>
                <w:szCs w:val="20"/>
              </w:rPr>
              <w:t xml:space="preserve"> du PTBA</w:t>
            </w:r>
            <w:r w:rsidRPr="00C052DD">
              <w:rPr>
                <w:rFonts w:ascii="Tahoma" w:hAnsi="Tahoma" w:cs="Tahoma"/>
                <w:sz w:val="20"/>
                <w:szCs w:val="20"/>
              </w:rPr>
              <w:t xml:space="preserve"> ;</w:t>
            </w:r>
          </w:p>
          <w:p w14:paraId="19168DBC" w14:textId="77777777" w:rsidR="00C052DD" w:rsidRPr="00C052DD" w:rsidRDefault="00C052DD" w:rsidP="00C052DD">
            <w:pPr>
              <w:numPr>
                <w:ilvl w:val="0"/>
                <w:numId w:val="32"/>
              </w:numPr>
              <w:spacing w:line="259" w:lineRule="auto"/>
              <w:rPr>
                <w:rFonts w:ascii="Tahoma" w:hAnsi="Tahoma" w:cs="Tahoma"/>
                <w:sz w:val="20"/>
                <w:szCs w:val="20"/>
              </w:rPr>
            </w:pPr>
            <w:proofErr w:type="gramStart"/>
            <w:r w:rsidRPr="00C052DD">
              <w:rPr>
                <w:rFonts w:ascii="Tahoma" w:hAnsi="Tahoma" w:cs="Tahoma"/>
                <w:sz w:val="20"/>
                <w:szCs w:val="20"/>
              </w:rPr>
              <w:t>le</w:t>
            </w:r>
            <w:proofErr w:type="gramEnd"/>
            <w:r w:rsidRPr="00C052DD">
              <w:rPr>
                <w:rFonts w:ascii="Tahoma" w:hAnsi="Tahoma" w:cs="Tahoma"/>
                <w:sz w:val="20"/>
                <w:szCs w:val="20"/>
              </w:rPr>
              <w:t xml:space="preserve"> </w:t>
            </w:r>
            <w:proofErr w:type="spellStart"/>
            <w:r w:rsidRPr="00C052DD">
              <w:rPr>
                <w:rFonts w:ascii="Tahoma" w:hAnsi="Tahoma" w:cs="Tahoma"/>
                <w:b/>
                <w:bCs/>
                <w:sz w:val="20"/>
                <w:szCs w:val="20"/>
              </w:rPr>
              <w:t>template</w:t>
            </w:r>
            <w:proofErr w:type="spellEnd"/>
            <w:r w:rsidRPr="00C052DD">
              <w:rPr>
                <w:rFonts w:ascii="Tahoma" w:hAnsi="Tahoma" w:cs="Tahoma"/>
                <w:b/>
                <w:bCs/>
                <w:sz w:val="20"/>
                <w:szCs w:val="20"/>
              </w:rPr>
              <w:t xml:space="preserve"> de suivi de l’exécution physique (SPM)</w:t>
            </w:r>
            <w:r w:rsidRPr="00C052DD">
              <w:rPr>
                <w:rFonts w:ascii="Tahoma" w:hAnsi="Tahoma" w:cs="Tahoma"/>
                <w:sz w:val="20"/>
                <w:szCs w:val="20"/>
              </w:rPr>
              <w:t xml:space="preserve"> ;</w:t>
            </w:r>
          </w:p>
          <w:p w14:paraId="114823A4" w14:textId="77777777" w:rsidR="00C052DD" w:rsidRPr="00C052DD" w:rsidRDefault="00C052DD" w:rsidP="00C052DD">
            <w:pPr>
              <w:numPr>
                <w:ilvl w:val="0"/>
                <w:numId w:val="32"/>
              </w:numPr>
              <w:spacing w:line="259" w:lineRule="auto"/>
              <w:rPr>
                <w:rFonts w:ascii="Tahoma" w:hAnsi="Tahoma" w:cs="Tahoma"/>
                <w:sz w:val="20"/>
                <w:szCs w:val="20"/>
              </w:rPr>
            </w:pPr>
            <w:proofErr w:type="gramStart"/>
            <w:r w:rsidRPr="00C052DD">
              <w:rPr>
                <w:rFonts w:ascii="Tahoma" w:hAnsi="Tahoma" w:cs="Tahoma"/>
                <w:sz w:val="20"/>
                <w:szCs w:val="20"/>
              </w:rPr>
              <w:t>le</w:t>
            </w:r>
            <w:proofErr w:type="gramEnd"/>
            <w:r w:rsidRPr="00C052DD">
              <w:rPr>
                <w:rFonts w:ascii="Tahoma" w:hAnsi="Tahoma" w:cs="Tahoma"/>
                <w:sz w:val="20"/>
                <w:szCs w:val="20"/>
              </w:rPr>
              <w:t xml:space="preserve"> </w:t>
            </w:r>
            <w:proofErr w:type="spellStart"/>
            <w:r w:rsidRPr="00C052DD">
              <w:rPr>
                <w:rFonts w:ascii="Tahoma" w:hAnsi="Tahoma" w:cs="Tahoma"/>
                <w:b/>
                <w:bCs/>
                <w:sz w:val="20"/>
                <w:szCs w:val="20"/>
              </w:rPr>
              <w:t>template</w:t>
            </w:r>
            <w:proofErr w:type="spellEnd"/>
            <w:r w:rsidRPr="00C052DD">
              <w:rPr>
                <w:rFonts w:ascii="Tahoma" w:hAnsi="Tahoma" w:cs="Tahoma"/>
                <w:b/>
                <w:bCs/>
                <w:sz w:val="20"/>
                <w:szCs w:val="20"/>
              </w:rPr>
              <w:t xml:space="preserve"> de suivi administratif et financier</w:t>
            </w:r>
            <w:r w:rsidRPr="00C052DD">
              <w:rPr>
                <w:rFonts w:ascii="Tahoma" w:hAnsi="Tahoma" w:cs="Tahoma"/>
                <w:sz w:val="20"/>
                <w:szCs w:val="20"/>
              </w:rPr>
              <w:t xml:space="preserve"> ;</w:t>
            </w:r>
          </w:p>
          <w:p w14:paraId="178C02DA" w14:textId="77777777" w:rsidR="00C052DD" w:rsidRPr="00C052DD" w:rsidRDefault="00C052DD" w:rsidP="00C052DD">
            <w:pPr>
              <w:numPr>
                <w:ilvl w:val="0"/>
                <w:numId w:val="32"/>
              </w:numPr>
              <w:spacing w:line="259" w:lineRule="auto"/>
              <w:rPr>
                <w:rFonts w:ascii="Tahoma" w:hAnsi="Tahoma" w:cs="Tahoma"/>
                <w:sz w:val="20"/>
                <w:szCs w:val="20"/>
              </w:rPr>
            </w:pPr>
            <w:proofErr w:type="gramStart"/>
            <w:r w:rsidRPr="00C052DD">
              <w:rPr>
                <w:rFonts w:ascii="Tahoma" w:hAnsi="Tahoma" w:cs="Tahoma"/>
                <w:sz w:val="20"/>
                <w:szCs w:val="20"/>
              </w:rPr>
              <w:t>les</w:t>
            </w:r>
            <w:proofErr w:type="gramEnd"/>
            <w:r w:rsidRPr="00C052DD">
              <w:rPr>
                <w:rFonts w:ascii="Tahoma" w:hAnsi="Tahoma" w:cs="Tahoma"/>
                <w:sz w:val="20"/>
                <w:szCs w:val="20"/>
              </w:rPr>
              <w:t xml:space="preserve"> </w:t>
            </w:r>
            <w:proofErr w:type="spellStart"/>
            <w:r w:rsidRPr="00C052DD">
              <w:rPr>
                <w:rFonts w:ascii="Tahoma" w:hAnsi="Tahoma" w:cs="Tahoma"/>
                <w:b/>
                <w:bCs/>
                <w:sz w:val="20"/>
                <w:szCs w:val="20"/>
              </w:rPr>
              <w:t>templates</w:t>
            </w:r>
            <w:proofErr w:type="spellEnd"/>
            <w:r w:rsidRPr="00C052DD">
              <w:rPr>
                <w:rFonts w:ascii="Tahoma" w:hAnsi="Tahoma" w:cs="Tahoma"/>
                <w:b/>
                <w:bCs/>
                <w:sz w:val="20"/>
                <w:szCs w:val="20"/>
              </w:rPr>
              <w:t xml:space="preserve"> et matrices des indicateurs</w:t>
            </w:r>
            <w:r w:rsidRPr="00C052DD">
              <w:rPr>
                <w:rFonts w:ascii="Tahoma" w:hAnsi="Tahoma" w:cs="Tahoma"/>
                <w:sz w:val="20"/>
                <w:szCs w:val="20"/>
              </w:rPr>
              <w:t>.</w:t>
            </w:r>
          </w:p>
          <w:p w14:paraId="7156287A"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Ces documents serviront de base pour définir la structure des données, les fonctionnalités et les tableaux de bord du SISEP.</w:t>
            </w:r>
          </w:p>
          <w:p w14:paraId="115BD4DF" w14:textId="42D88E58" w:rsidR="00C052DD" w:rsidRPr="00C052DD" w:rsidRDefault="00C052DD" w:rsidP="00C052DD">
            <w:pPr>
              <w:spacing w:line="259" w:lineRule="auto"/>
              <w:rPr>
                <w:rFonts w:ascii="Tahoma" w:hAnsi="Tahoma" w:cs="Tahoma"/>
                <w:sz w:val="20"/>
                <w:szCs w:val="20"/>
              </w:rPr>
            </w:pPr>
          </w:p>
          <w:p w14:paraId="0B022EEE" w14:textId="6A6ACA83" w:rsidR="00C052DD" w:rsidRDefault="00C052DD" w:rsidP="00C052D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Pr>
                <w:rFonts w:ascii="Tahoma" w:hAnsi="Tahoma" w:cs="Tahoma"/>
                <w:b/>
                <w:bCs/>
                <w:sz w:val="20"/>
                <w:szCs w:val="20"/>
              </w:rPr>
              <w:lastRenderedPageBreak/>
              <w:t>B</w:t>
            </w:r>
            <w:r w:rsidRPr="00C052DD">
              <w:rPr>
                <w:rFonts w:ascii="Tahoma" w:hAnsi="Tahoma" w:cs="Tahoma"/>
                <w:b/>
                <w:bCs/>
                <w:sz w:val="20"/>
                <w:szCs w:val="20"/>
              </w:rPr>
              <w:t>. PRINCIPALES DÉCISIONS ET ACTIONS RETENUES</w:t>
            </w:r>
          </w:p>
          <w:p w14:paraId="665CB1A5" w14:textId="77777777" w:rsidR="00C052DD" w:rsidRPr="00C052DD" w:rsidRDefault="00C052DD" w:rsidP="00C052DD">
            <w:pPr>
              <w:spacing w:line="259" w:lineRule="auto"/>
              <w:rPr>
                <w:rFonts w:ascii="Tahoma" w:hAnsi="Tahoma" w:cs="Tahoma"/>
                <w:b/>
                <w:bCs/>
                <w:sz w:val="20"/>
                <w:szCs w:val="20"/>
              </w:rPr>
            </w:pPr>
          </w:p>
          <w:tbl>
            <w:tblPr>
              <w:tblStyle w:val="Tableausimple2"/>
              <w:tblW w:w="0" w:type="auto"/>
              <w:tblLook w:val="04A0" w:firstRow="1" w:lastRow="0" w:firstColumn="1" w:lastColumn="0" w:noHBand="0" w:noVBand="1"/>
            </w:tblPr>
            <w:tblGrid>
              <w:gridCol w:w="475"/>
              <w:gridCol w:w="6909"/>
              <w:gridCol w:w="2465"/>
            </w:tblGrid>
            <w:tr w:rsidR="00C052DD" w:rsidRPr="00C052DD" w14:paraId="0B6148E0" w14:textId="77777777" w:rsidTr="00C05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F119D"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N°</w:t>
                  </w:r>
                </w:p>
              </w:tc>
              <w:tc>
                <w:tcPr>
                  <w:tcW w:w="0" w:type="auto"/>
                  <w:hideMark/>
                </w:tcPr>
                <w:p w14:paraId="3BE393DE" w14:textId="77777777" w:rsidR="00C052DD" w:rsidRPr="00C052DD" w:rsidRDefault="00C052DD" w:rsidP="00C052DD">
                  <w:pPr>
                    <w:spacing w:line="259" w:lineRule="auto"/>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Action / décision</w:t>
                  </w:r>
                </w:p>
              </w:tc>
              <w:tc>
                <w:tcPr>
                  <w:tcW w:w="0" w:type="auto"/>
                  <w:hideMark/>
                </w:tcPr>
                <w:p w14:paraId="24AC91C7" w14:textId="77777777" w:rsidR="00C052DD" w:rsidRPr="00C052DD" w:rsidRDefault="00C052DD" w:rsidP="00C052DD">
                  <w:pPr>
                    <w:spacing w:line="259" w:lineRule="auto"/>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Responsable</w:t>
                  </w:r>
                </w:p>
              </w:tc>
            </w:tr>
            <w:tr w:rsidR="00C052DD" w:rsidRPr="00C052DD" w14:paraId="5C943262" w14:textId="77777777" w:rsidTr="00C0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57B17"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1</w:t>
                  </w:r>
                </w:p>
              </w:tc>
              <w:tc>
                <w:tcPr>
                  <w:tcW w:w="0" w:type="auto"/>
                  <w:hideMark/>
                </w:tcPr>
                <w:p w14:paraId="54BFE04B" w14:textId="77777777" w:rsidR="00C052DD" w:rsidRPr="00C052DD" w:rsidRDefault="00C052DD" w:rsidP="00C052D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 xml:space="preserve">Mettre en place un système d’information et de suivi-évaluation propre au PHASAOC, dénommé </w:t>
                  </w:r>
                  <w:r w:rsidRPr="00C052DD">
                    <w:rPr>
                      <w:rFonts w:ascii="Tahoma" w:hAnsi="Tahoma" w:cs="Tahoma"/>
                      <w:b/>
                      <w:bCs/>
                      <w:sz w:val="20"/>
                      <w:szCs w:val="20"/>
                    </w:rPr>
                    <w:t>SISEP</w:t>
                  </w:r>
                  <w:r w:rsidRPr="00C052DD">
                    <w:rPr>
                      <w:rFonts w:ascii="Tahoma" w:hAnsi="Tahoma" w:cs="Tahoma"/>
                      <w:sz w:val="20"/>
                      <w:szCs w:val="20"/>
                    </w:rPr>
                    <w:t>.</w:t>
                  </w:r>
                </w:p>
              </w:tc>
              <w:tc>
                <w:tcPr>
                  <w:tcW w:w="0" w:type="auto"/>
                  <w:hideMark/>
                </w:tcPr>
                <w:p w14:paraId="600C8D43" w14:textId="77777777" w:rsidR="00C052DD" w:rsidRPr="00C052DD" w:rsidRDefault="00C052DD" w:rsidP="00C052D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PHASAOC</w:t>
                  </w:r>
                </w:p>
              </w:tc>
            </w:tr>
            <w:tr w:rsidR="00C052DD" w:rsidRPr="00C052DD" w14:paraId="2D8BB8C1" w14:textId="77777777" w:rsidTr="00C052DD">
              <w:tc>
                <w:tcPr>
                  <w:cnfStyle w:val="001000000000" w:firstRow="0" w:lastRow="0" w:firstColumn="1" w:lastColumn="0" w:oddVBand="0" w:evenVBand="0" w:oddHBand="0" w:evenHBand="0" w:firstRowFirstColumn="0" w:firstRowLastColumn="0" w:lastRowFirstColumn="0" w:lastRowLastColumn="0"/>
                  <w:tcW w:w="0" w:type="auto"/>
                  <w:hideMark/>
                </w:tcPr>
                <w:p w14:paraId="3C5DBAC9"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2</w:t>
                  </w:r>
                </w:p>
              </w:tc>
              <w:tc>
                <w:tcPr>
                  <w:tcW w:w="0" w:type="auto"/>
                  <w:hideMark/>
                </w:tcPr>
                <w:p w14:paraId="72D37B0C" w14:textId="77777777" w:rsidR="00C052DD" w:rsidRPr="00C052DD" w:rsidRDefault="00C052DD" w:rsidP="00C052D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Concevoir le SISEP en tenant compte de la structure et des besoins spécifiques du PHASAOC.</w:t>
                  </w:r>
                </w:p>
              </w:tc>
              <w:tc>
                <w:tcPr>
                  <w:tcW w:w="0" w:type="auto"/>
                  <w:hideMark/>
                </w:tcPr>
                <w:p w14:paraId="362466E2" w14:textId="77777777" w:rsidR="00C052DD" w:rsidRPr="00C052DD" w:rsidRDefault="00C052DD" w:rsidP="00C052D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PHASAOC / Équipe technique</w:t>
                  </w:r>
                </w:p>
              </w:tc>
            </w:tr>
            <w:tr w:rsidR="00C052DD" w:rsidRPr="00C052DD" w14:paraId="4C20CE82" w14:textId="77777777" w:rsidTr="00C0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B96FB"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3</w:t>
                  </w:r>
                </w:p>
              </w:tc>
              <w:tc>
                <w:tcPr>
                  <w:tcW w:w="0" w:type="auto"/>
                  <w:hideMark/>
                </w:tcPr>
                <w:p w14:paraId="5D1C1757" w14:textId="77777777" w:rsidR="00C052DD" w:rsidRPr="00C052DD" w:rsidRDefault="00C052DD" w:rsidP="00C052D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 xml:space="preserve">Partager le </w:t>
                  </w:r>
                  <w:proofErr w:type="spellStart"/>
                  <w:r w:rsidRPr="00C052DD">
                    <w:rPr>
                      <w:rFonts w:ascii="Tahoma" w:hAnsi="Tahoma" w:cs="Tahoma"/>
                      <w:b/>
                      <w:bCs/>
                      <w:sz w:val="20"/>
                      <w:szCs w:val="20"/>
                    </w:rPr>
                    <w:t>template</w:t>
                  </w:r>
                  <w:proofErr w:type="spellEnd"/>
                  <w:r w:rsidRPr="00C052DD">
                    <w:rPr>
                      <w:rFonts w:ascii="Tahoma" w:hAnsi="Tahoma" w:cs="Tahoma"/>
                      <w:b/>
                      <w:bCs/>
                      <w:sz w:val="20"/>
                      <w:szCs w:val="20"/>
                    </w:rPr>
                    <w:t xml:space="preserve"> du PTBA</w:t>
                  </w:r>
                  <w:r w:rsidRPr="00C052DD">
                    <w:rPr>
                      <w:rFonts w:ascii="Tahoma" w:hAnsi="Tahoma" w:cs="Tahoma"/>
                      <w:sz w:val="20"/>
                      <w:szCs w:val="20"/>
                    </w:rPr>
                    <w:t xml:space="preserve"> pour servir de base à la conception du système.</w:t>
                  </w:r>
                </w:p>
              </w:tc>
              <w:tc>
                <w:tcPr>
                  <w:tcW w:w="0" w:type="auto"/>
                  <w:hideMark/>
                </w:tcPr>
                <w:p w14:paraId="19B83D9F" w14:textId="77777777" w:rsidR="00C052DD" w:rsidRPr="00C052DD" w:rsidRDefault="00C052DD" w:rsidP="00C052D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PHASAOC</w:t>
                  </w:r>
                </w:p>
              </w:tc>
            </w:tr>
            <w:tr w:rsidR="00C052DD" w:rsidRPr="00C052DD" w14:paraId="41E09C93" w14:textId="77777777" w:rsidTr="00C052DD">
              <w:tc>
                <w:tcPr>
                  <w:cnfStyle w:val="001000000000" w:firstRow="0" w:lastRow="0" w:firstColumn="1" w:lastColumn="0" w:oddVBand="0" w:evenVBand="0" w:oddHBand="0" w:evenHBand="0" w:firstRowFirstColumn="0" w:firstRowLastColumn="0" w:lastRowFirstColumn="0" w:lastRowLastColumn="0"/>
                  <w:tcW w:w="0" w:type="auto"/>
                  <w:hideMark/>
                </w:tcPr>
                <w:p w14:paraId="219F3196"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4</w:t>
                  </w:r>
                </w:p>
              </w:tc>
              <w:tc>
                <w:tcPr>
                  <w:tcW w:w="0" w:type="auto"/>
                  <w:hideMark/>
                </w:tcPr>
                <w:p w14:paraId="733E1198" w14:textId="77777777" w:rsidR="00C052DD" w:rsidRPr="00C052DD" w:rsidRDefault="00C052DD" w:rsidP="00C052D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 xml:space="preserve">Partager le </w:t>
                  </w:r>
                  <w:proofErr w:type="spellStart"/>
                  <w:r w:rsidRPr="00C052DD">
                    <w:rPr>
                      <w:rFonts w:ascii="Tahoma" w:hAnsi="Tahoma" w:cs="Tahoma"/>
                      <w:b/>
                      <w:bCs/>
                      <w:sz w:val="20"/>
                      <w:szCs w:val="20"/>
                    </w:rPr>
                    <w:t>template</w:t>
                  </w:r>
                  <w:proofErr w:type="spellEnd"/>
                  <w:r w:rsidRPr="00C052DD">
                    <w:rPr>
                      <w:rFonts w:ascii="Tahoma" w:hAnsi="Tahoma" w:cs="Tahoma"/>
                      <w:b/>
                      <w:bCs/>
                      <w:sz w:val="20"/>
                      <w:szCs w:val="20"/>
                    </w:rPr>
                    <w:t xml:space="preserve"> de suivi de l’exécution physique (SPM)</w:t>
                  </w:r>
                  <w:r w:rsidRPr="00C052DD">
                    <w:rPr>
                      <w:rFonts w:ascii="Tahoma" w:hAnsi="Tahoma" w:cs="Tahoma"/>
                      <w:sz w:val="20"/>
                      <w:szCs w:val="20"/>
                    </w:rPr>
                    <w:t>.</w:t>
                  </w:r>
                </w:p>
              </w:tc>
              <w:tc>
                <w:tcPr>
                  <w:tcW w:w="0" w:type="auto"/>
                  <w:hideMark/>
                </w:tcPr>
                <w:p w14:paraId="2F35E6B6" w14:textId="77777777" w:rsidR="00C052DD" w:rsidRPr="00C052DD" w:rsidRDefault="00C052DD" w:rsidP="00C052D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PHASAOC</w:t>
                  </w:r>
                </w:p>
              </w:tc>
            </w:tr>
            <w:tr w:rsidR="00C052DD" w:rsidRPr="00C052DD" w14:paraId="7E1CB91B" w14:textId="77777777" w:rsidTr="00C0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37FAD"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5</w:t>
                  </w:r>
                </w:p>
              </w:tc>
              <w:tc>
                <w:tcPr>
                  <w:tcW w:w="0" w:type="auto"/>
                  <w:hideMark/>
                </w:tcPr>
                <w:p w14:paraId="12A60C9B" w14:textId="77777777" w:rsidR="00C052DD" w:rsidRPr="00C052DD" w:rsidRDefault="00C052DD" w:rsidP="00C052D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 xml:space="preserve">Partager le </w:t>
                  </w:r>
                  <w:proofErr w:type="spellStart"/>
                  <w:r w:rsidRPr="00C052DD">
                    <w:rPr>
                      <w:rFonts w:ascii="Tahoma" w:hAnsi="Tahoma" w:cs="Tahoma"/>
                      <w:b/>
                      <w:bCs/>
                      <w:sz w:val="20"/>
                      <w:szCs w:val="20"/>
                    </w:rPr>
                    <w:t>template</w:t>
                  </w:r>
                  <w:proofErr w:type="spellEnd"/>
                  <w:r w:rsidRPr="00C052DD">
                    <w:rPr>
                      <w:rFonts w:ascii="Tahoma" w:hAnsi="Tahoma" w:cs="Tahoma"/>
                      <w:b/>
                      <w:bCs/>
                      <w:sz w:val="20"/>
                      <w:szCs w:val="20"/>
                    </w:rPr>
                    <w:t xml:space="preserve"> de suivi administratif et financier</w:t>
                  </w:r>
                  <w:r w:rsidRPr="00C052DD">
                    <w:rPr>
                      <w:rFonts w:ascii="Tahoma" w:hAnsi="Tahoma" w:cs="Tahoma"/>
                      <w:sz w:val="20"/>
                      <w:szCs w:val="20"/>
                    </w:rPr>
                    <w:t>.</w:t>
                  </w:r>
                </w:p>
              </w:tc>
              <w:tc>
                <w:tcPr>
                  <w:tcW w:w="0" w:type="auto"/>
                  <w:hideMark/>
                </w:tcPr>
                <w:p w14:paraId="073E5A59" w14:textId="77777777" w:rsidR="00C052DD" w:rsidRPr="00C052DD" w:rsidRDefault="00C052DD" w:rsidP="00C052D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PHASAOC</w:t>
                  </w:r>
                </w:p>
              </w:tc>
            </w:tr>
            <w:tr w:rsidR="00C052DD" w:rsidRPr="00C052DD" w14:paraId="5CA87631" w14:textId="77777777" w:rsidTr="00C052DD">
              <w:tc>
                <w:tcPr>
                  <w:cnfStyle w:val="001000000000" w:firstRow="0" w:lastRow="0" w:firstColumn="1" w:lastColumn="0" w:oddVBand="0" w:evenVBand="0" w:oddHBand="0" w:evenHBand="0" w:firstRowFirstColumn="0" w:firstRowLastColumn="0" w:lastRowFirstColumn="0" w:lastRowLastColumn="0"/>
                  <w:tcW w:w="0" w:type="auto"/>
                  <w:hideMark/>
                </w:tcPr>
                <w:p w14:paraId="2EF64A87"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6</w:t>
                  </w:r>
                </w:p>
              </w:tc>
              <w:tc>
                <w:tcPr>
                  <w:tcW w:w="0" w:type="auto"/>
                  <w:hideMark/>
                </w:tcPr>
                <w:p w14:paraId="3995F17D" w14:textId="77777777" w:rsidR="00C052DD" w:rsidRPr="00C052DD" w:rsidRDefault="00C052DD" w:rsidP="00C052D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 xml:space="preserve">Partager les </w:t>
                  </w:r>
                  <w:r w:rsidRPr="00C052DD">
                    <w:rPr>
                      <w:rFonts w:ascii="Tahoma" w:hAnsi="Tahoma" w:cs="Tahoma"/>
                      <w:b/>
                      <w:bCs/>
                      <w:sz w:val="20"/>
                      <w:szCs w:val="20"/>
                    </w:rPr>
                    <w:t>matrices/</w:t>
                  </w:r>
                  <w:proofErr w:type="spellStart"/>
                  <w:r w:rsidRPr="00C052DD">
                    <w:rPr>
                      <w:rFonts w:ascii="Tahoma" w:hAnsi="Tahoma" w:cs="Tahoma"/>
                      <w:b/>
                      <w:bCs/>
                      <w:sz w:val="20"/>
                      <w:szCs w:val="20"/>
                    </w:rPr>
                    <w:t>templates</w:t>
                  </w:r>
                  <w:proofErr w:type="spellEnd"/>
                  <w:r w:rsidRPr="00C052DD">
                    <w:rPr>
                      <w:rFonts w:ascii="Tahoma" w:hAnsi="Tahoma" w:cs="Tahoma"/>
                      <w:b/>
                      <w:bCs/>
                      <w:sz w:val="20"/>
                      <w:szCs w:val="20"/>
                    </w:rPr>
                    <w:t xml:space="preserve"> des indicateurs</w:t>
                  </w:r>
                  <w:r w:rsidRPr="00C052DD">
                    <w:rPr>
                      <w:rFonts w:ascii="Tahoma" w:hAnsi="Tahoma" w:cs="Tahoma"/>
                      <w:sz w:val="20"/>
                      <w:szCs w:val="20"/>
                    </w:rPr>
                    <w:t xml:space="preserve"> et leurs éléments de suivi.</w:t>
                  </w:r>
                </w:p>
              </w:tc>
              <w:tc>
                <w:tcPr>
                  <w:tcW w:w="0" w:type="auto"/>
                  <w:hideMark/>
                </w:tcPr>
                <w:p w14:paraId="485E1716" w14:textId="77777777" w:rsidR="00C052DD" w:rsidRPr="00C052DD" w:rsidRDefault="00C052DD" w:rsidP="00C052D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PHASAOC</w:t>
                  </w:r>
                </w:p>
              </w:tc>
            </w:tr>
            <w:tr w:rsidR="00C052DD" w:rsidRPr="00C052DD" w14:paraId="61A3B931" w14:textId="77777777" w:rsidTr="00C0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B0F6A"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7</w:t>
                  </w:r>
                </w:p>
              </w:tc>
              <w:tc>
                <w:tcPr>
                  <w:tcW w:w="0" w:type="auto"/>
                  <w:hideMark/>
                </w:tcPr>
                <w:p w14:paraId="1A1B38A4" w14:textId="77777777" w:rsidR="00C052DD" w:rsidRPr="00C052DD" w:rsidRDefault="00C052DD" w:rsidP="00C052D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Utiliser ces différents supports comme base de travail pour le paramétrage et la structuration du SISEP.</w:t>
                  </w:r>
                </w:p>
              </w:tc>
              <w:tc>
                <w:tcPr>
                  <w:tcW w:w="0" w:type="auto"/>
                  <w:hideMark/>
                </w:tcPr>
                <w:p w14:paraId="2158AAF8" w14:textId="77777777" w:rsidR="00C052DD" w:rsidRPr="00C052DD" w:rsidRDefault="00C052DD" w:rsidP="00C052D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Équipe technique</w:t>
                  </w:r>
                </w:p>
              </w:tc>
            </w:tr>
            <w:tr w:rsidR="00C052DD" w:rsidRPr="00C052DD" w14:paraId="723D0B16" w14:textId="77777777" w:rsidTr="00C052DD">
              <w:tc>
                <w:tcPr>
                  <w:cnfStyle w:val="001000000000" w:firstRow="0" w:lastRow="0" w:firstColumn="1" w:lastColumn="0" w:oddVBand="0" w:evenVBand="0" w:oddHBand="0" w:evenHBand="0" w:firstRowFirstColumn="0" w:firstRowLastColumn="0" w:lastRowFirstColumn="0" w:lastRowLastColumn="0"/>
                  <w:tcW w:w="0" w:type="auto"/>
                  <w:hideMark/>
                </w:tcPr>
                <w:p w14:paraId="6104897B"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8</w:t>
                  </w:r>
                </w:p>
              </w:tc>
              <w:tc>
                <w:tcPr>
                  <w:tcW w:w="0" w:type="auto"/>
                  <w:hideMark/>
                </w:tcPr>
                <w:p w14:paraId="061B171E" w14:textId="77777777" w:rsidR="00C052DD" w:rsidRPr="00C052DD" w:rsidRDefault="00C052DD" w:rsidP="00C052D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Organiser des séances techniques régulières pour suivre l’avancement de la conception du système.</w:t>
                  </w:r>
                </w:p>
              </w:tc>
              <w:tc>
                <w:tcPr>
                  <w:tcW w:w="0" w:type="auto"/>
                  <w:hideMark/>
                </w:tcPr>
                <w:p w14:paraId="58528ECC" w14:textId="77777777" w:rsidR="00C052DD" w:rsidRPr="00C052DD" w:rsidRDefault="00C052DD" w:rsidP="00C052D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PHASAOC / Équipe technique</w:t>
                  </w:r>
                </w:p>
              </w:tc>
            </w:tr>
            <w:tr w:rsidR="00C052DD" w:rsidRPr="00C052DD" w14:paraId="18724E1B" w14:textId="77777777" w:rsidTr="00C0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F492C"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9</w:t>
                  </w:r>
                </w:p>
              </w:tc>
              <w:tc>
                <w:tcPr>
                  <w:tcW w:w="0" w:type="auto"/>
                  <w:hideMark/>
                </w:tcPr>
                <w:p w14:paraId="5306F254" w14:textId="77777777" w:rsidR="00C052DD" w:rsidRPr="00C052DD" w:rsidRDefault="00C052DD" w:rsidP="00C052D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 xml:space="preserve">Tenir les réunions techniques de suivi </w:t>
                  </w:r>
                  <w:r w:rsidRPr="00C052DD">
                    <w:rPr>
                      <w:rFonts w:ascii="Tahoma" w:hAnsi="Tahoma" w:cs="Tahoma"/>
                      <w:b/>
                      <w:bCs/>
                      <w:sz w:val="20"/>
                      <w:szCs w:val="20"/>
                    </w:rPr>
                    <w:t>tous les jeudis de 10h00 à 10h45</w:t>
                  </w:r>
                  <w:r w:rsidRPr="00C052DD">
                    <w:rPr>
                      <w:rFonts w:ascii="Tahoma" w:hAnsi="Tahoma" w:cs="Tahoma"/>
                      <w:sz w:val="20"/>
                      <w:szCs w:val="20"/>
                    </w:rPr>
                    <w:t>.</w:t>
                  </w:r>
                </w:p>
              </w:tc>
              <w:tc>
                <w:tcPr>
                  <w:tcW w:w="0" w:type="auto"/>
                  <w:hideMark/>
                </w:tcPr>
                <w:p w14:paraId="4C8B5615" w14:textId="77777777" w:rsidR="00C052DD" w:rsidRPr="00C052DD" w:rsidRDefault="00C052DD" w:rsidP="00C052D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C052DD">
                    <w:rPr>
                      <w:rFonts w:ascii="Tahoma" w:hAnsi="Tahoma" w:cs="Tahoma"/>
                      <w:sz w:val="20"/>
                      <w:szCs w:val="20"/>
                    </w:rPr>
                    <w:t>Tous les participants concernés</w:t>
                  </w:r>
                </w:p>
              </w:tc>
            </w:tr>
          </w:tbl>
          <w:p w14:paraId="742B198D" w14:textId="635A2A3A" w:rsidR="00C052DD" w:rsidRPr="00C052DD" w:rsidRDefault="00C052DD" w:rsidP="00C052DD">
            <w:pPr>
              <w:spacing w:line="259" w:lineRule="auto"/>
              <w:rPr>
                <w:rFonts w:ascii="Tahoma" w:hAnsi="Tahoma" w:cs="Tahoma"/>
                <w:sz w:val="20"/>
                <w:szCs w:val="20"/>
              </w:rPr>
            </w:pPr>
          </w:p>
          <w:p w14:paraId="34803BD2" w14:textId="5D5368DD" w:rsidR="00C052DD" w:rsidRPr="00C052DD" w:rsidRDefault="00C052DD" w:rsidP="00C052D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Pr>
                <w:rFonts w:ascii="Tahoma" w:hAnsi="Tahoma" w:cs="Tahoma"/>
                <w:b/>
                <w:bCs/>
                <w:sz w:val="20"/>
                <w:szCs w:val="20"/>
              </w:rPr>
              <w:t>C</w:t>
            </w:r>
            <w:r w:rsidRPr="00C052DD">
              <w:rPr>
                <w:rFonts w:ascii="Tahoma" w:hAnsi="Tahoma" w:cs="Tahoma"/>
                <w:b/>
                <w:bCs/>
                <w:sz w:val="20"/>
                <w:szCs w:val="20"/>
              </w:rPr>
              <w:t>. PROCHAINES ÉTAPES</w:t>
            </w:r>
          </w:p>
          <w:p w14:paraId="43E99278" w14:textId="77777777" w:rsidR="00C052DD" w:rsidRDefault="00C052DD" w:rsidP="00C052DD">
            <w:pPr>
              <w:spacing w:line="259" w:lineRule="auto"/>
              <w:rPr>
                <w:rFonts w:ascii="Tahoma" w:hAnsi="Tahoma" w:cs="Tahoma"/>
                <w:sz w:val="20"/>
                <w:szCs w:val="20"/>
              </w:rPr>
            </w:pPr>
          </w:p>
          <w:p w14:paraId="3683BC09" w14:textId="63EADB3D"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Les prochaines étapes consistent à :</w:t>
            </w:r>
          </w:p>
          <w:p w14:paraId="76D16974" w14:textId="77777777" w:rsidR="00C052DD" w:rsidRPr="00C052DD" w:rsidRDefault="00C052DD" w:rsidP="00C052DD">
            <w:pPr>
              <w:numPr>
                <w:ilvl w:val="0"/>
                <w:numId w:val="33"/>
              </w:numPr>
              <w:spacing w:line="259" w:lineRule="auto"/>
              <w:rPr>
                <w:rFonts w:ascii="Tahoma" w:hAnsi="Tahoma" w:cs="Tahoma"/>
                <w:sz w:val="20"/>
                <w:szCs w:val="20"/>
              </w:rPr>
            </w:pPr>
            <w:r w:rsidRPr="00C052DD">
              <w:rPr>
                <w:rFonts w:ascii="Tahoma" w:hAnsi="Tahoma" w:cs="Tahoma"/>
                <w:b/>
                <w:bCs/>
                <w:sz w:val="20"/>
                <w:szCs w:val="20"/>
              </w:rPr>
              <w:t xml:space="preserve">Partager les différents </w:t>
            </w:r>
            <w:proofErr w:type="spellStart"/>
            <w:r w:rsidRPr="00C052DD">
              <w:rPr>
                <w:rFonts w:ascii="Tahoma" w:hAnsi="Tahoma" w:cs="Tahoma"/>
                <w:b/>
                <w:bCs/>
                <w:sz w:val="20"/>
                <w:szCs w:val="20"/>
              </w:rPr>
              <w:t>templates</w:t>
            </w:r>
            <w:proofErr w:type="spellEnd"/>
            <w:r w:rsidRPr="00C052DD">
              <w:rPr>
                <w:rFonts w:ascii="Tahoma" w:hAnsi="Tahoma" w:cs="Tahoma"/>
                <w:b/>
                <w:bCs/>
                <w:sz w:val="20"/>
                <w:szCs w:val="20"/>
              </w:rPr>
              <w:t xml:space="preserve"> et outils de suivi du PHASAOC</w:t>
            </w:r>
            <w:r w:rsidRPr="00C052DD">
              <w:rPr>
                <w:rFonts w:ascii="Tahoma" w:hAnsi="Tahoma" w:cs="Tahoma"/>
                <w:sz w:val="20"/>
                <w:szCs w:val="20"/>
              </w:rPr>
              <w:t xml:space="preserve"> ;</w:t>
            </w:r>
          </w:p>
          <w:p w14:paraId="5AC76C38" w14:textId="77777777" w:rsidR="00C052DD" w:rsidRPr="00C052DD" w:rsidRDefault="00C052DD" w:rsidP="00C052DD">
            <w:pPr>
              <w:numPr>
                <w:ilvl w:val="0"/>
                <w:numId w:val="33"/>
              </w:numPr>
              <w:spacing w:line="259" w:lineRule="auto"/>
              <w:rPr>
                <w:rFonts w:ascii="Tahoma" w:hAnsi="Tahoma" w:cs="Tahoma"/>
                <w:sz w:val="20"/>
                <w:szCs w:val="20"/>
              </w:rPr>
            </w:pPr>
            <w:proofErr w:type="gramStart"/>
            <w:r w:rsidRPr="00C052DD">
              <w:rPr>
                <w:rFonts w:ascii="Tahoma" w:hAnsi="Tahoma" w:cs="Tahoma"/>
                <w:sz w:val="20"/>
                <w:szCs w:val="20"/>
              </w:rPr>
              <w:t>procéder</w:t>
            </w:r>
            <w:proofErr w:type="gramEnd"/>
            <w:r w:rsidRPr="00C052DD">
              <w:rPr>
                <w:rFonts w:ascii="Tahoma" w:hAnsi="Tahoma" w:cs="Tahoma"/>
                <w:sz w:val="20"/>
                <w:szCs w:val="20"/>
              </w:rPr>
              <w:t xml:space="preserve"> à leur analyse et à leur structuration en vue de la conception du </w:t>
            </w:r>
            <w:r w:rsidRPr="00C052DD">
              <w:rPr>
                <w:rFonts w:ascii="Tahoma" w:hAnsi="Tahoma" w:cs="Tahoma"/>
                <w:b/>
                <w:bCs/>
                <w:sz w:val="20"/>
                <w:szCs w:val="20"/>
              </w:rPr>
              <w:t>SISEP</w:t>
            </w:r>
            <w:r w:rsidRPr="00C052DD">
              <w:rPr>
                <w:rFonts w:ascii="Tahoma" w:hAnsi="Tahoma" w:cs="Tahoma"/>
                <w:sz w:val="20"/>
                <w:szCs w:val="20"/>
              </w:rPr>
              <w:t xml:space="preserve"> ;</w:t>
            </w:r>
          </w:p>
          <w:p w14:paraId="2F8F7B88" w14:textId="77777777" w:rsidR="00C052DD" w:rsidRPr="00C052DD" w:rsidRDefault="00C052DD" w:rsidP="00C052DD">
            <w:pPr>
              <w:numPr>
                <w:ilvl w:val="0"/>
                <w:numId w:val="33"/>
              </w:numPr>
              <w:spacing w:line="259" w:lineRule="auto"/>
              <w:rPr>
                <w:rFonts w:ascii="Tahoma" w:hAnsi="Tahoma" w:cs="Tahoma"/>
                <w:sz w:val="20"/>
                <w:szCs w:val="20"/>
              </w:rPr>
            </w:pPr>
            <w:proofErr w:type="gramStart"/>
            <w:r w:rsidRPr="00C052DD">
              <w:rPr>
                <w:rFonts w:ascii="Tahoma" w:hAnsi="Tahoma" w:cs="Tahoma"/>
                <w:sz w:val="20"/>
                <w:szCs w:val="20"/>
              </w:rPr>
              <w:t>définir</w:t>
            </w:r>
            <w:proofErr w:type="gramEnd"/>
            <w:r w:rsidRPr="00C052DD">
              <w:rPr>
                <w:rFonts w:ascii="Tahoma" w:hAnsi="Tahoma" w:cs="Tahoma"/>
                <w:sz w:val="20"/>
                <w:szCs w:val="20"/>
              </w:rPr>
              <w:t xml:space="preserve"> les fonctionnalités et tableaux de bord nécessaires ;</w:t>
            </w:r>
          </w:p>
          <w:p w14:paraId="2E82EC6B" w14:textId="77777777" w:rsidR="00C052DD" w:rsidRPr="00C052DD" w:rsidRDefault="00C052DD" w:rsidP="00C052DD">
            <w:pPr>
              <w:numPr>
                <w:ilvl w:val="0"/>
                <w:numId w:val="33"/>
              </w:numPr>
              <w:spacing w:line="259" w:lineRule="auto"/>
              <w:rPr>
                <w:rFonts w:ascii="Tahoma" w:hAnsi="Tahoma" w:cs="Tahoma"/>
                <w:sz w:val="20"/>
                <w:szCs w:val="20"/>
              </w:rPr>
            </w:pPr>
            <w:proofErr w:type="gramStart"/>
            <w:r w:rsidRPr="00C052DD">
              <w:rPr>
                <w:rFonts w:ascii="Tahoma" w:hAnsi="Tahoma" w:cs="Tahoma"/>
                <w:sz w:val="20"/>
                <w:szCs w:val="20"/>
              </w:rPr>
              <w:t>préciser</w:t>
            </w:r>
            <w:proofErr w:type="gramEnd"/>
            <w:r w:rsidRPr="00C052DD">
              <w:rPr>
                <w:rFonts w:ascii="Tahoma" w:hAnsi="Tahoma" w:cs="Tahoma"/>
                <w:sz w:val="20"/>
                <w:szCs w:val="20"/>
              </w:rPr>
              <w:t xml:space="preserve"> les modalités de gestion des utilisateurs et des droits d’accès ;</w:t>
            </w:r>
          </w:p>
          <w:p w14:paraId="6FB4A0CE" w14:textId="77777777" w:rsidR="00C052DD" w:rsidRPr="00C052DD" w:rsidRDefault="00C052DD" w:rsidP="00C052DD">
            <w:pPr>
              <w:numPr>
                <w:ilvl w:val="0"/>
                <w:numId w:val="33"/>
              </w:numPr>
              <w:spacing w:line="259" w:lineRule="auto"/>
              <w:rPr>
                <w:rFonts w:ascii="Tahoma" w:hAnsi="Tahoma" w:cs="Tahoma"/>
                <w:sz w:val="20"/>
                <w:szCs w:val="20"/>
              </w:rPr>
            </w:pPr>
            <w:proofErr w:type="gramStart"/>
            <w:r w:rsidRPr="00C052DD">
              <w:rPr>
                <w:rFonts w:ascii="Tahoma" w:hAnsi="Tahoma" w:cs="Tahoma"/>
                <w:sz w:val="20"/>
                <w:szCs w:val="20"/>
              </w:rPr>
              <w:t>poursuivre</w:t>
            </w:r>
            <w:proofErr w:type="gramEnd"/>
            <w:r w:rsidRPr="00C052DD">
              <w:rPr>
                <w:rFonts w:ascii="Tahoma" w:hAnsi="Tahoma" w:cs="Tahoma"/>
                <w:sz w:val="20"/>
                <w:szCs w:val="20"/>
              </w:rPr>
              <w:t xml:space="preserve"> les échanges techniques lors des réunions hebdomadaires.</w:t>
            </w:r>
          </w:p>
          <w:p w14:paraId="7F89FA2A"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 xml:space="preserve">Les réunions techniques de suivi sont prévues </w:t>
            </w:r>
            <w:r w:rsidRPr="00C052DD">
              <w:rPr>
                <w:rFonts w:ascii="Tahoma" w:hAnsi="Tahoma" w:cs="Tahoma"/>
                <w:b/>
                <w:bCs/>
                <w:sz w:val="20"/>
                <w:szCs w:val="20"/>
              </w:rPr>
              <w:t>chaque jeudi, de 10h00 à 10h45</w:t>
            </w:r>
            <w:r w:rsidRPr="00C052DD">
              <w:rPr>
                <w:rFonts w:ascii="Tahoma" w:hAnsi="Tahoma" w:cs="Tahoma"/>
                <w:sz w:val="20"/>
                <w:szCs w:val="20"/>
              </w:rPr>
              <w:t>, afin d’assurer un suivi régulier de la mise en place du SISEP.</w:t>
            </w:r>
          </w:p>
          <w:p w14:paraId="6B4F1CDC" w14:textId="2E42822A" w:rsidR="00C052DD" w:rsidRPr="00C052DD" w:rsidRDefault="00C052DD" w:rsidP="00C052DD">
            <w:pPr>
              <w:spacing w:line="259" w:lineRule="auto"/>
              <w:rPr>
                <w:rFonts w:ascii="Tahoma" w:hAnsi="Tahoma" w:cs="Tahoma"/>
                <w:sz w:val="20"/>
                <w:szCs w:val="20"/>
              </w:rPr>
            </w:pPr>
          </w:p>
          <w:p w14:paraId="55130AA6" w14:textId="31566388" w:rsidR="00C052DD" w:rsidRDefault="00C052DD" w:rsidP="00C052D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Pr>
                <w:rFonts w:ascii="Tahoma" w:hAnsi="Tahoma" w:cs="Tahoma"/>
                <w:b/>
                <w:bCs/>
                <w:sz w:val="20"/>
                <w:szCs w:val="20"/>
              </w:rPr>
              <w:t>D</w:t>
            </w:r>
            <w:r w:rsidRPr="00C052DD">
              <w:rPr>
                <w:rFonts w:ascii="Tahoma" w:hAnsi="Tahoma" w:cs="Tahoma"/>
                <w:b/>
                <w:bCs/>
                <w:sz w:val="20"/>
                <w:szCs w:val="20"/>
              </w:rPr>
              <w:t>. CONCLUSION</w:t>
            </w:r>
          </w:p>
          <w:p w14:paraId="465F665A" w14:textId="77777777" w:rsidR="00C052DD" w:rsidRPr="00C052DD" w:rsidRDefault="00C052DD" w:rsidP="00C052DD">
            <w:pPr>
              <w:spacing w:line="259" w:lineRule="auto"/>
              <w:rPr>
                <w:rFonts w:ascii="Tahoma" w:hAnsi="Tahoma" w:cs="Tahoma"/>
                <w:b/>
                <w:bCs/>
                <w:sz w:val="20"/>
                <w:szCs w:val="20"/>
              </w:rPr>
            </w:pPr>
          </w:p>
          <w:p w14:paraId="568C5D57"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La réunion a permis, d’une part, de présenter les principales fonctionnalités d’une plateforme de suivi des projets, activités et tâches et, d’autre part, de présenter le dispositif de suivi actuellement utilisé en interne par le PHASAOC.</w:t>
            </w:r>
          </w:p>
          <w:p w14:paraId="61E5C70B" w14:textId="228551CA"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 xml:space="preserve">Au terme des échanges, il a été convenu de </w:t>
            </w:r>
            <w:r w:rsidRPr="00C052DD">
              <w:rPr>
                <w:rFonts w:ascii="Tahoma" w:hAnsi="Tahoma" w:cs="Tahoma"/>
                <w:b/>
                <w:bCs/>
                <w:sz w:val="20"/>
                <w:szCs w:val="20"/>
              </w:rPr>
              <w:t xml:space="preserve">mettre en place un système spécifique au PHASAOC, dénommé SISEP </w:t>
            </w:r>
            <w:r>
              <w:rPr>
                <w:rFonts w:ascii="Tahoma" w:hAnsi="Tahoma" w:cs="Tahoma"/>
                <w:b/>
                <w:bCs/>
                <w:sz w:val="20"/>
                <w:szCs w:val="20"/>
              </w:rPr>
              <w:t>-</w:t>
            </w:r>
            <w:r w:rsidRPr="00C052DD">
              <w:rPr>
                <w:rFonts w:ascii="Tahoma" w:hAnsi="Tahoma" w:cs="Tahoma"/>
                <w:b/>
                <w:bCs/>
                <w:sz w:val="20"/>
                <w:szCs w:val="20"/>
              </w:rPr>
              <w:t xml:space="preserve"> Système d’Information et de Suivi-Évaluation du PHASAOC</w:t>
            </w:r>
            <w:r w:rsidRPr="00C052DD">
              <w:rPr>
                <w:rFonts w:ascii="Tahoma" w:hAnsi="Tahoma" w:cs="Tahoma"/>
                <w:sz w:val="20"/>
                <w:szCs w:val="20"/>
              </w:rPr>
              <w:t>.</w:t>
            </w:r>
          </w:p>
          <w:p w14:paraId="4711D52D"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 xml:space="preserve">La conception du SISEP s’appuiera sur les outils et </w:t>
            </w:r>
            <w:proofErr w:type="spellStart"/>
            <w:r w:rsidRPr="00C052DD">
              <w:rPr>
                <w:rFonts w:ascii="Tahoma" w:hAnsi="Tahoma" w:cs="Tahoma"/>
                <w:sz w:val="20"/>
                <w:szCs w:val="20"/>
              </w:rPr>
              <w:t>templates</w:t>
            </w:r>
            <w:proofErr w:type="spellEnd"/>
            <w:r w:rsidRPr="00C052DD">
              <w:rPr>
                <w:rFonts w:ascii="Tahoma" w:hAnsi="Tahoma" w:cs="Tahoma"/>
                <w:sz w:val="20"/>
                <w:szCs w:val="20"/>
              </w:rPr>
              <w:t xml:space="preserve"> actuellement utilisés par le projet, notamment ceux relatifs au </w:t>
            </w:r>
            <w:r w:rsidRPr="00C052DD">
              <w:rPr>
                <w:rFonts w:ascii="Tahoma" w:hAnsi="Tahoma" w:cs="Tahoma"/>
                <w:b/>
                <w:bCs/>
                <w:sz w:val="20"/>
                <w:szCs w:val="20"/>
              </w:rPr>
              <w:t>PTBA, au suivi de l’exécution physique (SPM), au suivi administratif et financier et aux indicateurs</w:t>
            </w:r>
            <w:r w:rsidRPr="00C052DD">
              <w:rPr>
                <w:rFonts w:ascii="Tahoma" w:hAnsi="Tahoma" w:cs="Tahoma"/>
                <w:sz w:val="20"/>
                <w:szCs w:val="20"/>
              </w:rPr>
              <w:t>.</w:t>
            </w:r>
          </w:p>
          <w:p w14:paraId="122BF392" w14:textId="77777777" w:rsidR="00C052DD" w:rsidRPr="00C052DD" w:rsidRDefault="00C052DD" w:rsidP="00C052DD">
            <w:pPr>
              <w:spacing w:line="259" w:lineRule="auto"/>
              <w:rPr>
                <w:rFonts w:ascii="Tahoma" w:hAnsi="Tahoma" w:cs="Tahoma"/>
                <w:sz w:val="20"/>
                <w:szCs w:val="20"/>
              </w:rPr>
            </w:pPr>
            <w:r w:rsidRPr="00C052DD">
              <w:rPr>
                <w:rFonts w:ascii="Tahoma" w:hAnsi="Tahoma" w:cs="Tahoma"/>
                <w:sz w:val="20"/>
                <w:szCs w:val="20"/>
              </w:rPr>
              <w:t xml:space="preserve">Ces éléments seront partagés pour servir de base à la conception et au paramétrage du système. Des réunions techniques hebdomadaires, prévues </w:t>
            </w:r>
            <w:r w:rsidRPr="00C052DD">
              <w:rPr>
                <w:rFonts w:ascii="Tahoma" w:hAnsi="Tahoma" w:cs="Tahoma"/>
                <w:b/>
                <w:bCs/>
                <w:sz w:val="20"/>
                <w:szCs w:val="20"/>
              </w:rPr>
              <w:t>tous les jeudis de 10h00 à 10h45</w:t>
            </w:r>
            <w:r w:rsidRPr="00C052DD">
              <w:rPr>
                <w:rFonts w:ascii="Tahoma" w:hAnsi="Tahoma" w:cs="Tahoma"/>
                <w:sz w:val="20"/>
                <w:szCs w:val="20"/>
              </w:rPr>
              <w:t>, permettront de suivre l’avancement des travaux et de poursuivre les ajustements nécessaires.</w:t>
            </w:r>
          </w:p>
          <w:p w14:paraId="3670E4DD" w14:textId="77777777" w:rsidR="00B6054B" w:rsidRDefault="00B6054B" w:rsidP="00B6054B">
            <w:pPr>
              <w:spacing w:line="259" w:lineRule="auto"/>
              <w:rPr>
                <w:rFonts w:ascii="Tahoma" w:hAnsi="Tahoma" w:cs="Tahoma"/>
                <w:sz w:val="20"/>
                <w:szCs w:val="20"/>
              </w:rPr>
            </w:pPr>
          </w:p>
          <w:p w14:paraId="2A6B312A" w14:textId="5495C81B" w:rsidR="00B6054B" w:rsidRPr="00AB6609" w:rsidRDefault="00B6054B" w:rsidP="00B6054B">
            <w:pPr>
              <w:spacing w:line="259" w:lineRule="auto"/>
              <w:rPr>
                <w:rFonts w:ascii="Tahoma" w:hAnsi="Tahoma" w:cs="Tahoma"/>
                <w:sz w:val="20"/>
                <w:szCs w:val="20"/>
              </w:rPr>
            </w:pPr>
          </w:p>
        </w:tc>
      </w:tr>
    </w:tbl>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75"/>
        <w:gridCol w:w="3045"/>
        <w:gridCol w:w="2140"/>
      </w:tblGrid>
      <w:tr w:rsidR="0049585F" w:rsidRPr="0045272D" w14:paraId="2A6B3142" w14:textId="77777777" w:rsidTr="00C139E8">
        <w:trPr>
          <w:trHeight w:val="70"/>
          <w:jc w:val="center"/>
        </w:trPr>
        <w:tc>
          <w:tcPr>
            <w:tcW w:w="4875" w:type="dxa"/>
            <w:tcBorders>
              <w:bottom w:val="dashSmallGap" w:sz="4" w:space="0" w:color="auto"/>
            </w:tcBorders>
            <w:shd w:val="clear" w:color="auto" w:fill="D9D9D9" w:themeFill="background1" w:themeFillShade="D9"/>
            <w:vAlign w:val="center"/>
          </w:tcPr>
          <w:p w14:paraId="2A6B3140" w14:textId="5ABE817A" w:rsidR="00F87D4F" w:rsidRPr="0045272D" w:rsidRDefault="002C621D" w:rsidP="00300ED8">
            <w:pPr>
              <w:pStyle w:val="Corpsdetexte2"/>
              <w:ind w:right="634"/>
              <w:rPr>
                <w:rFonts w:ascii="Tahoma" w:hAnsi="Tahoma" w:cs="Tahoma"/>
                <w:b/>
                <w:bCs/>
                <w:sz w:val="22"/>
                <w:szCs w:val="22"/>
              </w:rPr>
            </w:pPr>
            <w:r w:rsidRPr="0045272D">
              <w:rPr>
                <w:rFonts w:ascii="Tahoma" w:hAnsi="Tahoma" w:cs="Tahoma"/>
                <w:b/>
                <w:bCs/>
                <w:sz w:val="22"/>
                <w:szCs w:val="22"/>
              </w:rPr>
              <w:lastRenderedPageBreak/>
              <w:t>Nom et Prénoms du Coordonnateur</w:t>
            </w:r>
          </w:p>
        </w:tc>
        <w:tc>
          <w:tcPr>
            <w:tcW w:w="5185" w:type="dxa"/>
            <w:gridSpan w:val="2"/>
            <w:tcBorders>
              <w:bottom w:val="dashSmallGap" w:sz="4" w:space="0" w:color="auto"/>
            </w:tcBorders>
            <w:shd w:val="clear" w:color="auto" w:fill="D9D9D9" w:themeFill="background1" w:themeFillShade="D9"/>
            <w:vAlign w:val="center"/>
          </w:tcPr>
          <w:p w14:paraId="2A6B3141" w14:textId="3F9449DC" w:rsidR="00F87D4F" w:rsidRPr="0045272D" w:rsidRDefault="002C621D" w:rsidP="00300ED8">
            <w:pPr>
              <w:pStyle w:val="Corpsdetexte2"/>
              <w:ind w:right="634"/>
              <w:rPr>
                <w:rFonts w:ascii="Tahoma" w:hAnsi="Tahoma" w:cs="Tahoma"/>
                <w:b/>
                <w:bCs/>
                <w:sz w:val="22"/>
                <w:szCs w:val="22"/>
              </w:rPr>
            </w:pPr>
            <w:r w:rsidRPr="0045272D">
              <w:rPr>
                <w:rFonts w:ascii="Tahoma" w:hAnsi="Tahoma" w:cs="Tahoma"/>
                <w:b/>
                <w:bCs/>
                <w:sz w:val="22"/>
                <w:szCs w:val="22"/>
              </w:rPr>
              <w:t>Signature du Coordonnateur</w:t>
            </w:r>
          </w:p>
        </w:tc>
      </w:tr>
      <w:tr w:rsidR="002C621D" w:rsidRPr="0045272D" w14:paraId="2A6B3146" w14:textId="77777777" w:rsidTr="00C139E8">
        <w:trPr>
          <w:trHeight w:val="357"/>
          <w:jc w:val="center"/>
        </w:trPr>
        <w:tc>
          <w:tcPr>
            <w:tcW w:w="4875" w:type="dxa"/>
            <w:vMerge w:val="restart"/>
            <w:vAlign w:val="center"/>
          </w:tcPr>
          <w:p w14:paraId="2A6B3144" w14:textId="407D95BD" w:rsidR="002C621D" w:rsidRPr="0045272D" w:rsidRDefault="002C621D" w:rsidP="002C621D">
            <w:pPr>
              <w:pStyle w:val="Corpsdetexte2"/>
              <w:ind w:right="634"/>
              <w:jc w:val="left"/>
              <w:rPr>
                <w:rFonts w:ascii="Tahoma" w:hAnsi="Tahoma" w:cs="Tahoma"/>
                <w:b/>
                <w:bCs/>
                <w:sz w:val="22"/>
                <w:szCs w:val="22"/>
              </w:rPr>
            </w:pPr>
          </w:p>
        </w:tc>
        <w:tc>
          <w:tcPr>
            <w:tcW w:w="5185" w:type="dxa"/>
            <w:gridSpan w:val="2"/>
            <w:tcBorders>
              <w:bottom w:val="dashSmallGap" w:sz="4" w:space="0" w:color="auto"/>
            </w:tcBorders>
            <w:shd w:val="clear" w:color="auto" w:fill="D9D9D9" w:themeFill="background1" w:themeFillShade="D9"/>
            <w:vAlign w:val="center"/>
          </w:tcPr>
          <w:p w14:paraId="2A6B3145" w14:textId="3D814E1E" w:rsidR="002C621D" w:rsidRPr="0045272D" w:rsidRDefault="002C621D" w:rsidP="4C42DA5B">
            <w:pPr>
              <w:pStyle w:val="Corpsdetexte2"/>
              <w:ind w:right="634"/>
              <w:jc w:val="left"/>
              <w:rPr>
                <w:rFonts w:ascii="Tahoma" w:hAnsi="Tahoma" w:cs="Tahoma"/>
                <w:b/>
                <w:bCs/>
                <w:sz w:val="22"/>
                <w:szCs w:val="22"/>
              </w:rPr>
            </w:pPr>
          </w:p>
        </w:tc>
      </w:tr>
      <w:tr w:rsidR="002C621D" w:rsidRPr="0045272D" w14:paraId="2A6B3150" w14:textId="77777777" w:rsidTr="00C139E8">
        <w:trPr>
          <w:trHeight w:val="144"/>
          <w:jc w:val="center"/>
        </w:trPr>
        <w:tc>
          <w:tcPr>
            <w:tcW w:w="4875" w:type="dxa"/>
            <w:vMerge/>
            <w:shd w:val="clear" w:color="auto" w:fill="808080" w:themeFill="background1" w:themeFillShade="80"/>
            <w:tcMar>
              <w:top w:w="29" w:type="dxa"/>
              <w:left w:w="115" w:type="dxa"/>
              <w:right w:w="115" w:type="dxa"/>
            </w:tcMar>
            <w:vAlign w:val="bottom"/>
          </w:tcPr>
          <w:p w14:paraId="2A6B314D" w14:textId="3991B2F4" w:rsidR="002C621D" w:rsidRPr="0045272D" w:rsidRDefault="002C621D" w:rsidP="4C42DA5B">
            <w:pPr>
              <w:rPr>
                <w:rFonts w:ascii="Tahoma" w:hAnsi="Tahoma" w:cs="Tahoma"/>
                <w:sz w:val="22"/>
                <w:szCs w:val="22"/>
              </w:rPr>
            </w:pPr>
          </w:p>
        </w:tc>
        <w:tc>
          <w:tcPr>
            <w:tcW w:w="3045" w:type="dxa"/>
            <w:tcBorders>
              <w:top w:val="dashSmallGap" w:sz="4" w:space="0" w:color="auto"/>
            </w:tcBorders>
            <w:tcMar>
              <w:top w:w="29" w:type="dxa"/>
              <w:left w:w="115" w:type="dxa"/>
              <w:right w:w="115" w:type="dxa"/>
            </w:tcMar>
            <w:vAlign w:val="bottom"/>
          </w:tcPr>
          <w:p w14:paraId="2A6B314E" w14:textId="1DD1A18B" w:rsidR="002C621D" w:rsidRPr="0045272D" w:rsidRDefault="002C621D" w:rsidP="4C42DA5B">
            <w:pPr>
              <w:pStyle w:val="Corpsdetexte2"/>
              <w:ind w:right="634"/>
              <w:rPr>
                <w:rFonts w:ascii="Tahoma" w:hAnsi="Tahoma" w:cs="Tahoma"/>
                <w:sz w:val="22"/>
                <w:szCs w:val="22"/>
              </w:rPr>
            </w:pPr>
            <w:r w:rsidRPr="0045272D">
              <w:rPr>
                <w:rFonts w:ascii="Tahoma" w:hAnsi="Tahoma" w:cs="Tahoma"/>
                <w:sz w:val="22"/>
                <w:szCs w:val="22"/>
              </w:rPr>
              <w:t>Date :</w:t>
            </w:r>
          </w:p>
        </w:tc>
        <w:tc>
          <w:tcPr>
            <w:tcW w:w="2140" w:type="dxa"/>
            <w:tcBorders>
              <w:top w:val="dashSmallGap" w:sz="4" w:space="0" w:color="auto"/>
            </w:tcBorders>
          </w:tcPr>
          <w:p w14:paraId="2A6B314F" w14:textId="4E57ECCA" w:rsidR="002C621D" w:rsidRPr="0045272D" w:rsidRDefault="002C621D" w:rsidP="4C42DA5B">
            <w:pPr>
              <w:rPr>
                <w:rFonts w:ascii="Tahoma" w:hAnsi="Tahoma" w:cs="Tahoma"/>
                <w:sz w:val="22"/>
                <w:szCs w:val="22"/>
              </w:rPr>
            </w:pPr>
          </w:p>
        </w:tc>
      </w:tr>
    </w:tbl>
    <w:p w14:paraId="178DD831" w14:textId="1D19A4FD" w:rsidR="00564CD9" w:rsidRPr="0045272D" w:rsidRDefault="00564CD9" w:rsidP="4C42DA5B">
      <w:pPr>
        <w:ind w:right="540"/>
        <w:outlineLvl w:val="0"/>
        <w:rPr>
          <w:rFonts w:ascii="Tahoma" w:hAnsi="Tahoma" w:cs="Tahoma"/>
          <w:b/>
          <w:bCs/>
          <w:i/>
          <w:iCs/>
          <w:sz w:val="22"/>
          <w:szCs w:val="22"/>
          <w:u w:val="single"/>
        </w:rPr>
      </w:pPr>
    </w:p>
    <w:sectPr w:rsidR="00564CD9" w:rsidRPr="0045272D" w:rsidSect="00545FB3">
      <w:footerReference w:type="default" r:id="rId14"/>
      <w:footerReference w:type="first" r:id="rId15"/>
      <w:pgSz w:w="12240" w:h="15840" w:code="1"/>
      <w:pgMar w:top="851" w:right="1134" w:bottom="851" w:left="1134" w:header="539"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57066" w14:textId="77777777" w:rsidR="00DE0FB8" w:rsidRDefault="00DE0FB8">
      <w:r>
        <w:separator/>
      </w:r>
    </w:p>
  </w:endnote>
  <w:endnote w:type="continuationSeparator" w:id="0">
    <w:p w14:paraId="367EC5D7" w14:textId="77777777" w:rsidR="00DE0FB8" w:rsidRDefault="00DE0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308C" w14:textId="77777777" w:rsidR="0045272D" w:rsidRPr="0013172A" w:rsidRDefault="0045272D" w:rsidP="0045272D">
    <w:pPr>
      <w:pStyle w:val="En-tte"/>
      <w:tabs>
        <w:tab w:val="clear" w:pos="4320"/>
        <w:tab w:val="clear" w:pos="8640"/>
        <w:tab w:val="left" w:pos="1065"/>
      </w:tabs>
      <w:rPr>
        <w:rFonts w:ascii="Tahoma" w:hAnsi="Tahoma" w:cs="Tahoma"/>
        <w:b/>
        <w:bCs/>
        <w:i/>
        <w:iCs/>
        <w:color w:val="808080" w:themeColor="background1" w:themeShade="80"/>
        <w:sz w:val="18"/>
        <w:szCs w:val="18"/>
      </w:rPr>
    </w:pPr>
    <w:r w:rsidRPr="0013172A">
      <w:rPr>
        <w:rFonts w:ascii="Tahoma" w:hAnsi="Tahoma" w:cs="Tahoma"/>
        <w:b/>
        <w:bCs/>
        <w:i/>
        <w:iCs/>
        <w:color w:val="808080" w:themeColor="background1" w:themeShade="80"/>
        <w:sz w:val="18"/>
        <w:szCs w:val="18"/>
      </w:rPr>
      <w:t>PHASAOC - Projet d'harmonisation et d'amélioration des statistiques en Afrique de l'Ouest et du Centre</w:t>
    </w:r>
  </w:p>
  <w:p w14:paraId="2A6B315C" w14:textId="606057C3" w:rsidR="00C274E8" w:rsidRPr="0045272D" w:rsidRDefault="00C274E8">
    <w:pPr>
      <w:pStyle w:val="Pieddepage"/>
      <w:rPr>
        <w:lang w:val="en-GB"/>
      </w:rPr>
    </w:pPr>
    <w:r>
      <w:rPr>
        <w:lang w:val="en-GB"/>
      </w:rPr>
      <w:t>_________________________________________________________________</w:t>
    </w:r>
    <w:r w:rsidR="0045272D">
      <w:rPr>
        <w:lang w:val="en-GB"/>
      </w:rPr>
      <w:t>__________________</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B315F" w14:textId="7E145003" w:rsidR="00C274E8" w:rsidRDefault="00C274E8" w:rsidP="007D78F7">
    <w:pPr>
      <w:pStyle w:val="Titre2"/>
      <w:jc w:val="both"/>
      <w:rPr>
        <w:rFonts w:cs="Arial"/>
        <w:b w:val="0"/>
        <w:i/>
        <w:sz w:val="14"/>
        <w:szCs w:val="14"/>
        <w:lang w:val="fr-FR"/>
      </w:rPr>
    </w:pPr>
    <w:r>
      <w:rPr>
        <w:rFonts w:cs="Arial"/>
        <w:b w:val="0"/>
        <w:i/>
        <w:noProof/>
        <w:color w:val="2B579A"/>
        <w:sz w:val="14"/>
        <w:szCs w:val="14"/>
        <w:shd w:val="clear" w:color="auto" w:fill="E6E6E6"/>
        <w:lang w:val="fr-FR" w:eastAsia="fr-FR"/>
      </w:rPr>
      <mc:AlternateContent>
        <mc:Choice Requires="wps">
          <w:drawing>
            <wp:anchor distT="0" distB="0" distL="114300" distR="114300" simplePos="0" relativeHeight="251657728" behindDoc="0" locked="0" layoutInCell="1" allowOverlap="1" wp14:anchorId="2A6B3161" wp14:editId="54633C7C">
              <wp:simplePos x="0" y="0"/>
              <wp:positionH relativeFrom="column">
                <wp:posOffset>0</wp:posOffset>
              </wp:positionH>
              <wp:positionV relativeFrom="paragraph">
                <wp:posOffset>77470</wp:posOffset>
              </wp:positionV>
              <wp:extent cx="6172200" cy="0"/>
              <wp:effectExtent l="9525" t="10795" r="9525" b="8255"/>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2"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6.1pt" to="486pt,6.1pt" w14:anchorId="0AC93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"/>
          </w:pict>
        </mc:Fallback>
      </mc:AlternateContent>
    </w:r>
  </w:p>
  <w:p w14:paraId="2A6B3160" w14:textId="77777777" w:rsidR="00C274E8" w:rsidRPr="00E77E0D" w:rsidRDefault="00C274E8" w:rsidP="001E3BD4">
    <w:pPr>
      <w:pStyle w:val="Titre2"/>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7C689" w14:textId="77777777" w:rsidR="00DE0FB8" w:rsidRDefault="00DE0FB8">
      <w:r>
        <w:separator/>
      </w:r>
    </w:p>
  </w:footnote>
  <w:footnote w:type="continuationSeparator" w:id="0">
    <w:p w14:paraId="3D018B2A" w14:textId="77777777" w:rsidR="00DE0FB8" w:rsidRDefault="00DE0FB8">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iR+kdIdUBOnsc/" int2:id="BFJtTun0">
      <int2:state int2:value="Rejected" int2:type="AugLoop_Text_Critique"/>
    </int2:textHash>
    <int2:textHash int2:hashCode="fr3l9v9fsCsSOt" int2:id="XGNrLKTx">
      <int2:state int2:value="Rejected" int2:type="AugLoop_Text_Critique"/>
    </int2:textHash>
    <int2:textHash int2:hashCode="Tsgr91hj+SvOXM" int2:id="16hSS2kp">
      <int2:state int2:value="Rejected" int2:type="AugLoop_Text_Critique"/>
    </int2:textHash>
    <int2:textHash int2:hashCode="h0HWbiFEDVAxdu" int2:id="R9RtFZ8g">
      <int2:state int2:value="Rejected" int2:type="AugLoop_Text_Critique"/>
    </int2:textHash>
    <int2:textHash int2:hashCode="nWNMKrPhw/LaSM" int2:id="zgG57Jhw">
      <int2:state int2:value="Rejected" int2:type="AugLoop_Text_Critique"/>
    </int2:textHash>
    <int2:textHash int2:hashCode="aHK54VWv62Uq2v" int2:id="W8LRLFSh">
      <int2:state int2:value="Rejected" int2:type="AugLoop_Text_Critique"/>
    </int2:textHash>
    <int2:textHash int2:hashCode="VxWaI18mKSDNFF" int2:id="QYDYRxrM">
      <int2:state int2:value="Rejected" int2:type="AugLoop_Text_Critique"/>
    </int2:textHash>
    <int2:textHash int2:hashCode="vqyerBzudMNbQg" int2:id="eQeMeLui">
      <int2:state int2:value="Rejected" int2:type="AugLoop_Text_Critique"/>
    </int2:textHash>
    <int2:textHash int2:hashCode="FupqF4mZlJ44l8" int2:id="WHXI41e0">
      <int2:state int2:value="Rejected" int2:type="AugLoop_Text_Critique"/>
    </int2:textHash>
    <int2:textHash int2:hashCode="FJ16nkf+38uKxK" int2:id="95kIx6OA">
      <int2:state int2:value="Rejected" int2:type="AugLoop_Text_Critique"/>
    </int2:textHash>
    <int2:textHash int2:hashCode="71r3dTtThinFxt" int2:id="xL9g7xOM">
      <int2:state int2:value="Rejected" int2:type="AugLoop_Text_Critique"/>
    </int2:textHash>
    <int2:textHash int2:hashCode="5usgxsHsVe2+Z3" int2:id="JvGmAAzE">
      <int2:state int2:value="Rejected" int2:type="AugLoop_Text_Critique"/>
    </int2:textHash>
    <int2:textHash int2:hashCode="qWbQS7mof3rt/e" int2:id="XfF05RNx">
      <int2:state int2:value="Rejected" int2:type="AugLoop_Text_Critique"/>
    </int2:textHash>
    <int2:textHash int2:hashCode="9I6F6v2L6DH4Kw" int2:id="HLI5P4hT">
      <int2:state int2:value="Rejected" int2:type="AugLoop_Text_Critique"/>
    </int2:textHash>
    <int2:textHash int2:hashCode="6hjIPjw2LF0g40" int2:id="dsayfREY">
      <int2:state int2:value="Rejected" int2:type="AugLoop_Text_Critique"/>
    </int2:textHash>
    <int2:textHash int2:hashCode="H0+4AVEtp7dXs6" int2:id="xf8OXymZ">
      <int2:state int2:value="Rejected" int2:type="AugLoop_Text_Critique"/>
    </int2:textHash>
    <int2:textHash int2:hashCode="cbIRYf+h5lFrzA" int2:id="6t0VqEuN">
      <int2:state int2:value="Rejected" int2:type="AugLoop_Text_Critique"/>
    </int2:textHash>
    <int2:textHash int2:hashCode="3g6MpO5LvGVGD7" int2:id="z8XNhVyT">
      <int2:state int2:value="Rejected" int2:type="AugLoop_Text_Critique"/>
    </int2:textHash>
    <int2:textHash int2:hashCode="x4ChvL6dFzaY9O" int2:id="W8YFye5D">
      <int2:state int2:value="Rejected" int2:type="AugLoop_Text_Critique"/>
    </int2:textHash>
    <int2:textHash int2:hashCode="f6myJn1CelG6GA" int2:id="2w0Zn39R">
      <int2:state int2:value="Rejected" int2:type="AugLoop_Text_Critique"/>
    </int2:textHash>
    <int2:textHash int2:hashCode="LXo0ye+O+iz99L" int2:id="Kux9VbuE">
      <int2:state int2:value="Rejected" int2:type="AugLoop_Text_Critique"/>
    </int2:textHash>
    <int2:textHash int2:hashCode="So6M6VX+1pR7Jl" int2:id="XfvzRRI2">
      <int2:state int2:value="Rejected" int2:type="AugLoop_Text_Critique"/>
    </int2:textHash>
    <int2:textHash int2:hashCode="i2OlxBqc+qzYQw" int2:id="OYcX8eef">
      <int2:state int2:value="Rejected" int2:type="AugLoop_Text_Critique"/>
    </int2:textHash>
    <int2:textHash int2:hashCode="ZvPCZkBxGWvJa0" int2:id="vAPFsfCl">
      <int2:state int2:value="Rejected" int2:type="AugLoop_Text_Critique"/>
    </int2:textHash>
    <int2:textHash int2:hashCode="VVTssGdMyYau32" int2:id="Ut5UN7GE">
      <int2:state int2:value="Rejected" int2:type="AugLoop_Text_Critique"/>
    </int2:textHash>
    <int2:textHash int2:hashCode="smQwAPn6l2Swnj" int2:id="O2e2Ejbq">
      <int2:state int2:value="Rejected" int2:type="AugLoop_Text_Critique"/>
    </int2:textHash>
    <int2:textHash int2:hashCode="zey7BmXCha/g9S" int2:id="55aqqVH3">
      <int2:state int2:value="Rejected" int2:type="AugLoop_Text_Critique"/>
    </int2:textHash>
    <int2:textHash int2:hashCode="aGJHnSYGR2uvTo" int2:id="5GgWf5z7">
      <int2:state int2:value="Rejected" int2:type="AugLoop_Text_Critique"/>
    </int2:textHash>
    <int2:textHash int2:hashCode="LkxgHGtZDiQg7n" int2:id="TJbSKR9G">
      <int2:state int2:value="Rejected" int2:type="AugLoop_Text_Critique"/>
    </int2:textHash>
    <int2:textHash int2:hashCode="fTUjIuogokbqg9" int2:id="gebZzWya">
      <int2:state int2:value="Rejected" int2:type="AugLoop_Text_Critique"/>
    </int2:textHash>
    <int2:textHash int2:hashCode="EDtW+3P3hh/z2n" int2:id="B77rg53s">
      <int2:state int2:value="Rejected" int2:type="AugLoop_Text_Critique"/>
    </int2:textHash>
    <int2:textHash int2:hashCode="5yMWhJholKWyPq" int2:id="YJtEAQlp">
      <int2:state int2:value="Rejected" int2:type="AugLoop_Text_Critique"/>
    </int2:textHash>
    <int2:textHash int2:hashCode="DDWS/kn1dNc7ih" int2:id="20svi6e5">
      <int2:state int2:value="Rejected" int2:type="AugLoop_Text_Critique"/>
    </int2:textHash>
    <int2:textHash int2:hashCode="GAkAv5kbwXqdze" int2:id="CKlbEMFT">
      <int2:state int2:value="Rejected" int2:type="AugLoop_Text_Critique"/>
    </int2:textHash>
    <int2:textHash int2:hashCode="B99EOEHOpZoXTc" int2:id="azaEubdM">
      <int2:state int2:value="Rejected" int2:type="AugLoop_Text_Critique"/>
    </int2:textHash>
    <int2:textHash int2:hashCode="iSA4F05OUvZunH" int2:id="5vVyaAMh">
      <int2:state int2:value="Rejected" int2:type="LegacyProofing"/>
    </int2:textHash>
    <int2:textHash int2:hashCode="afvPSMRcqNTVUw" int2:id="zyki7V1c">
      <int2:state int2:value="Rejected" int2:type="LegacyProofing"/>
    </int2:textHash>
    <int2:textHash int2:hashCode="QRAGOz26RCfPOW" int2:id="IWF2zeLD">
      <int2:state int2:value="Rejected" int2:type="LegacyProofing"/>
    </int2:textHash>
    <int2:textHash int2:hashCode="Az4JkoCVN08SfK" int2:id="0wj3Bui1">
      <int2:state int2:value="Rejected" int2:type="AugLoop_Text_Critique"/>
      <int2:state int2:value="Rejected" int2:type="LegacyProofing"/>
    </int2:textHash>
    <int2:textHash int2:hashCode="ZmQ0yaOz3ZZPfa" int2:id="dKpBiYCK">
      <int2:state int2:value="Rejected" int2:type="LegacyProofing"/>
    </int2:textHash>
    <int2:textHash int2:hashCode="OKNw8He9m2y/dk" int2:id="BR5Bnirp">
      <int2:state int2:value="Rejected" int2:type="LegacyProofing"/>
    </int2:textHash>
    <int2:textHash int2:hashCode="AEbbUT8E2xo7An" int2:id="AKmxVcAC">
      <int2:state int2:value="Rejected" int2:type="LegacyProofing"/>
    </int2:textHash>
    <int2:textHash int2:hashCode="sINgbW97xTzaPk" int2:id="2nJPekwA">
      <int2:state int2:value="Rejected" int2:type="LegacyProofing"/>
    </int2:textHash>
    <int2:textHash int2:hashCode="IO3uU20dH3S6Ov" int2:id="ej9l7H5R">
      <int2:state int2:value="Rejected" int2:type="LegacyProofing"/>
    </int2:textHash>
    <int2:textHash int2:hashCode="YMWK0u802W+uAo" int2:id="1m842ekb">
      <int2:state int2:value="Rejected" int2:type="LegacyProofing"/>
    </int2:textHash>
    <int2:textHash int2:hashCode="M3ohf7dEygHyDi" int2:id="zAPWLdFx">
      <int2:state int2:value="Rejected" int2:type="LegacyProofing"/>
    </int2:textHash>
    <int2:textHash int2:hashCode="zk60WUSHL6Ke7r" int2:id="3rKXwhSx">
      <int2:state int2:value="Rejected" int2:type="LegacyProofing"/>
    </int2:textHash>
    <int2:textHash int2:hashCode="m/C4srIM50PHJp" int2:id="wMGftHhs">
      <int2:state int2:value="Rejected" int2:type="LegacyProofing"/>
    </int2:textHash>
    <int2:textHash int2:hashCode="+dRIFrsMhoutjZ" int2:id="pftIopBQ">
      <int2:state int2:value="Rejected" int2:type="LegacyProofing"/>
    </int2:textHash>
    <int2:textHash int2:hashCode="Ln7dFP0/t2SHpL" int2:id="Eg0X4y3z">
      <int2:state int2:value="Rejected" int2:type="LegacyProofing"/>
    </int2:textHash>
    <int2:textHash int2:hashCode="DS4B7TozBAL2+y" int2:id="a7cDsht8">
      <int2:state int2:value="Rejected" int2:type="LegacyProofing"/>
    </int2:textHash>
    <int2:textHash int2:hashCode="/eko9YDZ0RLbb9" int2:id="PnGxTDxH">
      <int2:state int2:value="Rejected" int2:type="LegacyProofing"/>
    </int2:textHash>
    <int2:textHash int2:hashCode="vtB2CigD+B6icZ" int2:id="riTmi6mO">
      <int2:state int2:value="Rejected" int2:type="LegacyProofing"/>
    </int2:textHash>
    <int2:textHash int2:hashCode="x4N3lGo7VzBh6b" int2:id="0g7Z5CR0">
      <int2:state int2:value="Rejected" int2:type="LegacyProofing"/>
    </int2:textHash>
    <int2:textHash int2:hashCode="T628Mnb/h7KpQQ" int2:id="HpnsX2d9">
      <int2:state int2:value="Rejected" int2:type="LegacyProofing"/>
    </int2:textHash>
    <int2:textHash int2:hashCode="9STeXPhMzB1OrG" int2:id="VcAPScfI">
      <int2:state int2:value="Rejected" int2:type="LegacyProofing"/>
    </int2:textHash>
    <int2:textHash int2:hashCode="JOSTOEiz2jaWUK" int2:id="njzYgPDC">
      <int2:state int2:value="Rejected" int2:type="LegacyProofing"/>
    </int2:textHash>
    <int2:textHash int2:hashCode="TeoqsigdTfxYFL" int2:id="iHFQhOxQ">
      <int2:state int2:value="Rejected" int2:type="LegacyProofing"/>
    </int2:textHash>
    <int2:textHash int2:hashCode="ehiZuDApSYb7Wj" int2:id="0iRRnriH">
      <int2:state int2:value="Rejected" int2:type="LegacyProofing"/>
    </int2:textHash>
    <int2:textHash int2:hashCode="5KsyQmbISJeiYc" int2:id="RJaPSpiA">
      <int2:state int2:value="Rejected" int2:type="LegacyProofing"/>
    </int2:textHash>
    <int2:textHash int2:hashCode="qTqzU07W6TXU+X" int2:id="dyfblVBH">
      <int2:state int2:value="Rejected" int2:type="LegacyProofing"/>
    </int2:textHash>
    <int2:textHash int2:hashCode="Wf5QsN+R7Rgrow" int2:id="Bbpw9wC7">
      <int2:state int2:value="Rejected" int2:type="LegacyProofing"/>
    </int2:textHash>
    <int2:textHash int2:hashCode="SfkIAmcHdoioSo" int2:id="hbknzohs">
      <int2:state int2:value="Rejected" int2:type="AugLoop_Text_Critique"/>
    </int2:textHash>
    <int2:textHash int2:hashCode="MovRFtznOF9Fxa" int2:id="tyG4Fqp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3A2D"/>
    <w:multiLevelType w:val="multilevel"/>
    <w:tmpl w:val="198A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43CEF"/>
    <w:multiLevelType w:val="multilevel"/>
    <w:tmpl w:val="9ED2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60E50"/>
    <w:multiLevelType w:val="hybridMultilevel"/>
    <w:tmpl w:val="38AA4834"/>
    <w:lvl w:ilvl="0" w:tplc="F4A4F5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0E54BE8"/>
    <w:multiLevelType w:val="multilevel"/>
    <w:tmpl w:val="702E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641FB"/>
    <w:multiLevelType w:val="multilevel"/>
    <w:tmpl w:val="0F0C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75837"/>
    <w:multiLevelType w:val="multilevel"/>
    <w:tmpl w:val="0C7A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C66CC"/>
    <w:multiLevelType w:val="multilevel"/>
    <w:tmpl w:val="E3D4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555B6"/>
    <w:multiLevelType w:val="multilevel"/>
    <w:tmpl w:val="D9FE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07C27"/>
    <w:multiLevelType w:val="multilevel"/>
    <w:tmpl w:val="576E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941B2"/>
    <w:multiLevelType w:val="multilevel"/>
    <w:tmpl w:val="2D9E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1158F0"/>
    <w:multiLevelType w:val="multilevel"/>
    <w:tmpl w:val="77C8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27A8F"/>
    <w:multiLevelType w:val="multilevel"/>
    <w:tmpl w:val="378A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7256B"/>
    <w:multiLevelType w:val="multilevel"/>
    <w:tmpl w:val="59CA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55E4A"/>
    <w:multiLevelType w:val="multilevel"/>
    <w:tmpl w:val="F896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63136"/>
    <w:multiLevelType w:val="multilevel"/>
    <w:tmpl w:val="2E1C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A5B87"/>
    <w:multiLevelType w:val="multilevel"/>
    <w:tmpl w:val="0F0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A66FA"/>
    <w:multiLevelType w:val="multilevel"/>
    <w:tmpl w:val="9B98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32B6C"/>
    <w:multiLevelType w:val="multilevel"/>
    <w:tmpl w:val="F9B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83B4E"/>
    <w:multiLevelType w:val="multilevel"/>
    <w:tmpl w:val="CC9A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B1B5D"/>
    <w:multiLevelType w:val="multilevel"/>
    <w:tmpl w:val="0656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5C4671"/>
    <w:multiLevelType w:val="multilevel"/>
    <w:tmpl w:val="4650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9696D"/>
    <w:multiLevelType w:val="multilevel"/>
    <w:tmpl w:val="8D72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67EE0"/>
    <w:multiLevelType w:val="multilevel"/>
    <w:tmpl w:val="62B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072C2"/>
    <w:multiLevelType w:val="multilevel"/>
    <w:tmpl w:val="7EDA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A4A6C"/>
    <w:multiLevelType w:val="multilevel"/>
    <w:tmpl w:val="C8DE6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074F08"/>
    <w:multiLevelType w:val="multilevel"/>
    <w:tmpl w:val="59DE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217E3"/>
    <w:multiLevelType w:val="multilevel"/>
    <w:tmpl w:val="304A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22B1D"/>
    <w:multiLevelType w:val="multilevel"/>
    <w:tmpl w:val="57B2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7D2EC5"/>
    <w:multiLevelType w:val="multilevel"/>
    <w:tmpl w:val="CECE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6A6AF4"/>
    <w:multiLevelType w:val="multilevel"/>
    <w:tmpl w:val="CAFA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3832E5"/>
    <w:multiLevelType w:val="multilevel"/>
    <w:tmpl w:val="4FC6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3601FB"/>
    <w:multiLevelType w:val="multilevel"/>
    <w:tmpl w:val="6FD0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9A18A4"/>
    <w:multiLevelType w:val="multilevel"/>
    <w:tmpl w:val="0BF6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972335">
    <w:abstractNumId w:val="2"/>
  </w:num>
  <w:num w:numId="2" w16cid:durableId="1613824445">
    <w:abstractNumId w:val="13"/>
  </w:num>
  <w:num w:numId="3" w16cid:durableId="895314413">
    <w:abstractNumId w:val="23"/>
  </w:num>
  <w:num w:numId="4" w16cid:durableId="503278498">
    <w:abstractNumId w:val="20"/>
  </w:num>
  <w:num w:numId="5" w16cid:durableId="1749425203">
    <w:abstractNumId w:val="22"/>
  </w:num>
  <w:num w:numId="6" w16cid:durableId="651642706">
    <w:abstractNumId w:val="29"/>
  </w:num>
  <w:num w:numId="7" w16cid:durableId="828982102">
    <w:abstractNumId w:val="17"/>
  </w:num>
  <w:num w:numId="8" w16cid:durableId="877165888">
    <w:abstractNumId w:val="0"/>
  </w:num>
  <w:num w:numId="9" w16cid:durableId="1848323019">
    <w:abstractNumId w:val="15"/>
  </w:num>
  <w:num w:numId="10" w16cid:durableId="1293632816">
    <w:abstractNumId w:val="14"/>
  </w:num>
  <w:num w:numId="11" w16cid:durableId="1336834377">
    <w:abstractNumId w:val="32"/>
  </w:num>
  <w:num w:numId="12" w16cid:durableId="1795052009">
    <w:abstractNumId w:val="8"/>
  </w:num>
  <w:num w:numId="13" w16cid:durableId="1612591413">
    <w:abstractNumId w:val="4"/>
  </w:num>
  <w:num w:numId="14" w16cid:durableId="1006399221">
    <w:abstractNumId w:val="30"/>
  </w:num>
  <w:num w:numId="15" w16cid:durableId="1511220320">
    <w:abstractNumId w:val="28"/>
  </w:num>
  <w:num w:numId="16" w16cid:durableId="1319571986">
    <w:abstractNumId w:val="27"/>
  </w:num>
  <w:num w:numId="17" w16cid:durableId="2104496411">
    <w:abstractNumId w:val="25"/>
  </w:num>
  <w:num w:numId="18" w16cid:durableId="978609828">
    <w:abstractNumId w:val="21"/>
  </w:num>
  <w:num w:numId="19" w16cid:durableId="1263026527">
    <w:abstractNumId w:val="31"/>
  </w:num>
  <w:num w:numId="20" w16cid:durableId="43334604">
    <w:abstractNumId w:val="7"/>
  </w:num>
  <w:num w:numId="21" w16cid:durableId="585190229">
    <w:abstractNumId w:val="10"/>
  </w:num>
  <w:num w:numId="22" w16cid:durableId="1127044623">
    <w:abstractNumId w:val="9"/>
  </w:num>
  <w:num w:numId="23" w16cid:durableId="560209742">
    <w:abstractNumId w:val="12"/>
  </w:num>
  <w:num w:numId="24" w16cid:durableId="1932856361">
    <w:abstractNumId w:val="6"/>
  </w:num>
  <w:num w:numId="25" w16cid:durableId="674111475">
    <w:abstractNumId w:val="11"/>
  </w:num>
  <w:num w:numId="26" w16cid:durableId="857157456">
    <w:abstractNumId w:val="26"/>
  </w:num>
  <w:num w:numId="27" w16cid:durableId="1279531078">
    <w:abstractNumId w:val="16"/>
  </w:num>
  <w:num w:numId="28" w16cid:durableId="1855606738">
    <w:abstractNumId w:val="1"/>
  </w:num>
  <w:num w:numId="29" w16cid:durableId="892348850">
    <w:abstractNumId w:val="3"/>
  </w:num>
  <w:num w:numId="30" w16cid:durableId="1744330952">
    <w:abstractNumId w:val="18"/>
  </w:num>
  <w:num w:numId="31" w16cid:durableId="1542206202">
    <w:abstractNumId w:val="5"/>
  </w:num>
  <w:num w:numId="32" w16cid:durableId="1356425136">
    <w:abstractNumId w:val="19"/>
  </w:num>
  <w:num w:numId="33" w16cid:durableId="640233130">
    <w:abstractNumId w:val="2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AyMjE2Mzc1NbcAcpV0lIJTi4sz8/NACgwtawGOjLQMLQAAAA=="/>
  </w:docVars>
  <w:rsids>
    <w:rsidRoot w:val="004F7108"/>
    <w:rsid w:val="00000848"/>
    <w:rsid w:val="00001380"/>
    <w:rsid w:val="000017BB"/>
    <w:rsid w:val="00001944"/>
    <w:rsid w:val="00002099"/>
    <w:rsid w:val="00003A15"/>
    <w:rsid w:val="0000425C"/>
    <w:rsid w:val="0000584C"/>
    <w:rsid w:val="00010015"/>
    <w:rsid w:val="00010785"/>
    <w:rsid w:val="00011050"/>
    <w:rsid w:val="000110C7"/>
    <w:rsid w:val="0002126E"/>
    <w:rsid w:val="00024483"/>
    <w:rsid w:val="00026872"/>
    <w:rsid w:val="000279CB"/>
    <w:rsid w:val="00033C44"/>
    <w:rsid w:val="00040C05"/>
    <w:rsid w:val="000448E4"/>
    <w:rsid w:val="000476E8"/>
    <w:rsid w:val="000514B5"/>
    <w:rsid w:val="00051BD3"/>
    <w:rsid w:val="00056866"/>
    <w:rsid w:val="0006569D"/>
    <w:rsid w:val="00066C48"/>
    <w:rsid w:val="000700E0"/>
    <w:rsid w:val="0007080E"/>
    <w:rsid w:val="00073B86"/>
    <w:rsid w:val="00073E14"/>
    <w:rsid w:val="000753DB"/>
    <w:rsid w:val="0007BAAA"/>
    <w:rsid w:val="00080CA3"/>
    <w:rsid w:val="00083408"/>
    <w:rsid w:val="00083A5F"/>
    <w:rsid w:val="00084CD7"/>
    <w:rsid w:val="00091A61"/>
    <w:rsid w:val="000924B4"/>
    <w:rsid w:val="0009298F"/>
    <w:rsid w:val="00092CA7"/>
    <w:rsid w:val="00095D88"/>
    <w:rsid w:val="00096576"/>
    <w:rsid w:val="000A050E"/>
    <w:rsid w:val="000A5895"/>
    <w:rsid w:val="000A65B0"/>
    <w:rsid w:val="000A7B9D"/>
    <w:rsid w:val="000B0B40"/>
    <w:rsid w:val="000B2789"/>
    <w:rsid w:val="000B374F"/>
    <w:rsid w:val="000B38AB"/>
    <w:rsid w:val="000B60B4"/>
    <w:rsid w:val="000B7ED4"/>
    <w:rsid w:val="000C0395"/>
    <w:rsid w:val="000C17C6"/>
    <w:rsid w:val="000C1D14"/>
    <w:rsid w:val="000C1F80"/>
    <w:rsid w:val="000C4635"/>
    <w:rsid w:val="000C49F5"/>
    <w:rsid w:val="000C6915"/>
    <w:rsid w:val="000C7F6A"/>
    <w:rsid w:val="000D2A74"/>
    <w:rsid w:val="000D3CBC"/>
    <w:rsid w:val="000D7F11"/>
    <w:rsid w:val="000E0BDB"/>
    <w:rsid w:val="000E10D2"/>
    <w:rsid w:val="000E10E4"/>
    <w:rsid w:val="000E12CD"/>
    <w:rsid w:val="000E2967"/>
    <w:rsid w:val="000E5691"/>
    <w:rsid w:val="000E5F53"/>
    <w:rsid w:val="000E728B"/>
    <w:rsid w:val="000F14A2"/>
    <w:rsid w:val="000F4688"/>
    <w:rsid w:val="000F59E6"/>
    <w:rsid w:val="000F65D5"/>
    <w:rsid w:val="000FB2E4"/>
    <w:rsid w:val="00102BD4"/>
    <w:rsid w:val="00103458"/>
    <w:rsid w:val="00106D10"/>
    <w:rsid w:val="00110482"/>
    <w:rsid w:val="00110C25"/>
    <w:rsid w:val="00114300"/>
    <w:rsid w:val="001150E9"/>
    <w:rsid w:val="00120526"/>
    <w:rsid w:val="00120B34"/>
    <w:rsid w:val="00123762"/>
    <w:rsid w:val="00124867"/>
    <w:rsid w:val="00124BAE"/>
    <w:rsid w:val="0013172A"/>
    <w:rsid w:val="00137706"/>
    <w:rsid w:val="00144E0D"/>
    <w:rsid w:val="00146E71"/>
    <w:rsid w:val="0014717D"/>
    <w:rsid w:val="00147BB4"/>
    <w:rsid w:val="00150BAC"/>
    <w:rsid w:val="00151001"/>
    <w:rsid w:val="00151186"/>
    <w:rsid w:val="0015418D"/>
    <w:rsid w:val="00154E0D"/>
    <w:rsid w:val="00161502"/>
    <w:rsid w:val="00164D7F"/>
    <w:rsid w:val="00165E9B"/>
    <w:rsid w:val="0016738A"/>
    <w:rsid w:val="0016791C"/>
    <w:rsid w:val="0017080C"/>
    <w:rsid w:val="00171317"/>
    <w:rsid w:val="0017144E"/>
    <w:rsid w:val="0017221F"/>
    <w:rsid w:val="001724F8"/>
    <w:rsid w:val="001727E3"/>
    <w:rsid w:val="00177318"/>
    <w:rsid w:val="0017769A"/>
    <w:rsid w:val="0018550D"/>
    <w:rsid w:val="0018782A"/>
    <w:rsid w:val="0019075B"/>
    <w:rsid w:val="00190B33"/>
    <w:rsid w:val="001933E2"/>
    <w:rsid w:val="00195071"/>
    <w:rsid w:val="00196BCC"/>
    <w:rsid w:val="00199F64"/>
    <w:rsid w:val="0019D5ED"/>
    <w:rsid w:val="001A1791"/>
    <w:rsid w:val="001A5F67"/>
    <w:rsid w:val="001A6282"/>
    <w:rsid w:val="001A7C8B"/>
    <w:rsid w:val="001B0163"/>
    <w:rsid w:val="001B1B99"/>
    <w:rsid w:val="001B3046"/>
    <w:rsid w:val="001B3A7A"/>
    <w:rsid w:val="001B3E56"/>
    <w:rsid w:val="001B7898"/>
    <w:rsid w:val="001C0403"/>
    <w:rsid w:val="001C13C0"/>
    <w:rsid w:val="001C2A3A"/>
    <w:rsid w:val="001C3B1C"/>
    <w:rsid w:val="001C5E09"/>
    <w:rsid w:val="001C7366"/>
    <w:rsid w:val="001D05D7"/>
    <w:rsid w:val="001D72FC"/>
    <w:rsid w:val="001E002F"/>
    <w:rsid w:val="001E0106"/>
    <w:rsid w:val="001E0F13"/>
    <w:rsid w:val="001E13CA"/>
    <w:rsid w:val="001E219D"/>
    <w:rsid w:val="001E3BD4"/>
    <w:rsid w:val="001E7274"/>
    <w:rsid w:val="001F2035"/>
    <w:rsid w:val="001F266F"/>
    <w:rsid w:val="001F40AF"/>
    <w:rsid w:val="001F4A60"/>
    <w:rsid w:val="00203CE6"/>
    <w:rsid w:val="00213A52"/>
    <w:rsid w:val="00214574"/>
    <w:rsid w:val="00215EEA"/>
    <w:rsid w:val="00216E33"/>
    <w:rsid w:val="002171F7"/>
    <w:rsid w:val="00217EBC"/>
    <w:rsid w:val="00226686"/>
    <w:rsid w:val="00226CE4"/>
    <w:rsid w:val="002303D1"/>
    <w:rsid w:val="00231465"/>
    <w:rsid w:val="002333E8"/>
    <w:rsid w:val="002334FF"/>
    <w:rsid w:val="002338CA"/>
    <w:rsid w:val="00234BD9"/>
    <w:rsid w:val="002359AB"/>
    <w:rsid w:val="002367AB"/>
    <w:rsid w:val="00240F44"/>
    <w:rsid w:val="002418D7"/>
    <w:rsid w:val="0024517D"/>
    <w:rsid w:val="002468DA"/>
    <w:rsid w:val="00247784"/>
    <w:rsid w:val="00251200"/>
    <w:rsid w:val="00253360"/>
    <w:rsid w:val="00253E8C"/>
    <w:rsid w:val="00254094"/>
    <w:rsid w:val="0025697B"/>
    <w:rsid w:val="0026104E"/>
    <w:rsid w:val="002630B4"/>
    <w:rsid w:val="002710F2"/>
    <w:rsid w:val="00271A58"/>
    <w:rsid w:val="002739FA"/>
    <w:rsid w:val="00275025"/>
    <w:rsid w:val="0027556C"/>
    <w:rsid w:val="00276CEB"/>
    <w:rsid w:val="002777B7"/>
    <w:rsid w:val="002852A9"/>
    <w:rsid w:val="002854E8"/>
    <w:rsid w:val="0029010D"/>
    <w:rsid w:val="00290C7B"/>
    <w:rsid w:val="002915D3"/>
    <w:rsid w:val="00291839"/>
    <w:rsid w:val="00291D10"/>
    <w:rsid w:val="00292CED"/>
    <w:rsid w:val="00294673"/>
    <w:rsid w:val="00296E6F"/>
    <w:rsid w:val="00297CA4"/>
    <w:rsid w:val="002B0C39"/>
    <w:rsid w:val="002B311B"/>
    <w:rsid w:val="002B3B68"/>
    <w:rsid w:val="002B6E07"/>
    <w:rsid w:val="002B7521"/>
    <w:rsid w:val="002B7969"/>
    <w:rsid w:val="002C0B40"/>
    <w:rsid w:val="002C14F0"/>
    <w:rsid w:val="002C1A8F"/>
    <w:rsid w:val="002C3DF6"/>
    <w:rsid w:val="002C431D"/>
    <w:rsid w:val="002C621D"/>
    <w:rsid w:val="002C7B5D"/>
    <w:rsid w:val="002D03B2"/>
    <w:rsid w:val="002D2BFC"/>
    <w:rsid w:val="002D3074"/>
    <w:rsid w:val="002D64ED"/>
    <w:rsid w:val="002E3223"/>
    <w:rsid w:val="002E3B5E"/>
    <w:rsid w:val="002E46AF"/>
    <w:rsid w:val="002E748B"/>
    <w:rsid w:val="002E7D8B"/>
    <w:rsid w:val="002F03EB"/>
    <w:rsid w:val="002F0B3D"/>
    <w:rsid w:val="002F25AE"/>
    <w:rsid w:val="002F276D"/>
    <w:rsid w:val="002F3192"/>
    <w:rsid w:val="002F3593"/>
    <w:rsid w:val="002F3FC6"/>
    <w:rsid w:val="002F5986"/>
    <w:rsid w:val="002F6AC5"/>
    <w:rsid w:val="00300ED8"/>
    <w:rsid w:val="003026B7"/>
    <w:rsid w:val="00303373"/>
    <w:rsid w:val="00304F59"/>
    <w:rsid w:val="00312666"/>
    <w:rsid w:val="00315E24"/>
    <w:rsid w:val="00316B2F"/>
    <w:rsid w:val="003202B8"/>
    <w:rsid w:val="003234ED"/>
    <w:rsid w:val="00323952"/>
    <w:rsid w:val="00325200"/>
    <w:rsid w:val="00330D11"/>
    <w:rsid w:val="003355EB"/>
    <w:rsid w:val="00335686"/>
    <w:rsid w:val="00336A54"/>
    <w:rsid w:val="0033777A"/>
    <w:rsid w:val="00337F1D"/>
    <w:rsid w:val="00340459"/>
    <w:rsid w:val="003413D2"/>
    <w:rsid w:val="00342B8F"/>
    <w:rsid w:val="00350B9E"/>
    <w:rsid w:val="0035182B"/>
    <w:rsid w:val="003518A0"/>
    <w:rsid w:val="00353033"/>
    <w:rsid w:val="00363BE4"/>
    <w:rsid w:val="00364301"/>
    <w:rsid w:val="00367EA4"/>
    <w:rsid w:val="0037027B"/>
    <w:rsid w:val="003709A3"/>
    <w:rsid w:val="003710BC"/>
    <w:rsid w:val="003714AB"/>
    <w:rsid w:val="00374438"/>
    <w:rsid w:val="0037690A"/>
    <w:rsid w:val="003779B1"/>
    <w:rsid w:val="00377AF3"/>
    <w:rsid w:val="00381D66"/>
    <w:rsid w:val="003830D1"/>
    <w:rsid w:val="00384003"/>
    <w:rsid w:val="003856DA"/>
    <w:rsid w:val="00386C0D"/>
    <w:rsid w:val="0038739E"/>
    <w:rsid w:val="00392F21"/>
    <w:rsid w:val="00394C65"/>
    <w:rsid w:val="00395AA1"/>
    <w:rsid w:val="00396AB8"/>
    <w:rsid w:val="003A1552"/>
    <w:rsid w:val="003A2A41"/>
    <w:rsid w:val="003A5958"/>
    <w:rsid w:val="003B2A63"/>
    <w:rsid w:val="003C0221"/>
    <w:rsid w:val="003C57E0"/>
    <w:rsid w:val="003D209E"/>
    <w:rsid w:val="003D65D1"/>
    <w:rsid w:val="003E57A4"/>
    <w:rsid w:val="003E5EA0"/>
    <w:rsid w:val="003E6BAA"/>
    <w:rsid w:val="003E6F91"/>
    <w:rsid w:val="003E7A24"/>
    <w:rsid w:val="003F21B8"/>
    <w:rsid w:val="003F38D6"/>
    <w:rsid w:val="003F5400"/>
    <w:rsid w:val="003F6F3A"/>
    <w:rsid w:val="0040022B"/>
    <w:rsid w:val="00400F58"/>
    <w:rsid w:val="0040280F"/>
    <w:rsid w:val="0040500B"/>
    <w:rsid w:val="00405B1D"/>
    <w:rsid w:val="0040619E"/>
    <w:rsid w:val="004064AF"/>
    <w:rsid w:val="0041011A"/>
    <w:rsid w:val="0041075C"/>
    <w:rsid w:val="0041259A"/>
    <w:rsid w:val="0041286B"/>
    <w:rsid w:val="004133E8"/>
    <w:rsid w:val="004142FB"/>
    <w:rsid w:val="00414F87"/>
    <w:rsid w:val="00422458"/>
    <w:rsid w:val="00422544"/>
    <w:rsid w:val="004226E9"/>
    <w:rsid w:val="00422B43"/>
    <w:rsid w:val="00424AEE"/>
    <w:rsid w:val="004278C4"/>
    <w:rsid w:val="00431E3B"/>
    <w:rsid w:val="00435287"/>
    <w:rsid w:val="00436301"/>
    <w:rsid w:val="004371A6"/>
    <w:rsid w:val="004428B4"/>
    <w:rsid w:val="00444B71"/>
    <w:rsid w:val="0044754F"/>
    <w:rsid w:val="00450A5E"/>
    <w:rsid w:val="0045272D"/>
    <w:rsid w:val="0045327E"/>
    <w:rsid w:val="004536CD"/>
    <w:rsid w:val="00454ACB"/>
    <w:rsid w:val="00457251"/>
    <w:rsid w:val="00460BC3"/>
    <w:rsid w:val="004623AF"/>
    <w:rsid w:val="0046268C"/>
    <w:rsid w:val="004724A1"/>
    <w:rsid w:val="00472FBE"/>
    <w:rsid w:val="004748C6"/>
    <w:rsid w:val="0047545A"/>
    <w:rsid w:val="004759D0"/>
    <w:rsid w:val="00475B0B"/>
    <w:rsid w:val="00480281"/>
    <w:rsid w:val="00480427"/>
    <w:rsid w:val="004806FD"/>
    <w:rsid w:val="00481703"/>
    <w:rsid w:val="004820FF"/>
    <w:rsid w:val="00485493"/>
    <w:rsid w:val="0049086E"/>
    <w:rsid w:val="00494E1C"/>
    <w:rsid w:val="00495084"/>
    <w:rsid w:val="00495796"/>
    <w:rsid w:val="0049585F"/>
    <w:rsid w:val="00496545"/>
    <w:rsid w:val="004A133A"/>
    <w:rsid w:val="004A39DF"/>
    <w:rsid w:val="004A5003"/>
    <w:rsid w:val="004A68D1"/>
    <w:rsid w:val="004AC799"/>
    <w:rsid w:val="004B0165"/>
    <w:rsid w:val="004B274A"/>
    <w:rsid w:val="004B3C41"/>
    <w:rsid w:val="004B56E4"/>
    <w:rsid w:val="004C030F"/>
    <w:rsid w:val="004C166C"/>
    <w:rsid w:val="004C37CC"/>
    <w:rsid w:val="004C39A7"/>
    <w:rsid w:val="004C768B"/>
    <w:rsid w:val="004D1A15"/>
    <w:rsid w:val="004D1D1F"/>
    <w:rsid w:val="004E2D0A"/>
    <w:rsid w:val="004E38A9"/>
    <w:rsid w:val="004E3A09"/>
    <w:rsid w:val="004E3D91"/>
    <w:rsid w:val="004E76B5"/>
    <w:rsid w:val="004F0956"/>
    <w:rsid w:val="004F2F87"/>
    <w:rsid w:val="004F47CB"/>
    <w:rsid w:val="004F7108"/>
    <w:rsid w:val="00501875"/>
    <w:rsid w:val="0050207D"/>
    <w:rsid w:val="00504D9D"/>
    <w:rsid w:val="0051044E"/>
    <w:rsid w:val="00522BBE"/>
    <w:rsid w:val="0052395A"/>
    <w:rsid w:val="00525BFC"/>
    <w:rsid w:val="00530E86"/>
    <w:rsid w:val="00532ED9"/>
    <w:rsid w:val="00534A1D"/>
    <w:rsid w:val="00536FAB"/>
    <w:rsid w:val="00542743"/>
    <w:rsid w:val="005433A9"/>
    <w:rsid w:val="00543BA4"/>
    <w:rsid w:val="005448E7"/>
    <w:rsid w:val="00544E0F"/>
    <w:rsid w:val="00545FB3"/>
    <w:rsid w:val="00547982"/>
    <w:rsid w:val="00547CA1"/>
    <w:rsid w:val="00550580"/>
    <w:rsid w:val="0055564E"/>
    <w:rsid w:val="00556212"/>
    <w:rsid w:val="00560EFF"/>
    <w:rsid w:val="005621AD"/>
    <w:rsid w:val="00564960"/>
    <w:rsid w:val="00564CD9"/>
    <w:rsid w:val="0057290B"/>
    <w:rsid w:val="00573946"/>
    <w:rsid w:val="00576A4E"/>
    <w:rsid w:val="005779CF"/>
    <w:rsid w:val="00577BB1"/>
    <w:rsid w:val="005804CF"/>
    <w:rsid w:val="00580D7D"/>
    <w:rsid w:val="00582263"/>
    <w:rsid w:val="00582F41"/>
    <w:rsid w:val="00587276"/>
    <w:rsid w:val="00587D9F"/>
    <w:rsid w:val="00590718"/>
    <w:rsid w:val="00591E5E"/>
    <w:rsid w:val="0059267C"/>
    <w:rsid w:val="00594610"/>
    <w:rsid w:val="005A1E02"/>
    <w:rsid w:val="005A3BE4"/>
    <w:rsid w:val="005A7D43"/>
    <w:rsid w:val="005B3479"/>
    <w:rsid w:val="005B393D"/>
    <w:rsid w:val="005B7D41"/>
    <w:rsid w:val="005C0C39"/>
    <w:rsid w:val="005C322B"/>
    <w:rsid w:val="005C5AD7"/>
    <w:rsid w:val="005C642A"/>
    <w:rsid w:val="005C7224"/>
    <w:rsid w:val="005C723D"/>
    <w:rsid w:val="005C7B35"/>
    <w:rsid w:val="005D16A6"/>
    <w:rsid w:val="005D3F12"/>
    <w:rsid w:val="005D46A6"/>
    <w:rsid w:val="005D49E2"/>
    <w:rsid w:val="005D5076"/>
    <w:rsid w:val="005D78D2"/>
    <w:rsid w:val="005E0915"/>
    <w:rsid w:val="005E14BF"/>
    <w:rsid w:val="005E2FD2"/>
    <w:rsid w:val="005E4C54"/>
    <w:rsid w:val="005F1A6A"/>
    <w:rsid w:val="005F1DD7"/>
    <w:rsid w:val="005F3B53"/>
    <w:rsid w:val="005F418D"/>
    <w:rsid w:val="005F5F61"/>
    <w:rsid w:val="00600804"/>
    <w:rsid w:val="0060166A"/>
    <w:rsid w:val="0060296B"/>
    <w:rsid w:val="00602C76"/>
    <w:rsid w:val="00603F7D"/>
    <w:rsid w:val="00611239"/>
    <w:rsid w:val="00625061"/>
    <w:rsid w:val="0062530F"/>
    <w:rsid w:val="006300D1"/>
    <w:rsid w:val="006306AC"/>
    <w:rsid w:val="00633B92"/>
    <w:rsid w:val="00633EEF"/>
    <w:rsid w:val="0063424F"/>
    <w:rsid w:val="006354BE"/>
    <w:rsid w:val="00637C82"/>
    <w:rsid w:val="006436C8"/>
    <w:rsid w:val="006458A3"/>
    <w:rsid w:val="00650DEC"/>
    <w:rsid w:val="00653BB1"/>
    <w:rsid w:val="00655DF9"/>
    <w:rsid w:val="00657B15"/>
    <w:rsid w:val="0066100C"/>
    <w:rsid w:val="00666DAF"/>
    <w:rsid w:val="00667786"/>
    <w:rsid w:val="0066782D"/>
    <w:rsid w:val="00673156"/>
    <w:rsid w:val="00674134"/>
    <w:rsid w:val="00674BDB"/>
    <w:rsid w:val="00675D1E"/>
    <w:rsid w:val="006769E1"/>
    <w:rsid w:val="006797C8"/>
    <w:rsid w:val="006808D9"/>
    <w:rsid w:val="00680A8B"/>
    <w:rsid w:val="0068154F"/>
    <w:rsid w:val="00682861"/>
    <w:rsid w:val="00682A3D"/>
    <w:rsid w:val="00683383"/>
    <w:rsid w:val="006843B1"/>
    <w:rsid w:val="006854CA"/>
    <w:rsid w:val="00692973"/>
    <w:rsid w:val="00696C70"/>
    <w:rsid w:val="00696F9E"/>
    <w:rsid w:val="006A47A1"/>
    <w:rsid w:val="006A55F9"/>
    <w:rsid w:val="006A5D30"/>
    <w:rsid w:val="006A7465"/>
    <w:rsid w:val="006A78A8"/>
    <w:rsid w:val="006B0A1A"/>
    <w:rsid w:val="006B0DF6"/>
    <w:rsid w:val="006B29E1"/>
    <w:rsid w:val="006B401C"/>
    <w:rsid w:val="006B4037"/>
    <w:rsid w:val="006B4206"/>
    <w:rsid w:val="006B6587"/>
    <w:rsid w:val="006B69C5"/>
    <w:rsid w:val="006B7DB0"/>
    <w:rsid w:val="006C03BD"/>
    <w:rsid w:val="006C1C65"/>
    <w:rsid w:val="006C32C4"/>
    <w:rsid w:val="006C7DB3"/>
    <w:rsid w:val="006D12A5"/>
    <w:rsid w:val="006E0B0C"/>
    <w:rsid w:val="006E46AB"/>
    <w:rsid w:val="006F1289"/>
    <w:rsid w:val="006F195B"/>
    <w:rsid w:val="006F246F"/>
    <w:rsid w:val="006F4397"/>
    <w:rsid w:val="006F44AC"/>
    <w:rsid w:val="007023AC"/>
    <w:rsid w:val="00703FBA"/>
    <w:rsid w:val="00707BF2"/>
    <w:rsid w:val="00711E66"/>
    <w:rsid w:val="00712B1F"/>
    <w:rsid w:val="007144AD"/>
    <w:rsid w:val="007144C6"/>
    <w:rsid w:val="00715704"/>
    <w:rsid w:val="00716198"/>
    <w:rsid w:val="007175A6"/>
    <w:rsid w:val="00717A29"/>
    <w:rsid w:val="00717F0D"/>
    <w:rsid w:val="007203E4"/>
    <w:rsid w:val="00721A38"/>
    <w:rsid w:val="007238DF"/>
    <w:rsid w:val="00726077"/>
    <w:rsid w:val="00734EA1"/>
    <w:rsid w:val="00734FDD"/>
    <w:rsid w:val="00735F46"/>
    <w:rsid w:val="00737361"/>
    <w:rsid w:val="00747358"/>
    <w:rsid w:val="00750F36"/>
    <w:rsid w:val="00753BDC"/>
    <w:rsid w:val="0077063F"/>
    <w:rsid w:val="00770F64"/>
    <w:rsid w:val="007720C0"/>
    <w:rsid w:val="00773423"/>
    <w:rsid w:val="00775187"/>
    <w:rsid w:val="0078239E"/>
    <w:rsid w:val="00782F0F"/>
    <w:rsid w:val="00784134"/>
    <w:rsid w:val="00784FE6"/>
    <w:rsid w:val="00785588"/>
    <w:rsid w:val="007908A8"/>
    <w:rsid w:val="00796609"/>
    <w:rsid w:val="007A2745"/>
    <w:rsid w:val="007A47DA"/>
    <w:rsid w:val="007B03B5"/>
    <w:rsid w:val="007B10F3"/>
    <w:rsid w:val="007B2AFA"/>
    <w:rsid w:val="007B3258"/>
    <w:rsid w:val="007B56D6"/>
    <w:rsid w:val="007B7283"/>
    <w:rsid w:val="007C0552"/>
    <w:rsid w:val="007C176C"/>
    <w:rsid w:val="007C5BC0"/>
    <w:rsid w:val="007C634D"/>
    <w:rsid w:val="007C6A28"/>
    <w:rsid w:val="007C72CD"/>
    <w:rsid w:val="007D363B"/>
    <w:rsid w:val="007D3C9A"/>
    <w:rsid w:val="007D409F"/>
    <w:rsid w:val="007D5622"/>
    <w:rsid w:val="007D60E7"/>
    <w:rsid w:val="007D78F7"/>
    <w:rsid w:val="007E0113"/>
    <w:rsid w:val="007E1344"/>
    <w:rsid w:val="007E619B"/>
    <w:rsid w:val="007E6245"/>
    <w:rsid w:val="007E67A6"/>
    <w:rsid w:val="007F28A6"/>
    <w:rsid w:val="007F29D4"/>
    <w:rsid w:val="007F4685"/>
    <w:rsid w:val="007F4FCF"/>
    <w:rsid w:val="007F5A4D"/>
    <w:rsid w:val="007F60BC"/>
    <w:rsid w:val="007F6E7C"/>
    <w:rsid w:val="008022C7"/>
    <w:rsid w:val="00805C6C"/>
    <w:rsid w:val="008175A2"/>
    <w:rsid w:val="008230B5"/>
    <w:rsid w:val="00823322"/>
    <w:rsid w:val="00830B17"/>
    <w:rsid w:val="00831AE8"/>
    <w:rsid w:val="00832BE5"/>
    <w:rsid w:val="00834069"/>
    <w:rsid w:val="00836B80"/>
    <w:rsid w:val="00837458"/>
    <w:rsid w:val="00837B47"/>
    <w:rsid w:val="00845D87"/>
    <w:rsid w:val="0084624E"/>
    <w:rsid w:val="00846482"/>
    <w:rsid w:val="0084796E"/>
    <w:rsid w:val="00851EC8"/>
    <w:rsid w:val="008522C4"/>
    <w:rsid w:val="0085574D"/>
    <w:rsid w:val="00861118"/>
    <w:rsid w:val="008623AE"/>
    <w:rsid w:val="00862E69"/>
    <w:rsid w:val="00862EAA"/>
    <w:rsid w:val="00862F31"/>
    <w:rsid w:val="00863D6D"/>
    <w:rsid w:val="00865EE8"/>
    <w:rsid w:val="00867E02"/>
    <w:rsid w:val="00871367"/>
    <w:rsid w:val="0087195B"/>
    <w:rsid w:val="00872C6D"/>
    <w:rsid w:val="00877D32"/>
    <w:rsid w:val="00881C9B"/>
    <w:rsid w:val="0088246A"/>
    <w:rsid w:val="00882471"/>
    <w:rsid w:val="0088446E"/>
    <w:rsid w:val="00890BE8"/>
    <w:rsid w:val="00891D52"/>
    <w:rsid w:val="008933D6"/>
    <w:rsid w:val="008961A5"/>
    <w:rsid w:val="008A019B"/>
    <w:rsid w:val="008A238D"/>
    <w:rsid w:val="008A359B"/>
    <w:rsid w:val="008A3696"/>
    <w:rsid w:val="008A5024"/>
    <w:rsid w:val="008A52F6"/>
    <w:rsid w:val="008B0D6D"/>
    <w:rsid w:val="008B21EA"/>
    <w:rsid w:val="008B2F51"/>
    <w:rsid w:val="008B3226"/>
    <w:rsid w:val="008B37B0"/>
    <w:rsid w:val="008B57AE"/>
    <w:rsid w:val="008B5A9D"/>
    <w:rsid w:val="008C0BA5"/>
    <w:rsid w:val="008C3578"/>
    <w:rsid w:val="008C36DA"/>
    <w:rsid w:val="008C38A5"/>
    <w:rsid w:val="008C3B1B"/>
    <w:rsid w:val="008C4553"/>
    <w:rsid w:val="008C53F1"/>
    <w:rsid w:val="008C633C"/>
    <w:rsid w:val="008D1028"/>
    <w:rsid w:val="008D4048"/>
    <w:rsid w:val="008D7B85"/>
    <w:rsid w:val="008E00DD"/>
    <w:rsid w:val="008E592C"/>
    <w:rsid w:val="008F6A83"/>
    <w:rsid w:val="008F6EDE"/>
    <w:rsid w:val="0090186D"/>
    <w:rsid w:val="0090251B"/>
    <w:rsid w:val="00903F22"/>
    <w:rsid w:val="0090420E"/>
    <w:rsid w:val="009046F0"/>
    <w:rsid w:val="00906580"/>
    <w:rsid w:val="00907159"/>
    <w:rsid w:val="0090791A"/>
    <w:rsid w:val="00907D40"/>
    <w:rsid w:val="00911428"/>
    <w:rsid w:val="00914B6C"/>
    <w:rsid w:val="00915A97"/>
    <w:rsid w:val="00916CF2"/>
    <w:rsid w:val="00920908"/>
    <w:rsid w:val="00922083"/>
    <w:rsid w:val="00922DC5"/>
    <w:rsid w:val="00926E9D"/>
    <w:rsid w:val="00930BB0"/>
    <w:rsid w:val="00932EB3"/>
    <w:rsid w:val="00933EFF"/>
    <w:rsid w:val="009413EA"/>
    <w:rsid w:val="00945072"/>
    <w:rsid w:val="00953473"/>
    <w:rsid w:val="009536D4"/>
    <w:rsid w:val="00953867"/>
    <w:rsid w:val="00954559"/>
    <w:rsid w:val="00954A61"/>
    <w:rsid w:val="009556C4"/>
    <w:rsid w:val="0095772B"/>
    <w:rsid w:val="00957FC6"/>
    <w:rsid w:val="00964A28"/>
    <w:rsid w:val="00966535"/>
    <w:rsid w:val="0097076B"/>
    <w:rsid w:val="00970C0D"/>
    <w:rsid w:val="0097272F"/>
    <w:rsid w:val="00975023"/>
    <w:rsid w:val="0097741E"/>
    <w:rsid w:val="00980CB5"/>
    <w:rsid w:val="009810ED"/>
    <w:rsid w:val="00982BB2"/>
    <w:rsid w:val="00982FE2"/>
    <w:rsid w:val="00984235"/>
    <w:rsid w:val="0098766C"/>
    <w:rsid w:val="00987D1B"/>
    <w:rsid w:val="00990345"/>
    <w:rsid w:val="00990BF6"/>
    <w:rsid w:val="009918AE"/>
    <w:rsid w:val="00994A7B"/>
    <w:rsid w:val="009958C8"/>
    <w:rsid w:val="0099791E"/>
    <w:rsid w:val="00997A9F"/>
    <w:rsid w:val="00997D89"/>
    <w:rsid w:val="009A32CB"/>
    <w:rsid w:val="009A4844"/>
    <w:rsid w:val="009A7A26"/>
    <w:rsid w:val="009B059D"/>
    <w:rsid w:val="009B05A4"/>
    <w:rsid w:val="009B0B18"/>
    <w:rsid w:val="009B4571"/>
    <w:rsid w:val="009B47B8"/>
    <w:rsid w:val="009B5D92"/>
    <w:rsid w:val="009C7D4E"/>
    <w:rsid w:val="009D0079"/>
    <w:rsid w:val="009D3B15"/>
    <w:rsid w:val="009D52FE"/>
    <w:rsid w:val="009E4E93"/>
    <w:rsid w:val="009E59FF"/>
    <w:rsid w:val="009E5F59"/>
    <w:rsid w:val="009F06BF"/>
    <w:rsid w:val="009F2D23"/>
    <w:rsid w:val="009F34B4"/>
    <w:rsid w:val="009F5DB2"/>
    <w:rsid w:val="009F5EFA"/>
    <w:rsid w:val="00A046E8"/>
    <w:rsid w:val="00A06936"/>
    <w:rsid w:val="00A11E92"/>
    <w:rsid w:val="00A13346"/>
    <w:rsid w:val="00A13479"/>
    <w:rsid w:val="00A141FA"/>
    <w:rsid w:val="00A16727"/>
    <w:rsid w:val="00A2312E"/>
    <w:rsid w:val="00A315E2"/>
    <w:rsid w:val="00A317D9"/>
    <w:rsid w:val="00A31EBD"/>
    <w:rsid w:val="00A31EE4"/>
    <w:rsid w:val="00A3380A"/>
    <w:rsid w:val="00A338B0"/>
    <w:rsid w:val="00A34F5D"/>
    <w:rsid w:val="00A366AF"/>
    <w:rsid w:val="00A44F6C"/>
    <w:rsid w:val="00A458A0"/>
    <w:rsid w:val="00A47D04"/>
    <w:rsid w:val="00A500CE"/>
    <w:rsid w:val="00A50EC3"/>
    <w:rsid w:val="00A51CF6"/>
    <w:rsid w:val="00A54B33"/>
    <w:rsid w:val="00A57E5A"/>
    <w:rsid w:val="00A652DC"/>
    <w:rsid w:val="00A65399"/>
    <w:rsid w:val="00A72BE4"/>
    <w:rsid w:val="00A75DC3"/>
    <w:rsid w:val="00A81BC8"/>
    <w:rsid w:val="00A83405"/>
    <w:rsid w:val="00A83546"/>
    <w:rsid w:val="00A85438"/>
    <w:rsid w:val="00A857B9"/>
    <w:rsid w:val="00A8647D"/>
    <w:rsid w:val="00A8797D"/>
    <w:rsid w:val="00A90178"/>
    <w:rsid w:val="00A91107"/>
    <w:rsid w:val="00A94A1A"/>
    <w:rsid w:val="00A95897"/>
    <w:rsid w:val="00A97226"/>
    <w:rsid w:val="00AA19AF"/>
    <w:rsid w:val="00AA2C6C"/>
    <w:rsid w:val="00AA449E"/>
    <w:rsid w:val="00AB1AFB"/>
    <w:rsid w:val="00AB49F6"/>
    <w:rsid w:val="00AB5225"/>
    <w:rsid w:val="00AB57CB"/>
    <w:rsid w:val="00AB5C7B"/>
    <w:rsid w:val="00AB5DA4"/>
    <w:rsid w:val="00AB6609"/>
    <w:rsid w:val="00AB6BED"/>
    <w:rsid w:val="00AC32EB"/>
    <w:rsid w:val="00AC3F1B"/>
    <w:rsid w:val="00AC49F4"/>
    <w:rsid w:val="00AD051A"/>
    <w:rsid w:val="00AD1D93"/>
    <w:rsid w:val="00AD27A9"/>
    <w:rsid w:val="00AD5109"/>
    <w:rsid w:val="00AD6022"/>
    <w:rsid w:val="00AD6E92"/>
    <w:rsid w:val="00AD726E"/>
    <w:rsid w:val="00AE02F5"/>
    <w:rsid w:val="00AE2AC8"/>
    <w:rsid w:val="00AE35CA"/>
    <w:rsid w:val="00AF07A4"/>
    <w:rsid w:val="00AF09DE"/>
    <w:rsid w:val="00AF0DBC"/>
    <w:rsid w:val="00AF21A6"/>
    <w:rsid w:val="00AF5FE9"/>
    <w:rsid w:val="00B02E4E"/>
    <w:rsid w:val="00B06587"/>
    <w:rsid w:val="00B06637"/>
    <w:rsid w:val="00B07575"/>
    <w:rsid w:val="00B102FA"/>
    <w:rsid w:val="00B1231B"/>
    <w:rsid w:val="00B13B24"/>
    <w:rsid w:val="00B231C2"/>
    <w:rsid w:val="00B26763"/>
    <w:rsid w:val="00B306BC"/>
    <w:rsid w:val="00B3197D"/>
    <w:rsid w:val="00B32B35"/>
    <w:rsid w:val="00B33300"/>
    <w:rsid w:val="00B355C5"/>
    <w:rsid w:val="00B4119B"/>
    <w:rsid w:val="00B42018"/>
    <w:rsid w:val="00B44B8A"/>
    <w:rsid w:val="00B5108A"/>
    <w:rsid w:val="00B51C0B"/>
    <w:rsid w:val="00B520A2"/>
    <w:rsid w:val="00B52849"/>
    <w:rsid w:val="00B53D84"/>
    <w:rsid w:val="00B6054B"/>
    <w:rsid w:val="00B6255C"/>
    <w:rsid w:val="00B65F80"/>
    <w:rsid w:val="00B6612F"/>
    <w:rsid w:val="00B66C36"/>
    <w:rsid w:val="00B6779B"/>
    <w:rsid w:val="00B67831"/>
    <w:rsid w:val="00B72844"/>
    <w:rsid w:val="00B753AE"/>
    <w:rsid w:val="00B7619F"/>
    <w:rsid w:val="00B77199"/>
    <w:rsid w:val="00B77FF6"/>
    <w:rsid w:val="00B800B4"/>
    <w:rsid w:val="00B8015A"/>
    <w:rsid w:val="00B81E81"/>
    <w:rsid w:val="00B83D3F"/>
    <w:rsid w:val="00B84CDF"/>
    <w:rsid w:val="00B84E3B"/>
    <w:rsid w:val="00B8521C"/>
    <w:rsid w:val="00B94EAA"/>
    <w:rsid w:val="00B959FB"/>
    <w:rsid w:val="00B96002"/>
    <w:rsid w:val="00B96CA7"/>
    <w:rsid w:val="00BA0B58"/>
    <w:rsid w:val="00BA2682"/>
    <w:rsid w:val="00BA4C39"/>
    <w:rsid w:val="00BB05F5"/>
    <w:rsid w:val="00BB48C1"/>
    <w:rsid w:val="00BB66F5"/>
    <w:rsid w:val="00BC3338"/>
    <w:rsid w:val="00BC65F0"/>
    <w:rsid w:val="00BD09F4"/>
    <w:rsid w:val="00BD0D45"/>
    <w:rsid w:val="00BD1015"/>
    <w:rsid w:val="00BD1A9B"/>
    <w:rsid w:val="00BD28AC"/>
    <w:rsid w:val="00BD3F0F"/>
    <w:rsid w:val="00BD7088"/>
    <w:rsid w:val="00BE04B8"/>
    <w:rsid w:val="00BE0693"/>
    <w:rsid w:val="00BE2FAB"/>
    <w:rsid w:val="00BE39F9"/>
    <w:rsid w:val="00BF1CA8"/>
    <w:rsid w:val="00BF267E"/>
    <w:rsid w:val="00BF361E"/>
    <w:rsid w:val="00BF554D"/>
    <w:rsid w:val="00BF593C"/>
    <w:rsid w:val="00BF7053"/>
    <w:rsid w:val="00BF784C"/>
    <w:rsid w:val="00BF7C2C"/>
    <w:rsid w:val="00C01E95"/>
    <w:rsid w:val="00C02033"/>
    <w:rsid w:val="00C024B2"/>
    <w:rsid w:val="00C03C57"/>
    <w:rsid w:val="00C03FC0"/>
    <w:rsid w:val="00C043D3"/>
    <w:rsid w:val="00C045A1"/>
    <w:rsid w:val="00C052DD"/>
    <w:rsid w:val="00C05A74"/>
    <w:rsid w:val="00C061E4"/>
    <w:rsid w:val="00C06539"/>
    <w:rsid w:val="00C105F5"/>
    <w:rsid w:val="00C11480"/>
    <w:rsid w:val="00C115B9"/>
    <w:rsid w:val="00C12123"/>
    <w:rsid w:val="00C129A8"/>
    <w:rsid w:val="00C139E8"/>
    <w:rsid w:val="00C1538D"/>
    <w:rsid w:val="00C17A59"/>
    <w:rsid w:val="00C2233E"/>
    <w:rsid w:val="00C2325A"/>
    <w:rsid w:val="00C24103"/>
    <w:rsid w:val="00C25B83"/>
    <w:rsid w:val="00C274E8"/>
    <w:rsid w:val="00C28C2B"/>
    <w:rsid w:val="00C33512"/>
    <w:rsid w:val="00C36717"/>
    <w:rsid w:val="00C410C2"/>
    <w:rsid w:val="00C448BB"/>
    <w:rsid w:val="00C44A41"/>
    <w:rsid w:val="00C52DA8"/>
    <w:rsid w:val="00C559D8"/>
    <w:rsid w:val="00C55FA9"/>
    <w:rsid w:val="00C56B0E"/>
    <w:rsid w:val="00C5764F"/>
    <w:rsid w:val="00C57DBD"/>
    <w:rsid w:val="00C604DB"/>
    <w:rsid w:val="00C605F2"/>
    <w:rsid w:val="00C6283E"/>
    <w:rsid w:val="00C62FA1"/>
    <w:rsid w:val="00C64658"/>
    <w:rsid w:val="00C66AF3"/>
    <w:rsid w:val="00C7002E"/>
    <w:rsid w:val="00C717E9"/>
    <w:rsid w:val="00C724D0"/>
    <w:rsid w:val="00C72B53"/>
    <w:rsid w:val="00C7354E"/>
    <w:rsid w:val="00C853F5"/>
    <w:rsid w:val="00C85F25"/>
    <w:rsid w:val="00C8639D"/>
    <w:rsid w:val="00C901D7"/>
    <w:rsid w:val="00C908E2"/>
    <w:rsid w:val="00C9271D"/>
    <w:rsid w:val="00C9295B"/>
    <w:rsid w:val="00C973CB"/>
    <w:rsid w:val="00CA454B"/>
    <w:rsid w:val="00CA5274"/>
    <w:rsid w:val="00CA7E43"/>
    <w:rsid w:val="00CB07B7"/>
    <w:rsid w:val="00CB4F19"/>
    <w:rsid w:val="00CB5AAD"/>
    <w:rsid w:val="00CB64F7"/>
    <w:rsid w:val="00CB6D83"/>
    <w:rsid w:val="00CB7CC2"/>
    <w:rsid w:val="00CC1B5A"/>
    <w:rsid w:val="00CC2C43"/>
    <w:rsid w:val="00CC46EC"/>
    <w:rsid w:val="00CC6FD8"/>
    <w:rsid w:val="00CD05C6"/>
    <w:rsid w:val="00CD0C72"/>
    <w:rsid w:val="00CD17C3"/>
    <w:rsid w:val="00CD50E7"/>
    <w:rsid w:val="00CE102D"/>
    <w:rsid w:val="00CE53F2"/>
    <w:rsid w:val="00CF21E9"/>
    <w:rsid w:val="00CF3005"/>
    <w:rsid w:val="00CF3339"/>
    <w:rsid w:val="00CF350E"/>
    <w:rsid w:val="00CF4E5A"/>
    <w:rsid w:val="00CF7C5F"/>
    <w:rsid w:val="00D03FC9"/>
    <w:rsid w:val="00D10D4F"/>
    <w:rsid w:val="00D126C3"/>
    <w:rsid w:val="00D17804"/>
    <w:rsid w:val="00D23985"/>
    <w:rsid w:val="00D254C1"/>
    <w:rsid w:val="00D312AB"/>
    <w:rsid w:val="00D34BB4"/>
    <w:rsid w:val="00D36B51"/>
    <w:rsid w:val="00D37798"/>
    <w:rsid w:val="00D41470"/>
    <w:rsid w:val="00D4412B"/>
    <w:rsid w:val="00D44863"/>
    <w:rsid w:val="00D50742"/>
    <w:rsid w:val="00D5094E"/>
    <w:rsid w:val="00D55D05"/>
    <w:rsid w:val="00D634F2"/>
    <w:rsid w:val="00D652F6"/>
    <w:rsid w:val="00D65AE1"/>
    <w:rsid w:val="00D708C0"/>
    <w:rsid w:val="00D717F1"/>
    <w:rsid w:val="00D72BE3"/>
    <w:rsid w:val="00D7557E"/>
    <w:rsid w:val="00D75D44"/>
    <w:rsid w:val="00D7777E"/>
    <w:rsid w:val="00D814B6"/>
    <w:rsid w:val="00D83A59"/>
    <w:rsid w:val="00D87337"/>
    <w:rsid w:val="00D875B2"/>
    <w:rsid w:val="00D91597"/>
    <w:rsid w:val="00D91B2F"/>
    <w:rsid w:val="00D92495"/>
    <w:rsid w:val="00D92743"/>
    <w:rsid w:val="00D93081"/>
    <w:rsid w:val="00D93525"/>
    <w:rsid w:val="00D939F2"/>
    <w:rsid w:val="00D96806"/>
    <w:rsid w:val="00D96C3D"/>
    <w:rsid w:val="00DA1768"/>
    <w:rsid w:val="00DA1A23"/>
    <w:rsid w:val="00DA435E"/>
    <w:rsid w:val="00DA792C"/>
    <w:rsid w:val="00DA7B20"/>
    <w:rsid w:val="00DB091C"/>
    <w:rsid w:val="00DB0CA8"/>
    <w:rsid w:val="00DB2E74"/>
    <w:rsid w:val="00DB313E"/>
    <w:rsid w:val="00DB37B6"/>
    <w:rsid w:val="00DB6DE8"/>
    <w:rsid w:val="00DB7728"/>
    <w:rsid w:val="00DB7740"/>
    <w:rsid w:val="00DB7809"/>
    <w:rsid w:val="00DB7ADB"/>
    <w:rsid w:val="00DC11EF"/>
    <w:rsid w:val="00DC214F"/>
    <w:rsid w:val="00DC6A71"/>
    <w:rsid w:val="00DD1F6B"/>
    <w:rsid w:val="00DD2ECE"/>
    <w:rsid w:val="00DD681B"/>
    <w:rsid w:val="00DE0FB8"/>
    <w:rsid w:val="00DE12B5"/>
    <w:rsid w:val="00DE13AB"/>
    <w:rsid w:val="00DE2913"/>
    <w:rsid w:val="00DE4751"/>
    <w:rsid w:val="00DE535C"/>
    <w:rsid w:val="00DE705C"/>
    <w:rsid w:val="00DE7841"/>
    <w:rsid w:val="00DF0FEF"/>
    <w:rsid w:val="00DF245F"/>
    <w:rsid w:val="00DF2FDC"/>
    <w:rsid w:val="00DF44D6"/>
    <w:rsid w:val="00E00563"/>
    <w:rsid w:val="00E01E3C"/>
    <w:rsid w:val="00E03C2F"/>
    <w:rsid w:val="00E1085E"/>
    <w:rsid w:val="00E123F0"/>
    <w:rsid w:val="00E1567B"/>
    <w:rsid w:val="00E207D1"/>
    <w:rsid w:val="00E27277"/>
    <w:rsid w:val="00E32580"/>
    <w:rsid w:val="00E33293"/>
    <w:rsid w:val="00E35630"/>
    <w:rsid w:val="00E36E18"/>
    <w:rsid w:val="00E46D4E"/>
    <w:rsid w:val="00E51DA2"/>
    <w:rsid w:val="00E524B8"/>
    <w:rsid w:val="00E535DC"/>
    <w:rsid w:val="00E545E5"/>
    <w:rsid w:val="00E567F8"/>
    <w:rsid w:val="00E62F7B"/>
    <w:rsid w:val="00E63725"/>
    <w:rsid w:val="00E66947"/>
    <w:rsid w:val="00E70D83"/>
    <w:rsid w:val="00E726F4"/>
    <w:rsid w:val="00E72BBE"/>
    <w:rsid w:val="00E7709E"/>
    <w:rsid w:val="00E7747C"/>
    <w:rsid w:val="00E77E0D"/>
    <w:rsid w:val="00E80C27"/>
    <w:rsid w:val="00E81F41"/>
    <w:rsid w:val="00E81F88"/>
    <w:rsid w:val="00E83944"/>
    <w:rsid w:val="00E8462F"/>
    <w:rsid w:val="00E87747"/>
    <w:rsid w:val="00E87BBA"/>
    <w:rsid w:val="00E92D12"/>
    <w:rsid w:val="00E9332D"/>
    <w:rsid w:val="00EA200F"/>
    <w:rsid w:val="00EA21FF"/>
    <w:rsid w:val="00EA2B67"/>
    <w:rsid w:val="00EB0B79"/>
    <w:rsid w:val="00EB3EBC"/>
    <w:rsid w:val="00EB6A15"/>
    <w:rsid w:val="00EC0903"/>
    <w:rsid w:val="00EC0BCE"/>
    <w:rsid w:val="00EC1C6F"/>
    <w:rsid w:val="00EC4C97"/>
    <w:rsid w:val="00EC6EDC"/>
    <w:rsid w:val="00EC7218"/>
    <w:rsid w:val="00ED7E6B"/>
    <w:rsid w:val="00EE163C"/>
    <w:rsid w:val="00EE31FB"/>
    <w:rsid w:val="00EE6CC5"/>
    <w:rsid w:val="00EF1290"/>
    <w:rsid w:val="00EF3A18"/>
    <w:rsid w:val="00EF4984"/>
    <w:rsid w:val="00EF57BD"/>
    <w:rsid w:val="00F01B93"/>
    <w:rsid w:val="00F05511"/>
    <w:rsid w:val="00F063FF"/>
    <w:rsid w:val="00F07169"/>
    <w:rsid w:val="00F07614"/>
    <w:rsid w:val="00F079C0"/>
    <w:rsid w:val="00F12D3C"/>
    <w:rsid w:val="00F131DA"/>
    <w:rsid w:val="00F15404"/>
    <w:rsid w:val="00F15C9B"/>
    <w:rsid w:val="00F2052E"/>
    <w:rsid w:val="00F21DC1"/>
    <w:rsid w:val="00F3625A"/>
    <w:rsid w:val="00F36DC0"/>
    <w:rsid w:val="00F36DCA"/>
    <w:rsid w:val="00F37B46"/>
    <w:rsid w:val="00F41F00"/>
    <w:rsid w:val="00F4350C"/>
    <w:rsid w:val="00F43A57"/>
    <w:rsid w:val="00F45C8D"/>
    <w:rsid w:val="00F54951"/>
    <w:rsid w:val="00F56F33"/>
    <w:rsid w:val="00F5721D"/>
    <w:rsid w:val="00F63D79"/>
    <w:rsid w:val="00F65F00"/>
    <w:rsid w:val="00F66465"/>
    <w:rsid w:val="00F66AA1"/>
    <w:rsid w:val="00F7094F"/>
    <w:rsid w:val="00F71F16"/>
    <w:rsid w:val="00F733C5"/>
    <w:rsid w:val="00F74F57"/>
    <w:rsid w:val="00F7755E"/>
    <w:rsid w:val="00F833C4"/>
    <w:rsid w:val="00F83904"/>
    <w:rsid w:val="00F83D1D"/>
    <w:rsid w:val="00F85915"/>
    <w:rsid w:val="00F87D4F"/>
    <w:rsid w:val="00F90B15"/>
    <w:rsid w:val="00FA1D01"/>
    <w:rsid w:val="00FA2330"/>
    <w:rsid w:val="00FA23A7"/>
    <w:rsid w:val="00FA452A"/>
    <w:rsid w:val="00FA6644"/>
    <w:rsid w:val="00FA66FB"/>
    <w:rsid w:val="00FA7597"/>
    <w:rsid w:val="00FB129B"/>
    <w:rsid w:val="00FB3203"/>
    <w:rsid w:val="00FB4986"/>
    <w:rsid w:val="00FB507A"/>
    <w:rsid w:val="00FB7DED"/>
    <w:rsid w:val="00FC1106"/>
    <w:rsid w:val="00FD1F99"/>
    <w:rsid w:val="00FD29DD"/>
    <w:rsid w:val="00FD3AED"/>
    <w:rsid w:val="00FD78DA"/>
    <w:rsid w:val="00FE0C1F"/>
    <w:rsid w:val="00FE2B2D"/>
    <w:rsid w:val="00FE2F70"/>
    <w:rsid w:val="00FE4887"/>
    <w:rsid w:val="00FE694B"/>
    <w:rsid w:val="00FE77E3"/>
    <w:rsid w:val="00FF2090"/>
    <w:rsid w:val="00FF2ABC"/>
    <w:rsid w:val="00FF4570"/>
    <w:rsid w:val="00FF4F07"/>
    <w:rsid w:val="00FF5C41"/>
    <w:rsid w:val="0111E50B"/>
    <w:rsid w:val="01140117"/>
    <w:rsid w:val="013C4175"/>
    <w:rsid w:val="014B391F"/>
    <w:rsid w:val="014F54AD"/>
    <w:rsid w:val="0150269F"/>
    <w:rsid w:val="01588008"/>
    <w:rsid w:val="0178B69E"/>
    <w:rsid w:val="018E32EB"/>
    <w:rsid w:val="019C0469"/>
    <w:rsid w:val="01C0DC7E"/>
    <w:rsid w:val="01CAD94D"/>
    <w:rsid w:val="01D41967"/>
    <w:rsid w:val="01D5DC0E"/>
    <w:rsid w:val="01F0A364"/>
    <w:rsid w:val="01FFB60A"/>
    <w:rsid w:val="0202D9EC"/>
    <w:rsid w:val="02176DB8"/>
    <w:rsid w:val="0236C77C"/>
    <w:rsid w:val="0236FD74"/>
    <w:rsid w:val="02615105"/>
    <w:rsid w:val="0267528A"/>
    <w:rsid w:val="0268DE0A"/>
    <w:rsid w:val="0275CB6D"/>
    <w:rsid w:val="0277406A"/>
    <w:rsid w:val="027BDEAB"/>
    <w:rsid w:val="027F0C24"/>
    <w:rsid w:val="02B0796A"/>
    <w:rsid w:val="02B59DB5"/>
    <w:rsid w:val="02B6A019"/>
    <w:rsid w:val="02BDA021"/>
    <w:rsid w:val="02F48715"/>
    <w:rsid w:val="02FBA9DF"/>
    <w:rsid w:val="0305B966"/>
    <w:rsid w:val="0308A988"/>
    <w:rsid w:val="030FC843"/>
    <w:rsid w:val="0325DAD7"/>
    <w:rsid w:val="0329EC71"/>
    <w:rsid w:val="033DF4A9"/>
    <w:rsid w:val="033FE7DD"/>
    <w:rsid w:val="0343E886"/>
    <w:rsid w:val="034F0A1E"/>
    <w:rsid w:val="03592D56"/>
    <w:rsid w:val="03602435"/>
    <w:rsid w:val="03676714"/>
    <w:rsid w:val="03728D73"/>
    <w:rsid w:val="0380D7CC"/>
    <w:rsid w:val="03AC4C92"/>
    <w:rsid w:val="03ACD972"/>
    <w:rsid w:val="03B3FECA"/>
    <w:rsid w:val="03B8E34D"/>
    <w:rsid w:val="03B9C813"/>
    <w:rsid w:val="03E0E479"/>
    <w:rsid w:val="03EA59A4"/>
    <w:rsid w:val="03F96463"/>
    <w:rsid w:val="04119BCE"/>
    <w:rsid w:val="0422B840"/>
    <w:rsid w:val="042815FB"/>
    <w:rsid w:val="045873CF"/>
    <w:rsid w:val="04597082"/>
    <w:rsid w:val="04723D22"/>
    <w:rsid w:val="04908ADF"/>
    <w:rsid w:val="04932AB3"/>
    <w:rsid w:val="04977A40"/>
    <w:rsid w:val="0498377B"/>
    <w:rsid w:val="04B285AD"/>
    <w:rsid w:val="04B5C0B7"/>
    <w:rsid w:val="04B8185B"/>
    <w:rsid w:val="04BDD5F5"/>
    <w:rsid w:val="04C17497"/>
    <w:rsid w:val="04CF1F19"/>
    <w:rsid w:val="04DA870B"/>
    <w:rsid w:val="04EFEA72"/>
    <w:rsid w:val="050D7CD0"/>
    <w:rsid w:val="0516737A"/>
    <w:rsid w:val="051BA26C"/>
    <w:rsid w:val="051D25DD"/>
    <w:rsid w:val="0525BFBC"/>
    <w:rsid w:val="0526F361"/>
    <w:rsid w:val="05310E7C"/>
    <w:rsid w:val="0531E2C5"/>
    <w:rsid w:val="05340B18"/>
    <w:rsid w:val="054D5995"/>
    <w:rsid w:val="058132D2"/>
    <w:rsid w:val="0589DBDE"/>
    <w:rsid w:val="05983256"/>
    <w:rsid w:val="059B07ED"/>
    <w:rsid w:val="05AE101C"/>
    <w:rsid w:val="05B4F5EB"/>
    <w:rsid w:val="05D23E63"/>
    <w:rsid w:val="05DBBFDF"/>
    <w:rsid w:val="05E196A6"/>
    <w:rsid w:val="05EC5D0E"/>
    <w:rsid w:val="05F4C7DD"/>
    <w:rsid w:val="0619314E"/>
    <w:rsid w:val="06334AA1"/>
    <w:rsid w:val="063A70EB"/>
    <w:rsid w:val="063FC57A"/>
    <w:rsid w:val="06591683"/>
    <w:rsid w:val="066F758C"/>
    <w:rsid w:val="0676D3E0"/>
    <w:rsid w:val="06849E4A"/>
    <w:rsid w:val="068BBAD3"/>
    <w:rsid w:val="06946216"/>
    <w:rsid w:val="0697CA1D"/>
    <w:rsid w:val="069D33CE"/>
    <w:rsid w:val="06A94D31"/>
    <w:rsid w:val="06BA3161"/>
    <w:rsid w:val="06BF74D0"/>
    <w:rsid w:val="06C40002"/>
    <w:rsid w:val="06CFDB79"/>
    <w:rsid w:val="06E55098"/>
    <w:rsid w:val="06E8EAD8"/>
    <w:rsid w:val="06F04A9A"/>
    <w:rsid w:val="06F1DD24"/>
    <w:rsid w:val="06FC7E39"/>
    <w:rsid w:val="070A9132"/>
    <w:rsid w:val="0756DFFF"/>
    <w:rsid w:val="075E62BA"/>
    <w:rsid w:val="075F8787"/>
    <w:rsid w:val="076304E7"/>
    <w:rsid w:val="0765446E"/>
    <w:rsid w:val="0777B722"/>
    <w:rsid w:val="0781DAAB"/>
    <w:rsid w:val="07864DC5"/>
    <w:rsid w:val="079F12F8"/>
    <w:rsid w:val="07AB35C0"/>
    <w:rsid w:val="07ABEA91"/>
    <w:rsid w:val="07B7A744"/>
    <w:rsid w:val="07C41948"/>
    <w:rsid w:val="07CA410C"/>
    <w:rsid w:val="07E8C4F2"/>
    <w:rsid w:val="07EC876F"/>
    <w:rsid w:val="07F12B99"/>
    <w:rsid w:val="080627A2"/>
    <w:rsid w:val="0820C958"/>
    <w:rsid w:val="08278B34"/>
    <w:rsid w:val="082E33AD"/>
    <w:rsid w:val="08313B00"/>
    <w:rsid w:val="084B3921"/>
    <w:rsid w:val="084E390B"/>
    <w:rsid w:val="0851EE61"/>
    <w:rsid w:val="085C8260"/>
    <w:rsid w:val="086AB1EE"/>
    <w:rsid w:val="086FA980"/>
    <w:rsid w:val="08781239"/>
    <w:rsid w:val="0884D437"/>
    <w:rsid w:val="08A1C1FF"/>
    <w:rsid w:val="08A66193"/>
    <w:rsid w:val="08CCDC5D"/>
    <w:rsid w:val="08D62E45"/>
    <w:rsid w:val="08D6D878"/>
    <w:rsid w:val="08D8C7AC"/>
    <w:rsid w:val="08E2DC36"/>
    <w:rsid w:val="08FD7837"/>
    <w:rsid w:val="090114CF"/>
    <w:rsid w:val="0917378D"/>
    <w:rsid w:val="091F4A2E"/>
    <w:rsid w:val="093485E2"/>
    <w:rsid w:val="09368EE5"/>
    <w:rsid w:val="0936A1EE"/>
    <w:rsid w:val="093AD3E7"/>
    <w:rsid w:val="093B9746"/>
    <w:rsid w:val="0962DA3B"/>
    <w:rsid w:val="09836C04"/>
    <w:rsid w:val="098FB1F0"/>
    <w:rsid w:val="09BED6D9"/>
    <w:rsid w:val="09C35B95"/>
    <w:rsid w:val="09CD0B61"/>
    <w:rsid w:val="09CD7CF0"/>
    <w:rsid w:val="09E8C07E"/>
    <w:rsid w:val="09E9E49D"/>
    <w:rsid w:val="0A06AAD7"/>
    <w:rsid w:val="0A0C838A"/>
    <w:rsid w:val="0A0F8694"/>
    <w:rsid w:val="0A1407EE"/>
    <w:rsid w:val="0A23198F"/>
    <w:rsid w:val="0A290997"/>
    <w:rsid w:val="0A298277"/>
    <w:rsid w:val="0A3EEBAE"/>
    <w:rsid w:val="0A4FE377"/>
    <w:rsid w:val="0A6257CE"/>
    <w:rsid w:val="0A6A90CE"/>
    <w:rsid w:val="0A877B79"/>
    <w:rsid w:val="0AB97B6D"/>
    <w:rsid w:val="0ABA62C9"/>
    <w:rsid w:val="0AC20419"/>
    <w:rsid w:val="0AC2B226"/>
    <w:rsid w:val="0AE1C3F7"/>
    <w:rsid w:val="0AE33AE2"/>
    <w:rsid w:val="0B026C37"/>
    <w:rsid w:val="0B049EE9"/>
    <w:rsid w:val="0B083556"/>
    <w:rsid w:val="0B1372BE"/>
    <w:rsid w:val="0B159B8E"/>
    <w:rsid w:val="0B4100A8"/>
    <w:rsid w:val="0B46D4CB"/>
    <w:rsid w:val="0B5E1770"/>
    <w:rsid w:val="0B66EFB4"/>
    <w:rsid w:val="0B85D9CD"/>
    <w:rsid w:val="0B8F7208"/>
    <w:rsid w:val="0B940C6B"/>
    <w:rsid w:val="0B96E9F9"/>
    <w:rsid w:val="0BA8BC48"/>
    <w:rsid w:val="0BA9BF74"/>
    <w:rsid w:val="0BB73B2C"/>
    <w:rsid w:val="0BEABB7F"/>
    <w:rsid w:val="0BECD78B"/>
    <w:rsid w:val="0BF12114"/>
    <w:rsid w:val="0BF86467"/>
    <w:rsid w:val="0BFE5810"/>
    <w:rsid w:val="0C109604"/>
    <w:rsid w:val="0C14A1C8"/>
    <w:rsid w:val="0C1CADB3"/>
    <w:rsid w:val="0C1CD52D"/>
    <w:rsid w:val="0C2195EC"/>
    <w:rsid w:val="0C59ABCB"/>
    <w:rsid w:val="0C82C63D"/>
    <w:rsid w:val="0C9EF61B"/>
    <w:rsid w:val="0CA71931"/>
    <w:rsid w:val="0CB9CC28"/>
    <w:rsid w:val="0CCAE918"/>
    <w:rsid w:val="0CCC867C"/>
    <w:rsid w:val="0CD144D3"/>
    <w:rsid w:val="0CD98ED9"/>
    <w:rsid w:val="0CF1BA2B"/>
    <w:rsid w:val="0CF908E6"/>
    <w:rsid w:val="0D00F9ED"/>
    <w:rsid w:val="0D0390D0"/>
    <w:rsid w:val="0D0A2319"/>
    <w:rsid w:val="0D165E28"/>
    <w:rsid w:val="0D16C3C4"/>
    <w:rsid w:val="0D17EA2C"/>
    <w:rsid w:val="0D1986F8"/>
    <w:rsid w:val="0D294AF5"/>
    <w:rsid w:val="0D425134"/>
    <w:rsid w:val="0D438583"/>
    <w:rsid w:val="0D665ABF"/>
    <w:rsid w:val="0D66A57D"/>
    <w:rsid w:val="0DBF1C3B"/>
    <w:rsid w:val="0DCA8602"/>
    <w:rsid w:val="0DE868AF"/>
    <w:rsid w:val="0DE9F086"/>
    <w:rsid w:val="0DF6534A"/>
    <w:rsid w:val="0E08C4D6"/>
    <w:rsid w:val="0E0B349E"/>
    <w:rsid w:val="0E1AE1F5"/>
    <w:rsid w:val="0E32C62B"/>
    <w:rsid w:val="0E35CFAC"/>
    <w:rsid w:val="0E5B5B5A"/>
    <w:rsid w:val="0E5CEFA0"/>
    <w:rsid w:val="0E65A4CF"/>
    <w:rsid w:val="0E73460F"/>
    <w:rsid w:val="0E745D72"/>
    <w:rsid w:val="0E84B714"/>
    <w:rsid w:val="0E87EEC6"/>
    <w:rsid w:val="0E8D823F"/>
    <w:rsid w:val="0E8F96E4"/>
    <w:rsid w:val="0E96EF53"/>
    <w:rsid w:val="0EAC1EDC"/>
    <w:rsid w:val="0EAF19C2"/>
    <w:rsid w:val="0EBD55C0"/>
    <w:rsid w:val="0ECDA739"/>
    <w:rsid w:val="0EDDA4C4"/>
    <w:rsid w:val="0EFC1275"/>
    <w:rsid w:val="0F0E6B41"/>
    <w:rsid w:val="0F0FE168"/>
    <w:rsid w:val="0F22002F"/>
    <w:rsid w:val="0F365155"/>
    <w:rsid w:val="0F41EA33"/>
    <w:rsid w:val="0F46F29E"/>
    <w:rsid w:val="0F4903D2"/>
    <w:rsid w:val="0F573CEC"/>
    <w:rsid w:val="0F665663"/>
    <w:rsid w:val="0F6C6831"/>
    <w:rsid w:val="0F6CE8A3"/>
    <w:rsid w:val="0F93BF07"/>
    <w:rsid w:val="0FC3D15C"/>
    <w:rsid w:val="0FC7FD2B"/>
    <w:rsid w:val="0FECE64A"/>
    <w:rsid w:val="100FEFA3"/>
    <w:rsid w:val="1013315A"/>
    <w:rsid w:val="101D8FC9"/>
    <w:rsid w:val="10499F97"/>
    <w:rsid w:val="10517C8D"/>
    <w:rsid w:val="10984B1B"/>
    <w:rsid w:val="109997AB"/>
    <w:rsid w:val="10CC7FBD"/>
    <w:rsid w:val="10EDF39F"/>
    <w:rsid w:val="10F6BCFD"/>
    <w:rsid w:val="10F77CB8"/>
    <w:rsid w:val="10FE4DBD"/>
    <w:rsid w:val="110969F3"/>
    <w:rsid w:val="11226931"/>
    <w:rsid w:val="113AD0DC"/>
    <w:rsid w:val="11426DE2"/>
    <w:rsid w:val="114732B7"/>
    <w:rsid w:val="11474DCA"/>
    <w:rsid w:val="1156DE51"/>
    <w:rsid w:val="11A0DD43"/>
    <w:rsid w:val="11CA9381"/>
    <w:rsid w:val="11CC650A"/>
    <w:rsid w:val="11D43B05"/>
    <w:rsid w:val="11E0FD17"/>
    <w:rsid w:val="11E86C21"/>
    <w:rsid w:val="11E98181"/>
    <w:rsid w:val="11F4F682"/>
    <w:rsid w:val="12045899"/>
    <w:rsid w:val="12110957"/>
    <w:rsid w:val="12409930"/>
    <w:rsid w:val="124E9925"/>
    <w:rsid w:val="12536DEF"/>
    <w:rsid w:val="12606298"/>
    <w:rsid w:val="1268501E"/>
    <w:rsid w:val="127AAB54"/>
    <w:rsid w:val="12898C79"/>
    <w:rsid w:val="12BB1B7F"/>
    <w:rsid w:val="12CAC33B"/>
    <w:rsid w:val="12CB5FC9"/>
    <w:rsid w:val="12CCE481"/>
    <w:rsid w:val="12CDC40B"/>
    <w:rsid w:val="12D3C3EB"/>
    <w:rsid w:val="12D9A657"/>
    <w:rsid w:val="12EE6014"/>
    <w:rsid w:val="1301C556"/>
    <w:rsid w:val="13065FB0"/>
    <w:rsid w:val="130BE008"/>
    <w:rsid w:val="130E9377"/>
    <w:rsid w:val="132D29DE"/>
    <w:rsid w:val="13303492"/>
    <w:rsid w:val="13308BB2"/>
    <w:rsid w:val="1339663E"/>
    <w:rsid w:val="134DF894"/>
    <w:rsid w:val="135E8F95"/>
    <w:rsid w:val="135EE0E0"/>
    <w:rsid w:val="13619E0F"/>
    <w:rsid w:val="1371A8F7"/>
    <w:rsid w:val="138DE917"/>
    <w:rsid w:val="139E8D49"/>
    <w:rsid w:val="13CD9F1A"/>
    <w:rsid w:val="13CFA7DE"/>
    <w:rsid w:val="13E20E24"/>
    <w:rsid w:val="13E9966D"/>
    <w:rsid w:val="13F0F455"/>
    <w:rsid w:val="13F3A754"/>
    <w:rsid w:val="13FC32F9"/>
    <w:rsid w:val="1404207F"/>
    <w:rsid w:val="1410F3CE"/>
    <w:rsid w:val="1422A7C9"/>
    <w:rsid w:val="1428932A"/>
    <w:rsid w:val="1429B9E8"/>
    <w:rsid w:val="143C1344"/>
    <w:rsid w:val="144449A0"/>
    <w:rsid w:val="144FF7BD"/>
    <w:rsid w:val="14542BBD"/>
    <w:rsid w:val="146E895F"/>
    <w:rsid w:val="146F944C"/>
    <w:rsid w:val="14829AA7"/>
    <w:rsid w:val="14A0AFE4"/>
    <w:rsid w:val="14BBCDD6"/>
    <w:rsid w:val="14BD2677"/>
    <w:rsid w:val="14EF21BD"/>
    <w:rsid w:val="14F69804"/>
    <w:rsid w:val="15189DD9"/>
    <w:rsid w:val="1539A12E"/>
    <w:rsid w:val="153D70AA"/>
    <w:rsid w:val="156BBC3E"/>
    <w:rsid w:val="157F37FF"/>
    <w:rsid w:val="158C798E"/>
    <w:rsid w:val="15A35B0D"/>
    <w:rsid w:val="15B56B73"/>
    <w:rsid w:val="15CB0A1E"/>
    <w:rsid w:val="163D9EF6"/>
    <w:rsid w:val="165C4780"/>
    <w:rsid w:val="165CBA57"/>
    <w:rsid w:val="1668FCF5"/>
    <w:rsid w:val="16940D43"/>
    <w:rsid w:val="16B46E3A"/>
    <w:rsid w:val="16D93FB8"/>
    <w:rsid w:val="16E388D5"/>
    <w:rsid w:val="16E5B99B"/>
    <w:rsid w:val="17057C62"/>
    <w:rsid w:val="170C1B22"/>
    <w:rsid w:val="17301D9A"/>
    <w:rsid w:val="17494301"/>
    <w:rsid w:val="175126C1"/>
    <w:rsid w:val="1751C31F"/>
    <w:rsid w:val="1764FD4C"/>
    <w:rsid w:val="1765FE81"/>
    <w:rsid w:val="1785904E"/>
    <w:rsid w:val="179BC4FE"/>
    <w:rsid w:val="179E345E"/>
    <w:rsid w:val="17ABAED0"/>
    <w:rsid w:val="17B73C73"/>
    <w:rsid w:val="17C0A2B2"/>
    <w:rsid w:val="17D90F6F"/>
    <w:rsid w:val="17E8DCC5"/>
    <w:rsid w:val="17F1BC9F"/>
    <w:rsid w:val="17F5B80C"/>
    <w:rsid w:val="17FAF6FF"/>
    <w:rsid w:val="180ED429"/>
    <w:rsid w:val="180F3923"/>
    <w:rsid w:val="18141F5C"/>
    <w:rsid w:val="185C8064"/>
    <w:rsid w:val="1862C6E0"/>
    <w:rsid w:val="18732D73"/>
    <w:rsid w:val="1881CFA4"/>
    <w:rsid w:val="189D9EE3"/>
    <w:rsid w:val="18A1FCEA"/>
    <w:rsid w:val="18AC0E3E"/>
    <w:rsid w:val="18B518C1"/>
    <w:rsid w:val="18B51E39"/>
    <w:rsid w:val="18D97FB8"/>
    <w:rsid w:val="18EED55B"/>
    <w:rsid w:val="18F416C7"/>
    <w:rsid w:val="19376F87"/>
    <w:rsid w:val="1943056F"/>
    <w:rsid w:val="19437C5E"/>
    <w:rsid w:val="195D17D7"/>
    <w:rsid w:val="196E488E"/>
    <w:rsid w:val="197D8448"/>
    <w:rsid w:val="1998275F"/>
    <w:rsid w:val="1999D482"/>
    <w:rsid w:val="199D1B17"/>
    <w:rsid w:val="19B03AE5"/>
    <w:rsid w:val="19BA5F67"/>
    <w:rsid w:val="19BBB524"/>
    <w:rsid w:val="19BC67AA"/>
    <w:rsid w:val="19DFB115"/>
    <w:rsid w:val="19F1D32F"/>
    <w:rsid w:val="19FEA67E"/>
    <w:rsid w:val="19FF6259"/>
    <w:rsid w:val="1A0960C2"/>
    <w:rsid w:val="1A0D1B1E"/>
    <w:rsid w:val="1A27ED7F"/>
    <w:rsid w:val="1A299C12"/>
    <w:rsid w:val="1A2AB645"/>
    <w:rsid w:val="1A354BDF"/>
    <w:rsid w:val="1A4AFE89"/>
    <w:rsid w:val="1A4D3DF0"/>
    <w:rsid w:val="1A6035D9"/>
    <w:rsid w:val="1A61D330"/>
    <w:rsid w:val="1A633530"/>
    <w:rsid w:val="1A669743"/>
    <w:rsid w:val="1A6A83F0"/>
    <w:rsid w:val="1AA845AB"/>
    <w:rsid w:val="1AD671AE"/>
    <w:rsid w:val="1AE9310B"/>
    <w:rsid w:val="1AEB22E4"/>
    <w:rsid w:val="1AF3F029"/>
    <w:rsid w:val="1AF71B4E"/>
    <w:rsid w:val="1AF75C2E"/>
    <w:rsid w:val="1AF7DCCB"/>
    <w:rsid w:val="1B03933B"/>
    <w:rsid w:val="1B044B41"/>
    <w:rsid w:val="1B074648"/>
    <w:rsid w:val="1B07552A"/>
    <w:rsid w:val="1B237497"/>
    <w:rsid w:val="1B4BD226"/>
    <w:rsid w:val="1B4F4F86"/>
    <w:rsid w:val="1B5AF81A"/>
    <w:rsid w:val="1B72B356"/>
    <w:rsid w:val="1B9112F4"/>
    <w:rsid w:val="1BADCB59"/>
    <w:rsid w:val="1BB0215B"/>
    <w:rsid w:val="1BB1DD55"/>
    <w:rsid w:val="1BB2B275"/>
    <w:rsid w:val="1BD34558"/>
    <w:rsid w:val="1BF91EFD"/>
    <w:rsid w:val="1BFBF1B9"/>
    <w:rsid w:val="1BFD3865"/>
    <w:rsid w:val="1C174E56"/>
    <w:rsid w:val="1C1A7CB2"/>
    <w:rsid w:val="1C28F04D"/>
    <w:rsid w:val="1C45B999"/>
    <w:rsid w:val="1C6D7CB4"/>
    <w:rsid w:val="1C765B0D"/>
    <w:rsid w:val="1C934300"/>
    <w:rsid w:val="1CB17BE2"/>
    <w:rsid w:val="1CB55F1C"/>
    <w:rsid w:val="1CB72FA8"/>
    <w:rsid w:val="1CC09D75"/>
    <w:rsid w:val="1CC350BB"/>
    <w:rsid w:val="1CF2EBA7"/>
    <w:rsid w:val="1D11249E"/>
    <w:rsid w:val="1D1A9A16"/>
    <w:rsid w:val="1D245290"/>
    <w:rsid w:val="1D2B9D44"/>
    <w:rsid w:val="1D411464"/>
    <w:rsid w:val="1D45C519"/>
    <w:rsid w:val="1D76CE23"/>
    <w:rsid w:val="1D790A5E"/>
    <w:rsid w:val="1D7EBBA9"/>
    <w:rsid w:val="1D8FF680"/>
    <w:rsid w:val="1DAB02C5"/>
    <w:rsid w:val="1DAFE428"/>
    <w:rsid w:val="1DB64D13"/>
    <w:rsid w:val="1DCF7570"/>
    <w:rsid w:val="1DE4413F"/>
    <w:rsid w:val="1DF56A83"/>
    <w:rsid w:val="1DFB0E24"/>
    <w:rsid w:val="1E0E1270"/>
    <w:rsid w:val="1E1964C6"/>
    <w:rsid w:val="1E1D1D0A"/>
    <w:rsid w:val="1E21B90D"/>
    <w:rsid w:val="1E2398CA"/>
    <w:rsid w:val="1E3EF5EC"/>
    <w:rsid w:val="1E5DE768"/>
    <w:rsid w:val="1E72B36C"/>
    <w:rsid w:val="1E76E993"/>
    <w:rsid w:val="1E8AB6F0"/>
    <w:rsid w:val="1EA3EE3C"/>
    <w:rsid w:val="1EC27304"/>
    <w:rsid w:val="1ECDBD5B"/>
    <w:rsid w:val="1EE623E1"/>
    <w:rsid w:val="1F053D00"/>
    <w:rsid w:val="1F312AB4"/>
    <w:rsid w:val="1F477E69"/>
    <w:rsid w:val="1F4CCEAD"/>
    <w:rsid w:val="1F512B7D"/>
    <w:rsid w:val="1F5E6F80"/>
    <w:rsid w:val="1F66BCE2"/>
    <w:rsid w:val="1F827C3B"/>
    <w:rsid w:val="1F89FF1B"/>
    <w:rsid w:val="1F8AB73E"/>
    <w:rsid w:val="1F8E1F80"/>
    <w:rsid w:val="1F9D1724"/>
    <w:rsid w:val="1FDF3494"/>
    <w:rsid w:val="1FFAD68E"/>
    <w:rsid w:val="20006AE6"/>
    <w:rsid w:val="2011F8EB"/>
    <w:rsid w:val="201BA76B"/>
    <w:rsid w:val="201F78CB"/>
    <w:rsid w:val="202769EF"/>
    <w:rsid w:val="20300818"/>
    <w:rsid w:val="2037E78C"/>
    <w:rsid w:val="206E3681"/>
    <w:rsid w:val="2073B182"/>
    <w:rsid w:val="2078F950"/>
    <w:rsid w:val="2088D715"/>
    <w:rsid w:val="20949F57"/>
    <w:rsid w:val="20A1D713"/>
    <w:rsid w:val="20A2C9CD"/>
    <w:rsid w:val="20AEEBE8"/>
    <w:rsid w:val="20B65C6B"/>
    <w:rsid w:val="20CC31C7"/>
    <w:rsid w:val="20E1F0D4"/>
    <w:rsid w:val="20E386D6"/>
    <w:rsid w:val="210DC5E5"/>
    <w:rsid w:val="21192E02"/>
    <w:rsid w:val="21247BAE"/>
    <w:rsid w:val="2126B4F3"/>
    <w:rsid w:val="2145EFD9"/>
    <w:rsid w:val="214BB745"/>
    <w:rsid w:val="216D5DA4"/>
    <w:rsid w:val="21A8011B"/>
    <w:rsid w:val="21A82CFC"/>
    <w:rsid w:val="21A967E6"/>
    <w:rsid w:val="21BD3E1D"/>
    <w:rsid w:val="21C8A55F"/>
    <w:rsid w:val="21C94B1B"/>
    <w:rsid w:val="21D117BB"/>
    <w:rsid w:val="21D74D3F"/>
    <w:rsid w:val="21E5C207"/>
    <w:rsid w:val="21EEA561"/>
    <w:rsid w:val="220B548F"/>
    <w:rsid w:val="220DEB99"/>
    <w:rsid w:val="2224006D"/>
    <w:rsid w:val="224A3F46"/>
    <w:rsid w:val="224D45CA"/>
    <w:rsid w:val="225E4CCB"/>
    <w:rsid w:val="2273D57D"/>
    <w:rsid w:val="2286BDE9"/>
    <w:rsid w:val="228E39BA"/>
    <w:rsid w:val="22959C38"/>
    <w:rsid w:val="22A65CF4"/>
    <w:rsid w:val="22C35024"/>
    <w:rsid w:val="22E97119"/>
    <w:rsid w:val="22EBD55B"/>
    <w:rsid w:val="22F4191C"/>
    <w:rsid w:val="230B6339"/>
    <w:rsid w:val="232A79B8"/>
    <w:rsid w:val="232A8F16"/>
    <w:rsid w:val="23632B1C"/>
    <w:rsid w:val="23649DD1"/>
    <w:rsid w:val="2398B575"/>
    <w:rsid w:val="239ECC48"/>
    <w:rsid w:val="23A0881E"/>
    <w:rsid w:val="23C4824B"/>
    <w:rsid w:val="23C7B04F"/>
    <w:rsid w:val="23CC7831"/>
    <w:rsid w:val="23D977D5"/>
    <w:rsid w:val="23EDFD2D"/>
    <w:rsid w:val="23F78D85"/>
    <w:rsid w:val="23FA7AE1"/>
    <w:rsid w:val="241C0336"/>
    <w:rsid w:val="2426C93C"/>
    <w:rsid w:val="242C3C31"/>
    <w:rsid w:val="242FB781"/>
    <w:rsid w:val="24351FF6"/>
    <w:rsid w:val="243B36C4"/>
    <w:rsid w:val="2446F4B8"/>
    <w:rsid w:val="2456777F"/>
    <w:rsid w:val="245AFC3B"/>
    <w:rsid w:val="24613444"/>
    <w:rsid w:val="2465FBD3"/>
    <w:rsid w:val="24690861"/>
    <w:rsid w:val="2475A80F"/>
    <w:rsid w:val="2477EA10"/>
    <w:rsid w:val="247DBF14"/>
    <w:rsid w:val="247E18C3"/>
    <w:rsid w:val="24863DB6"/>
    <w:rsid w:val="2492052A"/>
    <w:rsid w:val="24B20D37"/>
    <w:rsid w:val="24C2A6AB"/>
    <w:rsid w:val="24C4AA4D"/>
    <w:rsid w:val="24C87528"/>
    <w:rsid w:val="24CB15A6"/>
    <w:rsid w:val="24D97A07"/>
    <w:rsid w:val="24DE7B90"/>
    <w:rsid w:val="24ECC281"/>
    <w:rsid w:val="24F4DEDF"/>
    <w:rsid w:val="250F8D76"/>
    <w:rsid w:val="2511990D"/>
    <w:rsid w:val="251808C3"/>
    <w:rsid w:val="252A1D22"/>
    <w:rsid w:val="253485D6"/>
    <w:rsid w:val="2539207A"/>
    <w:rsid w:val="253EAD4D"/>
    <w:rsid w:val="254C0CD1"/>
    <w:rsid w:val="255BEA9A"/>
    <w:rsid w:val="2565A5C2"/>
    <w:rsid w:val="256A23B4"/>
    <w:rsid w:val="257A78E4"/>
    <w:rsid w:val="2599FB2C"/>
    <w:rsid w:val="25A2E880"/>
    <w:rsid w:val="25B2C0FF"/>
    <w:rsid w:val="25D089D7"/>
    <w:rsid w:val="25D8602F"/>
    <w:rsid w:val="25DABEAD"/>
    <w:rsid w:val="25FEB914"/>
    <w:rsid w:val="262C82C0"/>
    <w:rsid w:val="26372821"/>
    <w:rsid w:val="263AD0B5"/>
    <w:rsid w:val="265013AB"/>
    <w:rsid w:val="2663302E"/>
    <w:rsid w:val="267F191E"/>
    <w:rsid w:val="269C5F27"/>
    <w:rsid w:val="269E87DD"/>
    <w:rsid w:val="26A03DA7"/>
    <w:rsid w:val="26D843BD"/>
    <w:rsid w:val="26E5B9FC"/>
    <w:rsid w:val="26EB96E3"/>
    <w:rsid w:val="26FA355E"/>
    <w:rsid w:val="27325C82"/>
    <w:rsid w:val="2776A616"/>
    <w:rsid w:val="27D6A116"/>
    <w:rsid w:val="27EE0E6A"/>
    <w:rsid w:val="27F281B6"/>
    <w:rsid w:val="280664AF"/>
    <w:rsid w:val="28069208"/>
    <w:rsid w:val="28099551"/>
    <w:rsid w:val="281B4C69"/>
    <w:rsid w:val="28230BBD"/>
    <w:rsid w:val="28254489"/>
    <w:rsid w:val="2829D114"/>
    <w:rsid w:val="283AD0B4"/>
    <w:rsid w:val="284C586B"/>
    <w:rsid w:val="285B13EE"/>
    <w:rsid w:val="285C0B26"/>
    <w:rsid w:val="288309FE"/>
    <w:rsid w:val="28860A7D"/>
    <w:rsid w:val="28879CDC"/>
    <w:rsid w:val="288C795F"/>
    <w:rsid w:val="288ED576"/>
    <w:rsid w:val="2891390B"/>
    <w:rsid w:val="28965259"/>
    <w:rsid w:val="2897F36E"/>
    <w:rsid w:val="289904C5"/>
    <w:rsid w:val="28A6E057"/>
    <w:rsid w:val="28ADE5CF"/>
    <w:rsid w:val="28B57B59"/>
    <w:rsid w:val="28BA4E42"/>
    <w:rsid w:val="28BCC39F"/>
    <w:rsid w:val="28C8C2F7"/>
    <w:rsid w:val="28DA6BE1"/>
    <w:rsid w:val="28E55B82"/>
    <w:rsid w:val="28EB4A52"/>
    <w:rsid w:val="2955E32D"/>
    <w:rsid w:val="2958B29D"/>
    <w:rsid w:val="29728E04"/>
    <w:rsid w:val="298E5217"/>
    <w:rsid w:val="2999BB3C"/>
    <w:rsid w:val="299A1684"/>
    <w:rsid w:val="299BE64B"/>
    <w:rsid w:val="29BCA716"/>
    <w:rsid w:val="29C2660A"/>
    <w:rsid w:val="29D98AD9"/>
    <w:rsid w:val="29E42F55"/>
    <w:rsid w:val="2A19EDB1"/>
    <w:rsid w:val="2A3A2C8C"/>
    <w:rsid w:val="2A4C4A2D"/>
    <w:rsid w:val="2A55512B"/>
    <w:rsid w:val="2A59EBB0"/>
    <w:rsid w:val="2A64EAC2"/>
    <w:rsid w:val="2A76D803"/>
    <w:rsid w:val="2A79DB23"/>
    <w:rsid w:val="2A7FED81"/>
    <w:rsid w:val="2A886E7E"/>
    <w:rsid w:val="2A8985CD"/>
    <w:rsid w:val="2A8FA4CA"/>
    <w:rsid w:val="2A9BC7E4"/>
    <w:rsid w:val="2AA1EB45"/>
    <w:rsid w:val="2AA2E7A5"/>
    <w:rsid w:val="2AA5E99E"/>
    <w:rsid w:val="2ABA21A2"/>
    <w:rsid w:val="2AC1AAEE"/>
    <w:rsid w:val="2AC253EC"/>
    <w:rsid w:val="2AC59C75"/>
    <w:rsid w:val="2AD736E5"/>
    <w:rsid w:val="2AD9415A"/>
    <w:rsid w:val="2ADC1F79"/>
    <w:rsid w:val="2B1FCEC4"/>
    <w:rsid w:val="2B2400E0"/>
    <w:rsid w:val="2B4FA432"/>
    <w:rsid w:val="2B545387"/>
    <w:rsid w:val="2B7A299A"/>
    <w:rsid w:val="2B8A0880"/>
    <w:rsid w:val="2B8FA71D"/>
    <w:rsid w:val="2B90C849"/>
    <w:rsid w:val="2BA53AF0"/>
    <w:rsid w:val="2BE81A8E"/>
    <w:rsid w:val="2BEB8458"/>
    <w:rsid w:val="2BEC7740"/>
    <w:rsid w:val="2BF90F12"/>
    <w:rsid w:val="2BFD85F0"/>
    <w:rsid w:val="2C1AD718"/>
    <w:rsid w:val="2C285AE1"/>
    <w:rsid w:val="2C446727"/>
    <w:rsid w:val="2C537409"/>
    <w:rsid w:val="2C6C0BB6"/>
    <w:rsid w:val="2C802D5E"/>
    <w:rsid w:val="2C936BE9"/>
    <w:rsid w:val="2CBE90E3"/>
    <w:rsid w:val="2CC7AB41"/>
    <w:rsid w:val="2CD15BFE"/>
    <w:rsid w:val="2CE3A6F5"/>
    <w:rsid w:val="2CE7748C"/>
    <w:rsid w:val="2D014FCD"/>
    <w:rsid w:val="2D08AF15"/>
    <w:rsid w:val="2D0C53F7"/>
    <w:rsid w:val="2D1D031A"/>
    <w:rsid w:val="2D3BD323"/>
    <w:rsid w:val="2D478541"/>
    <w:rsid w:val="2D662B60"/>
    <w:rsid w:val="2D78038B"/>
    <w:rsid w:val="2D7AB983"/>
    <w:rsid w:val="2D8ECE20"/>
    <w:rsid w:val="2DC8204F"/>
    <w:rsid w:val="2DD0B9EC"/>
    <w:rsid w:val="2DE880E0"/>
    <w:rsid w:val="2DEBC631"/>
    <w:rsid w:val="2DEF62A2"/>
    <w:rsid w:val="2E19A3C8"/>
    <w:rsid w:val="2E2750A1"/>
    <w:rsid w:val="2E32BE69"/>
    <w:rsid w:val="2E45DCBA"/>
    <w:rsid w:val="2E5D70F1"/>
    <w:rsid w:val="2E620645"/>
    <w:rsid w:val="2E78B69B"/>
    <w:rsid w:val="2E8298C8"/>
    <w:rsid w:val="2E8F4906"/>
    <w:rsid w:val="2ED4D90D"/>
    <w:rsid w:val="2EE18333"/>
    <w:rsid w:val="2EE7A6E7"/>
    <w:rsid w:val="2EE84EDE"/>
    <w:rsid w:val="2EF86ACB"/>
    <w:rsid w:val="2EFF9B29"/>
    <w:rsid w:val="2F01FBC1"/>
    <w:rsid w:val="2F0D9DAF"/>
    <w:rsid w:val="2F1A730F"/>
    <w:rsid w:val="2F30AFD4"/>
    <w:rsid w:val="2F4F3C04"/>
    <w:rsid w:val="2F542ADA"/>
    <w:rsid w:val="2F5CE815"/>
    <w:rsid w:val="2F68413E"/>
    <w:rsid w:val="2F759431"/>
    <w:rsid w:val="2FAED08E"/>
    <w:rsid w:val="2FC3E6A0"/>
    <w:rsid w:val="2FE7CC2A"/>
    <w:rsid w:val="300BB15C"/>
    <w:rsid w:val="3024655C"/>
    <w:rsid w:val="303D8DB9"/>
    <w:rsid w:val="303F82F6"/>
    <w:rsid w:val="30424ECB"/>
    <w:rsid w:val="305C463E"/>
    <w:rsid w:val="3078444F"/>
    <w:rsid w:val="3078914C"/>
    <w:rsid w:val="307C5036"/>
    <w:rsid w:val="307DB6F3"/>
    <w:rsid w:val="307F2603"/>
    <w:rsid w:val="308368C4"/>
    <w:rsid w:val="309E86B8"/>
    <w:rsid w:val="309EB67D"/>
    <w:rsid w:val="30A96E10"/>
    <w:rsid w:val="30B96511"/>
    <w:rsid w:val="30D67D82"/>
    <w:rsid w:val="30DBBE55"/>
    <w:rsid w:val="30E6DDB4"/>
    <w:rsid w:val="310EACD0"/>
    <w:rsid w:val="311B13E3"/>
    <w:rsid w:val="311DF7E6"/>
    <w:rsid w:val="3123C5C1"/>
    <w:rsid w:val="312B3E75"/>
    <w:rsid w:val="3132FCAF"/>
    <w:rsid w:val="3147ABE5"/>
    <w:rsid w:val="314B33C5"/>
    <w:rsid w:val="3156BEED"/>
    <w:rsid w:val="316BC409"/>
    <w:rsid w:val="3177A3B4"/>
    <w:rsid w:val="318D7FF4"/>
    <w:rsid w:val="31A50C9D"/>
    <w:rsid w:val="31B0E99D"/>
    <w:rsid w:val="31B855A2"/>
    <w:rsid w:val="31C8142A"/>
    <w:rsid w:val="31D6B514"/>
    <w:rsid w:val="31E49CBE"/>
    <w:rsid w:val="31E89520"/>
    <w:rsid w:val="31E99CD2"/>
    <w:rsid w:val="320045E4"/>
    <w:rsid w:val="3218224D"/>
    <w:rsid w:val="321AF664"/>
    <w:rsid w:val="325AA228"/>
    <w:rsid w:val="3292CD9D"/>
    <w:rsid w:val="32997EF1"/>
    <w:rsid w:val="329EF009"/>
    <w:rsid w:val="32A64F2F"/>
    <w:rsid w:val="32CE153C"/>
    <w:rsid w:val="32D5FDCF"/>
    <w:rsid w:val="32E4270E"/>
    <w:rsid w:val="32F43AEA"/>
    <w:rsid w:val="33429299"/>
    <w:rsid w:val="3354EC1A"/>
    <w:rsid w:val="335609EB"/>
    <w:rsid w:val="338E1E66"/>
    <w:rsid w:val="33982077"/>
    <w:rsid w:val="33B2D6EE"/>
    <w:rsid w:val="33BF9533"/>
    <w:rsid w:val="33D15C6C"/>
    <w:rsid w:val="33E140A3"/>
    <w:rsid w:val="33E2939B"/>
    <w:rsid w:val="33E3C89E"/>
    <w:rsid w:val="33E8D908"/>
    <w:rsid w:val="33F5BC18"/>
    <w:rsid w:val="3402AC27"/>
    <w:rsid w:val="34071C73"/>
    <w:rsid w:val="341A41EB"/>
    <w:rsid w:val="3433DBEF"/>
    <w:rsid w:val="344058D3"/>
    <w:rsid w:val="34474288"/>
    <w:rsid w:val="344A97B0"/>
    <w:rsid w:val="344F1744"/>
    <w:rsid w:val="34541221"/>
    <w:rsid w:val="34575563"/>
    <w:rsid w:val="346046AE"/>
    <w:rsid w:val="34762264"/>
    <w:rsid w:val="347D157B"/>
    <w:rsid w:val="3481A059"/>
    <w:rsid w:val="348767E6"/>
    <w:rsid w:val="3495FB60"/>
    <w:rsid w:val="349D9236"/>
    <w:rsid w:val="34B26DA8"/>
    <w:rsid w:val="34BB61FD"/>
    <w:rsid w:val="34BC0618"/>
    <w:rsid w:val="34BF22B2"/>
    <w:rsid w:val="34C33D37"/>
    <w:rsid w:val="34C68DEC"/>
    <w:rsid w:val="34E35E92"/>
    <w:rsid w:val="34F78B57"/>
    <w:rsid w:val="35082339"/>
    <w:rsid w:val="3529DA09"/>
    <w:rsid w:val="35366D1D"/>
    <w:rsid w:val="353D2D6F"/>
    <w:rsid w:val="353DB18A"/>
    <w:rsid w:val="356E2CA6"/>
    <w:rsid w:val="3578641C"/>
    <w:rsid w:val="35983835"/>
    <w:rsid w:val="35993AFC"/>
    <w:rsid w:val="359FF158"/>
    <w:rsid w:val="35A55852"/>
    <w:rsid w:val="35BA785E"/>
    <w:rsid w:val="35BF359C"/>
    <w:rsid w:val="35DF7048"/>
    <w:rsid w:val="3617F28E"/>
    <w:rsid w:val="3620E146"/>
    <w:rsid w:val="364A54C8"/>
    <w:rsid w:val="3664CC6E"/>
    <w:rsid w:val="36689E30"/>
    <w:rsid w:val="3672AB77"/>
    <w:rsid w:val="3675CAD0"/>
    <w:rsid w:val="3678C537"/>
    <w:rsid w:val="367C093B"/>
    <w:rsid w:val="3681EC6A"/>
    <w:rsid w:val="368F8266"/>
    <w:rsid w:val="3692DCD4"/>
    <w:rsid w:val="36935BB8"/>
    <w:rsid w:val="3693D50B"/>
    <w:rsid w:val="36A8185B"/>
    <w:rsid w:val="36CD3C42"/>
    <w:rsid w:val="36D369F9"/>
    <w:rsid w:val="36D83FCF"/>
    <w:rsid w:val="36D8FDD0"/>
    <w:rsid w:val="36D981EB"/>
    <w:rsid w:val="36EB2748"/>
    <w:rsid w:val="371B4449"/>
    <w:rsid w:val="371C8123"/>
    <w:rsid w:val="37267D68"/>
    <w:rsid w:val="372AD2AF"/>
    <w:rsid w:val="37458649"/>
    <w:rsid w:val="377BAA23"/>
    <w:rsid w:val="3786CD1F"/>
    <w:rsid w:val="37872173"/>
    <w:rsid w:val="37912C4C"/>
    <w:rsid w:val="37934DDF"/>
    <w:rsid w:val="37AA06BF"/>
    <w:rsid w:val="37ABB4EE"/>
    <w:rsid w:val="37B04CDC"/>
    <w:rsid w:val="37B30CEE"/>
    <w:rsid w:val="37B58FD8"/>
    <w:rsid w:val="37B5D028"/>
    <w:rsid w:val="37C4ECAF"/>
    <w:rsid w:val="37CD9C22"/>
    <w:rsid w:val="37F97267"/>
    <w:rsid w:val="37FC63D5"/>
    <w:rsid w:val="3801C7F2"/>
    <w:rsid w:val="38085DF1"/>
    <w:rsid w:val="380E6EC9"/>
    <w:rsid w:val="3810AB04"/>
    <w:rsid w:val="38149B70"/>
    <w:rsid w:val="38206EFE"/>
    <w:rsid w:val="3825AD3A"/>
    <w:rsid w:val="382FBE3D"/>
    <w:rsid w:val="383E5C04"/>
    <w:rsid w:val="38429E18"/>
    <w:rsid w:val="386A8FCD"/>
    <w:rsid w:val="388A9478"/>
    <w:rsid w:val="38CDA6F0"/>
    <w:rsid w:val="38D38CA9"/>
    <w:rsid w:val="38D5E973"/>
    <w:rsid w:val="38D69692"/>
    <w:rsid w:val="38DC56DC"/>
    <w:rsid w:val="38F74A70"/>
    <w:rsid w:val="391039C7"/>
    <w:rsid w:val="3911682E"/>
    <w:rsid w:val="39169FF8"/>
    <w:rsid w:val="3917110A"/>
    <w:rsid w:val="3920F7DD"/>
    <w:rsid w:val="3932FA5C"/>
    <w:rsid w:val="3947A135"/>
    <w:rsid w:val="39493619"/>
    <w:rsid w:val="39573C94"/>
    <w:rsid w:val="396AD925"/>
    <w:rsid w:val="397307B6"/>
    <w:rsid w:val="39840424"/>
    <w:rsid w:val="39844C23"/>
    <w:rsid w:val="3990CFF4"/>
    <w:rsid w:val="3996710D"/>
    <w:rsid w:val="39BA0ACC"/>
    <w:rsid w:val="39BDD37E"/>
    <w:rsid w:val="39C41D37"/>
    <w:rsid w:val="39CA3883"/>
    <w:rsid w:val="39D168E1"/>
    <w:rsid w:val="39E2801A"/>
    <w:rsid w:val="39E63A9F"/>
    <w:rsid w:val="39E68985"/>
    <w:rsid w:val="39E6BE18"/>
    <w:rsid w:val="39EE338A"/>
    <w:rsid w:val="39F34983"/>
    <w:rsid w:val="3A031EE5"/>
    <w:rsid w:val="3A5634AD"/>
    <w:rsid w:val="3A87DC75"/>
    <w:rsid w:val="3AADD8EC"/>
    <w:rsid w:val="3AADEB96"/>
    <w:rsid w:val="3AB03FB8"/>
    <w:rsid w:val="3AB3E052"/>
    <w:rsid w:val="3ABB507C"/>
    <w:rsid w:val="3ABEC235"/>
    <w:rsid w:val="3ABF75A7"/>
    <w:rsid w:val="3ABF7C84"/>
    <w:rsid w:val="3AC463AD"/>
    <w:rsid w:val="3ACF8832"/>
    <w:rsid w:val="3AD9711D"/>
    <w:rsid w:val="3ADCAD7B"/>
    <w:rsid w:val="3ADF4F05"/>
    <w:rsid w:val="3AE645B2"/>
    <w:rsid w:val="3B0FABDF"/>
    <w:rsid w:val="3B2C6FB5"/>
    <w:rsid w:val="3B40CA15"/>
    <w:rsid w:val="3B5FED98"/>
    <w:rsid w:val="3B687ABA"/>
    <w:rsid w:val="3B79A892"/>
    <w:rsid w:val="3BE185B7"/>
    <w:rsid w:val="3C066975"/>
    <w:rsid w:val="3C198A88"/>
    <w:rsid w:val="3C200802"/>
    <w:rsid w:val="3C254CFE"/>
    <w:rsid w:val="3C46C446"/>
    <w:rsid w:val="3C6A65C1"/>
    <w:rsid w:val="3C6AF770"/>
    <w:rsid w:val="3C7D2FFA"/>
    <w:rsid w:val="3C834AE3"/>
    <w:rsid w:val="3C8596E8"/>
    <w:rsid w:val="3C8A1D06"/>
    <w:rsid w:val="3C8CB7A3"/>
    <w:rsid w:val="3C996DA1"/>
    <w:rsid w:val="3CD9A4E2"/>
    <w:rsid w:val="3D044B1B"/>
    <w:rsid w:val="3D1370F3"/>
    <w:rsid w:val="3D206CE5"/>
    <w:rsid w:val="3D279673"/>
    <w:rsid w:val="3D2AFBBA"/>
    <w:rsid w:val="3D483F54"/>
    <w:rsid w:val="3D5ED7CC"/>
    <w:rsid w:val="3D6C3717"/>
    <w:rsid w:val="3D940FCF"/>
    <w:rsid w:val="3DB1F683"/>
    <w:rsid w:val="3DD8416C"/>
    <w:rsid w:val="3DDED5A8"/>
    <w:rsid w:val="3E045D1C"/>
    <w:rsid w:val="3E1F1B44"/>
    <w:rsid w:val="3E543F3F"/>
    <w:rsid w:val="3E5EFD8C"/>
    <w:rsid w:val="3E7F0FB0"/>
    <w:rsid w:val="3E94F694"/>
    <w:rsid w:val="3EBC3D46"/>
    <w:rsid w:val="3EC2ED17"/>
    <w:rsid w:val="3EC41035"/>
    <w:rsid w:val="3ECF9B9F"/>
    <w:rsid w:val="3EE0510F"/>
    <w:rsid w:val="3F1694A6"/>
    <w:rsid w:val="3F2AA237"/>
    <w:rsid w:val="3F377B0C"/>
    <w:rsid w:val="3F499167"/>
    <w:rsid w:val="3F6E0722"/>
    <w:rsid w:val="3F71730E"/>
    <w:rsid w:val="3F71A5B5"/>
    <w:rsid w:val="3F856097"/>
    <w:rsid w:val="3F8E426C"/>
    <w:rsid w:val="3FA294F8"/>
    <w:rsid w:val="3FAF78CE"/>
    <w:rsid w:val="3FB97A70"/>
    <w:rsid w:val="3FC5ABC0"/>
    <w:rsid w:val="40026815"/>
    <w:rsid w:val="4008233C"/>
    <w:rsid w:val="4021B29E"/>
    <w:rsid w:val="403E0AA6"/>
    <w:rsid w:val="40479EB0"/>
    <w:rsid w:val="407B6D5A"/>
    <w:rsid w:val="40ABA079"/>
    <w:rsid w:val="40C68C65"/>
    <w:rsid w:val="40CFDFF1"/>
    <w:rsid w:val="40D58873"/>
    <w:rsid w:val="40DAD714"/>
    <w:rsid w:val="40F9BB20"/>
    <w:rsid w:val="40FA1668"/>
    <w:rsid w:val="40FAD0D4"/>
    <w:rsid w:val="40FD0861"/>
    <w:rsid w:val="40FD7DD9"/>
    <w:rsid w:val="411481FA"/>
    <w:rsid w:val="41176D98"/>
    <w:rsid w:val="41260C0B"/>
    <w:rsid w:val="4136647C"/>
    <w:rsid w:val="4149C8B3"/>
    <w:rsid w:val="4156BC06"/>
    <w:rsid w:val="415A394F"/>
    <w:rsid w:val="4163E86C"/>
    <w:rsid w:val="4164A33D"/>
    <w:rsid w:val="416C87F8"/>
    <w:rsid w:val="4175C19E"/>
    <w:rsid w:val="418288DC"/>
    <w:rsid w:val="419BFCC1"/>
    <w:rsid w:val="41B9AB58"/>
    <w:rsid w:val="41D313F1"/>
    <w:rsid w:val="41EF9EAD"/>
    <w:rsid w:val="4267F84B"/>
    <w:rsid w:val="42756D62"/>
    <w:rsid w:val="427FAB8A"/>
    <w:rsid w:val="42A2DFBF"/>
    <w:rsid w:val="42A98FE1"/>
    <w:rsid w:val="42B2294E"/>
    <w:rsid w:val="42BAC9CA"/>
    <w:rsid w:val="42FD394F"/>
    <w:rsid w:val="42FFB8CD"/>
    <w:rsid w:val="4308AF25"/>
    <w:rsid w:val="431074C1"/>
    <w:rsid w:val="43109F81"/>
    <w:rsid w:val="43197651"/>
    <w:rsid w:val="4342F798"/>
    <w:rsid w:val="43695226"/>
    <w:rsid w:val="43712B84"/>
    <w:rsid w:val="4380BC96"/>
    <w:rsid w:val="4391DF01"/>
    <w:rsid w:val="4398C4D4"/>
    <w:rsid w:val="43A8D6C6"/>
    <w:rsid w:val="43AA176B"/>
    <w:rsid w:val="43B780D8"/>
    <w:rsid w:val="43C27D06"/>
    <w:rsid w:val="43D81C7D"/>
    <w:rsid w:val="43E3687A"/>
    <w:rsid w:val="43E6F068"/>
    <w:rsid w:val="43F12937"/>
    <w:rsid w:val="43F8403E"/>
    <w:rsid w:val="4401C12B"/>
    <w:rsid w:val="440D5404"/>
    <w:rsid w:val="440D6AFD"/>
    <w:rsid w:val="44113DC3"/>
    <w:rsid w:val="44303F2B"/>
    <w:rsid w:val="4431B72A"/>
    <w:rsid w:val="443386F1"/>
    <w:rsid w:val="443B14C7"/>
    <w:rsid w:val="443FBB0F"/>
    <w:rsid w:val="444D6D8E"/>
    <w:rsid w:val="445878B7"/>
    <w:rsid w:val="4460BB7A"/>
    <w:rsid w:val="447523E1"/>
    <w:rsid w:val="447EC909"/>
    <w:rsid w:val="448873C0"/>
    <w:rsid w:val="449B892E"/>
    <w:rsid w:val="44A2B279"/>
    <w:rsid w:val="44E48CD2"/>
    <w:rsid w:val="451C7D1C"/>
    <w:rsid w:val="45212673"/>
    <w:rsid w:val="453B1043"/>
    <w:rsid w:val="453CFE24"/>
    <w:rsid w:val="45444E24"/>
    <w:rsid w:val="454F3748"/>
    <w:rsid w:val="45757FEA"/>
    <w:rsid w:val="45782646"/>
    <w:rsid w:val="458C23A4"/>
    <w:rsid w:val="45A0A773"/>
    <w:rsid w:val="45CC57C2"/>
    <w:rsid w:val="45D1E969"/>
    <w:rsid w:val="45DE3356"/>
    <w:rsid w:val="460E57BA"/>
    <w:rsid w:val="4611FBF4"/>
    <w:rsid w:val="462C3AF8"/>
    <w:rsid w:val="4653BEE1"/>
    <w:rsid w:val="466D9D93"/>
    <w:rsid w:val="467FB3C6"/>
    <w:rsid w:val="4683DBD9"/>
    <w:rsid w:val="468D5CB7"/>
    <w:rsid w:val="468E521A"/>
    <w:rsid w:val="4690AFB8"/>
    <w:rsid w:val="46A053EE"/>
    <w:rsid w:val="46CA67CE"/>
    <w:rsid w:val="46D0C94A"/>
    <w:rsid w:val="46EF219A"/>
    <w:rsid w:val="470F4C18"/>
    <w:rsid w:val="473573A0"/>
    <w:rsid w:val="47535A83"/>
    <w:rsid w:val="4755E05F"/>
    <w:rsid w:val="4756F8C6"/>
    <w:rsid w:val="475761C1"/>
    <w:rsid w:val="477D2F38"/>
    <w:rsid w:val="4789E4FC"/>
    <w:rsid w:val="478C0E00"/>
    <w:rsid w:val="4791F1D4"/>
    <w:rsid w:val="47985C3C"/>
    <w:rsid w:val="47B8DC04"/>
    <w:rsid w:val="47CAE898"/>
    <w:rsid w:val="47D961B4"/>
    <w:rsid w:val="47DB871F"/>
    <w:rsid w:val="47DF6555"/>
    <w:rsid w:val="47E368A8"/>
    <w:rsid w:val="47E3C54A"/>
    <w:rsid w:val="47F1CA60"/>
    <w:rsid w:val="47F46E00"/>
    <w:rsid w:val="480E5F8E"/>
    <w:rsid w:val="4817ACA7"/>
    <w:rsid w:val="4838784E"/>
    <w:rsid w:val="48399360"/>
    <w:rsid w:val="48673EE8"/>
    <w:rsid w:val="487539FD"/>
    <w:rsid w:val="488DA5AF"/>
    <w:rsid w:val="48A86562"/>
    <w:rsid w:val="48B1F999"/>
    <w:rsid w:val="48C101DF"/>
    <w:rsid w:val="48C4E45B"/>
    <w:rsid w:val="48C55D23"/>
    <w:rsid w:val="48CE8EAF"/>
    <w:rsid w:val="48D2D1F0"/>
    <w:rsid w:val="48EEED0E"/>
    <w:rsid w:val="48F8ED09"/>
    <w:rsid w:val="490119D3"/>
    <w:rsid w:val="490841B0"/>
    <w:rsid w:val="490AB5B1"/>
    <w:rsid w:val="4910FAFC"/>
    <w:rsid w:val="4916CCA9"/>
    <w:rsid w:val="491AA7F0"/>
    <w:rsid w:val="49232594"/>
    <w:rsid w:val="49255BDA"/>
    <w:rsid w:val="49340D76"/>
    <w:rsid w:val="49342C9D"/>
    <w:rsid w:val="495B812A"/>
    <w:rsid w:val="49616A12"/>
    <w:rsid w:val="49712D6E"/>
    <w:rsid w:val="497FD31F"/>
    <w:rsid w:val="49933FB0"/>
    <w:rsid w:val="4999C64A"/>
    <w:rsid w:val="49A7D32F"/>
    <w:rsid w:val="49B49A47"/>
    <w:rsid w:val="49C4FD79"/>
    <w:rsid w:val="49C8507A"/>
    <w:rsid w:val="49D0BEFD"/>
    <w:rsid w:val="49DC161B"/>
    <w:rsid w:val="4A0EB75A"/>
    <w:rsid w:val="4A3079C7"/>
    <w:rsid w:val="4A466C6A"/>
    <w:rsid w:val="4A4FCCAB"/>
    <w:rsid w:val="4A80E48B"/>
    <w:rsid w:val="4A811ECA"/>
    <w:rsid w:val="4A85FC5A"/>
    <w:rsid w:val="4A9AE80A"/>
    <w:rsid w:val="4AE5AD80"/>
    <w:rsid w:val="4AFDC0DE"/>
    <w:rsid w:val="4B211375"/>
    <w:rsid w:val="4B24D426"/>
    <w:rsid w:val="4B296B22"/>
    <w:rsid w:val="4B38A5EE"/>
    <w:rsid w:val="4B397777"/>
    <w:rsid w:val="4B51D16E"/>
    <w:rsid w:val="4B51F38B"/>
    <w:rsid w:val="4B6B78AB"/>
    <w:rsid w:val="4B761BD0"/>
    <w:rsid w:val="4B82AD0B"/>
    <w:rsid w:val="4B939CD0"/>
    <w:rsid w:val="4BBE9AB7"/>
    <w:rsid w:val="4C009027"/>
    <w:rsid w:val="4C01E0EE"/>
    <w:rsid w:val="4C10FB92"/>
    <w:rsid w:val="4C1156EA"/>
    <w:rsid w:val="4C40C14B"/>
    <w:rsid w:val="4C42DA5B"/>
    <w:rsid w:val="4C4B6D9E"/>
    <w:rsid w:val="4C4E6570"/>
    <w:rsid w:val="4C72F429"/>
    <w:rsid w:val="4C792E31"/>
    <w:rsid w:val="4C7CE309"/>
    <w:rsid w:val="4C8969E3"/>
    <w:rsid w:val="4C8AD8A5"/>
    <w:rsid w:val="4C996EAD"/>
    <w:rsid w:val="4CA4329B"/>
    <w:rsid w:val="4CC3B6BA"/>
    <w:rsid w:val="4CE528B8"/>
    <w:rsid w:val="4D11CAD9"/>
    <w:rsid w:val="4D2AF8CD"/>
    <w:rsid w:val="4D367303"/>
    <w:rsid w:val="4D3690AF"/>
    <w:rsid w:val="4D4BA97B"/>
    <w:rsid w:val="4D5D0E86"/>
    <w:rsid w:val="4D6BE4CB"/>
    <w:rsid w:val="4D709CE0"/>
    <w:rsid w:val="4D808223"/>
    <w:rsid w:val="4D9403C3"/>
    <w:rsid w:val="4DABE6BF"/>
    <w:rsid w:val="4DBC99B3"/>
    <w:rsid w:val="4DD65513"/>
    <w:rsid w:val="4DE03297"/>
    <w:rsid w:val="4DE1A9DA"/>
    <w:rsid w:val="4DE22205"/>
    <w:rsid w:val="4E0DC7E0"/>
    <w:rsid w:val="4E1229B1"/>
    <w:rsid w:val="4E2CC88C"/>
    <w:rsid w:val="4E48BD36"/>
    <w:rsid w:val="4E5BCAC5"/>
    <w:rsid w:val="4E60B33D"/>
    <w:rsid w:val="4E6B12A7"/>
    <w:rsid w:val="4E7035D2"/>
    <w:rsid w:val="4E7A3441"/>
    <w:rsid w:val="4E8D6722"/>
    <w:rsid w:val="4E928A82"/>
    <w:rsid w:val="4EAA123A"/>
    <w:rsid w:val="4EB8A44B"/>
    <w:rsid w:val="4EBB4655"/>
    <w:rsid w:val="4ED949F0"/>
    <w:rsid w:val="4F0135A0"/>
    <w:rsid w:val="4F19DD8D"/>
    <w:rsid w:val="4F1F8F98"/>
    <w:rsid w:val="4F1FE33D"/>
    <w:rsid w:val="4F215B95"/>
    <w:rsid w:val="4F2470BC"/>
    <w:rsid w:val="4F463B6F"/>
    <w:rsid w:val="4F54BA20"/>
    <w:rsid w:val="4F602E8F"/>
    <w:rsid w:val="4F64D060"/>
    <w:rsid w:val="4F696329"/>
    <w:rsid w:val="4F6A5D8A"/>
    <w:rsid w:val="4F84C1C3"/>
    <w:rsid w:val="4F9B5E55"/>
    <w:rsid w:val="4FB006AF"/>
    <w:rsid w:val="4FC10BC6"/>
    <w:rsid w:val="4FD80F5C"/>
    <w:rsid w:val="4FD9A792"/>
    <w:rsid w:val="4FEA490B"/>
    <w:rsid w:val="4FFCDC45"/>
    <w:rsid w:val="50095CDA"/>
    <w:rsid w:val="50529E43"/>
    <w:rsid w:val="5055F170"/>
    <w:rsid w:val="5059FBB1"/>
    <w:rsid w:val="505DE891"/>
    <w:rsid w:val="506AFC36"/>
    <w:rsid w:val="508C57D3"/>
    <w:rsid w:val="50A34C26"/>
    <w:rsid w:val="50B86EF9"/>
    <w:rsid w:val="50BF0E2F"/>
    <w:rsid w:val="50C56D06"/>
    <w:rsid w:val="50CC6841"/>
    <w:rsid w:val="50D46A4E"/>
    <w:rsid w:val="50DE7E3B"/>
    <w:rsid w:val="50E38781"/>
    <w:rsid w:val="510530DE"/>
    <w:rsid w:val="5109D3A5"/>
    <w:rsid w:val="5121915A"/>
    <w:rsid w:val="5128838B"/>
    <w:rsid w:val="5129E0DC"/>
    <w:rsid w:val="5129FBEF"/>
    <w:rsid w:val="512AF4AD"/>
    <w:rsid w:val="513A5A90"/>
    <w:rsid w:val="513C6E71"/>
    <w:rsid w:val="5143B6FB"/>
    <w:rsid w:val="5143D7AB"/>
    <w:rsid w:val="51A44208"/>
    <w:rsid w:val="51A76D3B"/>
    <w:rsid w:val="51D570E3"/>
    <w:rsid w:val="51FA03F1"/>
    <w:rsid w:val="51FA3334"/>
    <w:rsid w:val="51FC0D18"/>
    <w:rsid w:val="52175CD3"/>
    <w:rsid w:val="521EC219"/>
    <w:rsid w:val="5230D203"/>
    <w:rsid w:val="523E9A52"/>
    <w:rsid w:val="52517E4F"/>
    <w:rsid w:val="525ADE90"/>
    <w:rsid w:val="525B9273"/>
    <w:rsid w:val="52751B0E"/>
    <w:rsid w:val="5276C581"/>
    <w:rsid w:val="527813BA"/>
    <w:rsid w:val="5279F970"/>
    <w:rsid w:val="528C530C"/>
    <w:rsid w:val="52959DC2"/>
    <w:rsid w:val="52C757C7"/>
    <w:rsid w:val="52DF830A"/>
    <w:rsid w:val="52ECA853"/>
    <w:rsid w:val="52F8AB67"/>
    <w:rsid w:val="53026EFE"/>
    <w:rsid w:val="5305AE85"/>
    <w:rsid w:val="530817B9"/>
    <w:rsid w:val="5325466E"/>
    <w:rsid w:val="532CC6AF"/>
    <w:rsid w:val="532FF2FF"/>
    <w:rsid w:val="53328A7B"/>
    <w:rsid w:val="533799C7"/>
    <w:rsid w:val="534BDEE9"/>
    <w:rsid w:val="534DA564"/>
    <w:rsid w:val="535B28F2"/>
    <w:rsid w:val="538D9232"/>
    <w:rsid w:val="53AE88BD"/>
    <w:rsid w:val="53B5C740"/>
    <w:rsid w:val="53B9F83C"/>
    <w:rsid w:val="53C72A9F"/>
    <w:rsid w:val="53EFEC3E"/>
    <w:rsid w:val="53F3C573"/>
    <w:rsid w:val="53F6AEF1"/>
    <w:rsid w:val="54059884"/>
    <w:rsid w:val="5434C125"/>
    <w:rsid w:val="5439AB9B"/>
    <w:rsid w:val="543BBA5D"/>
    <w:rsid w:val="5448403E"/>
    <w:rsid w:val="54585D36"/>
    <w:rsid w:val="546F6307"/>
    <w:rsid w:val="54761472"/>
    <w:rsid w:val="5489AD29"/>
    <w:rsid w:val="548C4E77"/>
    <w:rsid w:val="54993C23"/>
    <w:rsid w:val="549C71AE"/>
    <w:rsid w:val="54A96C6C"/>
    <w:rsid w:val="54BAA350"/>
    <w:rsid w:val="54D3FF9B"/>
    <w:rsid w:val="54F9BADF"/>
    <w:rsid w:val="550B5AB0"/>
    <w:rsid w:val="550FF0E7"/>
    <w:rsid w:val="551092BD"/>
    <w:rsid w:val="5512009C"/>
    <w:rsid w:val="551B6525"/>
    <w:rsid w:val="552562A8"/>
    <w:rsid w:val="552AA2E2"/>
    <w:rsid w:val="55330A4F"/>
    <w:rsid w:val="554A8211"/>
    <w:rsid w:val="557B627B"/>
    <w:rsid w:val="55891F11"/>
    <w:rsid w:val="55A5B9C4"/>
    <w:rsid w:val="55AC1C03"/>
    <w:rsid w:val="55B6F8A4"/>
    <w:rsid w:val="55E2F2D7"/>
    <w:rsid w:val="560097D4"/>
    <w:rsid w:val="560A668B"/>
    <w:rsid w:val="5611E4D3"/>
    <w:rsid w:val="56192CE9"/>
    <w:rsid w:val="56260E30"/>
    <w:rsid w:val="562B65ED"/>
    <w:rsid w:val="562F60DA"/>
    <w:rsid w:val="56363232"/>
    <w:rsid w:val="563EBFFE"/>
    <w:rsid w:val="563FB34A"/>
    <w:rsid w:val="5642CDEF"/>
    <w:rsid w:val="56444F1D"/>
    <w:rsid w:val="566222D5"/>
    <w:rsid w:val="5664F8C0"/>
    <w:rsid w:val="5699982E"/>
    <w:rsid w:val="5699DB78"/>
    <w:rsid w:val="569A3BB0"/>
    <w:rsid w:val="569DCC84"/>
    <w:rsid w:val="56AA31D8"/>
    <w:rsid w:val="56AB6E07"/>
    <w:rsid w:val="56C393FD"/>
    <w:rsid w:val="56C5C69D"/>
    <w:rsid w:val="56DEE376"/>
    <w:rsid w:val="56ED4A3B"/>
    <w:rsid w:val="573C7E42"/>
    <w:rsid w:val="5742491E"/>
    <w:rsid w:val="5743670F"/>
    <w:rsid w:val="57735B1F"/>
    <w:rsid w:val="5785F5A5"/>
    <w:rsid w:val="578EE726"/>
    <w:rsid w:val="579BEBC1"/>
    <w:rsid w:val="57A8422A"/>
    <w:rsid w:val="57A935C3"/>
    <w:rsid w:val="57AA1D4C"/>
    <w:rsid w:val="57C01976"/>
    <w:rsid w:val="57C31A3C"/>
    <w:rsid w:val="57C3883D"/>
    <w:rsid w:val="57C81D91"/>
    <w:rsid w:val="57F0374F"/>
    <w:rsid w:val="57F3F234"/>
    <w:rsid w:val="58132DBF"/>
    <w:rsid w:val="58211687"/>
    <w:rsid w:val="58245232"/>
    <w:rsid w:val="583EB9B3"/>
    <w:rsid w:val="58579379"/>
    <w:rsid w:val="585AF41A"/>
    <w:rsid w:val="585B58AB"/>
    <w:rsid w:val="589CDDCC"/>
    <w:rsid w:val="58B6CD71"/>
    <w:rsid w:val="58C3FD51"/>
    <w:rsid w:val="58CCD2B0"/>
    <w:rsid w:val="58F7EBFC"/>
    <w:rsid w:val="5909B0FF"/>
    <w:rsid w:val="5922BBA1"/>
    <w:rsid w:val="5928039B"/>
    <w:rsid w:val="593D6453"/>
    <w:rsid w:val="5949FC16"/>
    <w:rsid w:val="594F719E"/>
    <w:rsid w:val="595BE9D7"/>
    <w:rsid w:val="595C857B"/>
    <w:rsid w:val="59628E75"/>
    <w:rsid w:val="5970543E"/>
    <w:rsid w:val="598921DA"/>
    <w:rsid w:val="599DCABD"/>
    <w:rsid w:val="59CDAE59"/>
    <w:rsid w:val="59DE4B6E"/>
    <w:rsid w:val="59DE7444"/>
    <w:rsid w:val="59EFF008"/>
    <w:rsid w:val="59F67E6C"/>
    <w:rsid w:val="59FACE31"/>
    <w:rsid w:val="59FCC2FE"/>
    <w:rsid w:val="5A0B4267"/>
    <w:rsid w:val="5A2398C3"/>
    <w:rsid w:val="5A29D136"/>
    <w:rsid w:val="5A2ADDE2"/>
    <w:rsid w:val="5A38AE2D"/>
    <w:rsid w:val="5A3EF8AF"/>
    <w:rsid w:val="5A537D61"/>
    <w:rsid w:val="5A68AF09"/>
    <w:rsid w:val="5A73BA47"/>
    <w:rsid w:val="5A81D766"/>
    <w:rsid w:val="5A93BC5D"/>
    <w:rsid w:val="5AAACB7D"/>
    <w:rsid w:val="5AC7A983"/>
    <w:rsid w:val="5ACC88A0"/>
    <w:rsid w:val="5AF2E4DB"/>
    <w:rsid w:val="5B305853"/>
    <w:rsid w:val="5B43411F"/>
    <w:rsid w:val="5B4A3A5A"/>
    <w:rsid w:val="5B5893B6"/>
    <w:rsid w:val="5B85D113"/>
    <w:rsid w:val="5BB9C395"/>
    <w:rsid w:val="5BC18933"/>
    <w:rsid w:val="5BC72AEA"/>
    <w:rsid w:val="5BE05347"/>
    <w:rsid w:val="5C02C202"/>
    <w:rsid w:val="5C096C5E"/>
    <w:rsid w:val="5C0DC6DF"/>
    <w:rsid w:val="5C4CBF00"/>
    <w:rsid w:val="5C54FFFB"/>
    <w:rsid w:val="5C562ADD"/>
    <w:rsid w:val="5C665773"/>
    <w:rsid w:val="5C68C496"/>
    <w:rsid w:val="5C8913DD"/>
    <w:rsid w:val="5C938A99"/>
    <w:rsid w:val="5C945E2B"/>
    <w:rsid w:val="5C993F6C"/>
    <w:rsid w:val="5CBCB445"/>
    <w:rsid w:val="5CCDDF80"/>
    <w:rsid w:val="5CD57EA9"/>
    <w:rsid w:val="5D0CF823"/>
    <w:rsid w:val="5D1884D7"/>
    <w:rsid w:val="5D24E856"/>
    <w:rsid w:val="5D49CCCF"/>
    <w:rsid w:val="5D570C87"/>
    <w:rsid w:val="5D5A9B86"/>
    <w:rsid w:val="5D62FB4B"/>
    <w:rsid w:val="5D9063DE"/>
    <w:rsid w:val="5D9810FB"/>
    <w:rsid w:val="5DA4C49C"/>
    <w:rsid w:val="5DC3119C"/>
    <w:rsid w:val="5E1FF8ED"/>
    <w:rsid w:val="5E57931F"/>
    <w:rsid w:val="5E76162D"/>
    <w:rsid w:val="5E81558C"/>
    <w:rsid w:val="5E8419C5"/>
    <w:rsid w:val="5E9385DC"/>
    <w:rsid w:val="5E950C88"/>
    <w:rsid w:val="5E9EFF2B"/>
    <w:rsid w:val="5EA8DE69"/>
    <w:rsid w:val="5EAE7460"/>
    <w:rsid w:val="5EB370B3"/>
    <w:rsid w:val="5EC85F09"/>
    <w:rsid w:val="5EC89A90"/>
    <w:rsid w:val="5EE44D41"/>
    <w:rsid w:val="5EF07260"/>
    <w:rsid w:val="5EF2F884"/>
    <w:rsid w:val="5EF43371"/>
    <w:rsid w:val="5F08DA8B"/>
    <w:rsid w:val="5F2C6058"/>
    <w:rsid w:val="5F2D03B1"/>
    <w:rsid w:val="5F3329D4"/>
    <w:rsid w:val="5F396198"/>
    <w:rsid w:val="5F4CF173"/>
    <w:rsid w:val="5F4D09B9"/>
    <w:rsid w:val="5F781905"/>
    <w:rsid w:val="5F7BB6DC"/>
    <w:rsid w:val="5F9006FE"/>
    <w:rsid w:val="5F91C554"/>
    <w:rsid w:val="5F94B9C2"/>
    <w:rsid w:val="5F984AE3"/>
    <w:rsid w:val="5FA29282"/>
    <w:rsid w:val="5FA78C42"/>
    <w:rsid w:val="5FC0B49F"/>
    <w:rsid w:val="5FE01E61"/>
    <w:rsid w:val="5FE4318D"/>
    <w:rsid w:val="5FEC1F13"/>
    <w:rsid w:val="5FF5DD3E"/>
    <w:rsid w:val="60016768"/>
    <w:rsid w:val="600D4224"/>
    <w:rsid w:val="60158C98"/>
    <w:rsid w:val="601E6715"/>
    <w:rsid w:val="602C5D37"/>
    <w:rsid w:val="60307C7A"/>
    <w:rsid w:val="6044AECA"/>
    <w:rsid w:val="60578736"/>
    <w:rsid w:val="605FD173"/>
    <w:rsid w:val="60615A8A"/>
    <w:rsid w:val="6063CC95"/>
    <w:rsid w:val="606673AF"/>
    <w:rsid w:val="609C9C86"/>
    <w:rsid w:val="609CFA1E"/>
    <w:rsid w:val="60A5DFFC"/>
    <w:rsid w:val="60A71AFF"/>
    <w:rsid w:val="60B5F3E0"/>
    <w:rsid w:val="60C4B88F"/>
    <w:rsid w:val="60E86ACB"/>
    <w:rsid w:val="60EED511"/>
    <w:rsid w:val="6103FEA9"/>
    <w:rsid w:val="610B5BCF"/>
    <w:rsid w:val="6127AC16"/>
    <w:rsid w:val="613A4F62"/>
    <w:rsid w:val="614A9A2E"/>
    <w:rsid w:val="6167CF4E"/>
    <w:rsid w:val="616B63BF"/>
    <w:rsid w:val="6171D1A8"/>
    <w:rsid w:val="6176937E"/>
    <w:rsid w:val="61986E11"/>
    <w:rsid w:val="619D37C9"/>
    <w:rsid w:val="61B24D77"/>
    <w:rsid w:val="61CF0C1B"/>
    <w:rsid w:val="61D567D6"/>
    <w:rsid w:val="61ED3FD0"/>
    <w:rsid w:val="61FD21AB"/>
    <w:rsid w:val="61FD8F8E"/>
    <w:rsid w:val="620EEAC5"/>
    <w:rsid w:val="620F46AF"/>
    <w:rsid w:val="6217CA42"/>
    <w:rsid w:val="62366C6E"/>
    <w:rsid w:val="623A1CF4"/>
    <w:rsid w:val="623C74AF"/>
    <w:rsid w:val="6256E7B2"/>
    <w:rsid w:val="62659983"/>
    <w:rsid w:val="62A07AB4"/>
    <w:rsid w:val="62BBBBC0"/>
    <w:rsid w:val="62E2ACEF"/>
    <w:rsid w:val="62E52937"/>
    <w:rsid w:val="62E8F718"/>
    <w:rsid w:val="6314D40B"/>
    <w:rsid w:val="6326C181"/>
    <w:rsid w:val="633FAB32"/>
    <w:rsid w:val="6341A021"/>
    <w:rsid w:val="638A29C7"/>
    <w:rsid w:val="638C4888"/>
    <w:rsid w:val="63929135"/>
    <w:rsid w:val="63A1692E"/>
    <w:rsid w:val="63C21DB6"/>
    <w:rsid w:val="63C4D57A"/>
    <w:rsid w:val="63CEC7DC"/>
    <w:rsid w:val="64197E2F"/>
    <w:rsid w:val="641F2E52"/>
    <w:rsid w:val="6428B9AC"/>
    <w:rsid w:val="64336769"/>
    <w:rsid w:val="64411CF4"/>
    <w:rsid w:val="645BF77C"/>
    <w:rsid w:val="64667E07"/>
    <w:rsid w:val="64678613"/>
    <w:rsid w:val="6480F998"/>
    <w:rsid w:val="648205D3"/>
    <w:rsid w:val="64A3355A"/>
    <w:rsid w:val="64B0A46C"/>
    <w:rsid w:val="64C291E2"/>
    <w:rsid w:val="64C99B1A"/>
    <w:rsid w:val="64D8DD15"/>
    <w:rsid w:val="64E1801A"/>
    <w:rsid w:val="64FAFAF5"/>
    <w:rsid w:val="64FCA0EC"/>
    <w:rsid w:val="6504B61D"/>
    <w:rsid w:val="653739E7"/>
    <w:rsid w:val="654C222E"/>
    <w:rsid w:val="6550494D"/>
    <w:rsid w:val="655B51E7"/>
    <w:rsid w:val="65679DA4"/>
    <w:rsid w:val="6593E21F"/>
    <w:rsid w:val="65A22CD4"/>
    <w:rsid w:val="65A5ECB2"/>
    <w:rsid w:val="65A5F897"/>
    <w:rsid w:val="65A867AB"/>
    <w:rsid w:val="65BE47AB"/>
    <w:rsid w:val="65CAFD8C"/>
    <w:rsid w:val="65D17999"/>
    <w:rsid w:val="65DC3937"/>
    <w:rsid w:val="65EFA666"/>
    <w:rsid w:val="65FAD785"/>
    <w:rsid w:val="6613EE56"/>
    <w:rsid w:val="661CC9F9"/>
    <w:rsid w:val="6628089D"/>
    <w:rsid w:val="662D591E"/>
    <w:rsid w:val="6672ABC2"/>
    <w:rsid w:val="667AF880"/>
    <w:rsid w:val="667CFDE3"/>
    <w:rsid w:val="6692BFDE"/>
    <w:rsid w:val="66CCFFE1"/>
    <w:rsid w:val="66DB29C5"/>
    <w:rsid w:val="66EA45A8"/>
    <w:rsid w:val="66F0FEA8"/>
    <w:rsid w:val="66FDE9BC"/>
    <w:rsid w:val="6722AAB3"/>
    <w:rsid w:val="6735B98E"/>
    <w:rsid w:val="6758C1DC"/>
    <w:rsid w:val="675F9B75"/>
    <w:rsid w:val="679494BC"/>
    <w:rsid w:val="67BFCD3E"/>
    <w:rsid w:val="67C3D8FE"/>
    <w:rsid w:val="67C9CBB2"/>
    <w:rsid w:val="67D84266"/>
    <w:rsid w:val="67DB8C56"/>
    <w:rsid w:val="67FDF14A"/>
    <w:rsid w:val="68218EFB"/>
    <w:rsid w:val="6825FF7A"/>
    <w:rsid w:val="682639CD"/>
    <w:rsid w:val="683927F7"/>
    <w:rsid w:val="68423D64"/>
    <w:rsid w:val="685FB9AB"/>
    <w:rsid w:val="687234E5"/>
    <w:rsid w:val="687C7B2B"/>
    <w:rsid w:val="687EAB27"/>
    <w:rsid w:val="68841CFF"/>
    <w:rsid w:val="68891486"/>
    <w:rsid w:val="688ACF2D"/>
    <w:rsid w:val="6898469D"/>
    <w:rsid w:val="68B6A217"/>
    <w:rsid w:val="68D5F30F"/>
    <w:rsid w:val="68EAEFF8"/>
    <w:rsid w:val="68F12585"/>
    <w:rsid w:val="6914ABEB"/>
    <w:rsid w:val="693B3316"/>
    <w:rsid w:val="694B8F18"/>
    <w:rsid w:val="6964A973"/>
    <w:rsid w:val="6966CD59"/>
    <w:rsid w:val="6971EF3C"/>
    <w:rsid w:val="69805F57"/>
    <w:rsid w:val="69AC415B"/>
    <w:rsid w:val="69B35A89"/>
    <w:rsid w:val="69B9E255"/>
    <w:rsid w:val="69EAF6B1"/>
    <w:rsid w:val="69EF318D"/>
    <w:rsid w:val="69EF386A"/>
    <w:rsid w:val="69FE97A5"/>
    <w:rsid w:val="6A046C6D"/>
    <w:rsid w:val="6A1499EF"/>
    <w:rsid w:val="6A1A0D2C"/>
    <w:rsid w:val="6A511C4A"/>
    <w:rsid w:val="6A57EBCB"/>
    <w:rsid w:val="6A58AB4B"/>
    <w:rsid w:val="6A680E26"/>
    <w:rsid w:val="6A7ED2D3"/>
    <w:rsid w:val="6A98D91F"/>
    <w:rsid w:val="6A9F1BBB"/>
    <w:rsid w:val="6AA4EDE4"/>
    <w:rsid w:val="6AC90D31"/>
    <w:rsid w:val="6ADE6BE1"/>
    <w:rsid w:val="6AECF586"/>
    <w:rsid w:val="6AF21BE9"/>
    <w:rsid w:val="6AF777D8"/>
    <w:rsid w:val="6AFE98A1"/>
    <w:rsid w:val="6B2A3D16"/>
    <w:rsid w:val="6B350D3C"/>
    <w:rsid w:val="6B3E6B1C"/>
    <w:rsid w:val="6B490B87"/>
    <w:rsid w:val="6B4E69A3"/>
    <w:rsid w:val="6B627F56"/>
    <w:rsid w:val="6B767491"/>
    <w:rsid w:val="6B7AD548"/>
    <w:rsid w:val="6B86C712"/>
    <w:rsid w:val="6BA591B2"/>
    <w:rsid w:val="6BAB2022"/>
    <w:rsid w:val="6BB88581"/>
    <w:rsid w:val="6BC12438"/>
    <w:rsid w:val="6BEE48F4"/>
    <w:rsid w:val="6BF1964A"/>
    <w:rsid w:val="6BF3F409"/>
    <w:rsid w:val="6BFA5948"/>
    <w:rsid w:val="6C420754"/>
    <w:rsid w:val="6C59C82E"/>
    <w:rsid w:val="6C64CE45"/>
    <w:rsid w:val="6C7D070E"/>
    <w:rsid w:val="6C8D6611"/>
    <w:rsid w:val="6CA324D2"/>
    <w:rsid w:val="6CA55D46"/>
    <w:rsid w:val="6CAD5249"/>
    <w:rsid w:val="6CCD6022"/>
    <w:rsid w:val="6CDBC56E"/>
    <w:rsid w:val="6CE6C2BF"/>
    <w:rsid w:val="6CEB1B55"/>
    <w:rsid w:val="6CF18317"/>
    <w:rsid w:val="6CF5E747"/>
    <w:rsid w:val="6D1547E3"/>
    <w:rsid w:val="6D459D9B"/>
    <w:rsid w:val="6D4BAE80"/>
    <w:rsid w:val="6D5B7DF0"/>
    <w:rsid w:val="6D6A4501"/>
    <w:rsid w:val="6D9CB4A0"/>
    <w:rsid w:val="6DA3C2E2"/>
    <w:rsid w:val="6DA83E5D"/>
    <w:rsid w:val="6DBF5840"/>
    <w:rsid w:val="6DBF6DD3"/>
    <w:rsid w:val="6DC5A97B"/>
    <w:rsid w:val="6DDF7610"/>
    <w:rsid w:val="6E12ADA8"/>
    <w:rsid w:val="6E229112"/>
    <w:rsid w:val="6E2532D8"/>
    <w:rsid w:val="6E3F31D6"/>
    <w:rsid w:val="6E45605F"/>
    <w:rsid w:val="6E4B6039"/>
    <w:rsid w:val="6E4E3FDC"/>
    <w:rsid w:val="6E568803"/>
    <w:rsid w:val="6E580186"/>
    <w:rsid w:val="6E58E239"/>
    <w:rsid w:val="6E6155BF"/>
    <w:rsid w:val="6E6C4769"/>
    <w:rsid w:val="6E6D32CE"/>
    <w:rsid w:val="6E7BE967"/>
    <w:rsid w:val="6E8D5378"/>
    <w:rsid w:val="6E99A08C"/>
    <w:rsid w:val="6E9EDA34"/>
    <w:rsid w:val="6EA85D7D"/>
    <w:rsid w:val="6EAEB938"/>
    <w:rsid w:val="6EB75553"/>
    <w:rsid w:val="6EBAFF68"/>
    <w:rsid w:val="6ECEFB2F"/>
    <w:rsid w:val="6EDEA1E0"/>
    <w:rsid w:val="6EDF3145"/>
    <w:rsid w:val="6EF32874"/>
    <w:rsid w:val="6F410D12"/>
    <w:rsid w:val="6F494306"/>
    <w:rsid w:val="6F494D4C"/>
    <w:rsid w:val="6F6BA041"/>
    <w:rsid w:val="6F90143D"/>
    <w:rsid w:val="6FA42306"/>
    <w:rsid w:val="6FB7944C"/>
    <w:rsid w:val="6FBAD09C"/>
    <w:rsid w:val="6FC22038"/>
    <w:rsid w:val="6FD4A059"/>
    <w:rsid w:val="6FDBBDE6"/>
    <w:rsid w:val="6FE83568"/>
    <w:rsid w:val="6FEE8323"/>
    <w:rsid w:val="6FF15BBB"/>
    <w:rsid w:val="6FF90BBE"/>
    <w:rsid w:val="7007EA10"/>
    <w:rsid w:val="7009032F"/>
    <w:rsid w:val="702B117F"/>
    <w:rsid w:val="7031115F"/>
    <w:rsid w:val="70321018"/>
    <w:rsid w:val="703E46F6"/>
    <w:rsid w:val="70437846"/>
    <w:rsid w:val="70447EE8"/>
    <w:rsid w:val="704606E9"/>
    <w:rsid w:val="7052EA3D"/>
    <w:rsid w:val="70674363"/>
    <w:rsid w:val="707432B7"/>
    <w:rsid w:val="70991574"/>
    <w:rsid w:val="709C43DE"/>
    <w:rsid w:val="70AB88F1"/>
    <w:rsid w:val="70ACA6CE"/>
    <w:rsid w:val="70B307C5"/>
    <w:rsid w:val="70C60101"/>
    <w:rsid w:val="70DCDD73"/>
    <w:rsid w:val="70DFDF1F"/>
    <w:rsid w:val="70E51367"/>
    <w:rsid w:val="70EE3926"/>
    <w:rsid w:val="70F693AA"/>
    <w:rsid w:val="71092566"/>
    <w:rsid w:val="71175364"/>
    <w:rsid w:val="713BE688"/>
    <w:rsid w:val="71500195"/>
    <w:rsid w:val="7159806D"/>
    <w:rsid w:val="7175AAFF"/>
    <w:rsid w:val="71772126"/>
    <w:rsid w:val="71A3E82B"/>
    <w:rsid w:val="71B0BF19"/>
    <w:rsid w:val="71B3CAEF"/>
    <w:rsid w:val="71CF1EC1"/>
    <w:rsid w:val="71FA1D18"/>
    <w:rsid w:val="71FD23AD"/>
    <w:rsid w:val="720DAD39"/>
    <w:rsid w:val="723430C9"/>
    <w:rsid w:val="723586D1"/>
    <w:rsid w:val="72382C60"/>
    <w:rsid w:val="725BB784"/>
    <w:rsid w:val="7267696E"/>
    <w:rsid w:val="726BC6F2"/>
    <w:rsid w:val="726D0B7C"/>
    <w:rsid w:val="72785C9E"/>
    <w:rsid w:val="727BAF80"/>
    <w:rsid w:val="728D6E20"/>
    <w:rsid w:val="72A46935"/>
    <w:rsid w:val="72A77C56"/>
    <w:rsid w:val="72DB5464"/>
    <w:rsid w:val="72E4A963"/>
    <w:rsid w:val="72E9B226"/>
    <w:rsid w:val="72F99F49"/>
    <w:rsid w:val="730D753F"/>
    <w:rsid w:val="731A81F4"/>
    <w:rsid w:val="731AFA11"/>
    <w:rsid w:val="731E0C88"/>
    <w:rsid w:val="733465A3"/>
    <w:rsid w:val="7352797B"/>
    <w:rsid w:val="73549361"/>
    <w:rsid w:val="73604DFF"/>
    <w:rsid w:val="7369C2BD"/>
    <w:rsid w:val="738C0E9C"/>
    <w:rsid w:val="73A26C52"/>
    <w:rsid w:val="73A2868A"/>
    <w:rsid w:val="73B5A520"/>
    <w:rsid w:val="73CEBF3A"/>
    <w:rsid w:val="73DE88C7"/>
    <w:rsid w:val="73EC9A15"/>
    <w:rsid w:val="73FAA755"/>
    <w:rsid w:val="73FE46FA"/>
    <w:rsid w:val="73FF42CA"/>
    <w:rsid w:val="740AD9B9"/>
    <w:rsid w:val="740F1202"/>
    <w:rsid w:val="74177FE1"/>
    <w:rsid w:val="741CB429"/>
    <w:rsid w:val="7421B1BE"/>
    <w:rsid w:val="742CEB0A"/>
    <w:rsid w:val="742DA29F"/>
    <w:rsid w:val="743030DB"/>
    <w:rsid w:val="7441104B"/>
    <w:rsid w:val="7441C7EE"/>
    <w:rsid w:val="744DE9CE"/>
    <w:rsid w:val="74504E27"/>
    <w:rsid w:val="745C1624"/>
    <w:rsid w:val="746603E4"/>
    <w:rsid w:val="747E2330"/>
    <w:rsid w:val="74934A8C"/>
    <w:rsid w:val="74987BF2"/>
    <w:rsid w:val="74A37412"/>
    <w:rsid w:val="74AA498C"/>
    <w:rsid w:val="74B4A1E3"/>
    <w:rsid w:val="74B5D778"/>
    <w:rsid w:val="74BED7B9"/>
    <w:rsid w:val="74F063C2"/>
    <w:rsid w:val="74F5BC46"/>
    <w:rsid w:val="750A68BD"/>
    <w:rsid w:val="752D9954"/>
    <w:rsid w:val="754572DD"/>
    <w:rsid w:val="754D45D1"/>
    <w:rsid w:val="754DDBE3"/>
    <w:rsid w:val="7559BED8"/>
    <w:rsid w:val="75680D20"/>
    <w:rsid w:val="756E0334"/>
    <w:rsid w:val="757C9842"/>
    <w:rsid w:val="757F6473"/>
    <w:rsid w:val="75A4EC82"/>
    <w:rsid w:val="75B35042"/>
    <w:rsid w:val="75C07CA8"/>
    <w:rsid w:val="75DD984F"/>
    <w:rsid w:val="75E613D7"/>
    <w:rsid w:val="75E7A89B"/>
    <w:rsid w:val="760118BE"/>
    <w:rsid w:val="760A7C6B"/>
    <w:rsid w:val="7610BA64"/>
    <w:rsid w:val="7629D1EA"/>
    <w:rsid w:val="7649A7A5"/>
    <w:rsid w:val="7684F4D7"/>
    <w:rsid w:val="76A95819"/>
    <w:rsid w:val="76C4303D"/>
    <w:rsid w:val="76C7C0CE"/>
    <w:rsid w:val="76CD8E3B"/>
    <w:rsid w:val="76E75D32"/>
    <w:rsid w:val="7706C533"/>
    <w:rsid w:val="771FB245"/>
    <w:rsid w:val="7724CA61"/>
    <w:rsid w:val="7743F83B"/>
    <w:rsid w:val="774F20A3"/>
    <w:rsid w:val="77554839"/>
    <w:rsid w:val="77600862"/>
    <w:rsid w:val="77677BC5"/>
    <w:rsid w:val="7772B0F5"/>
    <w:rsid w:val="777968B0"/>
    <w:rsid w:val="779E038A"/>
    <w:rsid w:val="779E9C74"/>
    <w:rsid w:val="77A8F889"/>
    <w:rsid w:val="77B7871A"/>
    <w:rsid w:val="77C44976"/>
    <w:rsid w:val="77C45CAB"/>
    <w:rsid w:val="77CD628E"/>
    <w:rsid w:val="77ED349C"/>
    <w:rsid w:val="78059F85"/>
    <w:rsid w:val="7812A167"/>
    <w:rsid w:val="78226CA8"/>
    <w:rsid w:val="783A427E"/>
    <w:rsid w:val="783A5862"/>
    <w:rsid w:val="7851BF19"/>
    <w:rsid w:val="785988CF"/>
    <w:rsid w:val="786067AF"/>
    <w:rsid w:val="78695E9C"/>
    <w:rsid w:val="786DC134"/>
    <w:rsid w:val="78A2EF45"/>
    <w:rsid w:val="78A434EA"/>
    <w:rsid w:val="78A958BA"/>
    <w:rsid w:val="78B81D71"/>
    <w:rsid w:val="78D0F840"/>
    <w:rsid w:val="78DFEDF4"/>
    <w:rsid w:val="78FB0212"/>
    <w:rsid w:val="79257C26"/>
    <w:rsid w:val="7933BC91"/>
    <w:rsid w:val="793A0E2D"/>
    <w:rsid w:val="794E2092"/>
    <w:rsid w:val="79516628"/>
    <w:rsid w:val="795AA56A"/>
    <w:rsid w:val="796104F9"/>
    <w:rsid w:val="79614A09"/>
    <w:rsid w:val="79859AD1"/>
    <w:rsid w:val="798904FD"/>
    <w:rsid w:val="79A33155"/>
    <w:rsid w:val="79A3E87D"/>
    <w:rsid w:val="79A8B91F"/>
    <w:rsid w:val="79B8F007"/>
    <w:rsid w:val="79CAC4F5"/>
    <w:rsid w:val="79CB8202"/>
    <w:rsid w:val="79E12CE7"/>
    <w:rsid w:val="7A2128A7"/>
    <w:rsid w:val="7A835958"/>
    <w:rsid w:val="7A8F3189"/>
    <w:rsid w:val="7A94F69D"/>
    <w:rsid w:val="7AAB4EA6"/>
    <w:rsid w:val="7AB331B9"/>
    <w:rsid w:val="7AB68610"/>
    <w:rsid w:val="7AC0B506"/>
    <w:rsid w:val="7AE070D7"/>
    <w:rsid w:val="7AEB88D2"/>
    <w:rsid w:val="7AF0B809"/>
    <w:rsid w:val="7AF2AA2A"/>
    <w:rsid w:val="7AF35512"/>
    <w:rsid w:val="7AF7A879"/>
    <w:rsid w:val="7B0C1139"/>
    <w:rsid w:val="7B30D18A"/>
    <w:rsid w:val="7B336977"/>
    <w:rsid w:val="7B74C025"/>
    <w:rsid w:val="7B9F4F3C"/>
    <w:rsid w:val="7BA08837"/>
    <w:rsid w:val="7BA579D0"/>
    <w:rsid w:val="7BAC8B34"/>
    <w:rsid w:val="7BB6B36D"/>
    <w:rsid w:val="7BD437AF"/>
    <w:rsid w:val="7BD9E5E3"/>
    <w:rsid w:val="7BF97102"/>
    <w:rsid w:val="7C35363F"/>
    <w:rsid w:val="7C39D335"/>
    <w:rsid w:val="7C5B13C9"/>
    <w:rsid w:val="7C5B13CD"/>
    <w:rsid w:val="7C609592"/>
    <w:rsid w:val="7C691DCB"/>
    <w:rsid w:val="7C90F470"/>
    <w:rsid w:val="7CA49578"/>
    <w:rsid w:val="7CADBF1A"/>
    <w:rsid w:val="7CC70073"/>
    <w:rsid w:val="7CC79D88"/>
    <w:rsid w:val="7CD4821D"/>
    <w:rsid w:val="7CEB262A"/>
    <w:rsid w:val="7D0693B7"/>
    <w:rsid w:val="7D09B927"/>
    <w:rsid w:val="7D0F9467"/>
    <w:rsid w:val="7D1BFAC4"/>
    <w:rsid w:val="7D282E97"/>
    <w:rsid w:val="7D2BFBF7"/>
    <w:rsid w:val="7D5BDDC5"/>
    <w:rsid w:val="7D63A04F"/>
    <w:rsid w:val="7D650B99"/>
    <w:rsid w:val="7D70D80B"/>
    <w:rsid w:val="7D9437B0"/>
    <w:rsid w:val="7DAFC6D0"/>
    <w:rsid w:val="7DBEC5D6"/>
    <w:rsid w:val="7DE8AA34"/>
    <w:rsid w:val="7DE8B2B6"/>
    <w:rsid w:val="7DEE7698"/>
    <w:rsid w:val="7E04D2A8"/>
    <w:rsid w:val="7E1E2E5A"/>
    <w:rsid w:val="7E20DF45"/>
    <w:rsid w:val="7E244CE2"/>
    <w:rsid w:val="7E2566FE"/>
    <w:rsid w:val="7E3092B2"/>
    <w:rsid w:val="7E377C02"/>
    <w:rsid w:val="7E3A25E7"/>
    <w:rsid w:val="7E444927"/>
    <w:rsid w:val="7E4AF4A4"/>
    <w:rsid w:val="7E50C564"/>
    <w:rsid w:val="7E512BD2"/>
    <w:rsid w:val="7E523312"/>
    <w:rsid w:val="7E545672"/>
    <w:rsid w:val="7E62A6BA"/>
    <w:rsid w:val="7E7A92F6"/>
    <w:rsid w:val="7E92C0A3"/>
    <w:rsid w:val="7EAC1F48"/>
    <w:rsid w:val="7EAD750A"/>
    <w:rsid w:val="7EAFAB5B"/>
    <w:rsid w:val="7EBF2957"/>
    <w:rsid w:val="7EC2899B"/>
    <w:rsid w:val="7EC4C892"/>
    <w:rsid w:val="7ED9B69D"/>
    <w:rsid w:val="7EDC71B3"/>
    <w:rsid w:val="7EEC83E1"/>
    <w:rsid w:val="7EED46B8"/>
    <w:rsid w:val="7F040131"/>
    <w:rsid w:val="7F04F974"/>
    <w:rsid w:val="7F07D3AE"/>
    <w:rsid w:val="7F1C5624"/>
    <w:rsid w:val="7F388628"/>
    <w:rsid w:val="7F43F4EB"/>
    <w:rsid w:val="7F4B909B"/>
    <w:rsid w:val="7F69787E"/>
    <w:rsid w:val="7F713E8E"/>
    <w:rsid w:val="7F8000BB"/>
    <w:rsid w:val="7FAC0398"/>
    <w:rsid w:val="7FB8F3A8"/>
    <w:rsid w:val="7FE2E7D7"/>
    <w:rsid w:val="7FF026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2A6B308D"/>
  <w15:docId w15:val="{DFE2654C-9043-4CB9-AF55-D8B1FB080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20A2"/>
    <w:rPr>
      <w:sz w:val="24"/>
      <w:szCs w:val="24"/>
      <w:lang w:val="fr-FR"/>
    </w:rPr>
  </w:style>
  <w:style w:type="paragraph" w:styleId="Titre1">
    <w:name w:val="heading 1"/>
    <w:basedOn w:val="Normal"/>
    <w:next w:val="Normal"/>
    <w:link w:val="Titre1Car"/>
    <w:qFormat/>
    <w:rsid w:val="003F6F3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qFormat/>
    <w:rsid w:val="00E77E0D"/>
    <w:pPr>
      <w:keepNext/>
      <w:outlineLvl w:val="1"/>
    </w:pPr>
    <w:rPr>
      <w:rFonts w:ascii="Arial Narrow" w:hAnsi="Arial Narrow"/>
      <w:b/>
      <w:bCs/>
      <w:sz w:val="12"/>
      <w:lang w:val="en-US"/>
    </w:rPr>
  </w:style>
  <w:style w:type="paragraph" w:styleId="Titre3">
    <w:name w:val="heading 3"/>
    <w:basedOn w:val="Normal"/>
    <w:next w:val="Normal"/>
    <w:link w:val="Titre3Car"/>
    <w:semiHidden/>
    <w:unhideWhenUsed/>
    <w:qFormat/>
    <w:rsid w:val="00543BA4"/>
    <w:pPr>
      <w:keepNext/>
      <w:keepLines/>
      <w:spacing w:before="40"/>
      <w:outlineLvl w:val="2"/>
    </w:pPr>
    <w:rPr>
      <w:rFonts w:asciiTheme="majorHAnsi" w:eastAsiaTheme="majorEastAsia" w:hAnsiTheme="majorHAnsi" w:cstheme="majorBidi"/>
      <w:color w:val="243F60" w:themeColor="accent1" w:themeShade="7F"/>
    </w:rPr>
  </w:style>
  <w:style w:type="paragraph" w:styleId="Titre4">
    <w:name w:val="heading 4"/>
    <w:basedOn w:val="Normal"/>
    <w:next w:val="Normal"/>
    <w:link w:val="Titre4Car"/>
    <w:semiHidden/>
    <w:unhideWhenUsed/>
    <w:qFormat/>
    <w:rsid w:val="00543BA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4F71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rsid w:val="00775187"/>
    <w:pPr>
      <w:tabs>
        <w:tab w:val="center" w:pos="4320"/>
        <w:tab w:val="right" w:pos="8640"/>
      </w:tabs>
    </w:pPr>
  </w:style>
  <w:style w:type="paragraph" w:styleId="Pieddepage">
    <w:name w:val="footer"/>
    <w:basedOn w:val="Normal"/>
    <w:rsid w:val="00775187"/>
    <w:pPr>
      <w:tabs>
        <w:tab w:val="center" w:pos="4320"/>
        <w:tab w:val="right" w:pos="8640"/>
      </w:tabs>
    </w:pPr>
  </w:style>
  <w:style w:type="character" w:styleId="Lienhypertexte">
    <w:name w:val="Hyperlink"/>
    <w:basedOn w:val="Policepardfaut"/>
    <w:rsid w:val="00E77E0D"/>
    <w:rPr>
      <w:color w:val="0000FF"/>
      <w:u w:val="single"/>
    </w:rPr>
  </w:style>
  <w:style w:type="paragraph" w:styleId="Explorateurdedocuments">
    <w:name w:val="Document Map"/>
    <w:basedOn w:val="Normal"/>
    <w:semiHidden/>
    <w:rsid w:val="003C0221"/>
    <w:pPr>
      <w:shd w:val="clear" w:color="auto" w:fill="000080"/>
    </w:pPr>
    <w:rPr>
      <w:rFonts w:ascii="Tahoma" w:hAnsi="Tahoma" w:cs="Tahoma"/>
      <w:sz w:val="20"/>
      <w:szCs w:val="20"/>
    </w:rPr>
  </w:style>
  <w:style w:type="paragraph" w:customStyle="1" w:styleId="a">
    <w:basedOn w:val="Normal"/>
    <w:next w:val="Normal"/>
    <w:rsid w:val="000448E4"/>
    <w:pPr>
      <w:spacing w:after="160" w:line="240" w:lineRule="exact"/>
    </w:pPr>
    <w:rPr>
      <w:rFonts w:ascii="Tahoma" w:hAnsi="Tahoma"/>
      <w:szCs w:val="20"/>
      <w:lang w:val="en-US"/>
    </w:rPr>
  </w:style>
  <w:style w:type="paragraph" w:styleId="Textedebulles">
    <w:name w:val="Balloon Text"/>
    <w:basedOn w:val="Normal"/>
    <w:semiHidden/>
    <w:rsid w:val="00F07614"/>
    <w:rPr>
      <w:rFonts w:ascii="Tahoma" w:hAnsi="Tahoma" w:cs="Tahoma"/>
      <w:sz w:val="16"/>
      <w:szCs w:val="16"/>
    </w:rPr>
  </w:style>
  <w:style w:type="paragraph" w:styleId="Corpsdetexte2">
    <w:name w:val="Body Text 2"/>
    <w:basedOn w:val="Normal"/>
    <w:link w:val="Corpsdetexte2Car"/>
    <w:rsid w:val="00144E0D"/>
    <w:pPr>
      <w:ind w:right="1620"/>
      <w:jc w:val="both"/>
    </w:pPr>
    <w:rPr>
      <w:rFonts w:ascii="Palatino Linotype" w:hAnsi="Palatino Linotype"/>
      <w:sz w:val="20"/>
    </w:rPr>
  </w:style>
  <w:style w:type="character" w:customStyle="1" w:styleId="Corpsdetexte2Car">
    <w:name w:val="Corps de texte 2 Car"/>
    <w:basedOn w:val="Policepardfaut"/>
    <w:link w:val="Corpsdetexte2"/>
    <w:rsid w:val="00144E0D"/>
    <w:rPr>
      <w:rFonts w:ascii="Palatino Linotype" w:hAnsi="Palatino Linotype"/>
      <w:szCs w:val="24"/>
      <w:lang w:val="fr-FR"/>
    </w:rPr>
  </w:style>
  <w:style w:type="paragraph" w:customStyle="1" w:styleId="FieldText">
    <w:name w:val="Field Text"/>
    <w:basedOn w:val="Corpsdetexte"/>
    <w:next w:val="Normal"/>
    <w:link w:val="FieldTextCar"/>
    <w:rsid w:val="00144E0D"/>
  </w:style>
  <w:style w:type="character" w:customStyle="1" w:styleId="FieldTextCar">
    <w:name w:val="Field Text Car"/>
    <w:basedOn w:val="Policepardfaut"/>
    <w:link w:val="FieldText"/>
    <w:rsid w:val="00144E0D"/>
    <w:rPr>
      <w:sz w:val="24"/>
      <w:szCs w:val="24"/>
      <w:lang w:val="fr-FR"/>
    </w:rPr>
  </w:style>
  <w:style w:type="paragraph" w:styleId="Corpsdetexte">
    <w:name w:val="Body Text"/>
    <w:basedOn w:val="Normal"/>
    <w:link w:val="CorpsdetexteCar"/>
    <w:rsid w:val="00144E0D"/>
    <w:pPr>
      <w:spacing w:after="120"/>
    </w:pPr>
  </w:style>
  <w:style w:type="character" w:customStyle="1" w:styleId="CorpsdetexteCar">
    <w:name w:val="Corps de texte Car"/>
    <w:basedOn w:val="Policepardfaut"/>
    <w:link w:val="Corpsdetexte"/>
    <w:rsid w:val="00144E0D"/>
    <w:rPr>
      <w:sz w:val="24"/>
      <w:szCs w:val="24"/>
      <w:lang w:val="fr-FR"/>
    </w:rPr>
  </w:style>
  <w:style w:type="character" w:customStyle="1" w:styleId="En-tteCar">
    <w:name w:val="En-tête Car"/>
    <w:basedOn w:val="Policepardfaut"/>
    <w:link w:val="En-tte"/>
    <w:rsid w:val="00AD1D93"/>
    <w:rPr>
      <w:sz w:val="24"/>
      <w:szCs w:val="24"/>
      <w:lang w:val="fr-FR"/>
    </w:rPr>
  </w:style>
  <w:style w:type="paragraph" w:styleId="Paragraphedeliste">
    <w:name w:val="List Paragraph"/>
    <w:basedOn w:val="Normal"/>
    <w:uiPriority w:val="34"/>
    <w:qFormat/>
    <w:rsid w:val="005B3479"/>
    <w:pPr>
      <w:ind w:left="720"/>
      <w:contextualSpacing/>
    </w:pPr>
  </w:style>
  <w:style w:type="paragraph" w:customStyle="1" w:styleId="Default">
    <w:name w:val="Default"/>
    <w:rsid w:val="00CB5AAD"/>
    <w:pPr>
      <w:autoSpaceDE w:val="0"/>
      <w:autoSpaceDN w:val="0"/>
      <w:adjustRightInd w:val="0"/>
    </w:pPr>
    <w:rPr>
      <w:color w:val="000000"/>
      <w:sz w:val="24"/>
      <w:szCs w:val="24"/>
      <w:lang w:val="en-GB"/>
    </w:rPr>
  </w:style>
  <w:style w:type="character" w:customStyle="1" w:styleId="Mention1">
    <w:name w:val="Mention1"/>
    <w:basedOn w:val="Policepardfaut"/>
    <w:uiPriority w:val="99"/>
    <w:unhideWhenUsed/>
    <w:rPr>
      <w:color w:val="2B579A"/>
      <w:shd w:val="clear" w:color="auto" w:fill="E6E6E6"/>
    </w:rPr>
  </w:style>
  <w:style w:type="paragraph" w:styleId="Commentaire">
    <w:name w:val="annotation text"/>
    <w:basedOn w:val="Normal"/>
    <w:link w:val="CommentaireCar"/>
    <w:unhideWhenUsed/>
    <w:rPr>
      <w:sz w:val="20"/>
      <w:szCs w:val="20"/>
    </w:rPr>
  </w:style>
  <w:style w:type="character" w:customStyle="1" w:styleId="CommentaireCar">
    <w:name w:val="Commentaire Car"/>
    <w:basedOn w:val="Policepardfaut"/>
    <w:link w:val="Commentaire"/>
    <w:rPr>
      <w:lang w:val="fr-FR"/>
    </w:rPr>
  </w:style>
  <w:style w:type="character" w:styleId="Marquedecommentaire">
    <w:name w:val="annotation reference"/>
    <w:basedOn w:val="Policepardfaut"/>
    <w:semiHidden/>
    <w:unhideWhenUsed/>
    <w:rPr>
      <w:sz w:val="16"/>
      <w:szCs w:val="16"/>
    </w:rPr>
  </w:style>
  <w:style w:type="character" w:customStyle="1" w:styleId="Mentionnonrsolue1">
    <w:name w:val="Mention non résolue1"/>
    <w:basedOn w:val="Policepardfaut"/>
    <w:uiPriority w:val="99"/>
    <w:semiHidden/>
    <w:unhideWhenUsed/>
    <w:rsid w:val="00FE2B2D"/>
    <w:rPr>
      <w:color w:val="605E5C"/>
      <w:shd w:val="clear" w:color="auto" w:fill="E1DFDD"/>
    </w:rPr>
  </w:style>
  <w:style w:type="paragraph" w:styleId="Rvision">
    <w:name w:val="Revision"/>
    <w:hidden/>
    <w:uiPriority w:val="99"/>
    <w:semiHidden/>
    <w:rsid w:val="00C448BB"/>
    <w:rPr>
      <w:sz w:val="24"/>
      <w:szCs w:val="24"/>
      <w:lang w:val="fr-FR"/>
    </w:rPr>
  </w:style>
  <w:style w:type="paragraph" w:styleId="Objetducommentaire">
    <w:name w:val="annotation subject"/>
    <w:basedOn w:val="Commentaire"/>
    <w:next w:val="Commentaire"/>
    <w:link w:val="ObjetducommentaireCar"/>
    <w:semiHidden/>
    <w:unhideWhenUsed/>
    <w:rsid w:val="00E1085E"/>
    <w:rPr>
      <w:b/>
      <w:bCs/>
    </w:rPr>
  </w:style>
  <w:style w:type="character" w:customStyle="1" w:styleId="ObjetducommentaireCar">
    <w:name w:val="Objet du commentaire Car"/>
    <w:basedOn w:val="CommentaireCar"/>
    <w:link w:val="Objetducommentaire"/>
    <w:semiHidden/>
    <w:rsid w:val="00E1085E"/>
    <w:rPr>
      <w:b/>
      <w:bCs/>
      <w:lang w:val="fr-FR"/>
    </w:rPr>
  </w:style>
  <w:style w:type="character" w:styleId="lev">
    <w:name w:val="Strong"/>
    <w:basedOn w:val="Policepardfaut"/>
    <w:uiPriority w:val="22"/>
    <w:qFormat/>
    <w:rsid w:val="009B05A4"/>
    <w:rPr>
      <w:b/>
      <w:bCs/>
    </w:rPr>
  </w:style>
  <w:style w:type="paragraph" w:styleId="NormalWeb">
    <w:name w:val="Normal (Web)"/>
    <w:basedOn w:val="Normal"/>
    <w:uiPriority w:val="99"/>
    <w:unhideWhenUsed/>
    <w:rsid w:val="009B05A4"/>
    <w:pPr>
      <w:spacing w:before="100" w:beforeAutospacing="1" w:after="100" w:afterAutospacing="1"/>
    </w:pPr>
    <w:rPr>
      <w:lang w:eastAsia="fr-FR"/>
    </w:rPr>
  </w:style>
  <w:style w:type="character" w:customStyle="1" w:styleId="Titre3Car">
    <w:name w:val="Titre 3 Car"/>
    <w:basedOn w:val="Policepardfaut"/>
    <w:link w:val="Titre3"/>
    <w:semiHidden/>
    <w:rsid w:val="00543BA4"/>
    <w:rPr>
      <w:rFonts w:asciiTheme="majorHAnsi" w:eastAsiaTheme="majorEastAsia" w:hAnsiTheme="majorHAnsi" w:cstheme="majorBidi"/>
      <w:color w:val="243F60" w:themeColor="accent1" w:themeShade="7F"/>
      <w:sz w:val="24"/>
      <w:szCs w:val="24"/>
      <w:lang w:val="fr-FR"/>
    </w:rPr>
  </w:style>
  <w:style w:type="character" w:customStyle="1" w:styleId="Titre4Car">
    <w:name w:val="Titre 4 Car"/>
    <w:basedOn w:val="Policepardfaut"/>
    <w:link w:val="Titre4"/>
    <w:semiHidden/>
    <w:rsid w:val="00543BA4"/>
    <w:rPr>
      <w:rFonts w:asciiTheme="majorHAnsi" w:eastAsiaTheme="majorEastAsia" w:hAnsiTheme="majorHAnsi" w:cstheme="majorBidi"/>
      <w:i/>
      <w:iCs/>
      <w:color w:val="365F91" w:themeColor="accent1" w:themeShade="BF"/>
      <w:sz w:val="24"/>
      <w:szCs w:val="24"/>
      <w:lang w:val="fr-FR"/>
    </w:rPr>
  </w:style>
  <w:style w:type="character" w:customStyle="1" w:styleId="Titre1Car">
    <w:name w:val="Titre 1 Car"/>
    <w:basedOn w:val="Policepardfaut"/>
    <w:link w:val="Titre1"/>
    <w:rsid w:val="003F6F3A"/>
    <w:rPr>
      <w:rFonts w:asciiTheme="majorHAnsi" w:eastAsiaTheme="majorEastAsia" w:hAnsiTheme="majorHAnsi" w:cstheme="majorBidi"/>
      <w:color w:val="365F91" w:themeColor="accent1" w:themeShade="BF"/>
      <w:sz w:val="32"/>
      <w:szCs w:val="32"/>
      <w:lang w:val="fr-FR"/>
    </w:rPr>
  </w:style>
  <w:style w:type="table" w:styleId="Grilledetableauclaire">
    <w:name w:val="Grid Table Light"/>
    <w:basedOn w:val="TableauNormal"/>
    <w:uiPriority w:val="40"/>
    <w:rsid w:val="006C03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4">
    <w:name w:val="Plain Table 4"/>
    <w:basedOn w:val="TableauNormal"/>
    <w:uiPriority w:val="44"/>
    <w:rsid w:val="0017144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0B374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112062">
      <w:bodyDiv w:val="1"/>
      <w:marLeft w:val="0"/>
      <w:marRight w:val="0"/>
      <w:marTop w:val="0"/>
      <w:marBottom w:val="0"/>
      <w:divBdr>
        <w:top w:val="none" w:sz="0" w:space="0" w:color="auto"/>
        <w:left w:val="none" w:sz="0" w:space="0" w:color="auto"/>
        <w:bottom w:val="none" w:sz="0" w:space="0" w:color="auto"/>
        <w:right w:val="none" w:sz="0" w:space="0" w:color="auto"/>
      </w:divBdr>
    </w:div>
    <w:div w:id="419563027">
      <w:bodyDiv w:val="1"/>
      <w:marLeft w:val="0"/>
      <w:marRight w:val="0"/>
      <w:marTop w:val="0"/>
      <w:marBottom w:val="0"/>
      <w:divBdr>
        <w:top w:val="none" w:sz="0" w:space="0" w:color="auto"/>
        <w:left w:val="none" w:sz="0" w:space="0" w:color="auto"/>
        <w:bottom w:val="none" w:sz="0" w:space="0" w:color="auto"/>
        <w:right w:val="none" w:sz="0" w:space="0" w:color="auto"/>
      </w:divBdr>
    </w:div>
    <w:div w:id="501238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D0BC2CE7-C4CD-4073-AD7D-ADB909F66554}">
    <t:Anchor>
      <t:Comment id="876327379"/>
    </t:Anchor>
    <t:History>
      <t:Event id="{8D4281D0-D60D-4837-BC13-99C2E6BF8019}" time="2023-10-23T14:50:41.911Z">
        <t:Attribution userId="S::elhadji.soumare@winrock.org::932f675b-a316-413f-83da-9f0a3beb63af" userProvider="AD" userName="SOUMARE, ELHADJI"/>
        <t:Anchor>
          <t:Comment id="876327379"/>
        </t:Anchor>
        <t:Create/>
      </t:Event>
      <t:Event id="{322672D5-0313-452D-B376-17362063D9D3}" time="2023-10-23T14:50:41.911Z">
        <t:Attribution userId="S::elhadji.soumare@winrock.org::932f675b-a316-413f-83da-9f0a3beb63af" userProvider="AD" userName="SOUMARE, ELHADJI"/>
        <t:Anchor>
          <t:Comment id="876327379"/>
        </t:Anchor>
        <t:Assign userId="S::Elhadji.Gahn@winrock.org::ed7cd837-b567-4652-89f8-fc8f97390a98" userProvider="AD" userName="Gahn, Elahdji Ahm"/>
      </t:Event>
      <t:Event id="{FC6E9D73-F4F1-470B-8101-373AE7D13875}" time="2023-10-23T14:50:41.911Z">
        <t:Attribution userId="S::elhadji.soumare@winrock.org::932f675b-a316-413f-83da-9f0a3beb63af" userProvider="AD" userName="SOUMARE, ELHADJI"/>
        <t:Anchor>
          <t:Comment id="876327379"/>
        </t:Anchor>
        <t:SetTitle title="@Gahn, Elahdji Ahm suggestion de completer."/>
      </t:Event>
    </t:History>
  </t:Task>
  <t:Task id="{8653037F-F0BA-4CA8-BE37-4607ADDAA6A9}">
    <t:Anchor>
      <t:Comment id="814435119"/>
    </t:Anchor>
    <t:History>
      <t:Event id="{BCD8EA9D-9597-4876-8F92-F41B916D031C}" time="2023-10-23T16:07:01.163Z">
        <t:Attribution userId="S::elhadji.soumare@winrock.org::932f675b-a316-413f-83da-9f0a3beb63af" userProvider="AD" userName="SOUMARE, ELHADJI"/>
        <t:Anchor>
          <t:Comment id="814435119"/>
        </t:Anchor>
        <t:Create/>
      </t:Event>
      <t:Event id="{9CA4D524-5331-41B7-A487-76D4F5B5F260}" time="2023-10-23T16:07:01.163Z">
        <t:Attribution userId="S::elhadji.soumare@winrock.org::932f675b-a316-413f-83da-9f0a3beb63af" userProvider="AD" userName="SOUMARE, ELHADJI"/>
        <t:Anchor>
          <t:Comment id="814435119"/>
        </t:Anchor>
        <t:Assign userId="S::Elhadji.Gahn@winrock.org::ed7cd837-b567-4652-89f8-fc8f97390a98" userProvider="AD" userName="Gahn, Elahdji Ahm"/>
      </t:Event>
      <t:Event id="{BC8E28F7-D850-40DC-9257-74212394454B}" time="2023-10-23T16:07:01.163Z">
        <t:Attribution userId="S::elhadji.soumare@winrock.org::932f675b-a316-413f-83da-9f0a3beb63af" userProvider="AD" userName="SOUMARE, ELHADJI"/>
        <t:Anchor>
          <t:Comment id="814435119"/>
        </t:Anchor>
        <t:SetTitle title="@Gahn, Elahdji Ahm je n'ai bien compris ce poi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abd54e9f-ac00-43e1-92ed-67ff343640da" xsi:nil="true"/>
    <lcf76f155ced4ddcb4097134ff3c332f xmlns="2b812705-0cf9-4815-bc7b-f49bf2ae1a9e">
      <Terms xmlns="http://schemas.microsoft.com/office/infopath/2007/PartnerControls"/>
    </lcf76f155ced4ddcb4097134ff3c332f>
    <SharedWithUsers xmlns="6ddffa1b-5f3b-4ef9-a546-d95565ef03fa">
      <UserInfo>
        <DisplayName>Traore, Cheikh</DisplayName>
        <AccountId>646</AccountId>
        <AccountType/>
      </UserInfo>
      <UserInfo>
        <DisplayName>Seck, Papa</DisplayName>
        <AccountId>609</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6C1F4D056E5B42A5F5685EFDA084FA" ma:contentTypeVersion="18" ma:contentTypeDescription="Create a new document." ma:contentTypeScope="" ma:versionID="c72b54bf46a2f891c37d17dab16afb32">
  <xsd:schema xmlns:xsd="http://www.w3.org/2001/XMLSchema" xmlns:xs="http://www.w3.org/2001/XMLSchema" xmlns:p="http://schemas.microsoft.com/office/2006/metadata/properties" xmlns:ns2="2b812705-0cf9-4815-bc7b-f49bf2ae1a9e" xmlns:ns3="6ddffa1b-5f3b-4ef9-a546-d95565ef03fa" xmlns:ns4="190ffee9-db37-47fc-9b1b-a6caf964fb90" xmlns:ns5="abd54e9f-ac00-43e1-92ed-67ff343640da" targetNamespace="http://schemas.microsoft.com/office/2006/metadata/properties" ma:root="true" ma:fieldsID="e5dcf6cefdff871354160d5824cd403a" ns2:_="" ns3:_="" ns4:_="" ns5:_="">
    <xsd:import namespace="2b812705-0cf9-4815-bc7b-f49bf2ae1a9e"/>
    <xsd:import namespace="6ddffa1b-5f3b-4ef9-a546-d95565ef03fa"/>
    <xsd:import namespace="190ffee9-db37-47fc-9b1b-a6caf964fb90"/>
    <xsd:import namespace="abd54e9f-ac00-43e1-92ed-67ff343640da"/>
    <xsd:element name="properties">
      <xsd:complexType>
        <xsd:sequence>
          <xsd:element name="documentManagement">
            <xsd:complexType>
              <xsd:all>
                <xsd:element ref="ns2:MediaServiceMetadata" minOccurs="0"/>
                <xsd:element ref="ns2:MediaServiceFastMetadata" minOccurs="0"/>
                <xsd:element ref="ns3:SharedWithUsers" minOccurs="0"/>
                <xsd:element ref="ns4:SharedWithDetails"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lcf76f155ced4ddcb4097134ff3c332f" minOccurs="0"/>
                <xsd:element ref="ns5: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812705-0cf9-4815-bc7b-f49bf2ae1a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71c2b29-a11c-43ed-8b00-f264793a87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dffa1b-5f3b-4ef9-a546-d95565ef03f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0ffee9-db37-47fc-9b1b-a6caf964fb90" elementFormDefault="qualified">
    <xsd:import namespace="http://schemas.microsoft.com/office/2006/documentManagement/types"/>
    <xsd:import namespace="http://schemas.microsoft.com/office/infopath/2007/PartnerControls"/>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d54e9f-ac00-43e1-92ed-67ff343640da"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e793ad2-f282-4f11-adb7-cec7e878b345}" ma:internalName="TaxCatchAll" ma:showField="CatchAllData" ma:web="6ddffa1b-5f3b-4ef9-a546-d95565ef03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8D4AF-0616-40F2-896C-DD135C26BCAA}">
  <ds:schemaRefs>
    <ds:schemaRef ds:uri="http://schemas.openxmlformats.org/officeDocument/2006/bibliography"/>
  </ds:schemaRefs>
</ds:datastoreItem>
</file>

<file path=customXml/itemProps2.xml><?xml version="1.0" encoding="utf-8"?>
<ds:datastoreItem xmlns:ds="http://schemas.openxmlformats.org/officeDocument/2006/customXml" ds:itemID="{D5F52093-19DE-4C86-8B96-2DD098717157}">
  <ds:schemaRefs>
    <ds:schemaRef ds:uri="http://schemas.microsoft.com/office/2006/metadata/properties"/>
    <ds:schemaRef ds:uri="http://schemas.microsoft.com/office/infopath/2007/PartnerControls"/>
    <ds:schemaRef ds:uri="abd54e9f-ac00-43e1-92ed-67ff343640da"/>
    <ds:schemaRef ds:uri="2b812705-0cf9-4815-bc7b-f49bf2ae1a9e"/>
    <ds:schemaRef ds:uri="6ddffa1b-5f3b-4ef9-a546-d95565ef03fa"/>
  </ds:schemaRefs>
</ds:datastoreItem>
</file>

<file path=customXml/itemProps3.xml><?xml version="1.0" encoding="utf-8"?>
<ds:datastoreItem xmlns:ds="http://schemas.openxmlformats.org/officeDocument/2006/customXml" ds:itemID="{5371BC88-FEA5-4B4C-BEB6-033CE4E28626}">
  <ds:schemaRefs>
    <ds:schemaRef ds:uri="http://schemas.microsoft.com/sharepoint/v3/contenttype/forms"/>
  </ds:schemaRefs>
</ds:datastoreItem>
</file>

<file path=customXml/itemProps4.xml><?xml version="1.0" encoding="utf-8"?>
<ds:datastoreItem xmlns:ds="http://schemas.openxmlformats.org/officeDocument/2006/customXml" ds:itemID="{F7FBF8AA-58B7-47C1-9139-5193B1BFA8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812705-0cf9-4815-bc7b-f49bf2ae1a9e"/>
    <ds:schemaRef ds:uri="6ddffa1b-5f3b-4ef9-a546-d95565ef03fa"/>
    <ds:schemaRef ds:uri="190ffee9-db37-47fc-9b1b-a6caf964fb90"/>
    <ds:schemaRef ds:uri="abd54e9f-ac00-43e1-92ed-67ff343640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1142</Words>
  <Characters>6281</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FICHE D’INFORMATION</vt:lpstr>
    </vt:vector>
  </TitlesOfParts>
  <Company>HP</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D’INFORMATION</dc:title>
  <dc:creator>Thierno Amadou Ndiaye;MEL DIRECTOR</dc:creator>
  <cp:lastModifiedBy>Papa Seck</cp:lastModifiedBy>
  <cp:revision>6</cp:revision>
  <cp:lastPrinted>2009-08-05T19:12:00Z</cp:lastPrinted>
  <dcterms:created xsi:type="dcterms:W3CDTF">2026-08-11T15:53:00Z</dcterms:created>
  <dcterms:modified xsi:type="dcterms:W3CDTF">2026-08-11T17:12:00Z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5bd367d-9e3b-49e5-aa9a-caafdafee3aa_Enabled">
    <vt:lpwstr>true</vt:lpwstr>
  </property>
  <property fmtid="{D5CDD505-2E9C-101B-9397-08002B2CF9AE}" pid="3" name="MSIP_Label_65bd367d-9e3b-49e5-aa9a-caafdafee3aa_SetDate">
    <vt:lpwstr>2021-11-25T09:47:57Z</vt:lpwstr>
  </property>
  <property fmtid="{D5CDD505-2E9C-101B-9397-08002B2CF9AE}" pid="4" name="MSIP_Label_65bd367d-9e3b-49e5-aa9a-caafdafee3aa_Method">
    <vt:lpwstr>Standard</vt:lpwstr>
  </property>
  <property fmtid="{D5CDD505-2E9C-101B-9397-08002B2CF9AE}" pid="5" name="MSIP_Label_65bd367d-9e3b-49e5-aa9a-caafdafee3aa_Name">
    <vt:lpwstr>65bd367d-9e3b-49e5-aa9a-caafdafee3aa</vt:lpwstr>
  </property>
  <property fmtid="{D5CDD505-2E9C-101B-9397-08002B2CF9AE}" pid="6" name="MSIP_Label_65bd367d-9e3b-49e5-aa9a-caafdafee3aa_SiteId">
    <vt:lpwstr>9be3e276-28d8-4cd8-8f84-02cf1911da9c</vt:lpwstr>
  </property>
  <property fmtid="{D5CDD505-2E9C-101B-9397-08002B2CF9AE}" pid="7" name="MSIP_Label_65bd367d-9e3b-49e5-aa9a-caafdafee3aa_ActionId">
    <vt:lpwstr>5b5bfd5d-b607-4a8f-b825-61f3beba1b9b</vt:lpwstr>
  </property>
  <property fmtid="{D5CDD505-2E9C-101B-9397-08002B2CF9AE}" pid="8" name="MSIP_Label_65bd367d-9e3b-49e5-aa9a-caafdafee3aa_ContentBits">
    <vt:lpwstr>0</vt:lpwstr>
  </property>
  <property fmtid="{D5CDD505-2E9C-101B-9397-08002B2CF9AE}" pid="9" name="ContentTypeId">
    <vt:lpwstr>0x010100816C1F4D056E5B42A5F5685EFDA084FA</vt:lpwstr>
  </property>
  <property fmtid="{D5CDD505-2E9C-101B-9397-08002B2CF9AE}" pid="10" name="MediaServiceImageTags">
    <vt:lpwstr/>
  </property>
</Properties>
</file>