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Q：tabBar图标在各个平台上的大小不一致？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A：我们已知晓这个问题，会尽快解决。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Q：小程序是否可以变相支持webview。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A：不支持。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Q：官方的es6转es5 在安卓上面报错。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A：开发工具提供的 es6 转 es5 的功能，只会转换语法，新的 ES6 的 API 例如 Promise 等需要开发者自行引入 Polyfill 或者别的类库来解决。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Q：附件上传支持多个文件一起上传吗?另外上传过程的进度条怎么显示？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A：当前版本不支持并行上传，开发者需要自行转为串行处理，并自行处理 laoding 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Q：小程序的大小1M这个控制正式发布的时候会放大吗？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A：不会放大。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Q：scroll-view里面有textarea,它内容不动（真机环境）。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A：输入框目前还不能放到scroll-view里面使用。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Q：已用 https，但报无法建立与该服务器的安全连接是什么情况？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A：需要 nginx 配置一下 https 的加密标准为tls1.2及以上。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Q：request只支持异步模式？建议支持同步。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A：(1)request操作耗时依赖网络，同步会给用户带来不好的操作体验。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     (2)传递参数通过date-set设置。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    (3)动态逻辑可以放到绑定的方法中。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Q：是否支持视频直播或音频直播，如HLS？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目前不支持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A：我们正在技术上正不断完善，很快将提供支持。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Q：能否从小程序中打开普通的网页链接 ，比如我要链到我们的客服页面？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A：暂时不支持。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Q：我在wxss文件里编写css3动画，点击编译直接就报错了，编译不通过。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支持不好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A：Css3 的更多特性，我们正在陆续支持中。目前部分功能支持不足，如animation动画。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Q：微信小程序支持和硬件的交互吗？ 比如和硬件通过蓝牙或者wifi的方式进行数据通信？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A：我们正在规划中，目前暂不支持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Q：wx.setStorage(OBJECT) 小程序存储的容量有多大限制?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A：目前每个小程序限制5M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Q：目前提供的canvas绘图接口，我们发现不能跟网页原生api兼容，所以也就无法使用现有的绘图库了是吗？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目前我们没需要</w:t>
      </w:r>
      <w:r>
        <w:rPr>
          <w:rStyle w:val="4"/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A：是的。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Q：我想问一下，在小程序里面怎么进行组件化开发？我在文档中看到了template，但是个人来看只能绑定数据。如果我想绑定事件，类似component该怎么办？还是在小程序里有其他办法实现组件化？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A：目前暂不支持，我们很快将提供自定义组件。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Q：开发者工具如何录音，录音完成是什么格式呢？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A：暂不支持模拟录音，手机上录音目前是silk格式。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Q：请问小程序能引用外部的图表库吗，比如ECharts？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A：暂不支持。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Q：WXML中"Mustache"语法（双大括号）来绑定数据，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{{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message }}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Page({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data: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message: "Hello MINA!"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               如果message是一段HTML文本，能不能绑定？应该怎么绑定？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     A：目前不支持绑定HTML代码。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Q：代码里面可以用一些工具库吗？比如像 lodash这种工具库，我觉得可以用的话是比较方便的，比如可以通过 npm install 这种方式来安装第三方的工具库。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A：目前暂不支持。</w:t>
      </w:r>
    </w:p>
    <w:p>
      <w:pPr>
        <w:numPr>
          <w:numId w:val="0"/>
        </w:numPr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20、</w:t>
      </w:r>
      <w:r>
        <w:rPr>
          <w:rStyle w:val="4"/>
          <w:rFonts w:ascii="Helvetica Neue" w:hAnsi="Helvetica Neue" w:eastAsia="Helvetica Neue" w:cs="Helvetica Neue"/>
          <w:i w:val="0"/>
          <w:caps w:val="0"/>
          <w:color w:val="353535"/>
          <w:spacing w:val="0"/>
          <w:sz w:val="28"/>
          <w:szCs w:val="28"/>
          <w:shd w:val="clear" w:fill="FFFFFF"/>
        </w:rPr>
        <w:t>Q：小程序开发时能否使用我们自定义的字体图标。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8"/>
          <w:szCs w:val="28"/>
          <w:shd w:val="clear" w:fill="FFFFFF"/>
        </w:rPr>
        <w:t>A：自定义字体是支持的，但是需要使用线上字体，并且存放字体的服务器需要允许跨域。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21、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Q：小程序是否开放用户手机通讯录的读取/写入权限？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宋体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A：目前暂不支持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Q：在小程序中如何将富文本内容显示出来，我已经在小程序中加入了div和样式做了测试发现样式都无效？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A：目前暂不支持。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Q：微信小程序有拨打电话和发送email的方法吗？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A：可以拨打电话，暂不支持发送email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24、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8"/>
          <w:szCs w:val="28"/>
          <w:shd w:val="clear" w:fill="FFFFFF"/>
        </w:rPr>
        <w:t>Q：我在文档中，没看到如何修改右上角三个点操作区按钮的方法。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A：这里不支持自定义，统一显示官方按钮。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评论</w:t>
      </w:r>
    </w:p>
    <w:p>
      <w:pPr>
        <w:numPr>
          <w:ilvl w:val="0"/>
          <w:numId w:val="1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当前页面右侧滑动条能不能整宽点，都没法用了！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请问小程序名称如何求改？ 现在编辑页面上修改按钮式disable的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appStore更新最新系统后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小程序 多个input切换，键盘大概率不及时弹出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progress组件能获取点击处的percent值吗？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ascii="HannotateSC-W5" w:hAnsi="HannotateSC-W5" w:eastAsia="HannotateSC-W5" w:cs="HannotateSC-W5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  <w:t>1、scrollView scroll-into-view 没有效果  并且设置以后 在真机上无法滚动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2、view 的hover 属性无效果 （反正我是没看出来有点击态）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3、下拉刷新  在真机上无效（在模拟器上没问题）</w:t>
      </w:r>
    </w:p>
    <w:p>
      <w:pPr>
        <w:numPr>
          <w:numId w:val="0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微信小程序 音频播放接口，每次暂停播放，音频会从头开始播放。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ios 真机测试时，发现swiper轮播组件，通过手指滑动图片时也会触发ios向下的橡皮筋效果，导致滑动方向不能水平滑动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swiper的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circular属性和wx.switchTab在android4.3和6.0手机不起作用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地图问题感觉还有很多，尤其在真机环境中！！ 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Helvetica Neue" w:hAnsi="Helvetica Neue" w:eastAsia="Helvetica Neue" w:cs="Helvetica Neue"/>
          <w:i w:val="0"/>
          <w:caps w:val="0"/>
          <w:color w:val="353535"/>
          <w:spacing w:val="0"/>
          <w:sz w:val="21"/>
          <w:szCs w:val="21"/>
          <w:shd w:val="clear" w:fill="FFFFFF"/>
        </w:rPr>
        <w:t>2016-12-22</w:t>
      </w:r>
    </w:p>
    <w:p>
      <w:pPr>
        <w:numPr>
          <w:ilvl w:val="0"/>
          <w:numId w:val="1"/>
        </w:numPr>
        <w:jc w:val="both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什么时候能把webGL支持起来呢？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10、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安卓手机在wx.request时请求失败，输入request:fail send https request fail:null；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电脑上和ios上都可以，就安卓手机fail。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是安卓小程序的X5内核对于服务器的https有什么限制吗？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请问文章页图片比较多时，如何做图片按需加载？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>12、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还是没有说什么时候修复textarea的覆盖问题么?android才会出现的.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还有, app.json中设置背景色, ios和android是反着的. 必须每页明确设置背景色才行.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tabBar的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iconPath、selectedIconPath上传到真机测试时，仅支持相对路径。绝对路径会出现问题:file not found。望解决..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60秒视频录像在安卓手机上不能使用，请问什么时候可以使用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在pc上可以后台获取数据，在真机上预览就会报错，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errMsg:“request:fail：incorrect scheme or domain”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已经使用https TLSv1.2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这个问题怎么解决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请问小程序中的某一个场景去分享，分享机制是什么样的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</w:rPr>
        <w:t>websocket连接 断了。是否会自动重连。。还是重连机制需要我自己来维护？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36" w:lineRule="atLeast"/>
        <w:ind w:leftChars="0" w:right="0" w:rightChar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 w:line="336" w:lineRule="atLeast"/>
        <w:ind w:right="0" w:rightChars="0"/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nnotateSC-W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DE50"/>
    <w:multiLevelType w:val="singleLevel"/>
    <w:tmpl w:val="585CDE5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CDF05"/>
    <w:multiLevelType w:val="singleLevel"/>
    <w:tmpl w:val="585CDF05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585CDF39"/>
    <w:multiLevelType w:val="singleLevel"/>
    <w:tmpl w:val="585CDF3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01E13"/>
    <w:rsid w:val="5AD847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2016-12-23T08:22:52Z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