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png" ContentType="image/png"/>
  <Override PartName="/word/media/image49.png" ContentType="image/png"/>
  <Override PartName="/word/media/image48.png" ContentType="image/png"/>
  <Override PartName="/word/media/image47.png" ContentType="image/png"/>
  <Override PartName="/word/media/image20.png" ContentType="image/png"/>
  <Override PartName="/word/media/image55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54.png" ContentType="image/png"/>
  <Override PartName="/word/media/image4.png" ContentType="image/png"/>
  <Override PartName="/word/media/image39.png" ContentType="image/png"/>
  <Override PartName="/word/media/image53.png" ContentType="image/png"/>
  <Override PartName="/word/media/image3.png" ContentType="image/png"/>
  <Override PartName="/word/media/image38.png" ContentType="image/png"/>
  <Override PartName="/word/media/image22.png" ContentType="image/png"/>
  <Override PartName="/word/media/image7.png" ContentType="image/png"/>
  <Override PartName="/word/media/image52.png" ContentType="image/png"/>
  <Override PartName="/word/media/image2.png" ContentType="image/png"/>
  <Override PartName="/word/media/image37.png" ContentType="image/png"/>
  <Override PartName="/word/media/image21.png" ContentType="image/png"/>
  <Override PartName="/word/media/image56.png" ContentType="image/png"/>
  <Override PartName="/word/media/image6.png" ContentType="image/png"/>
  <Override PartName="/word/media/image51.png" ContentType="image/png"/>
  <Override PartName="/word/media/image1.png" ContentType="image/png"/>
  <Override PartName="/word/media/image36.png" ContentType="image/png"/>
  <Override PartName="/word/media/image8.png" ContentType="image/png"/>
  <Override PartName="/word/media/image23.png" ContentType="image/png"/>
  <Override PartName="/word/media/image10.png" ContentType="image/png"/>
  <Override PartName="/word/media/image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Universidade Federal do Maranhão</w:t>
      </w:r>
    </w:p>
    <w:p>
      <w:pPr>
        <w:pStyle w:val="Normal"/>
        <w:pBdr/>
        <w:shd w:val="clear" w:fill="auto"/>
        <w:rPr/>
      </w:pPr>
      <w:r>
        <w:rPr/>
        <w:t>Departamento de Informática</w:t>
      </w:r>
    </w:p>
    <w:p>
      <w:pPr>
        <w:pStyle w:val="Normal"/>
        <w:pBdr/>
        <w:shd w:val="clear" w:fill="auto"/>
        <w:rPr/>
      </w:pPr>
      <w:r>
        <w:rPr/>
        <w:t>Disciplina: Estrutura de Dados II</w:t>
      </w:r>
    </w:p>
    <w:p>
      <w:pPr>
        <w:pStyle w:val="Normal"/>
        <w:pBdr/>
        <w:shd w:val="clear" w:fill="auto"/>
        <w:rPr/>
      </w:pPr>
      <w:r>
        <w:rPr/>
        <w:t>Prof.: João Dallyson Sousa de Almeida</w:t>
      </w:r>
    </w:p>
    <w:p>
      <w:pPr>
        <w:pStyle w:val="Normal"/>
        <w:pBdr/>
        <w:shd w:val="clear" w:fill="auto"/>
        <w:rPr/>
      </w:pPr>
      <w:r>
        <w:rPr/>
        <w:t>Atividade Prática 2 - Relatório</w:t>
      </w:r>
    </w:p>
    <w:p>
      <w:pPr>
        <w:pStyle w:val="Normal"/>
        <w:pBdr/>
        <w:shd w:val="clear" w:fill="auto"/>
        <w:rPr/>
      </w:pPr>
      <w:r>
        <w:rPr/>
        <w:t>Alunos:</w:t>
      </w:r>
    </w:p>
    <w:p>
      <w:pPr>
        <w:pStyle w:val="Normal"/>
        <w:pBdr/>
        <w:shd w:val="clear" w:fill="auto"/>
        <w:ind w:firstLine="720"/>
        <w:rPr/>
      </w:pPr>
      <w:r>
        <w:rPr/>
        <w:t>Eduardo Roger Silva Nascimento</w:t>
      </w:r>
    </w:p>
    <w:p>
      <w:pPr>
        <w:pStyle w:val="Normal"/>
        <w:pBdr/>
        <w:shd w:val="clear" w:fill="auto"/>
        <w:ind w:left="720" w:hanging="0"/>
        <w:rPr/>
      </w:pPr>
      <w:r>
        <w:rPr/>
      </w:r>
    </w:p>
    <w:p>
      <w:pPr>
        <w:pStyle w:val="Normal"/>
        <w:pBdr/>
        <w:shd w:val="clear" w:fill="auto"/>
        <w:ind w:left="720" w:hanging="0"/>
        <w:rPr/>
      </w:pPr>
      <w:r>
        <w:rPr/>
      </w:r>
    </w:p>
    <w:p>
      <w:pPr>
        <w:pStyle w:val="Normal"/>
        <w:pBdr/>
        <w:shd w:val="clear" w:fill="auto"/>
        <w:ind w:left="720" w:hanging="0"/>
        <w:rPr/>
      </w:pPr>
      <w:r>
        <w:rPr/>
      </w:r>
    </w:p>
    <w:p>
      <w:pPr>
        <w:pStyle w:val="Normal"/>
        <w:pBdr/>
        <w:shd w:val="clear" w:fill="auto"/>
        <w:ind w:left="0" w:firstLine="720"/>
        <w:rPr/>
      </w:pPr>
      <w:r>
        <w:rPr/>
        <w:t>O presente relatório apresenta os resultados dos testes realizados da segunda atividade prática de Estrutura de Dados II. O trabalho foi implementado na linguagem de programação java.</w:t>
      </w:r>
    </w:p>
    <w:p>
      <w:pPr>
        <w:pStyle w:val="Normal"/>
        <w:pBdr/>
        <w:shd w:val="clear" w:fill="auto"/>
        <w:ind w:left="0" w:firstLine="720"/>
        <w:rPr/>
      </w:pPr>
      <w:r>
        <w:rPr/>
      </w:r>
    </w:p>
    <w:p>
      <w:pPr>
        <w:pStyle w:val="Ttulo2"/>
        <w:numPr>
          <w:ilvl w:val="0"/>
          <w:numId w:val="1"/>
        </w:numPr>
        <w:pBdr/>
        <w:shd w:val="clear" w:fill="auto"/>
        <w:ind w:left="720" w:hanging="360"/>
        <w:rPr/>
      </w:pPr>
      <w:bookmarkStart w:id="0" w:name="_qa54zefbewrj"/>
      <w:bookmarkEnd w:id="0"/>
      <w:r>
        <w:rPr/>
        <w:t>Criação e limpar dados das árvores</w:t>
      </w:r>
    </w:p>
    <w:p>
      <w:pPr>
        <w:pStyle w:val="Ttulo3"/>
        <w:pBdr/>
        <w:shd w:val="clear" w:fill="auto"/>
        <w:rPr/>
      </w:pPr>
      <w:bookmarkStart w:id="1" w:name="_g61kujrdz7ae"/>
      <w:bookmarkEnd w:id="1"/>
      <w:r>
        <w:rPr/>
        <w:tab/>
        <w:t>1.1 AVL</w:t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drawing>
          <wp:inline distT="0" distB="0" distL="0" distR="0">
            <wp:extent cx="1790700" cy="5905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t>Fig. 1 - Criação da AVL.</w:t>
      </w:r>
    </w:p>
    <w:p>
      <w:pPr>
        <w:pStyle w:val="Normal"/>
        <w:pBdr/>
        <w:shd w:val="clear" w:fill="auto"/>
        <w:ind w:left="1440" w:hanging="0"/>
        <w:rPr/>
      </w:pPr>
      <w:r>
        <w:rPr/>
      </w:r>
    </w:p>
    <w:p>
      <w:pPr>
        <w:pStyle w:val="Normal"/>
        <w:pBdr/>
        <w:shd w:val="clear" w:fill="auto"/>
        <w:ind w:left="0" w:firstLine="720"/>
        <w:jc w:val="both"/>
        <w:rPr/>
      </w:pPr>
      <w:r>
        <w:rPr/>
        <w:t>Se o usuário deseja destruir a árvore criada, basta colocar novamente o comando VL NEW:</w:t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drawing>
          <wp:inline distT="0" distB="0" distL="0" distR="0">
            <wp:extent cx="2057400" cy="638175"/>
            <wp:effectExtent l="0" t="0" r="0" b="0"/>
            <wp:docPr id="2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880" w:hanging="0"/>
        <w:rPr/>
      </w:pPr>
      <w:r>
        <w:rPr/>
        <w:t>Fig. 2 - Destroi a AVL criada.</w:t>
      </w:r>
    </w:p>
    <w:p>
      <w:pPr>
        <w:pStyle w:val="Ttulo3"/>
        <w:pBdr/>
        <w:shd w:val="clear" w:fill="auto"/>
        <w:rPr/>
      </w:pPr>
      <w:bookmarkStart w:id="2" w:name="_5uyo38f0u20s"/>
      <w:bookmarkEnd w:id="2"/>
      <w:r>
        <w:rPr/>
        <w:tab/>
        <w:t>1.2 RUBRO NEGRA</w:t>
      </w:r>
    </w:p>
    <w:p>
      <w:pPr>
        <w:pStyle w:val="Normal"/>
        <w:pBdr/>
        <w:shd w:val="clear" w:fill="auto"/>
        <w:ind w:left="1440" w:firstLine="720"/>
        <w:jc w:val="both"/>
        <w:rPr/>
      </w:pPr>
      <w:r>
        <w:rPr/>
        <w:tab/>
      </w:r>
      <w:r>
        <w:rPr/>
        <w:drawing>
          <wp:inline distT="0" distB="0" distL="0" distR="0">
            <wp:extent cx="1885950" cy="600075"/>
            <wp:effectExtent l="0" t="0" r="0" b="0"/>
            <wp:docPr id="3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jc w:val="both"/>
        <w:rPr/>
      </w:pPr>
      <w:r>
        <w:rPr/>
        <w:tab/>
        <w:t>Fig. 3 - Criação da Rubro-Negra.</w:t>
      </w:r>
    </w:p>
    <w:p>
      <w:pPr>
        <w:pStyle w:val="Normal"/>
        <w:pBdr/>
        <w:shd w:val="clear" w:fill="auto"/>
        <w:ind w:left="1440" w:firstLine="720"/>
        <w:jc w:val="both"/>
        <w:rPr/>
      </w:pPr>
      <w:r>
        <w:rPr/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>Se o usuário deseja destruir a árvore criada, basta colocar novamente o comando RB NEW:</w:t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2009775" cy="600075"/>
            <wp:effectExtent l="0" t="0" r="0" b="0"/>
            <wp:docPr id="4" name="image5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jc w:val="both"/>
        <w:rPr/>
      </w:pPr>
      <w:r>
        <w:rPr/>
        <w:t>Fig. 4 - Destroi a Rubro-Negra.</w:t>
      </w:r>
    </w:p>
    <w:p>
      <w:pPr>
        <w:pStyle w:val="Ttulo3"/>
        <w:pBdr/>
        <w:shd w:val="clear" w:fill="auto"/>
        <w:ind w:firstLine="720"/>
        <w:rPr/>
      </w:pPr>
      <w:bookmarkStart w:id="3" w:name="_ewu3qlb85bqu"/>
      <w:bookmarkEnd w:id="3"/>
      <w:r>
        <w:rPr/>
        <w:t>1.3 B TREE</w:t>
      </w:r>
    </w:p>
    <w:p>
      <w:pPr>
        <w:pStyle w:val="Normal"/>
        <w:pBdr/>
        <w:shd w:val="clear" w:fill="auto"/>
        <w:jc w:val="both"/>
        <w:rPr/>
      </w:pPr>
      <w:r>
        <w:rPr/>
        <w:tab/>
        <w:t>Para criar a árvore B, basta usar o comando BT NEW + ordem da árvore:</w:t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  <w:tab/>
      </w:r>
      <w:r>
        <w:rPr/>
        <w:drawing>
          <wp:inline distT="0" distB="0" distL="0" distR="0">
            <wp:extent cx="2009775" cy="619125"/>
            <wp:effectExtent l="0" t="0" r="0" b="0"/>
            <wp:docPr id="5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jc w:val="both"/>
        <w:rPr/>
      </w:pPr>
      <w:r>
        <w:rPr/>
        <w:t>Fig. 5 - Criação da B Tree.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>Se o usuário deseja destruir a árvore criada, basta colocar novamente o comando BT NEW + ordem, onde essa ordem é a mesma que o usuário criou::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2028825" cy="628650"/>
            <wp:effectExtent l="0" t="0" r="0" b="0"/>
            <wp:docPr id="6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ab/>
        <w:t>Fig. 6 - Destroi a B Tree.</w:t>
      </w:r>
    </w:p>
    <w:p>
      <w:pPr>
        <w:pStyle w:val="Normal"/>
        <w:pBdr/>
        <w:shd w:val="clear" w:fill="auto"/>
        <w:jc w:val="both"/>
        <w:rPr/>
      </w:pPr>
      <w:r>
        <w:rPr/>
        <w:tab/>
        <w:t>A ordem tem q ser maior ou igual a dois, se o usuário criar de ordem 1, terá a seguinte mensagem de erro: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3924300" cy="609600"/>
            <wp:effectExtent l="0" t="0" r="0" b="0"/>
            <wp:docPr id="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>Fig. 7 - Erro ao criar BTree de grau menor que 2.</w:t>
      </w:r>
    </w:p>
    <w:p>
      <w:pPr>
        <w:pStyle w:val="Normal"/>
        <w:pBdr/>
        <w:shd w:val="clear" w:fill="auto"/>
        <w:jc w:val="center"/>
        <w:rPr/>
      </w:pPr>
      <w:r>
        <w:rPr/>
      </w:r>
    </w:p>
    <w:p>
      <w:pPr>
        <w:pStyle w:val="Ttulo2"/>
        <w:numPr>
          <w:ilvl w:val="0"/>
          <w:numId w:val="1"/>
        </w:numPr>
        <w:pBdr/>
        <w:shd w:val="clear" w:fill="auto"/>
        <w:ind w:left="720" w:hanging="360"/>
        <w:rPr>
          <w:sz w:val="32"/>
          <w:szCs w:val="32"/>
        </w:rPr>
      </w:pPr>
      <w:bookmarkStart w:id="4" w:name="_14k0ysrtjale"/>
      <w:bookmarkEnd w:id="4"/>
      <w:r>
        <w:rPr/>
        <w:t>Inserção dos elementos nas Árvores</w:t>
      </w:r>
    </w:p>
    <w:p>
      <w:pPr>
        <w:pStyle w:val="Ttulo3"/>
        <w:pBdr/>
        <w:shd w:val="clear" w:fill="auto"/>
        <w:ind w:left="720" w:hanging="0"/>
        <w:rPr/>
      </w:pPr>
      <w:bookmarkStart w:id="5" w:name="_somap1tcw7ed"/>
      <w:bookmarkEnd w:id="5"/>
      <w:r>
        <w:rPr/>
        <w:t>2.1 AVL</w:t>
      </w:r>
    </w:p>
    <w:p>
      <w:pPr>
        <w:pStyle w:val="Normal"/>
        <w:pBdr/>
        <w:shd w:val="clear" w:fill="auto"/>
        <w:jc w:val="both"/>
        <w:rPr/>
      </w:pPr>
      <w:r>
        <w:rPr/>
        <w:tab/>
        <w:t>Para inserir, pode-se utilizar “VL I  +  elemento” ou pode ser inserção em massa “VL I  + elemento,elemento,elemento”, onde os elementos são separados por vírgulas e sem espaço entre a vírgula e o elemento. Ex: Inserção dos elementos 10</w:t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  <w:tab/>
      </w:r>
      <w:r>
        <w:rPr/>
        <w:drawing>
          <wp:inline distT="0" distB="0" distL="0" distR="0">
            <wp:extent cx="1800225" cy="69532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  <w:tab/>
        <w:t>Fig. 8 - Inserção de um elemento na AVL.</w:t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</w:r>
    </w:p>
    <w:p>
      <w:pPr>
        <w:pStyle w:val="Normal"/>
        <w:pBdr/>
        <w:shd w:val="clear" w:fill="auto"/>
        <w:ind w:left="0" w:hanging="0"/>
        <w:jc w:val="left"/>
        <w:rPr/>
      </w:pPr>
      <w:r>
        <w:rPr/>
        <w:tab/>
        <w:t>Agora, inserção em massa:</w:t>
      </w:r>
    </w:p>
    <w:p>
      <w:pPr>
        <w:pStyle w:val="Normal"/>
        <w:pBdr/>
        <w:shd w:val="clear" w:fill="auto"/>
        <w:ind w:left="1440" w:firstLine="720"/>
        <w:jc w:val="left"/>
        <w:rPr/>
      </w:pPr>
      <w:r>
        <w:rPr/>
        <w:tab/>
      </w:r>
      <w:r>
        <w:rPr/>
        <w:drawing>
          <wp:inline distT="0" distB="0" distL="0" distR="0">
            <wp:extent cx="1685925" cy="1314450"/>
            <wp:effectExtent l="0" t="0" r="0" b="0"/>
            <wp:docPr id="9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t>Fig. 9 - Inserção em massa na AVL.</w:t>
      </w:r>
    </w:p>
    <w:p>
      <w:pPr>
        <w:pStyle w:val="Normal"/>
        <w:pBdr/>
        <w:shd w:val="clear" w:fill="auto"/>
        <w:ind w:left="0" w:hanging="0"/>
        <w:jc w:val="left"/>
        <w:rPr/>
      </w:pPr>
      <w:r>
        <w:rPr/>
      </w:r>
    </w:p>
    <w:p>
      <w:pPr>
        <w:pStyle w:val="Normal"/>
        <w:pBdr/>
        <w:shd w:val="clear" w:fill="auto"/>
        <w:ind w:left="0" w:hanging="0"/>
        <w:jc w:val="left"/>
        <w:rPr/>
      </w:pPr>
      <w:r>
        <w:rPr/>
        <w:tab/>
        <w:t>Caso a árvore não tenha sido criada e o usuário tentar inserir um elemento ou vários:</w:t>
      </w:r>
    </w:p>
    <w:p>
      <w:pPr>
        <w:pStyle w:val="Normal"/>
        <w:pBdr/>
        <w:shd w:val="clear" w:fill="auto"/>
        <w:ind w:left="0" w:hanging="0"/>
        <w:jc w:val="center"/>
        <w:rPr/>
      </w:pPr>
      <w:r>
        <w:rPr/>
        <w:drawing>
          <wp:inline distT="0" distB="0" distL="0" distR="0">
            <wp:extent cx="3771900" cy="70485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0" w:hanging="0"/>
        <w:jc w:val="left"/>
        <w:rPr/>
      </w:pPr>
      <w:r>
        <w:rPr/>
        <w:tab/>
        <w:tab/>
        <w:t>Fig. 10 - Inserção em árvore AVL vazia.</w:t>
      </w:r>
    </w:p>
    <w:p>
      <w:pPr>
        <w:pStyle w:val="Ttulo3"/>
        <w:pBdr/>
        <w:shd w:val="clear" w:fill="auto"/>
        <w:ind w:left="720" w:hanging="0"/>
        <w:rPr/>
      </w:pPr>
      <w:bookmarkStart w:id="6" w:name="_uil6v44v4o0a"/>
      <w:bookmarkEnd w:id="6"/>
      <w:r>
        <w:rPr/>
        <w:t>2.2 RUBRO NEGRA</w:t>
      </w:r>
    </w:p>
    <w:p>
      <w:pPr>
        <w:pStyle w:val="Normal"/>
        <w:pBdr/>
        <w:shd w:val="clear" w:fill="auto"/>
        <w:ind w:firstLine="720"/>
        <w:jc w:val="center"/>
        <w:rPr/>
      </w:pPr>
      <w:r>
        <w:rPr/>
        <w:t>Para inserir, pode-se  utilizar  “RB I  +  elemento” ou pode ser inserção em massa “RB I  + elemento,elemento,elemento”, onde os elementos são separados por vírgulas e sem espaço entre a vírgula e o elemento. Ex: Inserção do elemento 23:</w:t>
      </w:r>
    </w:p>
    <w:p>
      <w:pPr>
        <w:pStyle w:val="Normal"/>
        <w:pBdr/>
        <w:shd w:val="clear" w:fill="auto"/>
        <w:ind w:firstLine="720"/>
        <w:jc w:val="center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1800225" cy="695325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ab/>
        <w:t>Fig. 11 Inserção na RB.</w:t>
      </w:r>
    </w:p>
    <w:p>
      <w:pPr>
        <w:pStyle w:val="Normal"/>
        <w:pBdr/>
        <w:shd w:val="clear" w:fill="auto"/>
        <w:ind w:firstLine="720"/>
        <w:rPr/>
      </w:pPr>
      <w:r>
        <w:rPr/>
        <w:t>Agora, inserção em massa:</w:t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drawing>
          <wp:inline distT="0" distB="0" distL="0" distR="0">
            <wp:extent cx="1685925" cy="1057275"/>
            <wp:effectExtent l="0" t="0" r="0" b="0"/>
            <wp:docPr id="1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ab/>
        <w:t>Fig. 12 - Inserção em massa na RB.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jc w:val="left"/>
        <w:rPr/>
      </w:pPr>
      <w:r>
        <w:rPr/>
        <w:tab/>
        <w:t>Caso a árvore não tenha sido criada e o usuário tentar inserir um elemento ou vários:</w:t>
      </w:r>
    </w:p>
    <w:p>
      <w:pPr>
        <w:pStyle w:val="Normal"/>
        <w:pBdr/>
        <w:shd w:val="clear" w:fill="auto"/>
        <w:jc w:val="center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3886200" cy="600075"/>
            <wp:effectExtent l="0" t="0" r="0" b="0"/>
            <wp:docPr id="1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720"/>
        <w:jc w:val="left"/>
        <w:rPr/>
      </w:pPr>
      <w:r>
        <w:rPr/>
        <w:tab/>
        <w:t>Fig. 13 - Inserção em árvore RB vazia.</w:t>
      </w:r>
    </w:p>
    <w:p>
      <w:pPr>
        <w:pStyle w:val="Ttulo3"/>
        <w:pBdr/>
        <w:shd w:val="clear" w:fill="auto"/>
        <w:ind w:left="720" w:hanging="0"/>
        <w:rPr/>
      </w:pPr>
      <w:bookmarkStart w:id="7" w:name="_mo1q5v5yofuz"/>
      <w:bookmarkEnd w:id="7"/>
      <w:r>
        <w:rPr/>
        <w:t>2.3 B TREE</w:t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>Para inserir, pode-se  utilizar  “BT I  +  elemento” ou pode ser inserção em massa “BT I  + elemento,elemento,elemento”, onde os elementos são separados por vírgulas e sem espaço entre a vírgula e o elemento. Ex: Inserção dos elementos 10, 13, 2, 15, 7, 8 ,9, 14:</w:t>
      </w:r>
    </w:p>
    <w:p>
      <w:pPr>
        <w:pStyle w:val="Normal"/>
        <w:pBdr/>
        <w:shd w:val="clear" w:fill="auto"/>
        <w:jc w:val="center"/>
        <w:rPr/>
      </w:pPr>
      <w:r>
        <w:rPr/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drawing>
          <wp:inline distT="0" distB="0" distL="0" distR="0">
            <wp:extent cx="1800225" cy="695325"/>
            <wp:effectExtent l="0" t="0" r="0" b="0"/>
            <wp:docPr id="14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ab/>
        <w:t>Fig. 14 - Inserção de um elemento na árvore B.</w:t>
        <w:tab/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jc w:val="left"/>
        <w:rPr/>
      </w:pPr>
      <w:r>
        <w:rPr/>
        <w:tab/>
        <w:t>Agora, inserção em massa: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drawing>
          <wp:inline distT="0" distB="0" distL="0" distR="0">
            <wp:extent cx="1685925" cy="1400175"/>
            <wp:effectExtent l="0" t="0" r="0" b="0"/>
            <wp:docPr id="1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ab/>
        <w:t>Fig. 15 - Inserção em massa na árvore B.</w:t>
      </w:r>
    </w:p>
    <w:p>
      <w:pPr>
        <w:pStyle w:val="Normal"/>
        <w:pBdr/>
        <w:shd w:val="clear" w:fill="auto"/>
        <w:jc w:val="left"/>
        <w:rPr/>
      </w:pPr>
      <w:r>
        <w:rPr/>
        <w:tab/>
      </w:r>
    </w:p>
    <w:p>
      <w:pPr>
        <w:pStyle w:val="Normal"/>
        <w:pBdr/>
        <w:shd w:val="clear" w:fill="auto"/>
        <w:ind w:firstLine="720"/>
        <w:rPr/>
      </w:pPr>
      <w:r>
        <w:rPr/>
        <w:t>Caso a árvore não tenha sido criada e o usuário tentar inserir um elemento ou vários: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ind w:firstLine="720"/>
        <w:jc w:val="left"/>
        <w:rPr/>
      </w:pPr>
      <w:r>
        <w:rPr/>
        <w:t>‘</w:t>
      </w:r>
      <w:r>
        <w:rPr/>
        <w:tab/>
        <w:tab/>
      </w:r>
      <w:r>
        <w:rPr/>
        <w:drawing>
          <wp:inline distT="0" distB="0" distL="0" distR="0">
            <wp:extent cx="3886200" cy="600075"/>
            <wp:effectExtent l="0" t="0" r="0" b="0"/>
            <wp:docPr id="1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left"/>
        <w:rPr/>
      </w:pPr>
      <w:r>
        <w:rPr/>
        <w:tab/>
        <w:tab/>
        <w:tab/>
        <w:t>Fig. 16 - Inserção na árvore B vazia.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Ttulo2"/>
        <w:numPr>
          <w:ilvl w:val="0"/>
          <w:numId w:val="1"/>
        </w:numPr>
        <w:pBdr/>
        <w:shd w:val="clear" w:fill="auto"/>
        <w:ind w:left="720" w:hanging="360"/>
        <w:rPr/>
      </w:pPr>
      <w:bookmarkStart w:id="8" w:name="_psl8vvp4brex"/>
      <w:bookmarkEnd w:id="8"/>
      <w:r>
        <w:rPr/>
        <w:t>Remoção dos elementos nas Árvores</w:t>
      </w:r>
    </w:p>
    <w:p>
      <w:pPr>
        <w:pStyle w:val="Ttulo3"/>
        <w:pBdr/>
        <w:shd w:val="clear" w:fill="auto"/>
        <w:ind w:left="720" w:hanging="0"/>
        <w:rPr/>
      </w:pPr>
      <w:bookmarkStart w:id="9" w:name="_wze09u75ago7"/>
      <w:bookmarkEnd w:id="9"/>
      <w:r>
        <w:rPr/>
        <w:t>3.1 AVL</w:t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 xml:space="preserve">Para remover, pode-se utilizar “VL R  +  elemento” ou pode ser remoção em massa “VL R  + elemento,elemento,elemento”, onde os elementos são separados por vírgulas e sem espaço entre a vírgula e o elemento. </w:t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drawing>
          <wp:inline distT="0" distB="0" distL="0" distR="0">
            <wp:extent cx="1628775" cy="895350"/>
            <wp:effectExtent l="0" t="0" r="0" b="0"/>
            <wp:docPr id="17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t>Fig. 17 - Remoção na AVL.</w:t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5731510" cy="508000"/>
            <wp:effectExtent l="0" t="0" r="0" b="0"/>
            <wp:docPr id="18" name="image4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rPr/>
      </w:pPr>
      <w:r>
        <w:rPr/>
        <w:t>Fig. 18 - Remoção na AVL vazia.</w:t>
      </w:r>
    </w:p>
    <w:p>
      <w:pPr>
        <w:pStyle w:val="Ttulo3"/>
        <w:pBdr/>
        <w:shd w:val="clear" w:fill="auto"/>
        <w:ind w:left="720" w:hanging="0"/>
        <w:rPr/>
      </w:pPr>
      <w:bookmarkStart w:id="10" w:name="_6vwe4j2nx5zf"/>
      <w:bookmarkEnd w:id="10"/>
      <w:r>
        <w:rPr/>
        <w:t>3.2 RUBRO NEGRA</w:t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 xml:space="preserve">Para remover, pode-se utilizar “RB R  +  elemento” ou pode ser remoção em massa “RB R  + elemento,elemento,elemento”, onde os elementos são separados por vírgulas e sem espaço entre a vírgula e o elemento. </w:t>
      </w:r>
    </w:p>
    <w:p>
      <w:pPr>
        <w:pStyle w:val="Normal"/>
        <w:pBdr/>
        <w:shd w:val="clear" w:fill="auto"/>
        <w:ind w:left="2160" w:firstLine="720"/>
        <w:jc w:val="left"/>
        <w:rPr/>
      </w:pPr>
      <w:r>
        <w:rPr/>
        <w:drawing>
          <wp:inline distT="0" distB="0" distL="0" distR="0">
            <wp:extent cx="1771650" cy="1000125"/>
            <wp:effectExtent l="0" t="0" r="0" b="0"/>
            <wp:docPr id="1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rPr/>
      </w:pPr>
      <w:r>
        <w:rPr/>
        <w:t>Fig. 19 - Remoção na RB.</w:t>
      </w:r>
    </w:p>
    <w:p>
      <w:pPr>
        <w:pStyle w:val="Normal"/>
        <w:pBdr/>
        <w:shd w:val="clear" w:fill="auto"/>
        <w:ind w:left="2160" w:firstLine="720"/>
        <w:rPr/>
      </w:pPr>
      <w:r>
        <w:rPr/>
      </w:r>
    </w:p>
    <w:p>
      <w:pPr>
        <w:pStyle w:val="Normal"/>
        <w:pBdr/>
        <w:shd w:val="clear" w:fill="auto"/>
        <w:ind w:firstLine="720"/>
        <w:jc w:val="center"/>
        <w:rPr/>
      </w:pPr>
      <w:r>
        <w:rPr/>
        <w:drawing>
          <wp:inline distT="0" distB="0" distL="0" distR="0">
            <wp:extent cx="5731510" cy="533400"/>
            <wp:effectExtent l="0" t="0" r="0" b="0"/>
            <wp:docPr id="20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firstLine="720"/>
        <w:rPr/>
      </w:pPr>
      <w:r>
        <w:rPr/>
        <w:t>Fig. 20 - Remoção na RB vazia.</w:t>
      </w:r>
    </w:p>
    <w:p>
      <w:pPr>
        <w:pStyle w:val="Normal"/>
        <w:pBdr/>
        <w:shd w:val="clear" w:fill="auto"/>
        <w:ind w:firstLine="720"/>
        <w:jc w:val="center"/>
        <w:rPr/>
      </w:pPr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11" w:name="_bpo9dlq5cecb"/>
      <w:bookmarkEnd w:id="11"/>
      <w:r>
        <w:rPr/>
        <w:t>3.3 B TREE</w:t>
      </w:r>
    </w:p>
    <w:p>
      <w:pPr>
        <w:pStyle w:val="Normal"/>
        <w:pBdr/>
        <w:shd w:val="clear" w:fill="auto"/>
        <w:ind w:firstLine="720"/>
        <w:jc w:val="both"/>
        <w:rPr/>
      </w:pPr>
      <w:r>
        <w:rPr/>
        <w:t xml:space="preserve">Para remover, pode-se utilizar “BT R  +  elemento” ou pode ser remoção em massa “BT R  + elemento,elemento,elemento”, onde os elementos são separados por vírgulas e sem espaço entre a vírgula e o elemento. </w:t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drawing>
          <wp:inline distT="0" distB="0" distL="0" distR="0">
            <wp:extent cx="1600200" cy="704850"/>
            <wp:effectExtent l="0" t="0" r="0" b="0"/>
            <wp:docPr id="2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880" w:hanging="0"/>
        <w:jc w:val="left"/>
        <w:rPr/>
      </w:pPr>
      <w:r>
        <w:rPr/>
        <w:t>Fig. 21 - Remoção na B.</w:t>
      </w:r>
    </w:p>
    <w:p>
      <w:pPr>
        <w:pStyle w:val="Normal"/>
        <w:pBdr/>
        <w:shd w:val="clear" w:fill="auto"/>
        <w:ind w:firstLine="720"/>
        <w:jc w:val="both"/>
        <w:rPr/>
      </w:pPr>
      <w:r>
        <w:rPr/>
      </w:r>
    </w:p>
    <w:p>
      <w:pPr>
        <w:pStyle w:val="Normal"/>
        <w:pBdr/>
        <w:shd w:val="clear" w:fill="auto"/>
        <w:ind w:firstLine="720"/>
        <w:jc w:val="center"/>
        <w:rPr/>
      </w:pPr>
      <w:r>
        <w:rPr/>
        <w:drawing>
          <wp:inline distT="0" distB="0" distL="0" distR="0">
            <wp:extent cx="5731510" cy="533400"/>
            <wp:effectExtent l="0" t="0" r="0" b="0"/>
            <wp:docPr id="22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jc w:val="center"/>
        <w:rPr/>
      </w:pPr>
      <w:r>
        <w:rPr/>
        <w:tab/>
        <w:t>Fig. 22 - Remoção na B vazia.</w:t>
      </w:r>
    </w:p>
    <w:p>
      <w:pPr>
        <w:pStyle w:val="Ttulo2"/>
        <w:numPr>
          <w:ilvl w:val="0"/>
          <w:numId w:val="1"/>
        </w:numPr>
        <w:pBdr/>
        <w:shd w:val="clear" w:fill="auto"/>
        <w:ind w:left="720" w:hanging="360"/>
        <w:rPr/>
      </w:pPr>
      <w:bookmarkStart w:id="12" w:name="_wvpy4dns8oux"/>
      <w:bookmarkEnd w:id="12"/>
      <w:r>
        <w:rPr/>
        <w:t>Impressão dos dados</w:t>
      </w:r>
    </w:p>
    <w:p>
      <w:pPr>
        <w:pStyle w:val="Ttulo3"/>
        <w:pBdr/>
        <w:shd w:val="clear" w:fill="auto"/>
        <w:ind w:left="720" w:hanging="0"/>
        <w:rPr/>
      </w:pPr>
      <w:bookmarkStart w:id="13" w:name="_a5dqaal1fc7x"/>
      <w:bookmarkEnd w:id="13"/>
      <w:r>
        <w:rPr/>
        <w:t>4.1 AVL</w:t>
      </w:r>
    </w:p>
    <w:p>
      <w:pPr>
        <w:pStyle w:val="Normal"/>
        <w:pBdr/>
        <w:shd w:val="clear" w:fill="auto"/>
        <w:rPr/>
      </w:pPr>
      <w:r>
        <w:rPr/>
        <w:tab/>
        <w:t>Para imprimir os dados usa-se “PRINT ” + o modo como o usuário quer imprimir(IN, PRE, POS) + “AVL”. Os dados são impressos e ao lado deles o fator de balanceamento dos nós que contém os dados, assim como identifica-se o valor da raiz. Primeiro, inserindo os valores: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3286125" cy="2266950"/>
            <wp:effectExtent l="0" t="0" r="0" b="0"/>
            <wp:docPr id="23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23 - Inserindo na AVL para imprimir.</w:t>
      </w:r>
    </w:p>
    <w:p>
      <w:pPr>
        <w:pStyle w:val="Normal"/>
        <w:pBdr/>
        <w:shd w:val="clear" w:fill="auto"/>
        <w:ind w:left="0" w:hanging="0"/>
        <w:rPr/>
      </w:pPr>
      <w:r>
        <w:rPr/>
        <w:t>Imprimindo em 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3286125" cy="2266950"/>
            <wp:effectExtent l="0" t="0" r="0" b="0"/>
            <wp:docPr id="24" name="image4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9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24 - Impressão em ordem na AVL.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>Imprimindo em pós-ordem: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971675" cy="2352675"/>
            <wp:effectExtent l="0" t="0" r="0" b="0"/>
            <wp:docPr id="25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25 - Impressão em pós-ordem na AVL.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>Imprimindo em pré-ordem:</w:t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47875" cy="2314575"/>
            <wp:effectExtent l="0" t="0" r="0" b="0"/>
            <wp:docPr id="26" name="image4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  <w:tab/>
        <w:tab/>
        <w:tab/>
        <w:t>Fig. 26 - Impressão em pré-ordem na AVL.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14" w:name="_588hmpknywvo"/>
      <w:bookmarkEnd w:id="14"/>
      <w:r>
        <w:rPr/>
        <w:t>4.2 RUBRO NEGRA</w:t>
      </w:r>
    </w:p>
    <w:p>
      <w:pPr>
        <w:pStyle w:val="Normal"/>
        <w:pBdr/>
        <w:shd w:val="clear" w:fill="auto"/>
        <w:rPr/>
      </w:pPr>
      <w:r>
        <w:rPr/>
        <w:tab/>
        <w:t>Para imprimir os dados usa-se “PRINT ” + o modo como o usuário quer imprimir(IN, PRE, POS) + “RB”. Os dados são impressos e ao lado deles a cor dos nós que contém os dados, assim como identifica-se o valor da raiz. Inserindo os valores: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3286125" cy="2257425"/>
            <wp:effectExtent l="0" t="0" r="0" b="0"/>
            <wp:docPr id="27" name="image4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27 - Inserindo na RB para imprimir.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Imprimindo em 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76450" cy="2305050"/>
            <wp:effectExtent l="0" t="0" r="0" b="0"/>
            <wp:docPr id="28" name="image5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28 - Impressão em ordem na RB.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Imprimindo em pós-ordem: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57400" cy="2371725"/>
            <wp:effectExtent l="0" t="0" r="0" b="0"/>
            <wp:docPr id="29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29 - Impressão em pós-ordem na RB.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Imprimindo em pré-ordem: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57400" cy="2371725"/>
            <wp:effectExtent l="0" t="0" r="0" b="0"/>
            <wp:docPr id="3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30 - Impressão em pré-ordem na RB.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15" w:name="_wupnwc5rqr0t"/>
      <w:bookmarkEnd w:id="15"/>
      <w:r>
        <w:rPr/>
        <w:t>4.3 B TREE</w:t>
      </w:r>
    </w:p>
    <w:p>
      <w:pPr>
        <w:pStyle w:val="Normal"/>
        <w:pBdr/>
        <w:shd w:val="clear" w:fill="auto"/>
        <w:ind w:firstLine="720"/>
        <w:rPr/>
      </w:pPr>
      <w:r>
        <w:rPr/>
        <w:t>Para imprimir os dados usa-se “PRINT IN BT” . Os dados são impressos em ordem, assim como se identifica os valores que estão contidos no Nó raiz. Após criar a árvore de grau 5, inserimos os valores: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3362325" cy="2286000"/>
            <wp:effectExtent l="0" t="0" r="0" b="0"/>
            <wp:docPr id="31" name="image4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6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31 - Inserindo na B Tree para imprimir.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Imprimindo em ordem: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790700" cy="2286000"/>
            <wp:effectExtent l="0" t="0" r="0" b="0"/>
            <wp:docPr id="32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32 - Impressão em ordem na B Tree.</w:t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Ttulo2"/>
        <w:numPr>
          <w:ilvl w:val="0"/>
          <w:numId w:val="1"/>
        </w:numPr>
        <w:pBdr/>
        <w:shd w:val="clear" w:fill="auto"/>
        <w:ind w:left="720" w:hanging="360"/>
        <w:rPr/>
      </w:pPr>
      <w:bookmarkStart w:id="16" w:name="_gfylg5knjys7"/>
      <w:bookmarkEnd w:id="16"/>
      <w:r>
        <w:rPr/>
        <w:t>Cópia dos elementos de uma árvore a outra</w:t>
      </w:r>
    </w:p>
    <w:p>
      <w:pPr>
        <w:pStyle w:val="Ttulo3"/>
        <w:pBdr/>
        <w:shd w:val="clear" w:fill="auto"/>
        <w:ind w:left="720" w:hanging="0"/>
        <w:rPr/>
      </w:pPr>
      <w:bookmarkStart w:id="17" w:name="_lepyzhvwjsqu"/>
      <w:bookmarkEnd w:id="17"/>
      <w:r>
        <w:rPr/>
        <w:t>5.1 AVL</w:t>
      </w:r>
    </w:p>
    <w:p>
      <w:pPr>
        <w:pStyle w:val="Normal"/>
        <w:pBdr/>
        <w:shd w:val="clear" w:fill="auto"/>
        <w:rPr/>
      </w:pPr>
      <w:r>
        <w:rPr/>
        <w:tab/>
        <w:t>Para fazer a cópia da AVL para Rubro Negra ou B Tree, basta usar o comando “COPY” + o modo como o usuário quera cópia(IN, PRE, POS) + tipo de árvore(RB, BT).</w:t>
      </w:r>
    </w:p>
    <w:p>
      <w:pPr>
        <w:pStyle w:val="Normal"/>
        <w:pBdr/>
        <w:shd w:val="clear" w:fill="auto"/>
        <w:rPr/>
      </w:pPr>
      <w:r>
        <w:rPr/>
        <w:t>Inserindo na AVL os valores: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800225" cy="1314450"/>
            <wp:effectExtent l="0" t="0" r="0" b="0"/>
            <wp:docPr id="33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33 - Inserindo na AVL.</w:t>
      </w:r>
    </w:p>
    <w:p>
      <w:pPr>
        <w:pStyle w:val="Ttulo4"/>
        <w:pBdr/>
        <w:shd w:val="clear" w:fill="auto"/>
        <w:ind w:left="720" w:hanging="0"/>
        <w:rPr/>
      </w:pPr>
      <w:bookmarkStart w:id="18" w:name="_36g9r0p8i9h0"/>
      <w:bookmarkEnd w:id="18"/>
      <w:r>
        <w:rPr/>
        <w:t>5.1.1 Em ordem</w:t>
      </w:r>
    </w:p>
    <w:p>
      <w:pPr>
        <w:pStyle w:val="Normal"/>
        <w:pBdr/>
        <w:shd w:val="clear" w:fill="auto"/>
        <w:ind w:left="0" w:firstLine="720"/>
        <w:rPr/>
      </w:pPr>
      <w:r>
        <w:rPr/>
        <w:t>Fazendo a cópia da AVL na Rubro Negra: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800225" cy="1314450"/>
            <wp:effectExtent l="0" t="0" r="0" b="0"/>
            <wp:docPr id="34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34 - Copiando a  AVL para RB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>Imprimindo em ordem na Rubro Negra, após a cópia: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47875" cy="1295400"/>
            <wp:effectExtent l="0" t="0" r="0" b="0"/>
            <wp:docPr id="35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35 - Imprimindo na RB após a cópia, no caso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>Após criar a árvore B de grau 4, fazemos a cópia da AVL para B :</w:t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800225" cy="1314450"/>
            <wp:effectExtent l="0" t="0" r="0" b="0"/>
            <wp:docPr id="36" name="image5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1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36 - Copiando a  AVL para B Tree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714500" cy="1304925"/>
            <wp:effectExtent l="0" t="0" r="0" b="0"/>
            <wp:docPr id="37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  <w:tab/>
        <w:tab/>
        <w:tab/>
        <w:t>Fig. 37 - Imprimindo na B Tree.</w:t>
      </w:r>
    </w:p>
    <w:p>
      <w:pPr>
        <w:pStyle w:val="Ttulo4"/>
        <w:pBdr/>
        <w:shd w:val="clear" w:fill="auto"/>
        <w:ind w:left="720" w:hanging="0"/>
        <w:rPr/>
      </w:pPr>
      <w:bookmarkStart w:id="19" w:name="_9y2pg02o5ysq"/>
      <w:bookmarkEnd w:id="19"/>
      <w:r>
        <w:rPr/>
        <w:t>5.1.2 Em Pós-ordem</w:t>
      </w:r>
    </w:p>
    <w:p>
      <w:pPr>
        <w:pStyle w:val="Normal"/>
        <w:pBdr/>
        <w:shd w:val="clear" w:fill="auto"/>
        <w:rPr/>
      </w:pPr>
      <w:r>
        <w:rPr/>
        <w:tab/>
        <w:t>Fazendo a cópia da AVL para RB em pós-ordem: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ab/>
        <w:tab/>
        <w:tab/>
      </w:r>
      <w:r>
        <w:rPr/>
        <w:drawing>
          <wp:inline distT="0" distB="0" distL="0" distR="0">
            <wp:extent cx="1514475" cy="1200150"/>
            <wp:effectExtent l="0" t="0" r="0" b="0"/>
            <wp:docPr id="38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  <w:tab/>
        <w:tab/>
        <w:tab/>
        <w:t>Fig. 38 - Copiando a  AVL para RB em pós-ordem.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>Imprimindo em ordem na Rubro Negra, após a cópia: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2038350" cy="1200150"/>
            <wp:effectExtent l="0" t="0" r="0" b="0"/>
            <wp:docPr id="39" name="image5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56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39 - Imprimindo na RB após a cópia, no caso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>Fazendo a cópia da AVL para B Tree, após criar B tree de grau 4, em pós-ordem:</w:t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514475" cy="1200150"/>
            <wp:effectExtent l="0" t="0" r="0" b="0"/>
            <wp:docPr id="40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40 - Copiando a  AVL para B Tree em pós-ordem.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724025" cy="1343025"/>
            <wp:effectExtent l="0" t="0" r="0" b="0"/>
            <wp:docPr id="41" name="image5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2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hanging="0"/>
        <w:rPr/>
      </w:pPr>
      <w:r>
        <w:rPr/>
        <w:t>Fig. 41 - Imprimindo na B Tree.</w:t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/>
        <w:tab/>
      </w:r>
      <w:r>
        <w:rPr>
          <w:color w:val="666666"/>
          <w:sz w:val="24"/>
          <w:szCs w:val="24"/>
        </w:rPr>
        <w:t>5.1.3 Em Pré-ordem</w:t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/>
        <w:t>Fazendo a cópia da AVL para RB em pré-ordem:</w:t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drawing>
          <wp:inline distT="0" distB="0" distL="0" distR="0">
            <wp:extent cx="1647825" cy="1323975"/>
            <wp:effectExtent l="0" t="0" r="0" b="0"/>
            <wp:docPr id="4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42 - Copiando a  AVL para RB em pré-ordem.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>Imprimindo em ordem na Rubro Negra, após a cópia:</w:t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drawing>
          <wp:inline distT="0" distB="0" distL="0" distR="0">
            <wp:extent cx="2019300" cy="1323975"/>
            <wp:effectExtent l="0" t="0" r="0" b="0"/>
            <wp:docPr id="4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43 - Imprimindo na RB após a cópia, no caso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>Fazendo a cópia da AVL para B Tree,  após criar B tree de grau 4, em pós-ordem:</w:t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drawing>
          <wp:inline distT="0" distB="0" distL="0" distR="0">
            <wp:extent cx="1647825" cy="1323975"/>
            <wp:effectExtent l="0" t="0" r="0" b="0"/>
            <wp:docPr id="44" name="image5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5.pn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  <w:tab/>
        <w:tab/>
        <w:tab/>
        <w:t>Fig. 44 - Copiando a  AVL para B Tree em pré-ordem.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ab/>
        <w:tab/>
      </w:r>
      <w:r>
        <w:rPr/>
        <w:drawing>
          <wp:inline distT="0" distB="0" distL="0" distR="0">
            <wp:extent cx="1714500" cy="1333500"/>
            <wp:effectExtent l="0" t="0" r="0" b="0"/>
            <wp:docPr id="45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720"/>
        <w:rPr/>
      </w:pPr>
      <w:r>
        <w:rPr/>
        <w:tab/>
        <w:tab/>
        <w:t>Fig. 45 - Imprimindo na B Tree.</w:t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20" w:name="_94dcqxhzyg3x"/>
      <w:bookmarkStart w:id="21" w:name="_94dcqxhzyg3x"/>
      <w:bookmarkEnd w:id="21"/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22" w:name="_2jhb5sfyboc7"/>
      <w:bookmarkEnd w:id="22"/>
      <w:r>
        <w:rPr/>
        <w:t>5.2 RUBRO NEGRA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 xml:space="preserve">Para fazer a cópia da Rubro Negra para AVL ou B Tree, basta usar o comando “COPY” + o modo como o usuário quera cópia(IN, PRE, POS) + tipo de árvore(AVL, BT). </w:t>
      </w:r>
    </w:p>
    <w:p>
      <w:pPr>
        <w:pStyle w:val="Normal"/>
        <w:pBdr/>
        <w:shd w:val="clear" w:fill="auto"/>
        <w:rPr/>
      </w:pPr>
      <w:r>
        <w:rPr/>
        <w:t>Inserindo na RB os valores: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581150" cy="1628775"/>
            <wp:effectExtent l="0" t="0" r="0" b="0"/>
            <wp:docPr id="46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t>Fig. 46 - Inserindo na RB.</w:t>
      </w:r>
    </w:p>
    <w:p>
      <w:pPr>
        <w:pStyle w:val="Normal"/>
        <w:pBdr/>
        <w:shd w:val="clear" w:fill="auto"/>
        <w:ind w:left="2160" w:hanging="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5.2.1 Em ordem</w:t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/>
        <w:t>Fazendo a cópia da RB para AVL em pré-ordem:</w:t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drawing>
          <wp:inline distT="0" distB="0" distL="0" distR="0">
            <wp:extent cx="1581150" cy="1628775"/>
            <wp:effectExtent l="0" t="0" r="0" b="0"/>
            <wp:docPr id="47" name="image5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4.png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47 - Copiando a  RB para AVL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/>
        <w:t>Imprimindo em ordem AVL, após a cópia:</w:t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drawing>
          <wp:inline distT="0" distB="0" distL="0" distR="0">
            <wp:extent cx="1790700" cy="1628775"/>
            <wp:effectExtent l="0" t="0" r="0" b="0"/>
            <wp:docPr id="4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48 - Imprimindo na AVL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>Fazendo a cópia da RB para B Tree,  após criar B tree de grau 3, em ordem:</w:t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ab/>
        <w:tab/>
      </w:r>
      <w:r>
        <w:rPr/>
        <w:drawing>
          <wp:inline distT="0" distB="0" distL="0" distR="0">
            <wp:extent cx="1695450" cy="1571625"/>
            <wp:effectExtent l="0" t="0" r="0" b="0"/>
            <wp:docPr id="49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49 - Copiando a  RB para BT em 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695450" cy="1571625"/>
            <wp:effectExtent l="0" t="0" r="0" b="0"/>
            <wp:docPr id="5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t>Fig. 50 - Imprimindo na B Tree.</w:t>
      </w:r>
    </w:p>
    <w:p>
      <w:pPr>
        <w:pStyle w:val="Ttulo4"/>
        <w:pBdr/>
        <w:shd w:val="clear" w:fill="auto"/>
        <w:ind w:left="720" w:hanging="0"/>
        <w:rPr/>
      </w:pPr>
      <w:bookmarkStart w:id="23" w:name="_4mu8vy7l9v4g"/>
      <w:bookmarkEnd w:id="23"/>
      <w:r>
        <w:rPr/>
        <w:t>5.2.2 Em Pós-ordem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/>
        <w:tab/>
        <w:t>Fazendo a cópia da RB para AVL em pós-ordem:</w:t>
      </w:r>
    </w:p>
    <w:p>
      <w:pPr>
        <w:pStyle w:val="Ttulo3"/>
        <w:pBdr/>
        <w:shd w:val="clear" w:fill="auto"/>
        <w:ind w:left="1440" w:firstLine="720"/>
        <w:rPr>
          <w:color w:val="666666"/>
          <w:sz w:val="24"/>
          <w:szCs w:val="24"/>
        </w:rPr>
      </w:pPr>
      <w:bookmarkStart w:id="24" w:name="_7odf4efxclgu"/>
      <w:bookmarkEnd w:id="24"/>
      <w:r>
        <w:rPr/>
        <w:drawing>
          <wp:inline distT="0" distB="0" distL="0" distR="0">
            <wp:extent cx="1438275" cy="1466850"/>
            <wp:effectExtent l="0" t="0" r="0" b="0"/>
            <wp:docPr id="51" name="image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9.pn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51 - Copiando a  RB para AVL em pós-ordem.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firstLine="720"/>
        <w:rPr/>
      </w:pPr>
      <w:r>
        <w:rPr/>
        <w:t>Imprimindo em ordem AVL, após a cópia:</w:t>
      </w:r>
    </w:p>
    <w:p>
      <w:pPr>
        <w:pStyle w:val="Normal"/>
        <w:pBdr/>
        <w:shd w:val="clear" w:fill="auto"/>
        <w:ind w:firstLine="720"/>
        <w:rPr/>
      </w:pPr>
      <w:r>
        <w:rPr/>
      </w:r>
    </w:p>
    <w:p>
      <w:pPr>
        <w:pStyle w:val="Normal"/>
        <w:pBdr/>
        <w:shd w:val="clear" w:fill="auto"/>
        <w:ind w:firstLine="720"/>
        <w:rPr>
          <w:color w:val="666666"/>
          <w:sz w:val="24"/>
          <w:szCs w:val="24"/>
        </w:rPr>
      </w:pPr>
      <w:r>
        <w:rPr/>
        <w:tab/>
        <w:tab/>
      </w:r>
      <w:r>
        <w:rPr/>
        <w:drawing>
          <wp:inline distT="0" distB="0" distL="0" distR="0">
            <wp:extent cx="1895475" cy="1714500"/>
            <wp:effectExtent l="0" t="0" r="0" b="0"/>
            <wp:docPr id="5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4"/>
          <w:szCs w:val="24"/>
        </w:rPr>
        <w:tab/>
      </w:r>
    </w:p>
    <w:p>
      <w:pPr>
        <w:pStyle w:val="Normal"/>
        <w:pBdr/>
        <w:shd w:val="clear" w:fill="auto"/>
        <w:ind w:left="1440" w:firstLine="720"/>
        <w:rPr/>
      </w:pPr>
      <w:r>
        <w:rPr/>
        <w:t>Fig. 52 - Imprimindo na AVL em ordem.</w:t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rPr/>
      </w:pPr>
      <w:r>
        <w:rPr/>
        <w:tab/>
        <w:t>Fazendo a cópia da RB para B Tree,  após criar B tree de grau 3, em pós-ordem:</w:t>
      </w:r>
    </w:p>
    <w:p>
      <w:pPr>
        <w:pStyle w:val="Normal"/>
        <w:pBdr/>
        <w:shd w:val="clear" w:fill="auto"/>
        <w:rPr/>
      </w:pPr>
      <w:r>
        <w:rPr/>
        <w:tab/>
        <w:tab/>
      </w:r>
    </w:p>
    <w:p>
      <w:pPr>
        <w:pStyle w:val="Normal"/>
        <w:pBdr/>
        <w:shd w:val="clear" w:fill="auto"/>
        <w:rPr/>
      </w:pPr>
      <w:r>
        <w:rPr/>
        <w:tab/>
        <w:tab/>
        <w:tab/>
        <w:t>Fig. 53 - Copiando a  RB para BT em pós-ordem.</w:t>
      </w:r>
    </w:p>
    <w:p>
      <w:pPr>
        <w:pStyle w:val="Normal"/>
        <w:pBdr/>
        <w:shd w:val="clear" w:fill="auto"/>
        <w:ind w:left="1440" w:firstLine="720"/>
        <w:rPr>
          <w:color w:val="666666"/>
          <w:sz w:val="24"/>
          <w:szCs w:val="24"/>
        </w:rPr>
      </w:pPr>
      <w:r>
        <w:rPr/>
        <w:t>Fig. 54 - Imprimindo na B Tree.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Ttulo3"/>
        <w:pBdr/>
        <w:shd w:val="clear" w:fill="auto"/>
        <w:ind w:left="720" w:hanging="0"/>
        <w:rPr/>
      </w:pPr>
      <w:bookmarkStart w:id="25" w:name="_cb2coy1cf7eh"/>
      <w:bookmarkStart w:id="26" w:name="_cb2coy1cf7eh"/>
      <w:bookmarkEnd w:id="26"/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/>
        <w:tab/>
      </w:r>
      <w:r>
        <w:rPr>
          <w:color w:val="666666"/>
          <w:sz w:val="24"/>
          <w:szCs w:val="24"/>
        </w:rPr>
        <w:t>5.2.3 Em Pré-ordem</w:t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Normal"/>
        <w:pBdr/>
        <w:shd w:val="clear" w:fill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/>
        <w:t>Fazendo a cópia da RB para AVL em pré-ordem:</w:t>
      </w:r>
    </w:p>
    <w:p>
      <w:pPr>
        <w:pStyle w:val="Ttulo3"/>
        <w:pBdr/>
        <w:shd w:val="clear" w:fill="auto"/>
        <w:ind w:left="1440" w:firstLine="720"/>
        <w:rPr>
          <w:color w:val="000000"/>
          <w:sz w:val="22"/>
          <w:szCs w:val="22"/>
        </w:rPr>
      </w:pPr>
      <w:bookmarkStart w:id="27" w:name="_vqxmylwtx9c8"/>
      <w:bookmarkEnd w:id="27"/>
      <w:r>
        <w:rPr/>
        <w:drawing>
          <wp:inline distT="0" distB="0" distL="0" distR="0">
            <wp:extent cx="1685925" cy="1600200"/>
            <wp:effectExtent l="0" t="0" r="0" b="0"/>
            <wp:docPr id="5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55 - Copiando a  RB para AVL em pré-ordem.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ab/>
        <w:t>Imprimindo em ordem AVL, após a cópia: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828800" cy="1600200"/>
            <wp:effectExtent l="0" t="0" r="0" b="0"/>
            <wp:docPr id="54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56 - Imprimindo na AVL em ordem.</w:t>
      </w:r>
    </w:p>
    <w:p>
      <w:pPr>
        <w:pStyle w:val="Normal"/>
        <w:pBdr/>
        <w:shd w:val="clear" w:fill="auto"/>
        <w:ind w:left="1440" w:hanging="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>Fazendo a cópia da RB para B Tree,  após criar B tree de grau 3, em pré-ordem:</w:t>
      </w:r>
    </w:p>
    <w:p>
      <w:pPr>
        <w:pStyle w:val="Normal"/>
        <w:pBdr/>
        <w:shd w:val="clear" w:fill="auto"/>
        <w:ind w:left="0" w:hanging="0"/>
        <w:rPr/>
      </w:pPr>
      <w:r>
        <w:rPr/>
        <w:tab/>
        <w:tab/>
        <w:tab/>
      </w:r>
      <w:r>
        <w:rPr/>
        <w:drawing>
          <wp:inline distT="0" distB="0" distL="0" distR="0">
            <wp:extent cx="1543050" cy="1619250"/>
            <wp:effectExtent l="0" t="0" r="0" b="0"/>
            <wp:docPr id="55" name="image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5.png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1440" w:firstLine="720"/>
        <w:rPr/>
      </w:pPr>
      <w:r>
        <w:rPr/>
        <w:t>Fig. 57 - Copiando a  RB para BT em pré-ordem.</w:t>
      </w:r>
    </w:p>
    <w:p>
      <w:pPr>
        <w:pStyle w:val="Normal"/>
        <w:pBdr/>
        <w:shd w:val="clear" w:fill="auto"/>
        <w:ind w:left="1440" w:firstLine="720"/>
        <w:rPr/>
      </w:pPr>
      <w:r>
        <w:rPr/>
      </w:r>
    </w:p>
    <w:p>
      <w:pPr>
        <w:pStyle w:val="Normal"/>
        <w:pBdr/>
        <w:shd w:val="clear" w:fill="auto"/>
        <w:ind w:left="1440" w:firstLine="720"/>
        <w:rPr/>
      </w:pPr>
      <w:r>
        <w:rPr/>
        <w:drawing>
          <wp:inline distT="0" distB="0" distL="0" distR="0">
            <wp:extent cx="1590675" cy="1609725"/>
            <wp:effectExtent l="0" t="0" r="0" b="0"/>
            <wp:docPr id="56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2160" w:hanging="0"/>
        <w:rPr>
          <w:color w:val="666666"/>
          <w:sz w:val="24"/>
          <w:szCs w:val="24"/>
        </w:rPr>
      </w:pPr>
      <w:r>
        <w:rPr/>
        <w:t>Fig. 58 - Imprimindo na B Tree.</w:t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3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2019-02-01T10:32:44Z</dcterms:modified>
  <cp:revision>1</cp:revision>
  <dc:subject/>
  <dc:title/>
</cp:coreProperties>
</file>