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CF5" w:rsidRPr="0061128E" w:rsidRDefault="0061128E" w:rsidP="0061128E">
      <w:pPr>
        <w:jc w:val="center"/>
        <w:rPr>
          <w:rFonts w:hint="eastAsia"/>
          <w:b/>
          <w:sz w:val="56"/>
          <w:szCs w:val="56"/>
        </w:rPr>
      </w:pPr>
      <w:proofErr w:type="spellStart"/>
      <w:r w:rsidRPr="0061128E">
        <w:rPr>
          <w:rFonts w:hint="eastAsia"/>
          <w:b/>
          <w:sz w:val="56"/>
          <w:szCs w:val="56"/>
        </w:rPr>
        <w:t>세계화시대의</w:t>
      </w:r>
      <w:proofErr w:type="spellEnd"/>
      <w:r w:rsidRPr="0061128E">
        <w:rPr>
          <w:rFonts w:hint="eastAsia"/>
          <w:b/>
          <w:sz w:val="56"/>
          <w:szCs w:val="56"/>
        </w:rPr>
        <w:t xml:space="preserve"> 역사보기</w:t>
      </w:r>
    </w:p>
    <w:p w:rsidR="0061128E" w:rsidRPr="0061128E" w:rsidRDefault="0061128E">
      <w:pPr>
        <w:rPr>
          <w:rFonts w:hint="eastAsia"/>
          <w:b/>
          <w:sz w:val="56"/>
          <w:szCs w:val="56"/>
        </w:rPr>
      </w:pPr>
    </w:p>
    <w:p w:rsidR="0061128E" w:rsidRDefault="0061128E">
      <w:pPr>
        <w:rPr>
          <w:rFonts w:hint="eastAsia"/>
        </w:rPr>
      </w:pPr>
    </w:p>
    <w:p w:rsidR="0061128E" w:rsidRDefault="0061128E">
      <w:pPr>
        <w:rPr>
          <w:rFonts w:hint="eastAsia"/>
        </w:rPr>
      </w:pPr>
    </w:p>
    <w:p w:rsidR="0061128E" w:rsidRDefault="0061128E">
      <w:pPr>
        <w:rPr>
          <w:rFonts w:hint="eastAsia"/>
        </w:rPr>
      </w:pPr>
    </w:p>
    <w:p w:rsidR="0061128E" w:rsidRDefault="0061128E">
      <w:pPr>
        <w:rPr>
          <w:rFonts w:hint="eastAsia"/>
        </w:rPr>
      </w:pPr>
    </w:p>
    <w:p w:rsidR="0061128E" w:rsidRDefault="0061128E">
      <w:pPr>
        <w:rPr>
          <w:rFonts w:hint="eastAsia"/>
        </w:rPr>
      </w:pPr>
    </w:p>
    <w:p w:rsidR="0061128E" w:rsidRDefault="0061128E">
      <w:pPr>
        <w:rPr>
          <w:rFonts w:hint="eastAsia"/>
        </w:rPr>
      </w:pPr>
    </w:p>
    <w:p w:rsidR="0061128E" w:rsidRDefault="0061128E">
      <w:pPr>
        <w:rPr>
          <w:rFonts w:hint="eastAsia"/>
        </w:rPr>
      </w:pPr>
    </w:p>
    <w:p w:rsidR="0061128E" w:rsidRDefault="0061128E">
      <w:pPr>
        <w:rPr>
          <w:rFonts w:hint="eastAsia"/>
        </w:rPr>
      </w:pPr>
    </w:p>
    <w:p w:rsidR="0061128E" w:rsidRDefault="0061128E">
      <w:pPr>
        <w:rPr>
          <w:rFonts w:hint="eastAsia"/>
        </w:rPr>
      </w:pPr>
    </w:p>
    <w:p w:rsidR="0061128E" w:rsidRDefault="0061128E">
      <w:pPr>
        <w:rPr>
          <w:rFonts w:hint="eastAsia"/>
        </w:rPr>
      </w:pPr>
    </w:p>
    <w:p w:rsidR="0061128E" w:rsidRDefault="0061128E">
      <w:pPr>
        <w:rPr>
          <w:rFonts w:hint="eastAsia"/>
        </w:rPr>
      </w:pPr>
    </w:p>
    <w:p w:rsidR="0061128E" w:rsidRDefault="0061128E">
      <w:pPr>
        <w:rPr>
          <w:rFonts w:hint="eastAsia"/>
        </w:rPr>
      </w:pPr>
    </w:p>
    <w:p w:rsidR="0061128E" w:rsidRDefault="0061128E">
      <w:pPr>
        <w:rPr>
          <w:rFonts w:hint="eastAsia"/>
        </w:rPr>
      </w:pPr>
    </w:p>
    <w:p w:rsidR="0061128E" w:rsidRPr="0061128E" w:rsidRDefault="0061128E" w:rsidP="0061128E">
      <w:pPr>
        <w:jc w:val="right"/>
        <w:rPr>
          <w:rFonts w:hint="eastAsia"/>
          <w:sz w:val="32"/>
          <w:szCs w:val="32"/>
        </w:rPr>
      </w:pPr>
      <w:r w:rsidRPr="0061128E">
        <w:rPr>
          <w:rFonts w:hint="eastAsia"/>
          <w:sz w:val="32"/>
          <w:szCs w:val="32"/>
        </w:rPr>
        <w:t>2016722074</w:t>
      </w:r>
    </w:p>
    <w:p w:rsidR="0061128E" w:rsidRDefault="0061128E" w:rsidP="0061128E">
      <w:pPr>
        <w:jc w:val="right"/>
        <w:rPr>
          <w:rFonts w:hint="eastAsia"/>
          <w:sz w:val="32"/>
          <w:szCs w:val="32"/>
        </w:rPr>
      </w:pPr>
      <w:r w:rsidRPr="0061128E">
        <w:rPr>
          <w:rFonts w:hint="eastAsia"/>
          <w:sz w:val="32"/>
          <w:szCs w:val="32"/>
        </w:rPr>
        <w:t>김영태</w:t>
      </w:r>
    </w:p>
    <w:p w:rsidR="0061128E" w:rsidRDefault="0061128E" w:rsidP="0061128E">
      <w:pPr>
        <w:jc w:val="right"/>
        <w:rPr>
          <w:rFonts w:hint="eastAsia"/>
          <w:sz w:val="32"/>
          <w:szCs w:val="32"/>
        </w:rPr>
      </w:pPr>
    </w:p>
    <w:p w:rsidR="0061128E" w:rsidRDefault="0061128E" w:rsidP="0061128E">
      <w:pPr>
        <w:jc w:val="right"/>
        <w:rPr>
          <w:rFonts w:hint="eastAsia"/>
          <w:sz w:val="32"/>
          <w:szCs w:val="32"/>
        </w:rPr>
      </w:pPr>
    </w:p>
    <w:p w:rsidR="0061128E" w:rsidRDefault="00E32648" w:rsidP="0061128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진시황에 대한 평가</w:t>
      </w:r>
    </w:p>
    <w:p w:rsidR="002C00ED" w:rsidRDefault="002C00ED" w:rsidP="0061128E">
      <w:pPr>
        <w:rPr>
          <w:rFonts w:hint="eastAsia"/>
          <w:sz w:val="24"/>
          <w:szCs w:val="24"/>
        </w:rPr>
      </w:pPr>
    </w:p>
    <w:p w:rsidR="002C00ED" w:rsidRDefault="00864151" w:rsidP="0061128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진시황은 진나라 이후 중국 및 동아시아의 경제 및 문화의 발전에 큰 공헌</w:t>
      </w:r>
      <w:r w:rsidR="002B712F">
        <w:rPr>
          <w:rFonts w:hint="eastAsia"/>
          <w:sz w:val="24"/>
          <w:szCs w:val="24"/>
        </w:rPr>
        <w:t>을 했</w:t>
      </w:r>
      <w:r>
        <w:rPr>
          <w:rFonts w:hint="eastAsia"/>
          <w:sz w:val="24"/>
          <w:szCs w:val="24"/>
        </w:rPr>
        <w:t>다고 생각한다. 진시황의 업적은 여러 가지가 있</w:t>
      </w:r>
      <w:r w:rsidR="002B712F">
        <w:rPr>
          <w:rFonts w:hint="eastAsia"/>
          <w:sz w:val="24"/>
          <w:szCs w:val="24"/>
        </w:rPr>
        <w:t>는데</w:t>
      </w:r>
      <w:r>
        <w:rPr>
          <w:rFonts w:hint="eastAsia"/>
          <w:sz w:val="24"/>
          <w:szCs w:val="24"/>
        </w:rPr>
        <w:t xml:space="preserve"> </w:t>
      </w:r>
      <w:r w:rsidR="002B712F">
        <w:rPr>
          <w:rFonts w:hint="eastAsia"/>
          <w:sz w:val="24"/>
          <w:szCs w:val="24"/>
        </w:rPr>
        <w:t>먼저 그는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군현제를</w:t>
      </w:r>
      <w:proofErr w:type="spellEnd"/>
      <w:r>
        <w:rPr>
          <w:rFonts w:hint="eastAsia"/>
          <w:sz w:val="24"/>
          <w:szCs w:val="24"/>
        </w:rPr>
        <w:t xml:space="preserve"> </w:t>
      </w:r>
      <w:r w:rsidR="002B712F">
        <w:rPr>
          <w:rFonts w:hint="eastAsia"/>
          <w:sz w:val="24"/>
          <w:szCs w:val="24"/>
        </w:rPr>
        <w:t>실시했다</w:t>
      </w:r>
      <w:r>
        <w:rPr>
          <w:rFonts w:hint="eastAsia"/>
          <w:sz w:val="24"/>
          <w:szCs w:val="24"/>
        </w:rPr>
        <w:t xml:space="preserve">. </w:t>
      </w:r>
      <w:proofErr w:type="spellStart"/>
      <w:r w:rsidR="00E32648">
        <w:rPr>
          <w:rFonts w:hint="eastAsia"/>
          <w:sz w:val="24"/>
          <w:szCs w:val="24"/>
        </w:rPr>
        <w:t>군현제는</w:t>
      </w:r>
      <w:proofErr w:type="spellEnd"/>
      <w:r w:rsidR="00E32648">
        <w:rPr>
          <w:rFonts w:hint="eastAsia"/>
          <w:sz w:val="24"/>
          <w:szCs w:val="24"/>
        </w:rPr>
        <w:t xml:space="preserve"> 지방 행정제도</w:t>
      </w:r>
      <w:r>
        <w:rPr>
          <w:rFonts w:hint="eastAsia"/>
          <w:sz w:val="24"/>
          <w:szCs w:val="24"/>
        </w:rPr>
        <w:t xml:space="preserve"> </w:t>
      </w:r>
      <w:r w:rsidR="00E32648">
        <w:rPr>
          <w:rFonts w:hint="eastAsia"/>
          <w:sz w:val="24"/>
          <w:szCs w:val="24"/>
        </w:rPr>
        <w:t>중 하나로 지방을 군과 현으로 나</w:t>
      </w:r>
      <w:r w:rsidR="001E5DE3">
        <w:rPr>
          <w:rFonts w:hint="eastAsia"/>
          <w:sz w:val="24"/>
          <w:szCs w:val="24"/>
        </w:rPr>
        <w:t xml:space="preserve">눠 정치 권력이 황제에게 집중되게 하는 </w:t>
      </w:r>
      <w:r w:rsidR="00E32648">
        <w:rPr>
          <w:rFonts w:hint="eastAsia"/>
          <w:sz w:val="24"/>
          <w:szCs w:val="24"/>
        </w:rPr>
        <w:t xml:space="preserve">제도이다. 진시황은 이 </w:t>
      </w:r>
      <w:proofErr w:type="spellStart"/>
      <w:r w:rsidR="00E32648">
        <w:rPr>
          <w:rFonts w:hint="eastAsia"/>
          <w:sz w:val="24"/>
          <w:szCs w:val="24"/>
        </w:rPr>
        <w:t>군현제를</w:t>
      </w:r>
      <w:proofErr w:type="spellEnd"/>
      <w:r w:rsidR="00E32648">
        <w:rPr>
          <w:rFonts w:hint="eastAsia"/>
          <w:sz w:val="24"/>
          <w:szCs w:val="24"/>
        </w:rPr>
        <w:t xml:space="preserve"> 통해 </w:t>
      </w:r>
      <w:r w:rsidR="001E5DE3">
        <w:rPr>
          <w:rFonts w:hint="eastAsia"/>
          <w:sz w:val="24"/>
          <w:szCs w:val="24"/>
        </w:rPr>
        <w:t>정치 권력을 자신에게 집중 시</w:t>
      </w:r>
      <w:r w:rsidR="00540A32">
        <w:rPr>
          <w:rFonts w:hint="eastAsia"/>
          <w:sz w:val="24"/>
          <w:szCs w:val="24"/>
        </w:rPr>
        <w:t xml:space="preserve">켜 </w:t>
      </w:r>
      <w:proofErr w:type="spellStart"/>
      <w:r w:rsidR="00E32648">
        <w:rPr>
          <w:rFonts w:hint="eastAsia"/>
          <w:sz w:val="24"/>
          <w:szCs w:val="24"/>
        </w:rPr>
        <w:t>진나라의</w:t>
      </w:r>
      <w:proofErr w:type="spellEnd"/>
      <w:r w:rsidR="00E32648">
        <w:rPr>
          <w:rFonts w:hint="eastAsia"/>
          <w:sz w:val="24"/>
          <w:szCs w:val="24"/>
        </w:rPr>
        <w:t xml:space="preserve"> 중앙 집권제도를 </w:t>
      </w:r>
      <w:r w:rsidR="00540A32">
        <w:rPr>
          <w:rFonts w:hint="eastAsia"/>
          <w:sz w:val="24"/>
          <w:szCs w:val="24"/>
        </w:rPr>
        <w:t xml:space="preserve">견고히 다졌다. </w:t>
      </w:r>
      <w:r>
        <w:rPr>
          <w:rFonts w:hint="eastAsia"/>
          <w:sz w:val="24"/>
          <w:szCs w:val="24"/>
        </w:rPr>
        <w:t xml:space="preserve">이는 갓 통일된 중국의 사회에 안정을 가져다 주었다. </w:t>
      </w:r>
      <w:r w:rsidR="00540A32">
        <w:rPr>
          <w:rFonts w:hint="eastAsia"/>
          <w:sz w:val="24"/>
          <w:szCs w:val="24"/>
        </w:rPr>
        <w:t xml:space="preserve">또한 진시황은 도량형을 통일하고 도로를 건설했다. 각 국가마다 달랐던 측정 기준을 통일했고 </w:t>
      </w:r>
      <w:r>
        <w:rPr>
          <w:rFonts w:hint="eastAsia"/>
          <w:sz w:val="24"/>
          <w:szCs w:val="24"/>
        </w:rPr>
        <w:t>화폐</w:t>
      </w:r>
      <w:r w:rsidR="00E4564A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역시 통일했다. 중앙집권 강화를 통한 사회의 안정과 도량형과 화폐의 통일은 매우 큰 업적이라 할 수 있다. </w:t>
      </w:r>
      <w:r w:rsidR="00540A32">
        <w:rPr>
          <w:rFonts w:hint="eastAsia"/>
          <w:sz w:val="24"/>
          <w:szCs w:val="24"/>
        </w:rPr>
        <w:t>이는 경제의 발전에도 매우 중요</w:t>
      </w:r>
      <w:r w:rsidR="002C00ED">
        <w:rPr>
          <w:rFonts w:hint="eastAsia"/>
          <w:sz w:val="24"/>
          <w:szCs w:val="24"/>
        </w:rPr>
        <w:t>했기 때문이다.</w:t>
      </w:r>
      <w:r w:rsidR="00540A32">
        <w:rPr>
          <w:rFonts w:hint="eastAsia"/>
          <w:sz w:val="24"/>
          <w:szCs w:val="24"/>
        </w:rPr>
        <w:t xml:space="preserve"> </w:t>
      </w:r>
      <w:r w:rsidR="002C00ED">
        <w:rPr>
          <w:rFonts w:hint="eastAsia"/>
          <w:sz w:val="24"/>
          <w:szCs w:val="24"/>
        </w:rPr>
        <w:t xml:space="preserve">경제가 발전하기 위해서는 활발한 교역이 필수적이다. 교역은 사회가 안정되었을 때 크게 증가한다. 진시황의 중국 통일 이후 안정화 시킨 중국 사회는 경제를 발전시키는 토대가 되었다. 또한 </w:t>
      </w:r>
      <w:r>
        <w:rPr>
          <w:rFonts w:hint="eastAsia"/>
          <w:sz w:val="24"/>
          <w:szCs w:val="24"/>
        </w:rPr>
        <w:t xml:space="preserve">도량형과 화폐의 통일은 </w:t>
      </w:r>
      <w:r w:rsidR="002C00ED">
        <w:rPr>
          <w:rFonts w:hint="eastAsia"/>
          <w:sz w:val="24"/>
          <w:szCs w:val="24"/>
        </w:rPr>
        <w:t xml:space="preserve">역시 경제를 활성화 시키는데 매우 중요하다. </w:t>
      </w:r>
      <w:r>
        <w:rPr>
          <w:rFonts w:hint="eastAsia"/>
          <w:sz w:val="24"/>
          <w:szCs w:val="24"/>
        </w:rPr>
        <w:t xml:space="preserve">상업에 종사하는 </w:t>
      </w:r>
      <w:r w:rsidR="002C00ED">
        <w:rPr>
          <w:rFonts w:hint="eastAsia"/>
          <w:sz w:val="24"/>
          <w:szCs w:val="24"/>
        </w:rPr>
        <w:t>자에게 가장 중요한 것은 신용이다. 상거래에서의 신용이 유지되기 위해서는 확실한 기준이 필요한데 진시황은 화폐와 도량형을 통일함으로 써 상거래의 확실한 기준을 제시했다</w:t>
      </w:r>
      <w:r w:rsidR="007B23BC">
        <w:rPr>
          <w:rFonts w:hint="eastAsia"/>
          <w:sz w:val="24"/>
          <w:szCs w:val="24"/>
        </w:rPr>
        <w:t>. 경제의 발전에 있어 인프라의 중요성을 빼놓을 수 없다. 지역과 지역을 연결하는 도로가 없다면 물자가 이동할</w:t>
      </w:r>
      <w:bookmarkStart w:id="0" w:name="_GoBack"/>
      <w:bookmarkEnd w:id="0"/>
      <w:r w:rsidR="007B23BC">
        <w:rPr>
          <w:rFonts w:hint="eastAsia"/>
          <w:sz w:val="24"/>
          <w:szCs w:val="24"/>
        </w:rPr>
        <w:t xml:space="preserve"> 수 없다. 두 대상이 상거래를 할 때 화폐가 다르다면 교역에 혼란이 생긴다. 도량형이 다르다면 물자를 교역함에 있어 상인간의 신용이 어려워진다. 이렇듯 경제발전에 필요한 인프라는 다양하고 또 각각이 필수적인데, 진시황은 이를 해결함으로써 경제발전의 토대를 마련했다. </w:t>
      </w:r>
    </w:p>
    <w:p w:rsidR="00E32648" w:rsidRPr="00864151" w:rsidRDefault="00864151" w:rsidP="006112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진시황은 중국을 최초로 통일하며 </w:t>
      </w:r>
      <w:r w:rsidR="002C00ED">
        <w:rPr>
          <w:rFonts w:hint="eastAsia"/>
          <w:sz w:val="24"/>
          <w:szCs w:val="24"/>
        </w:rPr>
        <w:t>분서갱유, 만리장성 건설 등 폭군으로 묘사될 여지가 매우 많은 인물임에는 확실하다. 하지만 그</w:t>
      </w:r>
      <w:r w:rsidR="007B23BC">
        <w:rPr>
          <w:rFonts w:hint="eastAsia"/>
          <w:sz w:val="24"/>
          <w:szCs w:val="24"/>
        </w:rPr>
        <w:t xml:space="preserve">가 구축한 도로망과 통일된 화폐, 문자 그리고 도량형은 추후 중국의 경제발전에 매우 중요한 기반이 되었고 이는 </w:t>
      </w:r>
      <w:r w:rsidR="007A55ED">
        <w:rPr>
          <w:rFonts w:hint="eastAsia"/>
          <w:sz w:val="24"/>
          <w:szCs w:val="24"/>
        </w:rPr>
        <w:t>중국의 경제 및 문화의 발전에 있어 중요한 기반이 되었다.</w:t>
      </w:r>
    </w:p>
    <w:sectPr w:rsidR="00E32648" w:rsidRPr="008641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1D3"/>
    <w:rsid w:val="001E5DE3"/>
    <w:rsid w:val="002B712F"/>
    <w:rsid w:val="002C00ED"/>
    <w:rsid w:val="00540A32"/>
    <w:rsid w:val="0061128E"/>
    <w:rsid w:val="007A55ED"/>
    <w:rsid w:val="007B23BC"/>
    <w:rsid w:val="00864151"/>
    <w:rsid w:val="00962CF5"/>
    <w:rsid w:val="00E32648"/>
    <w:rsid w:val="00E4564A"/>
    <w:rsid w:val="00EF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김영태</dc:creator>
  <cp:keywords/>
  <dc:description/>
  <cp:lastModifiedBy>김영태</cp:lastModifiedBy>
  <cp:revision>6</cp:revision>
  <dcterms:created xsi:type="dcterms:W3CDTF">2022-03-23T00:32:00Z</dcterms:created>
  <dcterms:modified xsi:type="dcterms:W3CDTF">2022-03-23T01:48:00Z</dcterms:modified>
</cp:coreProperties>
</file>