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B4667" w14:textId="77777777" w:rsidR="006F2169" w:rsidRPr="00AA38A5" w:rsidRDefault="006F2169">
      <w:pPr>
        <w:pStyle w:val="CoverKanbay"/>
        <w:rPr>
          <w:rFonts w:ascii="Candara" w:hAnsi="Candara"/>
        </w:rPr>
      </w:pPr>
    </w:p>
    <w:p w14:paraId="7AAB4668" w14:textId="77777777" w:rsidR="006F2169" w:rsidRPr="00AA38A5" w:rsidRDefault="006F2169">
      <w:pPr>
        <w:pStyle w:val="CoverKanbay"/>
        <w:rPr>
          <w:rFonts w:ascii="Candara" w:hAnsi="Candara"/>
        </w:rPr>
      </w:pPr>
    </w:p>
    <w:p w14:paraId="7AAB4669" w14:textId="77777777" w:rsidR="00244B10" w:rsidRPr="00AA38A5" w:rsidRDefault="006C382C">
      <w:pPr>
        <w:pStyle w:val="CoverKanbay"/>
        <w:rPr>
          <w:rFonts w:ascii="Candara" w:hAnsi="Candara" w:cs="Arial"/>
          <w:b w:val="0"/>
          <w:color w:val="000000"/>
        </w:rPr>
      </w:pPr>
      <w:r>
        <w:rPr>
          <w:rFonts w:ascii="Candara" w:hAnsi="Candara" w:cs="Arial"/>
          <w:b w:val="0"/>
          <w:noProof/>
          <w:color w:val="000000"/>
          <w:lang w:bidi="ar-SA"/>
        </w:rPr>
        <w:drawing>
          <wp:inline distT="0" distB="0" distL="0" distR="0" wp14:anchorId="7AAB4868" wp14:editId="7AAB4869">
            <wp:extent cx="1390650" cy="600075"/>
            <wp:effectExtent l="0" t="0" r="0" b="9525"/>
            <wp:docPr id="1" name="Picture 3" descr="TE_logo_rgb_74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_logo_rgb_74_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466A" w14:textId="77777777" w:rsidR="00244B10" w:rsidRPr="00AA38A5" w:rsidRDefault="00244B10" w:rsidP="00244B10">
      <w:pPr>
        <w:outlineLvl w:val="0"/>
        <w:rPr>
          <w:rFonts w:ascii="Candara" w:hAnsi="Candara" w:cs="Arial"/>
          <w:b/>
          <w:color w:val="000000"/>
          <w:sz w:val="32"/>
          <w:szCs w:val="32"/>
        </w:rPr>
      </w:pPr>
      <w:r w:rsidRPr="00AA38A5">
        <w:rPr>
          <w:rFonts w:ascii="Candara" w:hAnsi="Candara"/>
          <w:b/>
          <w:bCs/>
          <w:sz w:val="48"/>
          <w:szCs w:val="48"/>
        </w:rPr>
        <w:t>CMA Redesign</w:t>
      </w:r>
      <w:r w:rsidRPr="00AA38A5">
        <w:rPr>
          <w:rFonts w:ascii="Candara" w:hAnsi="Candara" w:cs="Arial"/>
          <w:b/>
          <w:color w:val="000000"/>
          <w:sz w:val="32"/>
          <w:szCs w:val="32"/>
        </w:rPr>
        <w:t xml:space="preserve"> </w:t>
      </w:r>
    </w:p>
    <w:p w14:paraId="7AAB466B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6C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6D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6E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6F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0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1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2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3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4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5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6" w14:textId="77777777" w:rsidR="006F2169" w:rsidRPr="00AA38A5" w:rsidRDefault="006F2169">
      <w:pPr>
        <w:pStyle w:val="Coversubtitle"/>
        <w:rPr>
          <w:rFonts w:ascii="Candara" w:hAnsi="Candara"/>
        </w:rPr>
      </w:pPr>
    </w:p>
    <w:p w14:paraId="7AAB4677" w14:textId="77777777" w:rsidR="00E06A8E" w:rsidRPr="00AA38A5" w:rsidRDefault="00E06A8E" w:rsidP="00E06A8E">
      <w:pPr>
        <w:pStyle w:val="Coversubtitle"/>
        <w:ind w:left="0"/>
        <w:rPr>
          <w:rFonts w:ascii="Candara" w:hAnsi="Candara"/>
        </w:rPr>
      </w:pPr>
      <w:r w:rsidRPr="00AA38A5">
        <w:rPr>
          <w:rFonts w:ascii="Candara" w:hAnsi="Candara"/>
        </w:rPr>
        <w:t>Test Strategy</w:t>
      </w:r>
    </w:p>
    <w:p w14:paraId="7AAB4678" w14:textId="77777777" w:rsidR="00E06A8E" w:rsidRPr="00AA38A5" w:rsidRDefault="00E06A8E" w:rsidP="00E06A8E">
      <w:pPr>
        <w:pStyle w:val="Coversubtitle"/>
        <w:ind w:left="0"/>
        <w:rPr>
          <w:rFonts w:ascii="Candara" w:hAnsi="Candara"/>
        </w:rPr>
      </w:pPr>
      <w:r w:rsidRPr="00AA38A5">
        <w:rPr>
          <w:rFonts w:ascii="Candara" w:hAnsi="Candara"/>
        </w:rPr>
        <w:t xml:space="preserve">Version : </w:t>
      </w:r>
      <w:r w:rsidR="00244B10" w:rsidRPr="00AA38A5">
        <w:rPr>
          <w:rFonts w:ascii="Candara" w:hAnsi="Candara"/>
        </w:rPr>
        <w:t>1</w:t>
      </w:r>
      <w:r w:rsidRPr="00AA38A5">
        <w:rPr>
          <w:rFonts w:ascii="Candara" w:hAnsi="Candara"/>
        </w:rPr>
        <w:t>.</w:t>
      </w:r>
      <w:r w:rsidR="00244B10" w:rsidRPr="00AA38A5">
        <w:rPr>
          <w:rFonts w:ascii="Candara" w:hAnsi="Candara"/>
        </w:rPr>
        <w:t>0</w:t>
      </w:r>
      <w:r w:rsidRPr="00AA38A5">
        <w:rPr>
          <w:rFonts w:ascii="Candara" w:hAnsi="Candara"/>
        </w:rPr>
        <w:t xml:space="preserve"> </w:t>
      </w:r>
      <w:r w:rsidR="00244B10" w:rsidRPr="00AA38A5">
        <w:rPr>
          <w:rFonts w:ascii="Candara" w:hAnsi="Candara"/>
        </w:rPr>
        <w:t>(</w:t>
      </w:r>
      <w:r w:rsidRPr="00AA38A5">
        <w:rPr>
          <w:rFonts w:ascii="Candara" w:hAnsi="Candara"/>
        </w:rPr>
        <w:t>Draft</w:t>
      </w:r>
      <w:r w:rsidR="00244B10" w:rsidRPr="00AA38A5">
        <w:rPr>
          <w:rFonts w:ascii="Candara" w:hAnsi="Candara"/>
        </w:rPr>
        <w:t>)</w:t>
      </w:r>
    </w:p>
    <w:p w14:paraId="7AAB4679" w14:textId="4DFB682F" w:rsidR="00E06A8E" w:rsidRPr="00AA38A5" w:rsidRDefault="00E06A8E" w:rsidP="00E06A8E">
      <w:pPr>
        <w:pStyle w:val="Coversubtitle"/>
        <w:ind w:firstLine="2340"/>
        <w:outlineLvl w:val="0"/>
        <w:rPr>
          <w:rFonts w:ascii="Candara" w:hAnsi="Candara"/>
          <w:lang w:val="fr-FR"/>
        </w:rPr>
      </w:pPr>
      <w:r w:rsidRPr="00AA38A5">
        <w:rPr>
          <w:rFonts w:ascii="Candara" w:hAnsi="Candara"/>
          <w:lang w:val="fr-FR"/>
        </w:rPr>
        <w:t xml:space="preserve">Date : </w:t>
      </w:r>
      <w:r w:rsidR="00C23AC7">
        <w:rPr>
          <w:rFonts w:ascii="Candara" w:hAnsi="Candara"/>
          <w:lang w:val="fr-FR"/>
        </w:rPr>
        <w:t>10</w:t>
      </w:r>
      <w:r w:rsidRPr="00AA38A5">
        <w:rPr>
          <w:rFonts w:ascii="Candara" w:hAnsi="Candara"/>
          <w:lang w:val="fr-FR"/>
        </w:rPr>
        <w:t xml:space="preserve"> </w:t>
      </w:r>
      <w:r w:rsidR="00DA303B">
        <w:rPr>
          <w:rFonts w:ascii="Candara" w:hAnsi="Candara"/>
          <w:lang w:val="fr-FR"/>
        </w:rPr>
        <w:t>Nov</w:t>
      </w:r>
      <w:r w:rsidRPr="00AA38A5">
        <w:rPr>
          <w:rFonts w:ascii="Candara" w:hAnsi="Candara"/>
          <w:lang w:val="fr-FR"/>
        </w:rPr>
        <w:t xml:space="preserve"> </w:t>
      </w:r>
      <w:r w:rsidR="00244B10" w:rsidRPr="00AA38A5">
        <w:rPr>
          <w:rFonts w:ascii="Candara" w:hAnsi="Candara"/>
          <w:lang w:val="fr-FR"/>
        </w:rPr>
        <w:t>2017</w:t>
      </w:r>
    </w:p>
    <w:p w14:paraId="7AAB467A" w14:textId="77777777" w:rsidR="009F7F98" w:rsidRPr="00AA38A5" w:rsidRDefault="009F7F98" w:rsidP="00E06A8E">
      <w:pPr>
        <w:pStyle w:val="Coversubtitle"/>
        <w:ind w:firstLine="2340"/>
        <w:outlineLvl w:val="0"/>
        <w:rPr>
          <w:rFonts w:ascii="Candara" w:hAnsi="Candara"/>
          <w:lang w:val="fr-FR"/>
        </w:rPr>
      </w:pPr>
    </w:p>
    <w:p w14:paraId="7AAB467B" w14:textId="77777777" w:rsidR="00E625A1" w:rsidRPr="00AA38A5" w:rsidRDefault="00E625A1" w:rsidP="00E06A8E">
      <w:pPr>
        <w:pStyle w:val="Coversubtitle"/>
        <w:ind w:firstLine="2340"/>
        <w:outlineLvl w:val="0"/>
        <w:rPr>
          <w:rFonts w:ascii="Candara" w:hAnsi="Candara"/>
          <w:lang w:val="fr-FR"/>
        </w:rPr>
      </w:pPr>
    </w:p>
    <w:p w14:paraId="7AAB467C" w14:textId="15504544" w:rsidR="00E625A1" w:rsidRPr="00AA38A5" w:rsidRDefault="006C382C" w:rsidP="002124F7">
      <w:pPr>
        <w:pStyle w:val="Coversubtitle"/>
        <w:ind w:right="140" w:firstLine="2340"/>
        <w:jc w:val="left"/>
        <w:outlineLvl w:val="0"/>
        <w:rPr>
          <w:rFonts w:ascii="Candara" w:hAnsi="Candara"/>
          <w:lang w:val="fr-FR"/>
        </w:rPr>
        <w:sectPr w:rsidR="00E625A1" w:rsidRPr="00AA38A5">
          <w:pgSz w:w="12240" w:h="15840" w:code="1"/>
          <w:pgMar w:top="2016" w:right="1260" w:bottom="1440" w:left="1440" w:header="720" w:footer="576" w:gutter="0"/>
          <w:cols w:space="720"/>
        </w:sectPr>
      </w:pPr>
      <w:r>
        <w:rPr>
          <w:rFonts w:ascii="Candara" w:hAnsi="Candara"/>
          <w:lang w:bidi="ar-SA"/>
        </w:rPr>
        <w:drawing>
          <wp:anchor distT="0" distB="0" distL="114300" distR="114300" simplePos="0" relativeHeight="251658240" behindDoc="0" locked="0" layoutInCell="1" allowOverlap="1" wp14:anchorId="0DC7A2F0" wp14:editId="7B3AAEC9">
            <wp:simplePos x="4683318" y="6694998"/>
            <wp:positionH relativeFrom="column">
              <wp:align>right</wp:align>
            </wp:positionH>
            <wp:positionV relativeFrom="paragraph">
              <wp:align>top</wp:align>
            </wp:positionV>
            <wp:extent cx="2981325" cy="704850"/>
            <wp:effectExtent l="0" t="0" r="9525" b="0"/>
            <wp:wrapSquare wrapText="bothSides"/>
            <wp:docPr id="2" name="Picture 2" descr="Capgemini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gemini-Logo-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4F7">
        <w:rPr>
          <w:rFonts w:ascii="Candara" w:hAnsi="Candara"/>
          <w:lang w:val="fr-FR"/>
        </w:rPr>
        <w:br w:type="textWrapping" w:clear="all"/>
      </w:r>
    </w:p>
    <w:p w14:paraId="7AAB467D" w14:textId="77777777" w:rsidR="006F2169" w:rsidRPr="00AA38A5" w:rsidRDefault="006F2169">
      <w:pPr>
        <w:pStyle w:val="TOCHeading1"/>
        <w:rPr>
          <w:rFonts w:ascii="Candara" w:hAnsi="Candara"/>
        </w:rPr>
      </w:pPr>
      <w:r w:rsidRPr="00AA38A5">
        <w:rPr>
          <w:rFonts w:ascii="Candara" w:hAnsi="Candara"/>
        </w:rPr>
        <w:lastRenderedPageBreak/>
        <w:t xml:space="preserve">Contents </w:t>
      </w:r>
    </w:p>
    <w:p w14:paraId="7AAB467E" w14:textId="77777777" w:rsidR="00F05475" w:rsidRPr="00AA38A5" w:rsidRDefault="006F2169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 w:rsidRPr="00AA38A5">
        <w:rPr>
          <w:rFonts w:ascii="Candara" w:hAnsi="Candara"/>
          <w:b w:val="0"/>
          <w:sz w:val="22"/>
        </w:rPr>
        <w:fldChar w:fldCharType="begin"/>
      </w:r>
      <w:r w:rsidRPr="00AA38A5">
        <w:rPr>
          <w:rFonts w:ascii="Candara" w:hAnsi="Candara"/>
          <w:b w:val="0"/>
          <w:sz w:val="22"/>
        </w:rPr>
        <w:instrText xml:space="preserve"> TOC \o "1-2" </w:instrText>
      </w:r>
      <w:r w:rsidRPr="00AA38A5">
        <w:rPr>
          <w:rFonts w:ascii="Candara" w:hAnsi="Candara"/>
          <w:b w:val="0"/>
          <w:sz w:val="22"/>
        </w:rPr>
        <w:fldChar w:fldCharType="separate"/>
      </w:r>
      <w:r w:rsidR="00F05475" w:rsidRPr="00AA38A5">
        <w:rPr>
          <w:rFonts w:ascii="Candara" w:hAnsi="Candara"/>
        </w:rPr>
        <w:t>1</w:t>
      </w:r>
      <w:r w:rsidR="00F05475"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F05475" w:rsidRPr="00AA38A5">
        <w:rPr>
          <w:rFonts w:ascii="Candara" w:hAnsi="Candara"/>
        </w:rPr>
        <w:t>Objective</w:t>
      </w:r>
      <w:r w:rsidR="00F05475" w:rsidRPr="00AA38A5">
        <w:rPr>
          <w:rFonts w:ascii="Candara" w:hAnsi="Candara"/>
        </w:rPr>
        <w:tab/>
      </w:r>
      <w:r w:rsidR="00F05475" w:rsidRPr="00AA38A5">
        <w:rPr>
          <w:rFonts w:ascii="Candara" w:hAnsi="Candara"/>
        </w:rPr>
        <w:fldChar w:fldCharType="begin"/>
      </w:r>
      <w:r w:rsidR="00F05475" w:rsidRPr="00AA38A5">
        <w:rPr>
          <w:rFonts w:ascii="Candara" w:hAnsi="Candara"/>
        </w:rPr>
        <w:instrText xml:space="preserve"> PAGEREF _Toc229407069 \h </w:instrText>
      </w:r>
      <w:r w:rsidR="00F05475" w:rsidRPr="00AA38A5">
        <w:rPr>
          <w:rFonts w:ascii="Candara" w:hAnsi="Candara"/>
        </w:rPr>
      </w:r>
      <w:r w:rsidR="00F05475" w:rsidRPr="00AA38A5">
        <w:rPr>
          <w:rFonts w:ascii="Candara" w:hAnsi="Candara"/>
        </w:rPr>
        <w:fldChar w:fldCharType="separate"/>
      </w:r>
      <w:r w:rsidR="00244B10" w:rsidRPr="00AA38A5">
        <w:rPr>
          <w:rFonts w:ascii="Candara" w:hAnsi="Candara"/>
        </w:rPr>
        <w:t>3</w:t>
      </w:r>
      <w:r w:rsidR="00F05475" w:rsidRPr="00AA38A5">
        <w:rPr>
          <w:rFonts w:ascii="Candara" w:hAnsi="Candara"/>
        </w:rPr>
        <w:fldChar w:fldCharType="end"/>
      </w:r>
    </w:p>
    <w:p w14:paraId="7AAB467F" w14:textId="77777777" w:rsidR="00F05475" w:rsidRDefault="00F05475">
      <w:pPr>
        <w:pStyle w:val="TOC1"/>
        <w:rPr>
          <w:rFonts w:ascii="Candara" w:hAnsi="Candara"/>
        </w:rPr>
      </w:pPr>
      <w:r w:rsidRPr="00AA38A5">
        <w:rPr>
          <w:rFonts w:ascii="Candara" w:hAnsi="Candara"/>
        </w:rPr>
        <w:t>2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273C9A" w:rsidRPr="00273C9A">
        <w:rPr>
          <w:rFonts w:ascii="Candara" w:hAnsi="Candara"/>
        </w:rPr>
        <w:t>TESTING</w:t>
      </w:r>
      <w:r w:rsidR="00273C9A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 xml:space="preserve"> </w:t>
      </w:r>
      <w:r w:rsidRPr="00AA38A5">
        <w:rPr>
          <w:rFonts w:ascii="Candara" w:hAnsi="Candara"/>
        </w:rPr>
        <w:t>Scope</w:t>
      </w:r>
      <w:r w:rsidR="00DC6CBA">
        <w:rPr>
          <w:rFonts w:ascii="Candara" w:hAnsi="Candara"/>
        </w:rPr>
        <w:t xml:space="preserve"> AND LEVELS OF TESTING</w:t>
      </w:r>
      <w:r w:rsidRPr="00AA38A5">
        <w:rPr>
          <w:rFonts w:ascii="Candara" w:hAnsi="Candara"/>
        </w:rPr>
        <w:tab/>
      </w:r>
      <w:r w:rsidRPr="00AA38A5">
        <w:rPr>
          <w:rFonts w:ascii="Candara" w:hAnsi="Candara"/>
        </w:rPr>
        <w:fldChar w:fldCharType="begin"/>
      </w:r>
      <w:r w:rsidRPr="00AA38A5">
        <w:rPr>
          <w:rFonts w:ascii="Candara" w:hAnsi="Candara"/>
        </w:rPr>
        <w:instrText xml:space="preserve"> PAGEREF _Toc229407070 \h </w:instrText>
      </w:r>
      <w:r w:rsidRPr="00AA38A5">
        <w:rPr>
          <w:rFonts w:ascii="Candara" w:hAnsi="Candara"/>
        </w:rPr>
      </w:r>
      <w:r w:rsidRPr="00AA38A5">
        <w:rPr>
          <w:rFonts w:ascii="Candara" w:hAnsi="Candara"/>
        </w:rPr>
        <w:fldChar w:fldCharType="separate"/>
      </w:r>
      <w:r w:rsidR="00244B10" w:rsidRPr="00AA38A5">
        <w:rPr>
          <w:rFonts w:ascii="Candara" w:hAnsi="Candara"/>
        </w:rPr>
        <w:t>3</w:t>
      </w:r>
      <w:r w:rsidRPr="00AA38A5">
        <w:rPr>
          <w:rFonts w:ascii="Candara" w:hAnsi="Candara"/>
        </w:rPr>
        <w:fldChar w:fldCharType="end"/>
      </w:r>
    </w:p>
    <w:p w14:paraId="7AAB4680" w14:textId="77777777" w:rsidR="00DC6CBA" w:rsidRPr="00AA38A5" w:rsidRDefault="00DC6CBA" w:rsidP="00DC6CBA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2.</w:t>
      </w:r>
      <w:r w:rsidRPr="00AA38A5">
        <w:rPr>
          <w:rFonts w:ascii="Candara" w:hAnsi="Candara"/>
        </w:rPr>
        <w:t>.1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Unit testing</w:t>
      </w:r>
      <w:r w:rsidRPr="00AA38A5">
        <w:rPr>
          <w:rFonts w:ascii="Candara" w:hAnsi="Candara"/>
        </w:rPr>
        <w:t>.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3</w:t>
      </w:r>
    </w:p>
    <w:p w14:paraId="7AAB4681" w14:textId="77777777" w:rsidR="00DC6CBA" w:rsidRPr="00AA38A5" w:rsidRDefault="00DC6CBA" w:rsidP="00DC6CBA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2</w:t>
      </w:r>
      <w:r w:rsidRPr="00AA38A5">
        <w:rPr>
          <w:rFonts w:ascii="Candara" w:hAnsi="Candara"/>
        </w:rPr>
        <w:t>.2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sanity</w:t>
      </w:r>
      <w:r w:rsidRPr="00AA38A5">
        <w:rPr>
          <w:rFonts w:ascii="Candara" w:hAnsi="Candara"/>
        </w:rPr>
        <w:t>Testing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3</w:t>
      </w:r>
    </w:p>
    <w:p w14:paraId="7AAB4682" w14:textId="77777777" w:rsidR="00DC6CBA" w:rsidRPr="00AA38A5" w:rsidRDefault="00DC6CBA" w:rsidP="00DC6CBA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2</w:t>
      </w:r>
      <w:r w:rsidRPr="00AA38A5">
        <w:rPr>
          <w:rFonts w:ascii="Candara" w:hAnsi="Candara"/>
        </w:rPr>
        <w:t>.3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Functional testing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4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</w:p>
    <w:p w14:paraId="7AAB4683" w14:textId="77777777" w:rsidR="00DC6CBA" w:rsidRPr="00AA38A5" w:rsidRDefault="00DC6CBA" w:rsidP="00DC6CBA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2.4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>
        <w:rPr>
          <w:rFonts w:ascii="Candara" w:hAnsi="Candara"/>
        </w:rPr>
        <w:t>User Acceptance</w:t>
      </w:r>
      <w:r w:rsidRPr="00AA38A5">
        <w:rPr>
          <w:rFonts w:ascii="Candara" w:hAnsi="Candara"/>
        </w:rPr>
        <w:t xml:space="preserve"> Testing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5</w:t>
      </w:r>
    </w:p>
    <w:p w14:paraId="7AAB4684" w14:textId="77777777" w:rsidR="00F05475" w:rsidRPr="00AA38A5" w:rsidRDefault="00F05475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3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areas not being tested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6</w:t>
      </w:r>
    </w:p>
    <w:p w14:paraId="7AAB4685" w14:textId="77777777" w:rsidR="00F05475" w:rsidRPr="00AA38A5" w:rsidRDefault="00F05475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4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execution strategy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6</w:t>
      </w:r>
    </w:p>
    <w:p w14:paraId="7AAB4686" w14:textId="77777777" w:rsidR="00F05475" w:rsidRPr="00AA38A5" w:rsidRDefault="00F05475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4.1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Pr="00AA38A5">
        <w:rPr>
          <w:rFonts w:ascii="Candara" w:hAnsi="Candara"/>
        </w:rPr>
        <w:t>Entry and exit criteria.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7</w:t>
      </w:r>
    </w:p>
    <w:p w14:paraId="7AAB4687" w14:textId="77777777" w:rsidR="00F05475" w:rsidRPr="00AA38A5" w:rsidRDefault="00F05475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4.2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Pr="00AA38A5">
        <w:rPr>
          <w:rFonts w:ascii="Candara" w:hAnsi="Candara"/>
        </w:rPr>
        <w:t>T</w:t>
      </w:r>
      <w:r w:rsidR="00A815D7">
        <w:rPr>
          <w:rFonts w:ascii="Candara" w:hAnsi="Candara"/>
        </w:rPr>
        <w:t>est cycles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8</w:t>
      </w:r>
    </w:p>
    <w:p w14:paraId="7AAB4688" w14:textId="77777777" w:rsidR="00F05475" w:rsidRPr="00AA38A5" w:rsidRDefault="00F05475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4.3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Defect management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8</w:t>
      </w:r>
    </w:p>
    <w:p w14:paraId="7AAB4689" w14:textId="77777777" w:rsidR="00F05475" w:rsidRPr="00AA38A5" w:rsidRDefault="00F05475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4.4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="004F15DD">
        <w:rPr>
          <w:rFonts w:ascii="Candara" w:hAnsi="Candara"/>
        </w:rPr>
        <w:t>Test Data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9</w:t>
      </w:r>
    </w:p>
    <w:p w14:paraId="7AAB468A" w14:textId="77777777" w:rsidR="00F05475" w:rsidRPr="00AA38A5" w:rsidRDefault="00F05475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5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Pr="00AA38A5">
        <w:rPr>
          <w:rFonts w:ascii="Candara" w:hAnsi="Candara"/>
        </w:rPr>
        <w:t>Test Environment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9</w:t>
      </w:r>
    </w:p>
    <w:p w14:paraId="7AAB468B" w14:textId="77777777" w:rsidR="00F05475" w:rsidRDefault="00F05475">
      <w:pPr>
        <w:pStyle w:val="TOC1"/>
        <w:rPr>
          <w:rFonts w:ascii="Candara" w:hAnsi="Candara"/>
        </w:rPr>
      </w:pPr>
      <w:r w:rsidRPr="00AA38A5">
        <w:rPr>
          <w:rFonts w:ascii="Candara" w:hAnsi="Candara"/>
        </w:rPr>
        <w:t>6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test management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10</w:t>
      </w:r>
    </w:p>
    <w:p w14:paraId="7AAB468C" w14:textId="77777777" w:rsidR="00A815D7" w:rsidRPr="00AA38A5" w:rsidRDefault="00A815D7" w:rsidP="00A815D7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6</w:t>
      </w:r>
      <w:r w:rsidRPr="00AA38A5">
        <w:rPr>
          <w:rFonts w:ascii="Candara" w:hAnsi="Candara"/>
        </w:rPr>
        <w:t>.1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>
        <w:rPr>
          <w:rFonts w:ascii="Candara" w:hAnsi="Candara"/>
        </w:rPr>
        <w:t>test management tool</w:t>
      </w:r>
      <w:r w:rsidRPr="00AA38A5">
        <w:rPr>
          <w:rFonts w:ascii="Candara" w:hAnsi="Candara"/>
        </w:rPr>
        <w:t>.</w:t>
      </w:r>
      <w:r w:rsidRPr="00AA38A5">
        <w:rPr>
          <w:rFonts w:ascii="Candara" w:hAnsi="Candara"/>
        </w:rPr>
        <w:tab/>
      </w:r>
      <w:r>
        <w:rPr>
          <w:rFonts w:ascii="Candara" w:hAnsi="Candara"/>
        </w:rPr>
        <w:t>10</w:t>
      </w:r>
    </w:p>
    <w:p w14:paraId="7AAB468D" w14:textId="77777777" w:rsidR="00A815D7" w:rsidRPr="00AA38A5" w:rsidRDefault="00A815D7" w:rsidP="00A815D7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6</w:t>
      </w:r>
      <w:r w:rsidRPr="00AA38A5">
        <w:rPr>
          <w:rFonts w:ascii="Candara" w:hAnsi="Candara"/>
        </w:rPr>
        <w:t>.2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 w:rsidRPr="00AA38A5">
        <w:rPr>
          <w:rFonts w:ascii="Candara" w:hAnsi="Candara"/>
        </w:rPr>
        <w:t>T</w:t>
      </w:r>
      <w:r>
        <w:rPr>
          <w:rFonts w:ascii="Candara" w:hAnsi="Candara"/>
        </w:rPr>
        <w:t>est design process</w:t>
      </w:r>
      <w:r w:rsidRPr="00AA38A5">
        <w:rPr>
          <w:rFonts w:ascii="Candara" w:hAnsi="Candara"/>
        </w:rPr>
        <w:tab/>
      </w:r>
      <w:r>
        <w:rPr>
          <w:rFonts w:ascii="Candara" w:hAnsi="Candara"/>
        </w:rPr>
        <w:t>10</w:t>
      </w:r>
    </w:p>
    <w:p w14:paraId="7AAB468E" w14:textId="77777777" w:rsidR="00A815D7" w:rsidRPr="00AA38A5" w:rsidRDefault="00A815D7" w:rsidP="00A815D7">
      <w:pPr>
        <w:pStyle w:val="TOC2"/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</w:pPr>
      <w:r>
        <w:rPr>
          <w:rFonts w:ascii="Candara" w:hAnsi="Candara"/>
        </w:rPr>
        <w:t>6</w:t>
      </w:r>
      <w:r w:rsidRPr="00AA38A5">
        <w:rPr>
          <w:rFonts w:ascii="Candara" w:hAnsi="Candara"/>
        </w:rPr>
        <w:t>.3</w:t>
      </w:r>
      <w:r w:rsidRPr="00AA38A5">
        <w:rPr>
          <w:rFonts w:ascii="Candara" w:eastAsia="MS Mincho" w:hAnsi="Candara" w:cs="Angsana New"/>
          <w:smallCaps w:val="0"/>
          <w:sz w:val="24"/>
          <w:szCs w:val="24"/>
          <w:lang w:eastAsia="ja-JP" w:bidi="th-TH"/>
        </w:rPr>
        <w:tab/>
      </w:r>
      <w:r>
        <w:rPr>
          <w:rFonts w:ascii="Candara" w:hAnsi="Candara"/>
        </w:rPr>
        <w:t>test execution process</w:t>
      </w:r>
      <w:r w:rsidRPr="00AA38A5">
        <w:rPr>
          <w:rFonts w:ascii="Candara" w:hAnsi="Candara"/>
        </w:rPr>
        <w:tab/>
      </w:r>
      <w:r>
        <w:rPr>
          <w:rFonts w:ascii="Candara" w:hAnsi="Candara"/>
        </w:rPr>
        <w:t>11</w:t>
      </w:r>
    </w:p>
    <w:p w14:paraId="7AAB468F" w14:textId="77777777" w:rsidR="00F05475" w:rsidRPr="00AA38A5" w:rsidRDefault="00F05475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 w:rsidRPr="00AA38A5">
        <w:rPr>
          <w:rFonts w:ascii="Candara" w:hAnsi="Candara"/>
        </w:rPr>
        <w:t>7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risk and mitigation</w:t>
      </w:r>
      <w:r w:rsidRPr="00AA38A5">
        <w:rPr>
          <w:rFonts w:ascii="Candara" w:hAnsi="Candara"/>
        </w:rPr>
        <w:tab/>
      </w:r>
      <w:r w:rsidR="00A815D7">
        <w:rPr>
          <w:rFonts w:ascii="Candara" w:hAnsi="Candara"/>
        </w:rPr>
        <w:t>11</w:t>
      </w:r>
    </w:p>
    <w:p w14:paraId="7AAB4690" w14:textId="77777777" w:rsidR="00A815D7" w:rsidRPr="00AA38A5" w:rsidRDefault="006F2169" w:rsidP="00A815D7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 w:rsidRPr="00AA38A5">
        <w:rPr>
          <w:rFonts w:ascii="Candara" w:hAnsi="Candara"/>
          <w:sz w:val="22"/>
        </w:rPr>
        <w:fldChar w:fldCharType="end"/>
      </w:r>
      <w:r w:rsidR="00A815D7">
        <w:rPr>
          <w:rFonts w:ascii="Candara" w:hAnsi="Candara"/>
        </w:rPr>
        <w:t>8</w:t>
      </w:r>
      <w:r w:rsidR="00A815D7"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 w:rsidR="00A815D7">
        <w:rPr>
          <w:rFonts w:ascii="Candara" w:hAnsi="Candara"/>
        </w:rPr>
        <w:t>roles and responsibilities</w:t>
      </w:r>
      <w:r w:rsidR="00A815D7" w:rsidRPr="00AA38A5">
        <w:rPr>
          <w:rFonts w:ascii="Candara" w:hAnsi="Candara"/>
        </w:rPr>
        <w:tab/>
      </w:r>
      <w:r w:rsidR="00335288">
        <w:rPr>
          <w:rFonts w:ascii="Candara" w:hAnsi="Candara"/>
        </w:rPr>
        <w:t>12</w:t>
      </w:r>
    </w:p>
    <w:p w14:paraId="7AAB4691" w14:textId="77777777" w:rsidR="00A815D7" w:rsidRPr="00AA38A5" w:rsidRDefault="00A815D7" w:rsidP="00A815D7">
      <w:pPr>
        <w:pStyle w:val="TOC1"/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</w:pPr>
      <w:r>
        <w:rPr>
          <w:rFonts w:ascii="Candara" w:hAnsi="Candara"/>
        </w:rPr>
        <w:t>9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>
        <w:rPr>
          <w:rFonts w:ascii="Candara" w:hAnsi="Candara"/>
        </w:rPr>
        <w:t>test deliverables</w:t>
      </w:r>
      <w:r w:rsidRPr="00AA38A5">
        <w:rPr>
          <w:rFonts w:ascii="Candara" w:hAnsi="Candara"/>
        </w:rPr>
        <w:tab/>
      </w:r>
      <w:r w:rsidR="00335288">
        <w:rPr>
          <w:rFonts w:ascii="Candara" w:hAnsi="Candara"/>
        </w:rPr>
        <w:t>13</w:t>
      </w:r>
    </w:p>
    <w:p w14:paraId="7AAB4692" w14:textId="77777777" w:rsidR="00A815D7" w:rsidRDefault="00A815D7" w:rsidP="00A815D7">
      <w:pPr>
        <w:pStyle w:val="TOC1"/>
        <w:rPr>
          <w:rFonts w:ascii="Candara" w:hAnsi="Candara"/>
        </w:rPr>
      </w:pPr>
      <w:r>
        <w:rPr>
          <w:rFonts w:ascii="Candara" w:hAnsi="Candara"/>
        </w:rPr>
        <w:t>10</w:t>
      </w:r>
      <w:r w:rsidRPr="00AA38A5">
        <w:rPr>
          <w:rFonts w:ascii="Candara" w:eastAsia="MS Mincho" w:hAnsi="Candara" w:cs="Angsana New"/>
          <w:b w:val="0"/>
          <w:bCs w:val="0"/>
          <w:caps w:val="0"/>
          <w:sz w:val="24"/>
          <w:szCs w:val="24"/>
          <w:lang w:eastAsia="ja-JP" w:bidi="th-TH"/>
        </w:rPr>
        <w:tab/>
      </w:r>
      <w:r>
        <w:rPr>
          <w:rFonts w:ascii="Candara" w:hAnsi="Candara"/>
        </w:rPr>
        <w:t>document control</w:t>
      </w:r>
      <w:r w:rsidRPr="00AA38A5">
        <w:rPr>
          <w:rFonts w:ascii="Candara" w:hAnsi="Candara"/>
        </w:rPr>
        <w:tab/>
      </w:r>
      <w:r w:rsidR="00335288">
        <w:rPr>
          <w:rFonts w:ascii="Candara" w:hAnsi="Candara"/>
        </w:rPr>
        <w:t>13</w:t>
      </w:r>
    </w:p>
    <w:p w14:paraId="7AAB4693" w14:textId="77777777" w:rsidR="000E3E39" w:rsidRPr="000E3E39" w:rsidRDefault="000E3E39" w:rsidP="000E3E39">
      <w:pPr>
        <w:rPr>
          <w:rFonts w:eastAsia="MS Mincho"/>
        </w:rPr>
      </w:pPr>
    </w:p>
    <w:p w14:paraId="7AAB4694" w14:textId="77777777" w:rsidR="006F2169" w:rsidRPr="00AA38A5" w:rsidRDefault="006F2169">
      <w:pPr>
        <w:rPr>
          <w:rFonts w:ascii="Candara" w:hAnsi="Candara"/>
        </w:rPr>
      </w:pPr>
    </w:p>
    <w:p w14:paraId="7AAB4695" w14:textId="77777777" w:rsidR="006F2169" w:rsidRPr="00AA38A5" w:rsidRDefault="006F2169">
      <w:pPr>
        <w:pStyle w:val="Heading1"/>
        <w:rPr>
          <w:rFonts w:ascii="Candara" w:hAnsi="Candara"/>
        </w:rPr>
      </w:pPr>
      <w:bookmarkStart w:id="0" w:name="_Toc463001303"/>
      <w:bookmarkStart w:id="1" w:name="_Toc463071747"/>
      <w:r w:rsidRPr="00AA38A5">
        <w:rPr>
          <w:rFonts w:ascii="Candara" w:hAnsi="Candara"/>
        </w:rPr>
        <w:br w:type="page"/>
      </w:r>
      <w:bookmarkStart w:id="2" w:name="_Toc229407069"/>
      <w:r w:rsidRPr="00AA38A5">
        <w:rPr>
          <w:rFonts w:ascii="Candara" w:hAnsi="Candara"/>
        </w:rPr>
        <w:lastRenderedPageBreak/>
        <w:t>Objective</w:t>
      </w:r>
      <w:bookmarkEnd w:id="2"/>
    </w:p>
    <w:p w14:paraId="7AAB4696" w14:textId="77777777" w:rsidR="00794B01" w:rsidRPr="00794B01" w:rsidRDefault="00794B01" w:rsidP="00794B01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794B01">
        <w:rPr>
          <w:rFonts w:ascii="Candara" w:eastAsia="Calibri" w:hAnsi="Candara" w:cs="Times New Roman"/>
          <w:lang w:bidi="ar-SA"/>
        </w:rPr>
        <w:t xml:space="preserve">The objective of the test is to verify that the functionality of </w:t>
      </w:r>
      <w:r>
        <w:rPr>
          <w:rFonts w:ascii="Candara" w:eastAsia="Calibri" w:hAnsi="Candara" w:cs="Times New Roman"/>
          <w:lang w:bidi="ar-SA"/>
        </w:rPr>
        <w:t>CMA application works as per redesign specified under BRD specification.</w:t>
      </w:r>
    </w:p>
    <w:p w14:paraId="7AAB4697" w14:textId="77777777" w:rsidR="00794B01" w:rsidRPr="00AA38A5" w:rsidRDefault="00794B01" w:rsidP="00794B01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794B01">
        <w:rPr>
          <w:rFonts w:ascii="Candara" w:eastAsia="Calibri" w:hAnsi="Candara" w:cs="Times New Roman"/>
          <w:lang w:bidi="ar-SA"/>
        </w:rPr>
        <w:t>The test will execute and verify the test scripts, identify, fix and retest all high and medium severity</w:t>
      </w:r>
      <w:r>
        <w:rPr>
          <w:rFonts w:ascii="Candara" w:eastAsia="Calibri" w:hAnsi="Candara" w:cs="Times New Roman"/>
          <w:lang w:bidi="ar-SA"/>
        </w:rPr>
        <w:t xml:space="preserve"> </w:t>
      </w:r>
      <w:r w:rsidRPr="00794B01">
        <w:rPr>
          <w:rFonts w:ascii="Candara" w:eastAsia="Calibri" w:hAnsi="Candara" w:cs="Times New Roman"/>
          <w:lang w:bidi="ar-SA"/>
        </w:rPr>
        <w:t>defects per the entrance criteria, prioritize lower severity defects for future fixing via CR.</w:t>
      </w:r>
    </w:p>
    <w:p w14:paraId="7AAB4698" w14:textId="77777777" w:rsidR="006F2169" w:rsidRPr="00AA38A5" w:rsidRDefault="006F2169">
      <w:pPr>
        <w:jc w:val="both"/>
        <w:rPr>
          <w:rFonts w:ascii="Candara" w:eastAsia="Calibri" w:hAnsi="Candara" w:cs="Times New Roman"/>
          <w:lang w:bidi="ar-SA"/>
        </w:rPr>
      </w:pPr>
    </w:p>
    <w:p w14:paraId="7AAB4699" w14:textId="77777777" w:rsidR="006F2169" w:rsidRPr="00AA38A5" w:rsidRDefault="006F2169">
      <w:pPr>
        <w:jc w:val="both"/>
        <w:rPr>
          <w:rFonts w:ascii="Candara" w:hAnsi="Candara"/>
          <w:color w:val="FF0000"/>
          <w:sz w:val="20"/>
        </w:rPr>
      </w:pPr>
    </w:p>
    <w:p w14:paraId="7AAB469A" w14:textId="77777777" w:rsidR="006F2169" w:rsidRPr="00AA38A5" w:rsidRDefault="00794B01">
      <w:pPr>
        <w:pStyle w:val="Heading1"/>
        <w:rPr>
          <w:rFonts w:ascii="Candara" w:hAnsi="Candara"/>
        </w:rPr>
      </w:pPr>
      <w:bookmarkStart w:id="3" w:name="_Toc475015153"/>
      <w:bookmarkStart w:id="4" w:name="_Toc491157785"/>
      <w:bookmarkStart w:id="5" w:name="_Toc506362544"/>
      <w:bookmarkStart w:id="6" w:name="_Toc229407070"/>
      <w:bookmarkStart w:id="7" w:name="scope"/>
      <w:r>
        <w:rPr>
          <w:rFonts w:ascii="Candara" w:hAnsi="Candara"/>
        </w:rPr>
        <w:t xml:space="preserve">Testing </w:t>
      </w:r>
      <w:r w:rsidR="006F2169" w:rsidRPr="00AA38A5">
        <w:rPr>
          <w:rFonts w:ascii="Candara" w:hAnsi="Candara"/>
        </w:rPr>
        <w:t>Scope</w:t>
      </w:r>
      <w:bookmarkEnd w:id="3"/>
      <w:bookmarkEnd w:id="4"/>
      <w:bookmarkEnd w:id="5"/>
      <w:bookmarkEnd w:id="6"/>
      <w:r w:rsidR="00045020">
        <w:rPr>
          <w:rFonts w:ascii="Candara" w:hAnsi="Candara"/>
        </w:rPr>
        <w:t xml:space="preserve"> and Levels of Testing</w:t>
      </w:r>
    </w:p>
    <w:bookmarkEnd w:id="7"/>
    <w:p w14:paraId="7AAB469B" w14:textId="77777777" w:rsidR="00CD3A9D" w:rsidRPr="00B333D8" w:rsidRDefault="00CD3A9D" w:rsidP="00B333D8">
      <w:pPr>
        <w:pStyle w:val="Heading2"/>
      </w:pPr>
      <w:r w:rsidRPr="00B333D8">
        <w:t>Unit Testing</w:t>
      </w:r>
    </w:p>
    <w:p w14:paraId="7AAB469C" w14:textId="77777777" w:rsidR="00CD3A9D" w:rsidRDefault="00CD3A9D" w:rsidP="00CD3A9D">
      <w:pPr>
        <w:autoSpaceDE w:val="0"/>
        <w:autoSpaceDN w:val="0"/>
        <w:adjustRightInd w:val="0"/>
        <w:rPr>
          <w:rFonts w:ascii="Cambria,Bold" w:hAnsi="Cambria,Bold" w:cs="Cambria,Bold"/>
          <w:b/>
          <w:bCs/>
          <w:color w:val="365F92"/>
          <w:sz w:val="22"/>
          <w:szCs w:val="22"/>
          <w:lang w:bidi="ar-SA"/>
        </w:rPr>
      </w:pPr>
    </w:p>
    <w:p w14:paraId="7AAB469D" w14:textId="77777777" w:rsidR="00CD3A9D" w:rsidRDefault="00CD3A9D" w:rsidP="00CD3A9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PURPOSE</w:t>
      </w:r>
      <w:r w:rsidRPr="00045020">
        <w:rPr>
          <w:rFonts w:ascii="Candara" w:eastAsia="Calibri" w:hAnsi="Candara" w:cs="Times New Roman"/>
          <w:lang w:bidi="ar-SA"/>
        </w:rPr>
        <w:t xml:space="preserve">: </w:t>
      </w:r>
      <w:r>
        <w:rPr>
          <w:rFonts w:ascii="Candara" w:eastAsia="Calibri" w:hAnsi="Candara" w:cs="Times New Roman"/>
          <w:lang w:bidi="ar-SA"/>
        </w:rPr>
        <w:t>T</w:t>
      </w:r>
      <w:r w:rsidRPr="00045020">
        <w:rPr>
          <w:rFonts w:ascii="Candara" w:eastAsia="Calibri" w:hAnsi="Candara" w:cs="Times New Roman"/>
          <w:lang w:bidi="ar-SA"/>
        </w:rPr>
        <w:t xml:space="preserve">he purpose of this test is to </w:t>
      </w:r>
      <w:r>
        <w:rPr>
          <w:rFonts w:ascii="Candara" w:eastAsia="Calibri" w:hAnsi="Candara" w:cs="Times New Roman"/>
          <w:lang w:bidi="ar-SA"/>
        </w:rPr>
        <w:t>en</w:t>
      </w:r>
      <w:r w:rsidRPr="00045020">
        <w:rPr>
          <w:rFonts w:ascii="Candara" w:eastAsia="Calibri" w:hAnsi="Candara" w:cs="Times New Roman"/>
          <w:lang w:bidi="ar-SA"/>
        </w:rPr>
        <w:t xml:space="preserve">sure </w:t>
      </w:r>
      <w:r>
        <w:rPr>
          <w:rFonts w:ascii="Candara" w:eastAsia="Calibri" w:hAnsi="Candara" w:cs="Times New Roman"/>
          <w:lang w:bidi="ar-SA"/>
        </w:rPr>
        <w:t>the application</w:t>
      </w:r>
      <w:r w:rsidR="00723A8D">
        <w:rPr>
          <w:rFonts w:ascii="Candara" w:eastAsia="Calibri" w:hAnsi="Candara" w:cs="Times New Roman"/>
          <w:lang w:bidi="ar-SA"/>
        </w:rPr>
        <w:t xml:space="preserve"> modules are</w:t>
      </w:r>
      <w:r>
        <w:rPr>
          <w:rFonts w:ascii="Candara" w:eastAsia="Calibri" w:hAnsi="Candara" w:cs="Times New Roman"/>
          <w:lang w:bidi="ar-SA"/>
        </w:rPr>
        <w:t xml:space="preserve"> </w:t>
      </w:r>
      <w:r w:rsidR="00723A8D">
        <w:rPr>
          <w:rFonts w:ascii="Candara" w:eastAsia="Calibri" w:hAnsi="Candara" w:cs="Times New Roman"/>
          <w:lang w:bidi="ar-SA"/>
        </w:rPr>
        <w:t>working as expected</w:t>
      </w:r>
      <w:r>
        <w:rPr>
          <w:rFonts w:ascii="Candara" w:eastAsia="Calibri" w:hAnsi="Candara" w:cs="Times New Roman"/>
          <w:lang w:bidi="ar-SA"/>
        </w:rPr>
        <w:t>.</w:t>
      </w:r>
    </w:p>
    <w:p w14:paraId="7AAB469E" w14:textId="77777777" w:rsidR="00CD3A9D" w:rsidRPr="00045020" w:rsidRDefault="00CD3A9D" w:rsidP="00CD3A9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9F" w14:textId="77777777" w:rsidR="00CD3A9D" w:rsidRDefault="00CD3A9D" w:rsidP="00CD3A9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SCOPE</w:t>
      </w:r>
      <w:r w:rsidRPr="00045020">
        <w:rPr>
          <w:rFonts w:ascii="Candara" w:eastAsia="Calibri" w:hAnsi="Candara" w:cs="Times New Roman"/>
          <w:lang w:bidi="ar-SA"/>
        </w:rPr>
        <w:t xml:space="preserve">: </w:t>
      </w:r>
      <w:r w:rsidR="00723A8D">
        <w:rPr>
          <w:rFonts w:ascii="Candara" w:eastAsia="Calibri" w:hAnsi="Candara" w:cs="Times New Roman"/>
          <w:lang w:bidi="ar-SA"/>
        </w:rPr>
        <w:t>To be defined by Development team.</w:t>
      </w:r>
    </w:p>
    <w:p w14:paraId="7AAB46A0" w14:textId="77777777" w:rsidR="00CD3A9D" w:rsidRPr="00045020" w:rsidRDefault="00CD3A9D" w:rsidP="00CD3A9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A1" w14:textId="77777777" w:rsidR="00CD3A9D" w:rsidRDefault="00CD3A9D" w:rsidP="00CD3A9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TESTERS</w:t>
      </w:r>
      <w:r w:rsidRPr="00045020">
        <w:rPr>
          <w:rFonts w:ascii="Candara" w:eastAsia="Calibri" w:hAnsi="Candara" w:cs="Times New Roman"/>
          <w:lang w:bidi="ar-SA"/>
        </w:rPr>
        <w:t xml:space="preserve">: </w:t>
      </w:r>
      <w:r w:rsidR="00723A8D">
        <w:rPr>
          <w:rFonts w:ascii="Candara" w:eastAsia="Calibri" w:hAnsi="Candara" w:cs="Times New Roman"/>
          <w:lang w:bidi="ar-SA"/>
        </w:rPr>
        <w:t>Development</w:t>
      </w:r>
      <w:r w:rsidRPr="00045020">
        <w:rPr>
          <w:rFonts w:ascii="Candara" w:eastAsia="Calibri" w:hAnsi="Candara" w:cs="Times New Roman"/>
          <w:lang w:bidi="ar-SA"/>
        </w:rPr>
        <w:t xml:space="preserve"> team.</w:t>
      </w:r>
    </w:p>
    <w:p w14:paraId="7AAB46A2" w14:textId="77777777" w:rsidR="00CD3A9D" w:rsidRPr="00045020" w:rsidRDefault="00CD3A9D" w:rsidP="00CD3A9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A3" w14:textId="77777777" w:rsidR="00CD3A9D" w:rsidRDefault="00CD3A9D" w:rsidP="00723A8D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METHOD</w:t>
      </w:r>
      <w:r>
        <w:rPr>
          <w:rFonts w:ascii="Candara" w:eastAsia="Calibri" w:hAnsi="Candara" w:cs="Times New Roman"/>
          <w:lang w:bidi="ar-SA"/>
        </w:rPr>
        <w:t xml:space="preserve">: </w:t>
      </w:r>
      <w:r w:rsidR="00723A8D">
        <w:rPr>
          <w:rFonts w:ascii="Candara" w:eastAsia="Calibri" w:hAnsi="Candara" w:cs="Times New Roman"/>
          <w:lang w:bidi="ar-SA"/>
        </w:rPr>
        <w:t>To be defined by Development team</w:t>
      </w:r>
      <w:r>
        <w:rPr>
          <w:rFonts w:ascii="Candara" w:eastAsia="Calibri" w:hAnsi="Candara" w:cs="Times New Roman"/>
          <w:lang w:bidi="ar-SA"/>
        </w:rPr>
        <w:t>.</w:t>
      </w:r>
    </w:p>
    <w:p w14:paraId="7AAB46A4" w14:textId="77777777" w:rsidR="00CD3A9D" w:rsidRDefault="00CD3A9D" w:rsidP="00CD3A9D">
      <w:pPr>
        <w:autoSpaceDE w:val="0"/>
        <w:autoSpaceDN w:val="0"/>
        <w:adjustRightInd w:val="0"/>
        <w:rPr>
          <w:rFonts w:ascii="Cambria,Bold" w:hAnsi="Cambria,Bold" w:cs="Cambria,Bold"/>
          <w:b/>
          <w:bCs/>
          <w:color w:val="365F92"/>
          <w:sz w:val="22"/>
          <w:szCs w:val="22"/>
          <w:lang w:bidi="ar-SA"/>
        </w:rPr>
      </w:pPr>
    </w:p>
    <w:p w14:paraId="7AAB46A5" w14:textId="77777777" w:rsidR="00045020" w:rsidRPr="00B333D8" w:rsidRDefault="00045020" w:rsidP="00244F28">
      <w:pPr>
        <w:pStyle w:val="Heading2"/>
        <w:rPr>
          <w:rFonts w:ascii="Candara" w:hAnsi="Candara"/>
        </w:rPr>
      </w:pPr>
      <w:r w:rsidRPr="00B333D8">
        <w:rPr>
          <w:rFonts w:ascii="Candara" w:hAnsi="Candara"/>
        </w:rPr>
        <w:t xml:space="preserve"> </w:t>
      </w:r>
      <w:r w:rsidRPr="00244F28">
        <w:t>Sanity Testing</w:t>
      </w:r>
    </w:p>
    <w:p w14:paraId="7AAB46A6" w14:textId="77777777" w:rsidR="00045020" w:rsidRDefault="00045020" w:rsidP="00045020">
      <w:pPr>
        <w:autoSpaceDE w:val="0"/>
        <w:autoSpaceDN w:val="0"/>
        <w:adjustRightInd w:val="0"/>
        <w:rPr>
          <w:rFonts w:ascii="Cambria,Bold" w:hAnsi="Cambria,Bold" w:cs="Cambria,Bold"/>
          <w:b/>
          <w:bCs/>
          <w:color w:val="365F92"/>
          <w:sz w:val="22"/>
          <w:szCs w:val="22"/>
          <w:lang w:bidi="ar-SA"/>
        </w:rPr>
      </w:pPr>
    </w:p>
    <w:p w14:paraId="7AAB46A7" w14:textId="77777777" w:rsid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PURPOSE</w:t>
      </w:r>
      <w:r w:rsidRPr="00045020">
        <w:rPr>
          <w:rFonts w:ascii="Candara" w:eastAsia="Calibri" w:hAnsi="Candara" w:cs="Times New Roman"/>
          <w:lang w:bidi="ar-SA"/>
        </w:rPr>
        <w:t xml:space="preserve">: </w:t>
      </w:r>
      <w:r>
        <w:rPr>
          <w:rFonts w:ascii="Candara" w:eastAsia="Calibri" w:hAnsi="Candara" w:cs="Times New Roman"/>
          <w:lang w:bidi="ar-SA"/>
        </w:rPr>
        <w:t>T</w:t>
      </w:r>
      <w:r w:rsidRPr="00045020">
        <w:rPr>
          <w:rFonts w:ascii="Candara" w:eastAsia="Calibri" w:hAnsi="Candara" w:cs="Times New Roman"/>
          <w:lang w:bidi="ar-SA"/>
        </w:rPr>
        <w:t xml:space="preserve">he purpose of this test is to </w:t>
      </w:r>
      <w:r>
        <w:rPr>
          <w:rFonts w:ascii="Candara" w:eastAsia="Calibri" w:hAnsi="Candara" w:cs="Times New Roman"/>
          <w:lang w:bidi="ar-SA"/>
        </w:rPr>
        <w:t>en</w:t>
      </w:r>
      <w:r w:rsidRPr="00045020">
        <w:rPr>
          <w:rFonts w:ascii="Candara" w:eastAsia="Calibri" w:hAnsi="Candara" w:cs="Times New Roman"/>
          <w:lang w:bidi="ar-SA"/>
        </w:rPr>
        <w:t xml:space="preserve">sure </w:t>
      </w:r>
      <w:r>
        <w:rPr>
          <w:rFonts w:ascii="Candara" w:eastAsia="Calibri" w:hAnsi="Candara" w:cs="Times New Roman"/>
          <w:lang w:bidi="ar-SA"/>
        </w:rPr>
        <w:t xml:space="preserve">the application is ready for testing or </w:t>
      </w:r>
      <w:r w:rsidRPr="00045020">
        <w:rPr>
          <w:rFonts w:ascii="Candara" w:eastAsia="Calibri" w:hAnsi="Candara" w:cs="Times New Roman"/>
          <w:lang w:bidi="ar-SA"/>
        </w:rPr>
        <w:t>critical defects are removed before the</w:t>
      </w:r>
      <w:r>
        <w:rPr>
          <w:rFonts w:ascii="Candara" w:eastAsia="Calibri" w:hAnsi="Candara" w:cs="Times New Roman"/>
          <w:lang w:bidi="ar-SA"/>
        </w:rPr>
        <w:t xml:space="preserve"> </w:t>
      </w:r>
      <w:r w:rsidRPr="00045020">
        <w:rPr>
          <w:rFonts w:ascii="Candara" w:eastAsia="Calibri" w:hAnsi="Candara" w:cs="Times New Roman"/>
          <w:lang w:bidi="ar-SA"/>
        </w:rPr>
        <w:t>next levels of testing can start.</w:t>
      </w:r>
    </w:p>
    <w:p w14:paraId="7AAB46A8" w14:textId="77777777" w:rsidR="00045020" w:rsidRP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A9" w14:textId="77777777" w:rsid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SCOPE</w:t>
      </w:r>
      <w:r w:rsidRPr="00045020">
        <w:rPr>
          <w:rFonts w:ascii="Candara" w:eastAsia="Calibri" w:hAnsi="Candara" w:cs="Times New Roman"/>
          <w:lang w:bidi="ar-SA"/>
        </w:rPr>
        <w:t>: First level navi</w:t>
      </w:r>
      <w:r>
        <w:rPr>
          <w:rFonts w:ascii="Candara" w:eastAsia="Calibri" w:hAnsi="Candara" w:cs="Times New Roman"/>
          <w:lang w:bidi="ar-SA"/>
        </w:rPr>
        <w:t>gation to all the modules.</w:t>
      </w:r>
    </w:p>
    <w:p w14:paraId="7AAB46AA" w14:textId="77777777" w:rsidR="00045020" w:rsidRP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AB" w14:textId="77777777" w:rsid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TESTERS</w:t>
      </w:r>
      <w:r w:rsidRPr="00045020">
        <w:rPr>
          <w:rFonts w:ascii="Candara" w:eastAsia="Calibri" w:hAnsi="Candara" w:cs="Times New Roman"/>
          <w:lang w:bidi="ar-SA"/>
        </w:rPr>
        <w:t>: Testing team.</w:t>
      </w:r>
    </w:p>
    <w:p w14:paraId="7AAB46AC" w14:textId="77777777" w:rsidR="00045020" w:rsidRP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AD" w14:textId="77777777" w:rsidR="00045020" w:rsidRP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METHOD</w:t>
      </w:r>
      <w:r>
        <w:rPr>
          <w:rFonts w:ascii="Candara" w:eastAsia="Calibri" w:hAnsi="Candara" w:cs="Times New Roman"/>
          <w:lang w:bidi="ar-SA"/>
        </w:rPr>
        <w:t>: T</w:t>
      </w:r>
      <w:r w:rsidRPr="00045020">
        <w:rPr>
          <w:rFonts w:ascii="Candara" w:eastAsia="Calibri" w:hAnsi="Candara" w:cs="Times New Roman"/>
          <w:lang w:bidi="ar-SA"/>
        </w:rPr>
        <w:t>his exploratory testing is carried out in the application without any test scripts</w:t>
      </w:r>
    </w:p>
    <w:p w14:paraId="7AAB46AE" w14:textId="77777777" w:rsid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045020">
        <w:rPr>
          <w:rFonts w:ascii="Candara" w:eastAsia="Calibri" w:hAnsi="Candara" w:cs="Times New Roman"/>
          <w:lang w:bidi="ar-SA"/>
        </w:rPr>
        <w:t>and documentation</w:t>
      </w:r>
      <w:r>
        <w:rPr>
          <w:rFonts w:ascii="Candara" w:eastAsia="Calibri" w:hAnsi="Candara" w:cs="Times New Roman"/>
          <w:lang w:bidi="ar-SA"/>
        </w:rPr>
        <w:t>.</w:t>
      </w:r>
    </w:p>
    <w:p w14:paraId="7AAB46AF" w14:textId="77777777" w:rsid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B0" w14:textId="77777777" w:rsidR="00045020" w:rsidRPr="00244F28" w:rsidRDefault="00045020" w:rsidP="00244F28">
      <w:pPr>
        <w:pStyle w:val="Heading2"/>
      </w:pPr>
      <w:r w:rsidRPr="00244F28">
        <w:lastRenderedPageBreak/>
        <w:t>Functional Test</w:t>
      </w:r>
      <w:r w:rsidR="00632B8D">
        <w:t>ing</w:t>
      </w:r>
      <w:r w:rsidR="00D87366" w:rsidRPr="00244F28">
        <w:t xml:space="preserve"> (SIT)</w:t>
      </w:r>
    </w:p>
    <w:p w14:paraId="7AAB46B1" w14:textId="77777777" w:rsidR="00045020" w:rsidRDefault="00045020" w:rsidP="00045020">
      <w:pPr>
        <w:autoSpaceDE w:val="0"/>
        <w:autoSpaceDN w:val="0"/>
        <w:adjustRightInd w:val="0"/>
        <w:rPr>
          <w:rFonts w:ascii="Cambria,Bold" w:hAnsi="Cambria,Bold" w:cs="Cambria,Bold"/>
          <w:b/>
          <w:bCs/>
          <w:color w:val="365F92"/>
          <w:sz w:val="22"/>
          <w:szCs w:val="22"/>
          <w:lang w:bidi="ar-SA"/>
        </w:rPr>
      </w:pPr>
    </w:p>
    <w:p w14:paraId="7AAB46B2" w14:textId="77777777" w:rsid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PURPOSE</w:t>
      </w:r>
      <w:r w:rsidRPr="00045020">
        <w:rPr>
          <w:rFonts w:ascii="Candara" w:eastAsia="Calibri" w:hAnsi="Candara" w:cs="Times New Roman"/>
          <w:lang w:bidi="ar-SA"/>
        </w:rPr>
        <w:t xml:space="preserve">: Functional testing will be performed to check the functions of </w:t>
      </w:r>
      <w:r>
        <w:rPr>
          <w:rFonts w:ascii="Candara" w:eastAsia="Calibri" w:hAnsi="Candara" w:cs="Times New Roman"/>
          <w:lang w:bidi="ar-SA"/>
        </w:rPr>
        <w:t>CMA application as per the requirement specification document.</w:t>
      </w:r>
      <w:r w:rsidR="006555E7" w:rsidRPr="006555E7">
        <w:rPr>
          <w:rFonts w:ascii="Candara" w:hAnsi="Candara"/>
          <w:sz w:val="22"/>
          <w:szCs w:val="22"/>
        </w:rPr>
        <w:t xml:space="preserve"> </w:t>
      </w:r>
    </w:p>
    <w:p w14:paraId="7AAB46B3" w14:textId="77777777" w:rsidR="00045020" w:rsidRPr="00045020" w:rsidRDefault="0004502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B4" w14:textId="77777777" w:rsidR="00D87366" w:rsidRDefault="003315C0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>
        <w:rPr>
          <w:rFonts w:ascii="Candara" w:eastAsia="Calibri" w:hAnsi="Candara" w:cs="Times New Roman"/>
          <w:u w:val="single"/>
          <w:lang w:bidi="ar-SA"/>
        </w:rPr>
        <w:t>SCOPE</w:t>
      </w:r>
      <w:r w:rsidR="00045020" w:rsidRPr="00045020">
        <w:rPr>
          <w:rFonts w:ascii="Candara" w:eastAsia="Calibri" w:hAnsi="Candara" w:cs="Times New Roman"/>
          <w:lang w:bidi="ar-SA"/>
        </w:rPr>
        <w:t xml:space="preserve">: </w:t>
      </w:r>
      <w:r w:rsidR="006555E7" w:rsidRPr="00A813B2">
        <w:rPr>
          <w:rFonts w:ascii="Candara" w:hAnsi="Candara"/>
          <w:sz w:val="22"/>
          <w:szCs w:val="22"/>
        </w:rPr>
        <w:t xml:space="preserve">Functionality tests will focus on the behavior of the </w:t>
      </w:r>
      <w:r w:rsidR="006555E7">
        <w:rPr>
          <w:rFonts w:ascii="Candara" w:hAnsi="Candara"/>
          <w:sz w:val="22"/>
          <w:szCs w:val="22"/>
        </w:rPr>
        <w:t>TEIS</w:t>
      </w:r>
      <w:r w:rsidR="006555E7" w:rsidRPr="00A813B2">
        <w:rPr>
          <w:rFonts w:ascii="Candara" w:hAnsi="Candara"/>
          <w:sz w:val="22"/>
          <w:szCs w:val="22"/>
        </w:rPr>
        <w:t xml:space="preserve"> system. User scenarios will be executed against the system as well as screen mapping. Overall, the system tests will verify that</w:t>
      </w:r>
      <w:r w:rsidR="006555E7">
        <w:rPr>
          <w:rFonts w:ascii="Candara" w:hAnsi="Candara"/>
          <w:sz w:val="22"/>
          <w:szCs w:val="22"/>
        </w:rPr>
        <w:t xml:space="preserve"> the system</w:t>
      </w:r>
      <w:r w:rsidR="006555E7" w:rsidRPr="00A813B2">
        <w:rPr>
          <w:rFonts w:ascii="Candara" w:hAnsi="Candara"/>
          <w:sz w:val="22"/>
          <w:szCs w:val="22"/>
        </w:rPr>
        <w:t xml:space="preserve"> meets the requirements defined in the requirements document</w:t>
      </w:r>
      <w:r w:rsidR="00045020" w:rsidRPr="00045020">
        <w:rPr>
          <w:rFonts w:ascii="Candara" w:eastAsia="Calibri" w:hAnsi="Candara" w:cs="Times New Roman"/>
          <w:lang w:bidi="ar-SA"/>
        </w:rPr>
        <w:t xml:space="preserve">. </w:t>
      </w:r>
    </w:p>
    <w:p w14:paraId="7AAB46B5" w14:textId="77777777" w:rsidR="00B453E3" w:rsidRPr="00B453E3" w:rsidRDefault="00B453E3" w:rsidP="00B453E3">
      <w:p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  <w:r w:rsidRPr="00B453E3">
        <w:rPr>
          <w:rFonts w:ascii="Candara" w:hAnsi="Candara"/>
          <w:sz w:val="22"/>
          <w:szCs w:val="22"/>
        </w:rPr>
        <w:t>The Redesign of the CMA application, Analyzer application, APEX application, and TED to support the redesigned process as outlined in the FDD which includes:</w:t>
      </w:r>
    </w:p>
    <w:p w14:paraId="7AAB46B6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Improved usability with an updated UI</w:t>
      </w:r>
    </w:p>
    <w:p w14:paraId="7AAB46B7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Rule specific requirements such as</w:t>
      </w:r>
    </w:p>
    <w:p w14:paraId="7AAB46B8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Common repository for storing all rules for all Business Unit - Additional rules</w:t>
      </w:r>
    </w:p>
    <w:p w14:paraId="7AAB46B9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Common logic and repository to create Indirect Sales Allocation data and store this data in TED</w:t>
      </w:r>
    </w:p>
    <w:p w14:paraId="7AAB46BA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Timely reporting</w:t>
      </w:r>
    </w:p>
    <w:p w14:paraId="7AAB46BB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Booking and Backlog data included</w:t>
      </w:r>
    </w:p>
    <w:p w14:paraId="7AAB46BC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Ability to restate current &amp; previous fiscal years</w:t>
      </w:r>
    </w:p>
    <w:p w14:paraId="7AAB46BD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 xml:space="preserve">Option for Administrator only update via Excel or existing on-line Sales update </w:t>
      </w:r>
    </w:p>
    <w:p w14:paraId="7AAB46BE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Allowing OEM Sales Engineer to add rules</w:t>
      </w:r>
    </w:p>
    <w:p w14:paraId="7AAB46BF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Creating the ability to allocate outside your own profit center</w:t>
      </w:r>
    </w:p>
    <w:p w14:paraId="7AAB46C0" w14:textId="77777777" w:rsidR="00B453E3" w:rsidRPr="00B453E3" w:rsidRDefault="00B453E3" w:rsidP="0070742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andara" w:hAnsi="Candara"/>
        </w:rPr>
      </w:pPr>
      <w:r w:rsidRPr="00B453E3">
        <w:rPr>
          <w:rFonts w:ascii="Candara" w:hAnsi="Candara"/>
        </w:rPr>
        <w:t>DTO – historical data conversion</w:t>
      </w:r>
    </w:p>
    <w:p w14:paraId="7AAB46C1" w14:textId="77777777" w:rsidR="00B453E3" w:rsidRPr="00B453E3" w:rsidRDefault="00B453E3" w:rsidP="00045020">
      <w:pPr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</w:p>
    <w:p w14:paraId="7AAB46C2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C3" w14:textId="77777777" w:rsidR="00E179C3" w:rsidRDefault="00E179C3" w:rsidP="00E179C3">
      <w:pPr>
        <w:ind w:left="360"/>
        <w:jc w:val="both"/>
        <w:rPr>
          <w:rFonts w:ascii="Candara" w:hAnsi="Candara"/>
          <w:b/>
          <w:color w:val="000000"/>
          <w:sz w:val="22"/>
        </w:rPr>
      </w:pPr>
    </w:p>
    <w:tbl>
      <w:tblPr>
        <w:tblpPr w:leftFromText="180" w:rightFromText="180" w:vertAnchor="text" w:tblpX="1440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5631"/>
      </w:tblGrid>
      <w:tr w:rsidR="00E179C3" w:rsidRPr="00A813B2" w14:paraId="7AAB46C5" w14:textId="77777777" w:rsidTr="00E11E30">
        <w:trPr>
          <w:trHeight w:val="444"/>
        </w:trPr>
        <w:tc>
          <w:tcPr>
            <w:tcW w:w="7251" w:type="dxa"/>
            <w:gridSpan w:val="2"/>
            <w:shd w:val="clear" w:color="auto" w:fill="BFBFBF" w:themeFill="background1" w:themeFillShade="BF"/>
          </w:tcPr>
          <w:p w14:paraId="7AAB46C4" w14:textId="77777777" w:rsidR="00E179C3" w:rsidRPr="005E4553" w:rsidRDefault="00E179C3" w:rsidP="00E11E30">
            <w:pPr>
              <w:jc w:val="center"/>
              <w:rPr>
                <w:rFonts w:ascii="Candara" w:hAnsi="Candara"/>
                <w:b/>
                <w:i/>
              </w:rPr>
            </w:pPr>
            <w:r>
              <w:rPr>
                <w:rFonts w:ascii="Candara" w:hAnsi="Candara"/>
                <w:b/>
                <w:i/>
              </w:rPr>
              <w:t>Functional Testing</w:t>
            </w:r>
          </w:p>
        </w:tc>
      </w:tr>
      <w:tr w:rsidR="00E179C3" w:rsidRPr="00A813B2" w14:paraId="7AAB46C8" w14:textId="77777777" w:rsidTr="00E11E30">
        <w:trPr>
          <w:trHeight w:val="444"/>
        </w:trPr>
        <w:tc>
          <w:tcPr>
            <w:tcW w:w="1620" w:type="dxa"/>
            <w:shd w:val="clear" w:color="auto" w:fill="BFBFBF"/>
          </w:tcPr>
          <w:p w14:paraId="7AAB46C6" w14:textId="77777777" w:rsidR="00E179C3" w:rsidRPr="00A813B2" w:rsidRDefault="00E179C3" w:rsidP="00E11E30">
            <w:pPr>
              <w:rPr>
                <w:rFonts w:ascii="Candara" w:hAnsi="Candara"/>
              </w:rPr>
            </w:pPr>
            <w:r w:rsidRPr="00A813B2">
              <w:rPr>
                <w:rFonts w:ascii="Candara" w:hAnsi="Candara"/>
              </w:rPr>
              <w:t>Work Stream</w:t>
            </w:r>
          </w:p>
        </w:tc>
        <w:tc>
          <w:tcPr>
            <w:tcW w:w="5631" w:type="dxa"/>
            <w:shd w:val="clear" w:color="auto" w:fill="BFBFBF"/>
          </w:tcPr>
          <w:p w14:paraId="7AAB46C7" w14:textId="77777777" w:rsidR="00E179C3" w:rsidRPr="00A813B2" w:rsidRDefault="00E179C3" w:rsidP="00E11E3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Functional Testing details</w:t>
            </w:r>
          </w:p>
        </w:tc>
      </w:tr>
      <w:tr w:rsidR="00E179C3" w:rsidRPr="00A813B2" w14:paraId="7AAB46CE" w14:textId="77777777" w:rsidTr="00E11E30">
        <w:trPr>
          <w:trHeight w:val="1133"/>
        </w:trPr>
        <w:tc>
          <w:tcPr>
            <w:tcW w:w="1620" w:type="dxa"/>
            <w:shd w:val="clear" w:color="auto" w:fill="auto"/>
          </w:tcPr>
          <w:p w14:paraId="7AAB46C9" w14:textId="77777777" w:rsidR="00E179C3" w:rsidRPr="00A813B2" w:rsidRDefault="00E179C3" w:rsidP="00E11E30">
            <w:pPr>
              <w:rPr>
                <w:rFonts w:ascii="Candara" w:hAnsi="Candara"/>
              </w:rPr>
            </w:pPr>
            <w:r w:rsidRPr="00A813B2">
              <w:rPr>
                <w:rFonts w:ascii="Candara" w:hAnsi="Candara"/>
                <w:color w:val="000000"/>
              </w:rPr>
              <w:t>User Access</w:t>
            </w:r>
          </w:p>
        </w:tc>
        <w:tc>
          <w:tcPr>
            <w:tcW w:w="5631" w:type="dxa"/>
            <w:shd w:val="clear" w:color="auto" w:fill="auto"/>
          </w:tcPr>
          <w:p w14:paraId="7AAB46CA" w14:textId="77777777" w:rsidR="00E179C3" w:rsidRDefault="00E179C3" w:rsidP="00707424">
            <w:pPr>
              <w:pStyle w:val="ListParagraph"/>
              <w:numPr>
                <w:ilvl w:val="0"/>
                <w:numId w:val="21"/>
              </w:numPr>
              <w:spacing w:after="0"/>
              <w:ind w:firstLine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CMA data update/delete access</w:t>
            </w:r>
          </w:p>
          <w:p w14:paraId="7AAB46CB" w14:textId="77777777" w:rsidR="00E179C3" w:rsidRPr="004F42EC" w:rsidRDefault="00E179C3" w:rsidP="00707424">
            <w:pPr>
              <w:pStyle w:val="ListParagraph"/>
              <w:numPr>
                <w:ilvl w:val="0"/>
                <w:numId w:val="21"/>
              </w:numPr>
              <w:spacing w:after="0"/>
              <w:ind w:firstLine="360"/>
              <w:rPr>
                <w:rFonts w:ascii="Candara" w:hAnsi="Candara"/>
              </w:rPr>
            </w:pPr>
            <w:r w:rsidRPr="004F42EC">
              <w:rPr>
                <w:rFonts w:ascii="Candara" w:hAnsi="Candara"/>
              </w:rPr>
              <w:t>User Approval</w:t>
            </w:r>
          </w:p>
          <w:p w14:paraId="7AAB46CC" w14:textId="77777777" w:rsidR="00E179C3" w:rsidRPr="00A813B2" w:rsidRDefault="00E179C3" w:rsidP="00707424">
            <w:pPr>
              <w:pStyle w:val="ListParagraph"/>
              <w:numPr>
                <w:ilvl w:val="0"/>
                <w:numId w:val="21"/>
              </w:numPr>
              <w:spacing w:after="0"/>
              <w:ind w:firstLine="360"/>
              <w:rPr>
                <w:rFonts w:ascii="Candara" w:hAnsi="Candara"/>
              </w:rPr>
            </w:pPr>
            <w:r w:rsidRPr="00A813B2">
              <w:rPr>
                <w:rFonts w:ascii="Candara" w:hAnsi="Candara"/>
              </w:rPr>
              <w:t xml:space="preserve">User </w:t>
            </w:r>
            <w:r>
              <w:rPr>
                <w:rFonts w:ascii="Candara" w:hAnsi="Candara"/>
              </w:rPr>
              <w:t xml:space="preserve">excel incremental </w:t>
            </w:r>
            <w:r w:rsidRPr="00A813B2">
              <w:rPr>
                <w:rFonts w:ascii="Candara" w:hAnsi="Candara"/>
              </w:rPr>
              <w:t xml:space="preserve"> Upload</w:t>
            </w:r>
          </w:p>
          <w:p w14:paraId="7AAB46CD" w14:textId="77777777" w:rsidR="00E179C3" w:rsidRPr="00A813B2" w:rsidRDefault="00E179C3" w:rsidP="00E11E30">
            <w:pPr>
              <w:pStyle w:val="ListParagraph"/>
              <w:spacing w:after="0"/>
              <w:ind w:left="2160"/>
              <w:rPr>
                <w:rFonts w:ascii="Candara" w:hAnsi="Candara"/>
                <w:b/>
              </w:rPr>
            </w:pPr>
          </w:p>
        </w:tc>
      </w:tr>
      <w:tr w:rsidR="00E179C3" w:rsidRPr="004D72D4" w14:paraId="7AAB46D3" w14:textId="77777777" w:rsidTr="00E11E30">
        <w:trPr>
          <w:trHeight w:val="2513"/>
        </w:trPr>
        <w:tc>
          <w:tcPr>
            <w:tcW w:w="1620" w:type="dxa"/>
            <w:shd w:val="clear" w:color="auto" w:fill="auto"/>
          </w:tcPr>
          <w:p w14:paraId="7AAB46CF" w14:textId="77777777" w:rsidR="00E179C3" w:rsidRPr="00A813B2" w:rsidRDefault="00E179C3" w:rsidP="00E11E30">
            <w:pPr>
              <w:rPr>
                <w:rFonts w:ascii="Candara" w:hAnsi="Candara"/>
              </w:rPr>
            </w:pPr>
            <w:r>
              <w:rPr>
                <w:rFonts w:ascii="Candara" w:hAnsi="Candara"/>
                <w:color w:val="000000"/>
              </w:rPr>
              <w:lastRenderedPageBreak/>
              <w:t>CMA Upload Allocation Rules</w:t>
            </w:r>
          </w:p>
        </w:tc>
        <w:tc>
          <w:tcPr>
            <w:tcW w:w="5631" w:type="dxa"/>
            <w:shd w:val="clear" w:color="auto" w:fill="auto"/>
          </w:tcPr>
          <w:p w14:paraId="7AAB46D0" w14:textId="77777777" w:rsidR="00E179C3" w:rsidRPr="004D72D4" w:rsidRDefault="00E179C3" w:rsidP="0070742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andara" w:hAnsi="Candara"/>
                <w:sz w:val="20"/>
                <w:szCs w:val="20"/>
              </w:rPr>
            </w:pPr>
            <w:r w:rsidRPr="004D72D4">
              <w:rPr>
                <w:rFonts w:ascii="Candara" w:hAnsi="Candara"/>
                <w:sz w:val="20"/>
                <w:szCs w:val="20"/>
              </w:rPr>
              <w:t>User Access Validations</w:t>
            </w:r>
          </w:p>
          <w:p w14:paraId="7AAB46D1" w14:textId="77777777" w:rsidR="00E179C3" w:rsidRPr="004D72D4" w:rsidRDefault="00E179C3" w:rsidP="0070742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andara" w:hAnsi="Candar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</w:rPr>
              <w:t>Mandatory fields</w:t>
            </w:r>
            <w:r w:rsidRPr="004D72D4">
              <w:rPr>
                <w:rFonts w:ascii="Candara" w:hAnsi="Candara"/>
                <w:color w:val="000000"/>
                <w:sz w:val="20"/>
                <w:szCs w:val="20"/>
              </w:rPr>
              <w:t xml:space="preserve"> Validation of all Data Items.</w:t>
            </w:r>
          </w:p>
          <w:p w14:paraId="7AAB46D2" w14:textId="77777777" w:rsidR="00E179C3" w:rsidRPr="003903AC" w:rsidRDefault="00E179C3" w:rsidP="00E11E30">
            <w:pPr>
              <w:ind w:left="720"/>
              <w:rPr>
                <w:rFonts w:asciiTheme="minorHAnsi" w:hAnsiTheme="minorHAnsi" w:cs="Arial"/>
                <w:sz w:val="22"/>
                <w:szCs w:val="22"/>
                <w:u w:val="single"/>
              </w:rPr>
            </w:pPr>
            <w:r w:rsidRPr="004D72D4">
              <w:rPr>
                <w:rFonts w:ascii="Candara" w:hAnsi="Candara"/>
                <w:sz w:val="20"/>
                <w:szCs w:val="20"/>
              </w:rPr>
              <w:t xml:space="preserve">Validation of </w:t>
            </w:r>
            <w:r>
              <w:rPr>
                <w:rFonts w:ascii="Candara" w:hAnsi="Candara"/>
                <w:sz w:val="20"/>
                <w:szCs w:val="20"/>
              </w:rPr>
              <w:t>allocation. Details are mentioned in FDD in Section “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Allocation Rules Upload</w:t>
            </w:r>
            <w:r w:rsidRPr="00580D2F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Proces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>s”</w:t>
            </w:r>
          </w:p>
        </w:tc>
      </w:tr>
      <w:tr w:rsidR="00E179C3" w:rsidRPr="00A813B2" w14:paraId="7AAB46E1" w14:textId="77777777" w:rsidTr="00E11E30">
        <w:tc>
          <w:tcPr>
            <w:tcW w:w="1620" w:type="dxa"/>
            <w:shd w:val="clear" w:color="auto" w:fill="auto"/>
          </w:tcPr>
          <w:p w14:paraId="7AAB46D4" w14:textId="77777777" w:rsidR="00E179C3" w:rsidRPr="00A813B2" w:rsidRDefault="00E179C3" w:rsidP="00E11E30">
            <w:pPr>
              <w:rPr>
                <w:rFonts w:ascii="Candara" w:hAnsi="Candara"/>
              </w:rPr>
            </w:pPr>
            <w:r>
              <w:rPr>
                <w:rFonts w:ascii="Candara" w:hAnsi="Candara"/>
                <w:color w:val="000000"/>
              </w:rPr>
              <w:t>Allocate CM Sales to OEM’s</w:t>
            </w:r>
          </w:p>
        </w:tc>
        <w:tc>
          <w:tcPr>
            <w:tcW w:w="5631" w:type="dxa"/>
            <w:shd w:val="clear" w:color="auto" w:fill="auto"/>
          </w:tcPr>
          <w:p w14:paraId="7AAB46D5" w14:textId="77777777" w:rsidR="00E179C3" w:rsidRPr="00A813B2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A813B2">
              <w:rPr>
                <w:rFonts w:ascii="Candara" w:hAnsi="Candara"/>
              </w:rPr>
              <w:t>User Access Validations</w:t>
            </w:r>
          </w:p>
          <w:p w14:paraId="7AAB46D6" w14:textId="77777777" w:rsidR="00E179C3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  <w:color w:val="000000"/>
              </w:rPr>
            </w:pPr>
            <w:r w:rsidRPr="00A813B2">
              <w:rPr>
                <w:rFonts w:ascii="Candara" w:hAnsi="Candara"/>
                <w:color w:val="000000"/>
              </w:rPr>
              <w:t>Validation of all Data Items</w:t>
            </w:r>
          </w:p>
          <w:p w14:paraId="7AAB46D7" w14:textId="77777777" w:rsidR="00E179C3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Theme="minorHAnsi" w:hAnsiTheme="minorHAnsi" w:cs="Arial"/>
              </w:rPr>
            </w:pPr>
            <w:r w:rsidRPr="003903AC">
              <w:rPr>
                <w:rFonts w:asciiTheme="minorHAnsi" w:hAnsiTheme="minorHAnsi" w:cs="Arial"/>
              </w:rPr>
              <w:t xml:space="preserve">Allocation Rule </w:t>
            </w:r>
            <w:r>
              <w:rPr>
                <w:rFonts w:asciiTheme="minorHAnsi" w:hAnsiTheme="minorHAnsi" w:cs="Arial"/>
              </w:rPr>
              <w:t>validation for below new global rules.</w:t>
            </w:r>
          </w:p>
          <w:p w14:paraId="7AAB46D8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CUSTOMERXREF</w:t>
            </w:r>
          </w:p>
          <w:p w14:paraId="7AAB46D9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PART</w:t>
            </w:r>
          </w:p>
          <w:p w14:paraId="7AAB46DA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WWAC+PN</w:t>
            </w:r>
          </w:p>
          <w:p w14:paraId="7AAB46DB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PN</w:t>
            </w:r>
          </w:p>
          <w:p w14:paraId="7AAB46DC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PRODCODE</w:t>
            </w:r>
          </w:p>
          <w:p w14:paraId="7AAB46DD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PRODLINE</w:t>
            </w:r>
          </w:p>
          <w:p w14:paraId="7AAB46DE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PRODFAM</w:t>
            </w:r>
          </w:p>
          <w:p w14:paraId="7AAB46DF" w14:textId="77777777" w:rsidR="00E179C3" w:rsidRPr="00465892" w:rsidRDefault="00E179C3" w:rsidP="00707424">
            <w:pPr>
              <w:pStyle w:val="ListParagraph"/>
              <w:numPr>
                <w:ilvl w:val="0"/>
                <w:numId w:val="24"/>
              </w:numPr>
              <w:spacing w:after="0"/>
              <w:contextualSpacing w:val="0"/>
              <w:rPr>
                <w:rFonts w:asciiTheme="minorHAnsi" w:hAnsiTheme="minorHAnsi" w:cs="Arial"/>
              </w:rPr>
            </w:pPr>
            <w:r w:rsidRPr="00465892">
              <w:rPr>
                <w:rFonts w:asciiTheme="minorHAnsi" w:hAnsiTheme="minorHAnsi" w:cs="Arial"/>
              </w:rPr>
              <w:t>ALL</w:t>
            </w:r>
          </w:p>
          <w:p w14:paraId="7AAB46E0" w14:textId="77777777" w:rsidR="00E179C3" w:rsidRPr="00A813B2" w:rsidRDefault="00E179C3" w:rsidP="00E11E30">
            <w:pPr>
              <w:pStyle w:val="ListParagraph"/>
              <w:spacing w:after="0"/>
              <w:ind w:left="1440"/>
              <w:rPr>
                <w:rFonts w:ascii="Candara" w:hAnsi="Candara"/>
                <w:b/>
              </w:rPr>
            </w:pPr>
          </w:p>
        </w:tc>
      </w:tr>
      <w:tr w:rsidR="00E179C3" w:rsidRPr="008C18ED" w14:paraId="7AAB46E8" w14:textId="77777777" w:rsidTr="00E11E30">
        <w:tc>
          <w:tcPr>
            <w:tcW w:w="1620" w:type="dxa"/>
            <w:shd w:val="clear" w:color="auto" w:fill="auto"/>
          </w:tcPr>
          <w:p w14:paraId="7AAB46E2" w14:textId="77777777" w:rsidR="00E179C3" w:rsidRPr="00436027" w:rsidRDefault="00E179C3" w:rsidP="00E11E3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36027">
              <w:rPr>
                <w:rFonts w:asciiTheme="minorHAnsi" w:hAnsiTheme="minorHAnsi" w:cs="Arial"/>
                <w:sz w:val="22"/>
                <w:szCs w:val="22"/>
              </w:rPr>
              <w:t>Allocation Rules and Conflicts Download Process</w:t>
            </w:r>
          </w:p>
          <w:p w14:paraId="7AAB46E3" w14:textId="77777777" w:rsidR="00E179C3" w:rsidRPr="00A813B2" w:rsidRDefault="00E179C3" w:rsidP="00E11E30">
            <w:pPr>
              <w:rPr>
                <w:rFonts w:ascii="Candara" w:hAnsi="Candara"/>
              </w:rPr>
            </w:pPr>
          </w:p>
        </w:tc>
        <w:tc>
          <w:tcPr>
            <w:tcW w:w="5631" w:type="dxa"/>
            <w:shd w:val="clear" w:color="auto" w:fill="auto"/>
          </w:tcPr>
          <w:p w14:paraId="7AAB46E4" w14:textId="77777777" w:rsidR="00E179C3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A813B2">
              <w:rPr>
                <w:rFonts w:ascii="Candara" w:hAnsi="Candara"/>
              </w:rPr>
              <w:t>User Access Validations</w:t>
            </w:r>
          </w:p>
          <w:p w14:paraId="7AAB46E5" w14:textId="77777777" w:rsidR="00E179C3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Download </w:t>
            </w:r>
          </w:p>
          <w:p w14:paraId="7AAB46E6" w14:textId="77777777" w:rsidR="00E179C3" w:rsidRPr="00A813B2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Conflicts</w:t>
            </w:r>
          </w:p>
          <w:p w14:paraId="7AAB46E7" w14:textId="77777777" w:rsidR="00E179C3" w:rsidRPr="00436027" w:rsidRDefault="00E179C3" w:rsidP="00E11E30">
            <w:pPr>
              <w:rPr>
                <w:rFonts w:ascii="Candara" w:hAnsi="Candara"/>
                <w:b/>
              </w:rPr>
            </w:pPr>
          </w:p>
        </w:tc>
      </w:tr>
      <w:tr w:rsidR="00E179C3" w:rsidRPr="00A813B2" w14:paraId="7AAB46EF" w14:textId="77777777" w:rsidTr="00E11E30">
        <w:tc>
          <w:tcPr>
            <w:tcW w:w="1620" w:type="dxa"/>
            <w:shd w:val="clear" w:color="auto" w:fill="auto"/>
          </w:tcPr>
          <w:p w14:paraId="7AAB46E9" w14:textId="77777777" w:rsidR="00E179C3" w:rsidRPr="00436027" w:rsidRDefault="00E179C3" w:rsidP="00E11E3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36027">
              <w:rPr>
                <w:rFonts w:asciiTheme="minorHAnsi" w:hAnsiTheme="minorHAnsi" w:cs="Arial"/>
                <w:sz w:val="22"/>
                <w:szCs w:val="22"/>
              </w:rPr>
              <w:t>Contract Manufacturer Deletion Process</w:t>
            </w:r>
          </w:p>
          <w:p w14:paraId="7AAB46EA" w14:textId="77777777" w:rsidR="00E179C3" w:rsidRPr="00A813B2" w:rsidRDefault="00E179C3" w:rsidP="00E11E30">
            <w:pPr>
              <w:rPr>
                <w:rFonts w:ascii="Candara" w:hAnsi="Candara"/>
              </w:rPr>
            </w:pPr>
          </w:p>
        </w:tc>
        <w:tc>
          <w:tcPr>
            <w:tcW w:w="5631" w:type="dxa"/>
            <w:shd w:val="clear" w:color="auto" w:fill="auto"/>
          </w:tcPr>
          <w:p w14:paraId="7AAB46EB" w14:textId="77777777" w:rsidR="00E179C3" w:rsidRPr="00A813B2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A813B2">
              <w:rPr>
                <w:rFonts w:ascii="Candara" w:hAnsi="Candara"/>
              </w:rPr>
              <w:t>User Access Validations</w:t>
            </w:r>
          </w:p>
          <w:p w14:paraId="7AAB46EC" w14:textId="77777777" w:rsidR="00E179C3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A813B2">
              <w:rPr>
                <w:rFonts w:ascii="Candara" w:hAnsi="Candara"/>
              </w:rPr>
              <w:t>Business Process Flows</w:t>
            </w:r>
            <w:r>
              <w:rPr>
                <w:rFonts w:ascii="Candara" w:hAnsi="Candara"/>
              </w:rPr>
              <w:t xml:space="preserve"> validation.</w:t>
            </w:r>
          </w:p>
          <w:p w14:paraId="7AAB46ED" w14:textId="77777777" w:rsidR="00E179C3" w:rsidRPr="00436027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436027">
              <w:rPr>
                <w:rFonts w:ascii="Candara" w:hAnsi="Candara"/>
              </w:rPr>
              <w:t>New Screen for</w:t>
            </w:r>
            <w:r w:rsidRPr="00436027">
              <w:rPr>
                <w:rFonts w:asciiTheme="minorHAnsi" w:hAnsiTheme="minorHAnsi" w:cs="Arial"/>
              </w:rPr>
              <w:t xml:space="preserve"> deleting rules and CM.</w:t>
            </w:r>
          </w:p>
          <w:p w14:paraId="7AAB46EE" w14:textId="77777777" w:rsidR="00E179C3" w:rsidRPr="00A813B2" w:rsidRDefault="00E179C3" w:rsidP="00E11E30">
            <w:pPr>
              <w:pStyle w:val="ListParagraph"/>
              <w:spacing w:after="0"/>
              <w:ind w:left="1440"/>
              <w:rPr>
                <w:rFonts w:ascii="Candara" w:hAnsi="Candara"/>
                <w:b/>
              </w:rPr>
            </w:pPr>
          </w:p>
        </w:tc>
      </w:tr>
      <w:tr w:rsidR="00E179C3" w:rsidRPr="00A813B2" w14:paraId="7AAB46F2" w14:textId="77777777" w:rsidTr="00E11E30">
        <w:tc>
          <w:tcPr>
            <w:tcW w:w="1620" w:type="dxa"/>
            <w:shd w:val="clear" w:color="auto" w:fill="auto"/>
          </w:tcPr>
          <w:p w14:paraId="7AAB46F0" w14:textId="77777777" w:rsidR="00E179C3" w:rsidRPr="00436027" w:rsidRDefault="00E179C3" w:rsidP="00E11E3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ndara" w:hAnsi="Candara"/>
                <w:color w:val="000000"/>
              </w:rPr>
              <w:t>APEX Application Testing</w:t>
            </w:r>
          </w:p>
        </w:tc>
        <w:tc>
          <w:tcPr>
            <w:tcW w:w="5631" w:type="dxa"/>
            <w:shd w:val="clear" w:color="auto" w:fill="auto"/>
          </w:tcPr>
          <w:p w14:paraId="7224D221" w14:textId="77777777" w:rsidR="00707424" w:rsidRPr="00707424" w:rsidRDefault="00707424" w:rsidP="00707424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fr-FR" w:bidi="ar-SA"/>
              </w:rPr>
            </w:pPr>
            <w:r w:rsidRPr="00707424">
              <w:rPr>
                <w:rFonts w:ascii="Arial" w:hAnsi="Arial" w:cs="Arial"/>
                <w:sz w:val="20"/>
                <w:szCs w:val="20"/>
                <w:lang w:val="fr-FR"/>
              </w:rPr>
              <w:t>Direct Reports</w:t>
            </w:r>
          </w:p>
          <w:p w14:paraId="099E3227" w14:textId="77777777" w:rsidR="00707424" w:rsidRPr="00707424" w:rsidRDefault="00707424" w:rsidP="00707424">
            <w:pPr>
              <w:numPr>
                <w:ilvl w:val="1"/>
                <w:numId w:val="23"/>
              </w:num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07424">
              <w:rPr>
                <w:rFonts w:ascii="Arial" w:hAnsi="Arial" w:cs="Arial"/>
                <w:sz w:val="20"/>
                <w:szCs w:val="20"/>
                <w:lang w:val="fr-FR"/>
              </w:rPr>
              <w:t>Product Report</w:t>
            </w:r>
          </w:p>
          <w:p w14:paraId="14F6C6E1" w14:textId="77777777" w:rsidR="00707424" w:rsidRPr="00707424" w:rsidRDefault="00707424" w:rsidP="00707424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07424">
              <w:rPr>
                <w:rFonts w:ascii="Arial" w:hAnsi="Arial" w:cs="Arial"/>
                <w:sz w:val="20"/>
                <w:szCs w:val="20"/>
                <w:lang w:val="fr-FR"/>
              </w:rPr>
              <w:t>Indirect Reports</w:t>
            </w:r>
          </w:p>
          <w:p w14:paraId="5A386EDE" w14:textId="77777777" w:rsidR="00707424" w:rsidRPr="00707424" w:rsidRDefault="00707424" w:rsidP="00707424">
            <w:pPr>
              <w:numPr>
                <w:ilvl w:val="1"/>
                <w:numId w:val="23"/>
              </w:num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07424">
              <w:rPr>
                <w:rFonts w:ascii="Arial" w:hAnsi="Arial" w:cs="Arial"/>
                <w:sz w:val="20"/>
                <w:szCs w:val="20"/>
                <w:lang w:val="fr-FR"/>
              </w:rPr>
              <w:t>Customer Indirect Pivot</w:t>
            </w:r>
          </w:p>
          <w:p w14:paraId="42021F47" w14:textId="77777777" w:rsidR="00707424" w:rsidRPr="00707424" w:rsidRDefault="00707424" w:rsidP="00707424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07424">
              <w:rPr>
                <w:rFonts w:ascii="Arial" w:hAnsi="Arial" w:cs="Arial"/>
                <w:sz w:val="20"/>
                <w:szCs w:val="20"/>
                <w:lang w:val="fr-FR"/>
              </w:rPr>
              <w:t>Agreement Performance</w:t>
            </w:r>
          </w:p>
          <w:p w14:paraId="7AAB46F1" w14:textId="6676BE75" w:rsidR="00E179C3" w:rsidRPr="000F4BCD" w:rsidRDefault="00707424" w:rsidP="00707424">
            <w:pPr>
              <w:pStyle w:val="ListParagraph"/>
              <w:numPr>
                <w:ilvl w:val="1"/>
                <w:numId w:val="23"/>
              </w:numPr>
              <w:spacing w:after="0"/>
              <w:rPr>
                <w:rFonts w:ascii="Candara" w:hAnsi="Candara"/>
                <w:color w:val="FF0000"/>
              </w:rPr>
            </w:pPr>
            <w:r w:rsidRPr="00707424">
              <w:rPr>
                <w:rFonts w:ascii="Arial" w:hAnsi="Arial" w:cs="Arial"/>
                <w:sz w:val="20"/>
                <w:szCs w:val="20"/>
                <w:lang w:val="fr-FR"/>
              </w:rPr>
              <w:t>Ad Hoc Performance</w:t>
            </w:r>
          </w:p>
        </w:tc>
      </w:tr>
      <w:tr w:rsidR="00E179C3" w:rsidRPr="00A813B2" w14:paraId="7AAB46F8" w14:textId="77777777" w:rsidTr="00E11E30">
        <w:tc>
          <w:tcPr>
            <w:tcW w:w="1620" w:type="dxa"/>
            <w:shd w:val="clear" w:color="auto" w:fill="auto"/>
          </w:tcPr>
          <w:p w14:paraId="7AAB46F3" w14:textId="77777777" w:rsidR="00E179C3" w:rsidRDefault="00E179C3" w:rsidP="00E11E30">
            <w:pPr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Analyzer Application Testing</w:t>
            </w:r>
          </w:p>
        </w:tc>
        <w:tc>
          <w:tcPr>
            <w:tcW w:w="5631" w:type="dxa"/>
            <w:shd w:val="clear" w:color="auto" w:fill="auto"/>
          </w:tcPr>
          <w:p w14:paraId="7AAB46F4" w14:textId="77777777" w:rsidR="005E0920" w:rsidRPr="005E0920" w:rsidRDefault="005E0920" w:rsidP="005E0920">
            <w:pPr>
              <w:rPr>
                <w:rFonts w:ascii="Segoe UI" w:hAnsi="Segoe UI" w:cs="Segoe UI"/>
                <w:sz w:val="27"/>
                <w:szCs w:val="27"/>
                <w:lang w:bidi="ar-SA"/>
              </w:rPr>
            </w:pPr>
            <w:r w:rsidRPr="005E0920">
              <w:rPr>
                <w:rFonts w:ascii="Wingdings" w:hAnsi="Wingdings" w:cs="Segoe UI"/>
                <w:lang w:val="fr-FR" w:bidi="ar-SA"/>
              </w:rPr>
              <w:t></w:t>
            </w:r>
            <w:r w:rsidRPr="005E0920">
              <w:rPr>
                <w:rFonts w:ascii="Calibri" w:hAnsi="Calibri" w:cs="Segoe UI"/>
                <w:sz w:val="22"/>
                <w:szCs w:val="22"/>
                <w:lang w:val="fr-FR" w:bidi="ar-SA"/>
              </w:rPr>
              <w:t> </w:t>
            </w:r>
            <w:r w:rsidRPr="005E0920">
              <w:rPr>
                <w:rFonts w:ascii="Calibri" w:hAnsi="Calibri" w:cs="Segoe UI"/>
                <w:lang w:val="fr-FR" w:bidi="ar-SA"/>
              </w:rPr>
              <w:t>Daily/Weekly/Monthly</w:t>
            </w:r>
          </w:p>
          <w:p w14:paraId="7AAB46F5" w14:textId="77777777" w:rsidR="005E0920" w:rsidRPr="005E0920" w:rsidRDefault="005E0920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5E0920">
              <w:rPr>
                <w:rFonts w:ascii="Candara" w:hAnsi="Candara"/>
              </w:rPr>
              <w:t xml:space="preserve">Check the data accuracy of Billing/Booking/Backlog with </w:t>
            </w:r>
            <w:r w:rsidR="00FA139D" w:rsidRPr="005E0920">
              <w:rPr>
                <w:rFonts w:ascii="Candara" w:hAnsi="Candara"/>
              </w:rPr>
              <w:t>dimensions</w:t>
            </w:r>
            <w:r>
              <w:rPr>
                <w:rFonts w:ascii="Candara" w:hAnsi="Candara"/>
              </w:rPr>
              <w:t xml:space="preserve"> </w:t>
            </w:r>
            <w:r w:rsidRPr="005E0920">
              <w:rPr>
                <w:rFonts w:ascii="Candara" w:hAnsi="Candara"/>
              </w:rPr>
              <w:lastRenderedPageBreak/>
              <w:t>:Region/Sub</w:t>
            </w:r>
            <w:r>
              <w:rPr>
                <w:rFonts w:ascii="Candara" w:hAnsi="Candara"/>
              </w:rPr>
              <w:t>-</w:t>
            </w:r>
            <w:r w:rsidRPr="005E0920">
              <w:rPr>
                <w:rFonts w:ascii="Candara" w:hAnsi="Candara"/>
              </w:rPr>
              <w:t>region/KAM/Product Group/Global-Local-Account</w:t>
            </w:r>
          </w:p>
          <w:p w14:paraId="7AAB46F6" w14:textId="77777777" w:rsidR="005E0920" w:rsidRPr="005E0920" w:rsidRDefault="005E0920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</w:rPr>
            </w:pPr>
            <w:r w:rsidRPr="005E0920">
              <w:rPr>
                <w:rFonts w:ascii="Candara" w:hAnsi="Candara"/>
              </w:rPr>
              <w:t xml:space="preserve">Check OEM mapping rules and subset </w:t>
            </w:r>
            <w:r>
              <w:rPr>
                <w:rFonts w:ascii="Candara" w:hAnsi="Candara"/>
              </w:rPr>
              <w:t>OEM</w:t>
            </w:r>
            <w:r w:rsidRPr="005E0920">
              <w:rPr>
                <w:rFonts w:ascii="Candara" w:hAnsi="Candara"/>
              </w:rPr>
              <w:t xml:space="preserve"> rules in the </w:t>
            </w:r>
            <w:r w:rsidR="00FA139D">
              <w:rPr>
                <w:rFonts w:ascii="Candara" w:hAnsi="Candara"/>
              </w:rPr>
              <w:t xml:space="preserve">Analyzer </w:t>
            </w:r>
            <w:r w:rsidRPr="005E0920">
              <w:rPr>
                <w:rFonts w:ascii="Candara" w:hAnsi="Candara"/>
              </w:rPr>
              <w:t>reports</w:t>
            </w:r>
          </w:p>
          <w:p w14:paraId="7AAB46F7" w14:textId="77777777" w:rsidR="00E179C3" w:rsidRDefault="00E179C3" w:rsidP="005E0920">
            <w:pPr>
              <w:pStyle w:val="ListParagraph"/>
              <w:spacing w:after="0"/>
              <w:rPr>
                <w:rFonts w:ascii="Candara" w:hAnsi="Candara"/>
                <w:color w:val="FF0000"/>
              </w:rPr>
            </w:pPr>
          </w:p>
        </w:tc>
      </w:tr>
      <w:tr w:rsidR="00E179C3" w:rsidRPr="004770A9" w14:paraId="7AAB46FC" w14:textId="77777777" w:rsidTr="00E11E30">
        <w:tc>
          <w:tcPr>
            <w:tcW w:w="1620" w:type="dxa"/>
            <w:shd w:val="clear" w:color="auto" w:fill="auto"/>
          </w:tcPr>
          <w:p w14:paraId="7AAB46F9" w14:textId="77777777" w:rsidR="00E179C3" w:rsidRPr="00A813B2" w:rsidRDefault="00E179C3" w:rsidP="00E11E30">
            <w:pPr>
              <w:rPr>
                <w:rFonts w:ascii="Candara" w:hAnsi="Candara"/>
              </w:rPr>
            </w:pPr>
            <w:r>
              <w:rPr>
                <w:rFonts w:ascii="Candara" w:hAnsi="Candara"/>
                <w:color w:val="000000"/>
              </w:rPr>
              <w:lastRenderedPageBreak/>
              <w:t>TED DB Testing</w:t>
            </w:r>
          </w:p>
        </w:tc>
        <w:tc>
          <w:tcPr>
            <w:tcW w:w="5631" w:type="dxa"/>
            <w:shd w:val="clear" w:color="auto" w:fill="auto"/>
          </w:tcPr>
          <w:p w14:paraId="7AAB46FA" w14:textId="77777777" w:rsidR="00E179C3" w:rsidRPr="00436027" w:rsidRDefault="00E179C3" w:rsidP="00707424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andara" w:hAnsi="Candara"/>
                <w:color w:val="FF0000"/>
              </w:rPr>
            </w:pPr>
            <w:r>
              <w:rPr>
                <w:rFonts w:ascii="Candara" w:hAnsi="Candara"/>
                <w:color w:val="FF0000"/>
              </w:rPr>
              <w:t xml:space="preserve">Need inputs from TED team to </w:t>
            </w:r>
            <w:r w:rsidRPr="00436027">
              <w:rPr>
                <w:rFonts w:ascii="Candara" w:hAnsi="Candara"/>
                <w:color w:val="FF0000"/>
              </w:rPr>
              <w:t>update this section.</w:t>
            </w:r>
          </w:p>
          <w:p w14:paraId="7AAB46FB" w14:textId="77777777" w:rsidR="00E179C3" w:rsidRPr="000F4BCD" w:rsidRDefault="00E179C3" w:rsidP="00E11E30">
            <w:pPr>
              <w:ind w:left="720"/>
              <w:rPr>
                <w:rFonts w:ascii="Candara" w:eastAsia="Calibri" w:hAnsi="Candara" w:cs="Times New Roman"/>
                <w:color w:val="FF0000"/>
                <w:sz w:val="22"/>
                <w:szCs w:val="22"/>
                <w:lang w:bidi="ar-SA"/>
              </w:rPr>
            </w:pPr>
          </w:p>
        </w:tc>
      </w:tr>
    </w:tbl>
    <w:p w14:paraId="7AAB46FD" w14:textId="77777777" w:rsidR="00E179C3" w:rsidRDefault="00E179C3" w:rsidP="00E179C3">
      <w:pPr>
        <w:ind w:left="360"/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ab/>
      </w:r>
    </w:p>
    <w:p w14:paraId="7AAB46FE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6FF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0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1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2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3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4" w14:textId="77777777" w:rsidR="00E179C3" w:rsidRDefault="00E179C3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5" w14:textId="77777777" w:rsidR="006555E7" w:rsidRDefault="006555E7" w:rsidP="00045020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6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TESTERS</w:t>
      </w:r>
      <w:r w:rsidRPr="00D87366">
        <w:rPr>
          <w:rFonts w:ascii="Candara" w:eastAsia="Calibri" w:hAnsi="Candara" w:cs="Times New Roman"/>
          <w:lang w:bidi="ar-SA"/>
        </w:rPr>
        <w:t>: Testing Team.</w:t>
      </w:r>
    </w:p>
    <w:p w14:paraId="7AAB4707" w14:textId="77777777" w:rsidR="00D87366" w:rsidRP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8" w14:textId="77777777" w:rsidR="00D87366" w:rsidRP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METHOD</w:t>
      </w:r>
      <w:r w:rsidRPr="00D87366">
        <w:rPr>
          <w:rFonts w:ascii="Candara" w:eastAsia="Calibri" w:hAnsi="Candara" w:cs="Times New Roman"/>
          <w:lang w:bidi="ar-SA"/>
        </w:rPr>
        <w:t xml:space="preserve">: The test will be performed according to Functional scripts, which are stored in </w:t>
      </w:r>
      <w:r w:rsidRPr="00D87366">
        <w:rPr>
          <w:rFonts w:ascii="Candara" w:eastAsia="Calibri" w:hAnsi="Candara" w:cs="Times New Roman"/>
          <w:b/>
          <w:color w:val="FF0000"/>
          <w:lang w:bidi="ar-SA"/>
        </w:rPr>
        <w:t>Test tool</w:t>
      </w:r>
      <w:r w:rsidRPr="00D87366">
        <w:rPr>
          <w:rFonts w:ascii="Candara" w:eastAsia="Calibri" w:hAnsi="Candara" w:cs="Times New Roman"/>
          <w:lang w:bidi="ar-SA"/>
        </w:rPr>
        <w:t>.</w:t>
      </w:r>
    </w:p>
    <w:p w14:paraId="7AAB4709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TIMING</w:t>
      </w:r>
      <w:r>
        <w:rPr>
          <w:rFonts w:ascii="Candara" w:eastAsia="Calibri" w:hAnsi="Candara" w:cs="Times New Roman"/>
          <w:lang w:bidi="ar-SA"/>
        </w:rPr>
        <w:t>: A</w:t>
      </w:r>
      <w:r w:rsidRPr="00D87366">
        <w:rPr>
          <w:rFonts w:ascii="Candara" w:eastAsia="Calibri" w:hAnsi="Candara" w:cs="Times New Roman"/>
          <w:lang w:bidi="ar-SA"/>
        </w:rPr>
        <w:t xml:space="preserve">fter </w:t>
      </w:r>
      <w:r>
        <w:rPr>
          <w:rFonts w:ascii="Candara" w:eastAsia="Calibri" w:hAnsi="Candara" w:cs="Times New Roman"/>
          <w:lang w:bidi="ar-SA"/>
        </w:rPr>
        <w:t>Sanity</w:t>
      </w:r>
      <w:r w:rsidRPr="00D87366">
        <w:rPr>
          <w:rFonts w:ascii="Candara" w:eastAsia="Calibri" w:hAnsi="Candara" w:cs="Times New Roman"/>
          <w:lang w:bidi="ar-SA"/>
        </w:rPr>
        <w:t xml:space="preserve"> test is completed</w:t>
      </w:r>
    </w:p>
    <w:p w14:paraId="7AAB470A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B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0C" w14:textId="77777777" w:rsidR="00D87366" w:rsidRPr="00244F28" w:rsidRDefault="00D87366" w:rsidP="00244F28">
      <w:pPr>
        <w:pStyle w:val="Heading2"/>
      </w:pPr>
      <w:r w:rsidRPr="00244F28">
        <w:t>User Acceptance Test (UAT)</w:t>
      </w:r>
    </w:p>
    <w:p w14:paraId="7AAB470D" w14:textId="77777777" w:rsidR="00D87366" w:rsidRDefault="00D87366" w:rsidP="00D87366">
      <w:pPr>
        <w:autoSpaceDE w:val="0"/>
        <w:autoSpaceDN w:val="0"/>
        <w:adjustRightInd w:val="0"/>
        <w:rPr>
          <w:rFonts w:ascii="Cambria,Bold" w:hAnsi="Cambria,Bold" w:cs="Cambria,Bold"/>
          <w:b/>
          <w:bCs/>
          <w:color w:val="365F92"/>
          <w:sz w:val="22"/>
          <w:szCs w:val="22"/>
          <w:lang w:bidi="ar-SA"/>
        </w:rPr>
      </w:pPr>
    </w:p>
    <w:p w14:paraId="7AAB470E" w14:textId="77777777" w:rsidR="00D87366" w:rsidRP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PURPOSE</w:t>
      </w:r>
      <w:r>
        <w:rPr>
          <w:rFonts w:ascii="Candara" w:eastAsia="Calibri" w:hAnsi="Candara" w:cs="Times New Roman"/>
          <w:lang w:bidi="ar-SA"/>
        </w:rPr>
        <w:t>: T</w:t>
      </w:r>
      <w:r w:rsidRPr="00D87366">
        <w:rPr>
          <w:rFonts w:ascii="Candara" w:eastAsia="Calibri" w:hAnsi="Candara" w:cs="Times New Roman"/>
          <w:lang w:bidi="ar-SA"/>
        </w:rPr>
        <w:t>his test focuses on validating the business logic. It allows the end users to</w:t>
      </w:r>
    </w:p>
    <w:p w14:paraId="7AAB470F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D87366">
        <w:rPr>
          <w:rFonts w:ascii="Candara" w:eastAsia="Calibri" w:hAnsi="Candara" w:cs="Times New Roman"/>
          <w:lang w:bidi="ar-SA"/>
        </w:rPr>
        <w:t>complete one final review of the system prior to deployment.</w:t>
      </w:r>
    </w:p>
    <w:p w14:paraId="7AAB4710" w14:textId="77777777" w:rsidR="00D87366" w:rsidRP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11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TESTERS</w:t>
      </w:r>
      <w:r w:rsidRPr="00D87366">
        <w:rPr>
          <w:rFonts w:ascii="Candara" w:eastAsia="Calibri" w:hAnsi="Candara" w:cs="Times New Roman"/>
          <w:lang w:bidi="ar-SA"/>
        </w:rPr>
        <w:t xml:space="preserve">: </w:t>
      </w:r>
      <w:r w:rsidR="006555E7" w:rsidRPr="00B0022F">
        <w:rPr>
          <w:rFonts w:ascii="Candara" w:hAnsi="Candara"/>
          <w:color w:val="000000"/>
          <w:sz w:val="22"/>
        </w:rPr>
        <w:t>UAT Testing will be pe</w:t>
      </w:r>
      <w:r w:rsidR="00EB7A12">
        <w:rPr>
          <w:rFonts w:ascii="Candara" w:hAnsi="Candara"/>
          <w:color w:val="000000"/>
          <w:sz w:val="22"/>
        </w:rPr>
        <w:t>rformed by the TE end</w:t>
      </w:r>
      <w:r w:rsidR="006555E7" w:rsidRPr="00B0022F">
        <w:rPr>
          <w:rFonts w:ascii="Candara" w:hAnsi="Candara"/>
          <w:color w:val="000000"/>
          <w:sz w:val="22"/>
        </w:rPr>
        <w:t xml:space="preserve"> users</w:t>
      </w:r>
      <w:r w:rsidRPr="00D87366">
        <w:rPr>
          <w:rFonts w:ascii="Candara" w:eastAsia="Calibri" w:hAnsi="Candara" w:cs="Times New Roman"/>
          <w:lang w:bidi="ar-SA"/>
        </w:rPr>
        <w:t>.</w:t>
      </w:r>
      <w:r w:rsidR="00AF78FB">
        <w:rPr>
          <w:rFonts w:ascii="Candara" w:eastAsia="Calibri" w:hAnsi="Candara" w:cs="Times New Roman"/>
          <w:lang w:bidi="ar-SA"/>
        </w:rPr>
        <w:t xml:space="preserve"> Capgemini </w:t>
      </w:r>
      <w:r w:rsidR="00AF78FB" w:rsidRPr="00AF78FB">
        <w:rPr>
          <w:rFonts w:ascii="Candara" w:eastAsia="Calibri" w:hAnsi="Candara" w:cs="Times New Roman"/>
          <w:lang w:bidi="ar-SA"/>
        </w:rPr>
        <w:t>will provide support for the Test Execution and verification of defects</w:t>
      </w:r>
    </w:p>
    <w:p w14:paraId="7AAB4712" w14:textId="77777777" w:rsidR="00D87366" w:rsidRP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13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METHOD</w:t>
      </w:r>
      <w:r>
        <w:rPr>
          <w:rFonts w:ascii="Candara" w:eastAsia="Calibri" w:hAnsi="Candara" w:cs="Times New Roman"/>
          <w:lang w:bidi="ar-SA"/>
        </w:rPr>
        <w:t>: B</w:t>
      </w:r>
      <w:r w:rsidRPr="00D87366">
        <w:rPr>
          <w:rFonts w:ascii="Candara" w:eastAsia="Calibri" w:hAnsi="Candara" w:cs="Times New Roman"/>
          <w:lang w:bidi="ar-SA"/>
        </w:rPr>
        <w:t xml:space="preserve">usiness users </w:t>
      </w:r>
      <w:r>
        <w:rPr>
          <w:rFonts w:ascii="Candara" w:eastAsia="Calibri" w:hAnsi="Candara" w:cs="Times New Roman"/>
          <w:lang w:bidi="ar-SA"/>
        </w:rPr>
        <w:t xml:space="preserve">will create and execute the </w:t>
      </w:r>
      <w:r w:rsidR="00AF78FB">
        <w:rPr>
          <w:rFonts w:ascii="Candara" w:eastAsia="Calibri" w:hAnsi="Candara" w:cs="Times New Roman"/>
          <w:lang w:bidi="ar-SA"/>
        </w:rPr>
        <w:t>test cases validating against business logic.</w:t>
      </w:r>
    </w:p>
    <w:p w14:paraId="7AAB4714" w14:textId="77777777" w:rsidR="00EB7A12" w:rsidRPr="00D87366" w:rsidRDefault="00EB7A12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15" w14:textId="77777777" w:rsidR="00D87366" w:rsidRP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6555E7">
        <w:rPr>
          <w:rFonts w:ascii="Candara" w:eastAsia="Calibri" w:hAnsi="Candara" w:cs="Times New Roman"/>
          <w:u w:val="single"/>
          <w:lang w:bidi="ar-SA"/>
        </w:rPr>
        <w:t>TIMING</w:t>
      </w:r>
      <w:r w:rsidRPr="00D87366">
        <w:rPr>
          <w:rFonts w:ascii="Candara" w:eastAsia="Calibri" w:hAnsi="Candara" w:cs="Times New Roman"/>
          <w:lang w:bidi="ar-SA"/>
        </w:rPr>
        <w:t>: After all other levels of testing (</w:t>
      </w:r>
      <w:r w:rsidR="00AF78FB">
        <w:rPr>
          <w:rFonts w:ascii="Candara" w:eastAsia="Calibri" w:hAnsi="Candara" w:cs="Times New Roman"/>
          <w:lang w:bidi="ar-SA"/>
        </w:rPr>
        <w:t>Sanity</w:t>
      </w:r>
      <w:r w:rsidRPr="00D87366">
        <w:rPr>
          <w:rFonts w:ascii="Candara" w:eastAsia="Calibri" w:hAnsi="Candara" w:cs="Times New Roman"/>
          <w:lang w:bidi="ar-SA"/>
        </w:rPr>
        <w:t xml:space="preserve"> and Functional) are done. Only after this</w:t>
      </w:r>
    </w:p>
    <w:p w14:paraId="7AAB4716" w14:textId="77777777" w:rsidR="00D87366" w:rsidRDefault="00D87366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  <w:r w:rsidRPr="00D87366">
        <w:rPr>
          <w:rFonts w:ascii="Candara" w:eastAsia="Calibri" w:hAnsi="Candara" w:cs="Times New Roman"/>
          <w:lang w:bidi="ar-SA"/>
        </w:rPr>
        <w:t xml:space="preserve">test is completed the product can be released to </w:t>
      </w:r>
      <w:r w:rsidR="00EB7A12">
        <w:rPr>
          <w:rFonts w:ascii="Candara" w:eastAsia="Calibri" w:hAnsi="Candara" w:cs="Times New Roman"/>
          <w:lang w:bidi="ar-SA"/>
        </w:rPr>
        <w:t>UAT.</w:t>
      </w:r>
    </w:p>
    <w:p w14:paraId="7AAB4717" w14:textId="77777777" w:rsidR="00EB7A12" w:rsidRPr="00045020" w:rsidRDefault="00EB7A12" w:rsidP="00D87366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18" w14:textId="77777777" w:rsidR="006F2169" w:rsidRPr="00AA38A5" w:rsidRDefault="006F2169">
      <w:pPr>
        <w:jc w:val="both"/>
        <w:rPr>
          <w:rFonts w:ascii="Candara" w:hAnsi="Candara"/>
          <w:color w:val="FF0000"/>
          <w:sz w:val="20"/>
        </w:rPr>
      </w:pPr>
    </w:p>
    <w:p w14:paraId="7AAB4719" w14:textId="77777777" w:rsidR="006F2169" w:rsidRDefault="00AF78FB">
      <w:pPr>
        <w:pStyle w:val="Heading1"/>
        <w:rPr>
          <w:rFonts w:ascii="Candara" w:hAnsi="Candara"/>
        </w:rPr>
      </w:pPr>
      <w:bookmarkStart w:id="8" w:name="_Hlt490447336"/>
      <w:bookmarkStart w:id="9" w:name="_Toc475015154"/>
      <w:bookmarkStart w:id="10" w:name="_Toc491157786"/>
      <w:bookmarkStart w:id="11" w:name="testing_levels"/>
      <w:bookmarkEnd w:id="8"/>
      <w:r>
        <w:rPr>
          <w:rFonts w:ascii="Candara" w:hAnsi="Candara"/>
        </w:rPr>
        <w:t>Areas NOT being</w:t>
      </w:r>
      <w:r w:rsidR="00E179C3">
        <w:rPr>
          <w:rFonts w:ascii="Candara" w:hAnsi="Candara"/>
        </w:rPr>
        <w:t xml:space="preserve"> t</w:t>
      </w:r>
      <w:r>
        <w:rPr>
          <w:rFonts w:ascii="Candara" w:hAnsi="Candara"/>
        </w:rPr>
        <w:t>ested</w:t>
      </w:r>
    </w:p>
    <w:p w14:paraId="7AAB471A" w14:textId="77777777" w:rsidR="00353E0B" w:rsidRPr="001E5886" w:rsidRDefault="00353E0B" w:rsidP="00353E0B">
      <w:pPr>
        <w:pStyle w:val="1Text"/>
        <w:rPr>
          <w:color w:val="auto"/>
          <w:lang w:val="en-GB"/>
        </w:rPr>
      </w:pPr>
      <w:r w:rsidRPr="001E5886">
        <w:rPr>
          <w:color w:val="auto"/>
          <w:lang w:val="en-GB"/>
        </w:rPr>
        <w:t>Following are the areas which are out of scope of testing</w:t>
      </w:r>
    </w:p>
    <w:p w14:paraId="7AAB471B" w14:textId="77777777" w:rsidR="00353E0B" w:rsidRPr="001E5886" w:rsidRDefault="00353E0B" w:rsidP="00707424">
      <w:pPr>
        <w:pStyle w:val="1Text"/>
        <w:numPr>
          <w:ilvl w:val="0"/>
          <w:numId w:val="23"/>
        </w:numPr>
        <w:rPr>
          <w:color w:val="auto"/>
          <w:lang w:val="en-GB"/>
        </w:rPr>
      </w:pPr>
      <w:r w:rsidRPr="001E5886">
        <w:rPr>
          <w:color w:val="auto"/>
          <w:lang w:val="en-GB"/>
        </w:rPr>
        <w:t xml:space="preserve">SFDC </w:t>
      </w:r>
    </w:p>
    <w:p w14:paraId="7AAB471C" w14:textId="77777777" w:rsidR="00353E0B" w:rsidRPr="001E5886" w:rsidRDefault="00353E0B" w:rsidP="00707424">
      <w:pPr>
        <w:pStyle w:val="1Text"/>
        <w:numPr>
          <w:ilvl w:val="0"/>
          <w:numId w:val="23"/>
        </w:numPr>
        <w:rPr>
          <w:color w:val="auto"/>
          <w:lang w:val="en-GB"/>
        </w:rPr>
      </w:pPr>
      <w:r w:rsidRPr="001E5886">
        <w:rPr>
          <w:color w:val="auto"/>
          <w:lang w:val="en-GB"/>
        </w:rPr>
        <w:t>JDA</w:t>
      </w:r>
    </w:p>
    <w:p w14:paraId="7AAB471D" w14:textId="77777777" w:rsidR="00353E0B" w:rsidRPr="001E5886" w:rsidRDefault="00353E0B" w:rsidP="00707424">
      <w:pPr>
        <w:pStyle w:val="1Text"/>
        <w:numPr>
          <w:ilvl w:val="0"/>
          <w:numId w:val="23"/>
        </w:numPr>
        <w:rPr>
          <w:color w:val="auto"/>
          <w:lang w:val="en-GB"/>
        </w:rPr>
      </w:pPr>
      <w:r w:rsidRPr="001E5886">
        <w:rPr>
          <w:color w:val="auto"/>
          <w:lang w:val="en-GB"/>
        </w:rPr>
        <w:lastRenderedPageBreak/>
        <w:t>TED testing</w:t>
      </w:r>
    </w:p>
    <w:p w14:paraId="7AAB471E" w14:textId="77777777" w:rsidR="00353E0B" w:rsidRPr="001E5886" w:rsidRDefault="00353E0B" w:rsidP="00707424">
      <w:pPr>
        <w:pStyle w:val="1Text"/>
        <w:numPr>
          <w:ilvl w:val="0"/>
          <w:numId w:val="23"/>
        </w:numPr>
        <w:rPr>
          <w:color w:val="auto"/>
          <w:lang w:val="en-GB"/>
        </w:rPr>
      </w:pPr>
      <w:r w:rsidRPr="001E5886">
        <w:rPr>
          <w:color w:val="auto"/>
          <w:lang w:val="en-GB"/>
        </w:rPr>
        <w:t>Medical and GATD business units</w:t>
      </w:r>
    </w:p>
    <w:p w14:paraId="7AAB471F" w14:textId="77777777" w:rsidR="00353E0B" w:rsidRPr="001E5886" w:rsidRDefault="00353E0B" w:rsidP="00707424">
      <w:pPr>
        <w:pStyle w:val="1Text"/>
        <w:numPr>
          <w:ilvl w:val="0"/>
          <w:numId w:val="23"/>
        </w:numPr>
        <w:rPr>
          <w:color w:val="auto"/>
          <w:lang w:val="en-GB"/>
        </w:rPr>
      </w:pPr>
      <w:r w:rsidRPr="001E5886">
        <w:rPr>
          <w:color w:val="auto"/>
          <w:lang w:val="en-GB"/>
        </w:rPr>
        <w:t>Automation testing</w:t>
      </w:r>
    </w:p>
    <w:p w14:paraId="7AAB4720" w14:textId="77777777" w:rsidR="006F2169" w:rsidRDefault="006F2169">
      <w:pPr>
        <w:jc w:val="both"/>
        <w:rPr>
          <w:rFonts w:ascii="Candara" w:hAnsi="Candara"/>
          <w:color w:val="FF0000"/>
          <w:sz w:val="22"/>
        </w:rPr>
      </w:pPr>
    </w:p>
    <w:p w14:paraId="7AAB4721" w14:textId="77777777" w:rsidR="004C290E" w:rsidRPr="00AA38A5" w:rsidRDefault="004C290E">
      <w:pPr>
        <w:jc w:val="both"/>
        <w:rPr>
          <w:rFonts w:ascii="Candara" w:hAnsi="Candara"/>
          <w:color w:val="FF0000"/>
          <w:sz w:val="22"/>
        </w:rPr>
      </w:pPr>
    </w:p>
    <w:bookmarkEnd w:id="9"/>
    <w:bookmarkEnd w:id="10"/>
    <w:p w14:paraId="7AAB4722" w14:textId="77777777" w:rsidR="006F2169" w:rsidRDefault="00AF78FB">
      <w:pPr>
        <w:pStyle w:val="Heading1"/>
        <w:rPr>
          <w:rFonts w:ascii="Candara" w:hAnsi="Candara"/>
        </w:rPr>
      </w:pPr>
      <w:r>
        <w:rPr>
          <w:rFonts w:ascii="Candara" w:hAnsi="Candara"/>
        </w:rPr>
        <w:t>Execution Strategy</w:t>
      </w:r>
    </w:p>
    <w:p w14:paraId="7AAB4723" w14:textId="77777777" w:rsidR="00E179C3" w:rsidRPr="003315C0" w:rsidRDefault="00723A8D" w:rsidP="0070742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>The entry criteria refer to the desirable conditions in order to start test execution</w:t>
      </w:r>
    </w:p>
    <w:p w14:paraId="7AAB4724" w14:textId="77777777" w:rsidR="00723A8D" w:rsidRPr="003315C0" w:rsidRDefault="00723A8D" w:rsidP="0070742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>The exit criteria are the desirable conditions that need to be met in order proceed with the</w:t>
      </w:r>
    </w:p>
    <w:p w14:paraId="7AAB4725" w14:textId="77777777" w:rsidR="00723A8D" w:rsidRPr="003315C0" w:rsidRDefault="00723A8D" w:rsidP="003315C0">
      <w:pPr>
        <w:pStyle w:val="ListParagraph"/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>implementation.</w:t>
      </w:r>
    </w:p>
    <w:p w14:paraId="7AAB4726" w14:textId="77777777" w:rsidR="006555E7" w:rsidRPr="003315C0" w:rsidRDefault="006555E7" w:rsidP="00E179C3">
      <w:pPr>
        <w:autoSpaceDE w:val="0"/>
        <w:autoSpaceDN w:val="0"/>
        <w:adjustRightInd w:val="0"/>
        <w:rPr>
          <w:rFonts w:ascii="Candara" w:eastAsia="Calibri" w:hAnsi="Candara" w:cs="Times New Roman"/>
          <w:lang w:bidi="ar-SA"/>
        </w:rPr>
      </w:pPr>
    </w:p>
    <w:p w14:paraId="7AAB4727" w14:textId="77777777" w:rsidR="006555E7" w:rsidRDefault="006555E7" w:rsidP="00E179C3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</w:p>
    <w:p w14:paraId="7AAB4728" w14:textId="77777777" w:rsidR="006555E7" w:rsidRPr="00E179C3" w:rsidRDefault="006555E7" w:rsidP="00E179C3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</w:p>
    <w:p w14:paraId="7AAB4729" w14:textId="77777777" w:rsidR="0084034B" w:rsidRPr="00AA38A5" w:rsidRDefault="0084034B" w:rsidP="00194B87">
      <w:pPr>
        <w:pStyle w:val="Heading2"/>
        <w:rPr>
          <w:rFonts w:ascii="Candara" w:hAnsi="Candara"/>
        </w:rPr>
      </w:pPr>
      <w:bookmarkStart w:id="12" w:name="_Toc229407073"/>
      <w:bookmarkStart w:id="13" w:name="_Toc475015155"/>
      <w:bookmarkStart w:id="14" w:name="_Toc506362547"/>
      <w:bookmarkStart w:id="15" w:name="uset_tetsing"/>
      <w:bookmarkEnd w:id="11"/>
      <w:r w:rsidRPr="00AA38A5">
        <w:rPr>
          <w:rFonts w:ascii="Candara" w:hAnsi="Candara"/>
        </w:rPr>
        <w:t xml:space="preserve">Entry and </w:t>
      </w:r>
      <w:r w:rsidR="00E179C3">
        <w:rPr>
          <w:rFonts w:ascii="Candara" w:hAnsi="Candara"/>
        </w:rPr>
        <w:t>E</w:t>
      </w:r>
      <w:r w:rsidRPr="00AA38A5">
        <w:rPr>
          <w:rFonts w:ascii="Candara" w:hAnsi="Candara"/>
        </w:rPr>
        <w:t xml:space="preserve">xit criteria </w:t>
      </w:r>
      <w:bookmarkEnd w:id="12"/>
    </w:p>
    <w:p w14:paraId="7AAB472A" w14:textId="77777777" w:rsidR="00C85B52" w:rsidRPr="00AA38A5" w:rsidRDefault="00C85B52" w:rsidP="00C85B52">
      <w:pPr>
        <w:jc w:val="both"/>
        <w:rPr>
          <w:rFonts w:ascii="Candara" w:hAnsi="Candara"/>
          <w:color w:val="FF0000"/>
          <w:sz w:val="22"/>
        </w:rPr>
      </w:pPr>
    </w:p>
    <w:tbl>
      <w:tblPr>
        <w:tblW w:w="9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2070"/>
        <w:gridCol w:w="1890"/>
        <w:gridCol w:w="2340"/>
        <w:gridCol w:w="1560"/>
      </w:tblGrid>
      <w:tr w:rsidR="000259F0" w:rsidRPr="000259F0" w14:paraId="7AAB4736" w14:textId="77777777" w:rsidTr="00723A8D">
        <w:trPr>
          <w:trHeight w:val="161"/>
        </w:trPr>
        <w:tc>
          <w:tcPr>
            <w:tcW w:w="1560" w:type="dxa"/>
            <w:shd w:val="pct20" w:color="auto" w:fill="FFFFFF"/>
          </w:tcPr>
          <w:p w14:paraId="7AAB472B" w14:textId="77777777" w:rsidR="00C85B52" w:rsidRPr="000259F0" w:rsidRDefault="00C85B52" w:rsidP="000259F0">
            <w:pPr>
              <w:pStyle w:val="TableHead"/>
              <w:ind w:left="360"/>
              <w:jc w:val="center"/>
              <w:rPr>
                <w:rFonts w:ascii="Candara" w:hAnsi="Candara"/>
                <w:sz w:val="22"/>
              </w:rPr>
            </w:pPr>
          </w:p>
          <w:p w14:paraId="7AAB472C" w14:textId="77777777" w:rsidR="00C85B52" w:rsidRPr="000259F0" w:rsidRDefault="00C85B52" w:rsidP="000259F0">
            <w:pPr>
              <w:pStyle w:val="TableHead"/>
              <w:ind w:left="360"/>
              <w:jc w:val="center"/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</w:rPr>
              <w:t>Testing Level</w:t>
            </w:r>
          </w:p>
        </w:tc>
        <w:tc>
          <w:tcPr>
            <w:tcW w:w="2070" w:type="dxa"/>
            <w:shd w:val="pct20" w:color="auto" w:fill="FFFFFF"/>
          </w:tcPr>
          <w:p w14:paraId="7AAB472D" w14:textId="77777777" w:rsidR="00C85B52" w:rsidRPr="000259F0" w:rsidRDefault="00C85B52" w:rsidP="000259F0">
            <w:pPr>
              <w:pStyle w:val="TableHead"/>
              <w:rPr>
                <w:rFonts w:ascii="Candara" w:hAnsi="Candara"/>
                <w:sz w:val="22"/>
              </w:rPr>
            </w:pPr>
          </w:p>
          <w:p w14:paraId="7AAB472E" w14:textId="77777777" w:rsidR="00C85B52" w:rsidRPr="000259F0" w:rsidRDefault="00C85B52" w:rsidP="000259F0">
            <w:pPr>
              <w:pStyle w:val="TableHead"/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</w:rPr>
              <w:t>Responsibility</w:t>
            </w:r>
          </w:p>
          <w:p w14:paraId="7AAB472F" w14:textId="77777777" w:rsidR="00C85B52" w:rsidRPr="000259F0" w:rsidRDefault="00C85B52" w:rsidP="00CF5F93">
            <w:pPr>
              <w:pStyle w:val="TableHead"/>
              <w:jc w:val="center"/>
              <w:rPr>
                <w:rFonts w:ascii="Candara" w:hAnsi="Candara"/>
                <w:sz w:val="22"/>
              </w:rPr>
            </w:pPr>
          </w:p>
        </w:tc>
        <w:tc>
          <w:tcPr>
            <w:tcW w:w="1890" w:type="dxa"/>
            <w:shd w:val="pct20" w:color="auto" w:fill="FFFFFF"/>
          </w:tcPr>
          <w:p w14:paraId="7AAB4730" w14:textId="77777777" w:rsidR="00C85B52" w:rsidRPr="000259F0" w:rsidRDefault="00C85B52" w:rsidP="000259F0">
            <w:pPr>
              <w:pStyle w:val="TableHead"/>
              <w:ind w:left="720"/>
              <w:rPr>
                <w:rFonts w:ascii="Candara" w:hAnsi="Candara"/>
                <w:sz w:val="22"/>
              </w:rPr>
            </w:pPr>
          </w:p>
          <w:p w14:paraId="7AAB4731" w14:textId="77777777" w:rsidR="00C85B52" w:rsidRPr="000259F0" w:rsidRDefault="00C85B52" w:rsidP="000259F0">
            <w:pPr>
              <w:pStyle w:val="TableHead"/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</w:rPr>
              <w:t>Entry Criteria</w:t>
            </w:r>
          </w:p>
        </w:tc>
        <w:tc>
          <w:tcPr>
            <w:tcW w:w="2340" w:type="dxa"/>
            <w:shd w:val="pct20" w:color="auto" w:fill="FFFFFF"/>
          </w:tcPr>
          <w:p w14:paraId="7AAB4732" w14:textId="77777777" w:rsidR="00C85B52" w:rsidRPr="000259F0" w:rsidRDefault="00C85B52" w:rsidP="000259F0">
            <w:pPr>
              <w:pStyle w:val="TableHead"/>
              <w:ind w:left="720"/>
              <w:rPr>
                <w:rFonts w:ascii="Candara" w:hAnsi="Candara"/>
                <w:sz w:val="22"/>
              </w:rPr>
            </w:pPr>
          </w:p>
          <w:p w14:paraId="7AAB4733" w14:textId="77777777" w:rsidR="00C85B52" w:rsidRPr="000259F0" w:rsidRDefault="00C85B52" w:rsidP="000259F0">
            <w:pPr>
              <w:pStyle w:val="TableHead"/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</w:rPr>
              <w:t>Exit Criteria</w:t>
            </w:r>
          </w:p>
        </w:tc>
        <w:tc>
          <w:tcPr>
            <w:tcW w:w="1560" w:type="dxa"/>
            <w:shd w:val="pct20" w:color="auto" w:fill="FFFFFF"/>
          </w:tcPr>
          <w:p w14:paraId="7AAB4734" w14:textId="77777777" w:rsidR="00C85B52" w:rsidRPr="000259F0" w:rsidRDefault="00C85B52" w:rsidP="000259F0">
            <w:pPr>
              <w:pStyle w:val="TableHead"/>
              <w:ind w:left="720"/>
              <w:rPr>
                <w:rFonts w:ascii="Candara" w:hAnsi="Candara"/>
                <w:sz w:val="22"/>
              </w:rPr>
            </w:pPr>
          </w:p>
          <w:p w14:paraId="7AAB4735" w14:textId="77777777" w:rsidR="00C85B52" w:rsidRPr="000259F0" w:rsidRDefault="00C85B52" w:rsidP="000259F0">
            <w:pPr>
              <w:pStyle w:val="TableHead"/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</w:rPr>
              <w:t>Deliverables</w:t>
            </w:r>
          </w:p>
        </w:tc>
      </w:tr>
      <w:tr w:rsidR="000259F0" w:rsidRPr="000259F0" w14:paraId="7AAB473F" w14:textId="77777777" w:rsidTr="00723A8D">
        <w:trPr>
          <w:trHeight w:val="1299"/>
        </w:trPr>
        <w:tc>
          <w:tcPr>
            <w:tcW w:w="1560" w:type="dxa"/>
          </w:tcPr>
          <w:p w14:paraId="7AAB4737" w14:textId="77777777" w:rsidR="00C85B52" w:rsidRPr="000259F0" w:rsidRDefault="00C85B52" w:rsidP="000259F0">
            <w:pPr>
              <w:pStyle w:val="TableText"/>
              <w:ind w:left="360"/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>Unit</w:t>
            </w:r>
            <w:r w:rsidR="003315C0">
              <w:rPr>
                <w:rFonts w:ascii="Candara" w:hAnsi="Candara"/>
                <w:sz w:val="22"/>
                <w:lang w:val="en-GB"/>
              </w:rPr>
              <w:t xml:space="preserve"> Testing</w:t>
            </w:r>
          </w:p>
        </w:tc>
        <w:tc>
          <w:tcPr>
            <w:tcW w:w="2070" w:type="dxa"/>
          </w:tcPr>
          <w:p w14:paraId="7AAB4738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 xml:space="preserve">Programmer </w:t>
            </w:r>
          </w:p>
        </w:tc>
        <w:tc>
          <w:tcPr>
            <w:tcW w:w="1890" w:type="dxa"/>
          </w:tcPr>
          <w:p w14:paraId="7AAB4739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>Code is reviewed</w:t>
            </w:r>
          </w:p>
          <w:p w14:paraId="7AAB473A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>Unit test cases are reviewed</w:t>
            </w:r>
          </w:p>
        </w:tc>
        <w:tc>
          <w:tcPr>
            <w:tcW w:w="2340" w:type="dxa"/>
          </w:tcPr>
          <w:p w14:paraId="7AAB473B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 xml:space="preserve">All defects found in unit testing are fixed. </w:t>
            </w:r>
          </w:p>
          <w:p w14:paraId="7AAB473C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>Defect log updated</w:t>
            </w:r>
          </w:p>
        </w:tc>
        <w:tc>
          <w:tcPr>
            <w:tcW w:w="1560" w:type="dxa"/>
          </w:tcPr>
          <w:p w14:paraId="7AAB473D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 xml:space="preserve">Unit Test Case – Defect Log.xls </w:t>
            </w:r>
          </w:p>
          <w:p w14:paraId="7AAB473E" w14:textId="77777777" w:rsidR="00C85B52" w:rsidRPr="000259F0" w:rsidRDefault="00C85B52" w:rsidP="0089755F">
            <w:pPr>
              <w:pStyle w:val="TableText"/>
              <w:ind w:left="720"/>
              <w:rPr>
                <w:rFonts w:ascii="Candara" w:hAnsi="Candara"/>
                <w:sz w:val="22"/>
                <w:lang w:val="en-GB"/>
              </w:rPr>
            </w:pPr>
          </w:p>
        </w:tc>
      </w:tr>
      <w:tr w:rsidR="000259F0" w:rsidRPr="000259F0" w14:paraId="7AAB4747" w14:textId="77777777" w:rsidTr="00723A8D">
        <w:trPr>
          <w:trHeight w:val="161"/>
        </w:trPr>
        <w:tc>
          <w:tcPr>
            <w:tcW w:w="1560" w:type="dxa"/>
          </w:tcPr>
          <w:p w14:paraId="7AAB4740" w14:textId="77777777" w:rsidR="00C85B52" w:rsidRPr="000259F0" w:rsidRDefault="00723A8D" w:rsidP="000259F0">
            <w:pPr>
              <w:ind w:left="36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Functional Testing</w:t>
            </w:r>
          </w:p>
          <w:p w14:paraId="7AAB4741" w14:textId="77777777" w:rsidR="00C85B52" w:rsidRPr="000259F0" w:rsidRDefault="00C85B52" w:rsidP="000259F0">
            <w:pPr>
              <w:jc w:val="both"/>
              <w:rPr>
                <w:rFonts w:ascii="Candara" w:hAnsi="Candara"/>
                <w:sz w:val="22"/>
              </w:rPr>
            </w:pPr>
          </w:p>
        </w:tc>
        <w:tc>
          <w:tcPr>
            <w:tcW w:w="2070" w:type="dxa"/>
          </w:tcPr>
          <w:p w14:paraId="7AAB4742" w14:textId="77777777" w:rsidR="00C85B52" w:rsidRPr="000259F0" w:rsidRDefault="00C85B52" w:rsidP="00707424">
            <w:pPr>
              <w:pStyle w:val="ListParagraph"/>
              <w:numPr>
                <w:ilvl w:val="0"/>
                <w:numId w:val="20"/>
              </w:numPr>
              <w:rPr>
                <w:rFonts w:ascii="Candara" w:hAnsi="Candara"/>
              </w:rPr>
            </w:pPr>
            <w:r w:rsidRPr="000259F0">
              <w:rPr>
                <w:rFonts w:ascii="Candara" w:hAnsi="Candara"/>
              </w:rPr>
              <w:t xml:space="preserve">Team Lead/ </w:t>
            </w:r>
            <w:r w:rsidR="000259F0" w:rsidRPr="000259F0">
              <w:rPr>
                <w:rFonts w:ascii="Candara" w:hAnsi="Candara"/>
              </w:rPr>
              <w:t>/Testers</w:t>
            </w:r>
          </w:p>
        </w:tc>
        <w:tc>
          <w:tcPr>
            <w:tcW w:w="1890" w:type="dxa"/>
          </w:tcPr>
          <w:p w14:paraId="7AAB4743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>System test cases are ready</w:t>
            </w:r>
          </w:p>
        </w:tc>
        <w:tc>
          <w:tcPr>
            <w:tcW w:w="2340" w:type="dxa"/>
          </w:tcPr>
          <w:p w14:paraId="7AAB4744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</w:rPr>
              <w:t>A</w:t>
            </w:r>
            <w:r w:rsidRPr="000259F0">
              <w:rPr>
                <w:rFonts w:ascii="Candara" w:hAnsi="Candara"/>
                <w:sz w:val="22"/>
                <w:lang w:val="en-GB"/>
              </w:rPr>
              <w:t>ll planned system test cases have been executed.</w:t>
            </w:r>
          </w:p>
          <w:p w14:paraId="7AAB4745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>Defect log updated</w:t>
            </w:r>
          </w:p>
        </w:tc>
        <w:tc>
          <w:tcPr>
            <w:tcW w:w="1560" w:type="dxa"/>
          </w:tcPr>
          <w:p w14:paraId="7AAB4746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t xml:space="preserve">System Test Case – Defect Log.xls </w:t>
            </w:r>
          </w:p>
        </w:tc>
      </w:tr>
      <w:tr w:rsidR="000259F0" w:rsidRPr="000259F0" w14:paraId="7AAB474E" w14:textId="77777777" w:rsidTr="00723A8D">
        <w:trPr>
          <w:trHeight w:val="161"/>
        </w:trPr>
        <w:tc>
          <w:tcPr>
            <w:tcW w:w="1560" w:type="dxa"/>
          </w:tcPr>
          <w:p w14:paraId="7AAB4748" w14:textId="77777777" w:rsidR="00C85B52" w:rsidRPr="000259F0" w:rsidRDefault="00723A8D" w:rsidP="000259F0">
            <w:pPr>
              <w:ind w:left="36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User </w:t>
            </w:r>
            <w:r w:rsidR="00C85B52" w:rsidRPr="000259F0">
              <w:rPr>
                <w:rFonts w:ascii="Candara" w:hAnsi="Candara"/>
              </w:rPr>
              <w:t>Acceptance</w:t>
            </w:r>
            <w:r>
              <w:rPr>
                <w:rFonts w:ascii="Candara" w:hAnsi="Candara"/>
              </w:rPr>
              <w:t xml:space="preserve"> Testing</w:t>
            </w:r>
          </w:p>
          <w:p w14:paraId="7AAB4749" w14:textId="77777777" w:rsidR="00C85B52" w:rsidRPr="000259F0" w:rsidRDefault="00C85B52" w:rsidP="000259F0">
            <w:pPr>
              <w:jc w:val="both"/>
              <w:rPr>
                <w:rFonts w:ascii="Candara" w:hAnsi="Candara"/>
                <w:sz w:val="22"/>
              </w:rPr>
            </w:pPr>
          </w:p>
        </w:tc>
        <w:tc>
          <w:tcPr>
            <w:tcW w:w="2070" w:type="dxa"/>
          </w:tcPr>
          <w:p w14:paraId="7AAB474A" w14:textId="77777777" w:rsidR="00C85B52" w:rsidRPr="000259F0" w:rsidRDefault="00C85B52" w:rsidP="00707424">
            <w:pPr>
              <w:pStyle w:val="ListParagraph"/>
              <w:numPr>
                <w:ilvl w:val="0"/>
                <w:numId w:val="20"/>
              </w:numPr>
              <w:rPr>
                <w:rFonts w:ascii="Candara" w:hAnsi="Candara"/>
              </w:rPr>
            </w:pPr>
            <w:r w:rsidRPr="000259F0">
              <w:rPr>
                <w:rFonts w:ascii="Candara" w:hAnsi="Candara"/>
              </w:rPr>
              <w:lastRenderedPageBreak/>
              <w:t xml:space="preserve">Client with help from </w:t>
            </w:r>
            <w:r w:rsidRPr="000259F0">
              <w:rPr>
                <w:rFonts w:ascii="Candara" w:hAnsi="Candara"/>
              </w:rPr>
              <w:lastRenderedPageBreak/>
              <w:t>Onsite coordinator.</w:t>
            </w:r>
          </w:p>
        </w:tc>
        <w:tc>
          <w:tcPr>
            <w:tcW w:w="1890" w:type="dxa"/>
          </w:tcPr>
          <w:p w14:paraId="7AAB474B" w14:textId="77777777" w:rsidR="00C85B52" w:rsidRPr="000259F0" w:rsidRDefault="00C85B52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 w:rsidRPr="000259F0">
              <w:rPr>
                <w:rFonts w:ascii="Candara" w:hAnsi="Candara"/>
                <w:sz w:val="22"/>
                <w:lang w:val="en-GB"/>
              </w:rPr>
              <w:lastRenderedPageBreak/>
              <w:t xml:space="preserve">Code has been delivered </w:t>
            </w:r>
            <w:r w:rsidRPr="000259F0">
              <w:rPr>
                <w:rFonts w:ascii="Candara" w:hAnsi="Candara"/>
                <w:sz w:val="22"/>
                <w:lang w:val="en-GB"/>
              </w:rPr>
              <w:lastRenderedPageBreak/>
              <w:t>to the client</w:t>
            </w:r>
          </w:p>
        </w:tc>
        <w:tc>
          <w:tcPr>
            <w:tcW w:w="2340" w:type="dxa"/>
          </w:tcPr>
          <w:p w14:paraId="7AAB474C" w14:textId="77777777" w:rsidR="00C85B52" w:rsidRPr="000259F0" w:rsidRDefault="00C85B52" w:rsidP="00707424">
            <w:pPr>
              <w:numPr>
                <w:ilvl w:val="0"/>
                <w:numId w:val="20"/>
              </w:numPr>
              <w:jc w:val="both"/>
              <w:rPr>
                <w:rFonts w:ascii="Candara" w:hAnsi="Candara"/>
                <w:sz w:val="22"/>
              </w:rPr>
            </w:pPr>
            <w:r w:rsidRPr="000259F0">
              <w:rPr>
                <w:rFonts w:ascii="Candara" w:hAnsi="Candara"/>
                <w:sz w:val="22"/>
              </w:rPr>
              <w:lastRenderedPageBreak/>
              <w:t>Mail from client stating the results of testing</w:t>
            </w:r>
          </w:p>
        </w:tc>
        <w:tc>
          <w:tcPr>
            <w:tcW w:w="1560" w:type="dxa"/>
          </w:tcPr>
          <w:p w14:paraId="7AAB474D" w14:textId="77777777" w:rsidR="00C85B52" w:rsidRPr="000259F0" w:rsidRDefault="00C85B52" w:rsidP="0070742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ndara" w:hAnsi="Candara"/>
              </w:rPr>
            </w:pPr>
            <w:r w:rsidRPr="000259F0">
              <w:rPr>
                <w:rFonts w:ascii="Candara" w:hAnsi="Candara"/>
              </w:rPr>
              <w:t xml:space="preserve">Update the above </w:t>
            </w:r>
            <w:r w:rsidRPr="000259F0">
              <w:rPr>
                <w:rFonts w:ascii="Candara" w:hAnsi="Candara"/>
              </w:rPr>
              <w:lastRenderedPageBreak/>
              <w:t>logs as applicable.</w:t>
            </w:r>
          </w:p>
        </w:tc>
      </w:tr>
    </w:tbl>
    <w:p w14:paraId="7AAB474F" w14:textId="77777777" w:rsidR="00C85B52" w:rsidRPr="00AA38A5" w:rsidRDefault="00C85B52" w:rsidP="00C85B52">
      <w:pPr>
        <w:jc w:val="both"/>
        <w:rPr>
          <w:rFonts w:ascii="Candara" w:hAnsi="Candara"/>
          <w:color w:val="FF0000"/>
          <w:sz w:val="20"/>
        </w:rPr>
      </w:pPr>
    </w:p>
    <w:p w14:paraId="7AAB4750" w14:textId="77777777" w:rsidR="00C85B52" w:rsidRPr="00AA38A5" w:rsidRDefault="00C85B52" w:rsidP="00D24924">
      <w:pPr>
        <w:pStyle w:val="1Text"/>
      </w:pPr>
    </w:p>
    <w:p w14:paraId="7AAB4751" w14:textId="77777777" w:rsidR="006F2169" w:rsidRPr="00AA38A5" w:rsidRDefault="00194B87" w:rsidP="00194B87">
      <w:pPr>
        <w:pStyle w:val="Heading2"/>
        <w:rPr>
          <w:rFonts w:ascii="Candara" w:hAnsi="Candara"/>
        </w:rPr>
      </w:pPr>
      <w:bookmarkStart w:id="16" w:name="_Toc229407074"/>
      <w:r w:rsidRPr="00AA38A5">
        <w:rPr>
          <w:rFonts w:ascii="Candara" w:hAnsi="Candara"/>
        </w:rPr>
        <w:t>T</w:t>
      </w:r>
      <w:bookmarkEnd w:id="13"/>
      <w:bookmarkEnd w:id="14"/>
      <w:bookmarkEnd w:id="16"/>
      <w:r w:rsidR="00E179C3">
        <w:rPr>
          <w:rFonts w:ascii="Candara" w:hAnsi="Candara"/>
        </w:rPr>
        <w:t>est Cycles</w:t>
      </w:r>
      <w:r w:rsidR="006F2169" w:rsidRPr="00AA38A5">
        <w:rPr>
          <w:rFonts w:ascii="Candara" w:hAnsi="Candara"/>
        </w:rPr>
        <w:t xml:space="preserve"> </w:t>
      </w:r>
    </w:p>
    <w:p w14:paraId="7AAB4752" w14:textId="77777777" w:rsidR="003315C0" w:rsidRPr="003315C0" w:rsidRDefault="003315C0" w:rsidP="003315C0">
      <w:pPr>
        <w:autoSpaceDE w:val="0"/>
        <w:autoSpaceDN w:val="0"/>
        <w:adjustRightInd w:val="0"/>
        <w:rPr>
          <w:rFonts w:ascii="Candara" w:eastAsia="Calibri" w:hAnsi="Candara" w:cs="Times New Roman"/>
          <w:u w:val="single"/>
          <w:lang w:bidi="ar-SA"/>
        </w:rPr>
      </w:pPr>
      <w:bookmarkStart w:id="17" w:name="_Toc229407075"/>
      <w:bookmarkEnd w:id="15"/>
      <w:r w:rsidRPr="003315C0">
        <w:rPr>
          <w:rFonts w:ascii="Candara" w:eastAsia="Calibri" w:hAnsi="Candara" w:cs="Times New Roman"/>
          <w:u w:val="single"/>
          <w:lang w:bidi="ar-SA"/>
        </w:rPr>
        <w:t>Functional Testing</w:t>
      </w:r>
    </w:p>
    <w:p w14:paraId="7AAB4753" w14:textId="77777777" w:rsidR="003315C0" w:rsidRPr="003315C0" w:rsidRDefault="003315C0" w:rsidP="00707424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 xml:space="preserve">There will be two cycles for functional testing. </w:t>
      </w:r>
    </w:p>
    <w:p w14:paraId="7AAB4754" w14:textId="77777777" w:rsidR="003315C0" w:rsidRPr="003315C0" w:rsidRDefault="003315C0" w:rsidP="00707424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>The objective of the first cycle is to identify any blocking, critical defects, and most of the</w:t>
      </w:r>
    </w:p>
    <w:p w14:paraId="7AAB4755" w14:textId="77777777" w:rsidR="003315C0" w:rsidRPr="003315C0" w:rsidRDefault="003315C0" w:rsidP="003315C0">
      <w:pPr>
        <w:pStyle w:val="ListParagraph"/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 xml:space="preserve">high defects. </w:t>
      </w:r>
    </w:p>
    <w:p w14:paraId="7AAB4756" w14:textId="77777777" w:rsidR="00DB3EDF" w:rsidRPr="003315C0" w:rsidRDefault="003315C0" w:rsidP="00707424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>The objective of the second cycle is to identify remaining high and medium defects</w:t>
      </w:r>
      <w:r w:rsidR="00DB3EDF">
        <w:rPr>
          <w:rFonts w:ascii="Candara" w:hAnsi="Candara"/>
        </w:rPr>
        <w:t>.</w:t>
      </w:r>
    </w:p>
    <w:p w14:paraId="7AAB4757" w14:textId="77777777" w:rsidR="003315C0" w:rsidRDefault="003315C0" w:rsidP="003315C0">
      <w:pPr>
        <w:pStyle w:val="ListParagraph"/>
        <w:autoSpaceDE w:val="0"/>
        <w:autoSpaceDN w:val="0"/>
        <w:adjustRightInd w:val="0"/>
        <w:rPr>
          <w:rFonts w:ascii="Candara" w:hAnsi="Candara"/>
        </w:rPr>
      </w:pPr>
      <w:r w:rsidRPr="003315C0">
        <w:rPr>
          <w:rFonts w:ascii="Candara" w:hAnsi="Candara"/>
        </w:rPr>
        <w:t>.</w:t>
      </w:r>
    </w:p>
    <w:p w14:paraId="7AAB4758" w14:textId="77777777" w:rsidR="003C0F8A" w:rsidRPr="003C0F8A" w:rsidRDefault="003C0F8A" w:rsidP="003C0F8A">
      <w:pPr>
        <w:autoSpaceDE w:val="0"/>
        <w:autoSpaceDN w:val="0"/>
        <w:adjustRightInd w:val="0"/>
        <w:rPr>
          <w:rFonts w:ascii="Candara" w:eastAsia="Calibri" w:hAnsi="Candara" w:cs="Times New Roman"/>
          <w:u w:val="single"/>
          <w:lang w:bidi="ar-SA"/>
        </w:rPr>
      </w:pPr>
      <w:r w:rsidRPr="003C0F8A">
        <w:rPr>
          <w:rFonts w:ascii="Candara" w:eastAsia="Calibri" w:hAnsi="Candara" w:cs="Times New Roman"/>
          <w:u w:val="single"/>
          <w:lang w:bidi="ar-SA"/>
        </w:rPr>
        <w:t>UAT Testing</w:t>
      </w:r>
    </w:p>
    <w:p w14:paraId="7AAB4759" w14:textId="77777777" w:rsidR="003315C0" w:rsidRPr="003C0F8A" w:rsidRDefault="003315C0" w:rsidP="00707424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ndara" w:hAnsi="Candara"/>
        </w:rPr>
      </w:pPr>
      <w:r w:rsidRPr="003C0F8A">
        <w:rPr>
          <w:rFonts w:ascii="Candara" w:hAnsi="Candara"/>
        </w:rPr>
        <w:t>UAT test will consist of one cycle.</w:t>
      </w:r>
    </w:p>
    <w:bookmarkEnd w:id="17"/>
    <w:p w14:paraId="7AAB475A" w14:textId="77777777" w:rsidR="00194B87" w:rsidRPr="00AA38A5" w:rsidRDefault="003C0F8A">
      <w:pPr>
        <w:pStyle w:val="Heading2"/>
        <w:rPr>
          <w:rFonts w:ascii="Candara" w:hAnsi="Candara"/>
        </w:rPr>
      </w:pPr>
      <w:r>
        <w:rPr>
          <w:rFonts w:ascii="Candara" w:hAnsi="Candara"/>
        </w:rPr>
        <w:t>Defect</w:t>
      </w:r>
      <w:r w:rsidR="00754DEA">
        <w:rPr>
          <w:rFonts w:ascii="Candara" w:hAnsi="Candara"/>
        </w:rPr>
        <w:t xml:space="preserve"> Management</w:t>
      </w:r>
    </w:p>
    <w:p w14:paraId="7AAB475B" w14:textId="77777777" w:rsidR="00754DEA" w:rsidRPr="00D24924" w:rsidRDefault="00754DEA" w:rsidP="00707424">
      <w:pPr>
        <w:pStyle w:val="ListParagraph"/>
        <w:numPr>
          <w:ilvl w:val="0"/>
          <w:numId w:val="25"/>
        </w:numPr>
        <w:rPr>
          <w:rFonts w:ascii="Candara" w:hAnsi="Candara"/>
        </w:rPr>
      </w:pPr>
      <w:r w:rsidRPr="00D24924">
        <w:rPr>
          <w:rFonts w:ascii="Candara" w:hAnsi="Candara"/>
        </w:rPr>
        <w:t xml:space="preserve">Log defects identified during testing on the </w:t>
      </w:r>
      <w:r w:rsidRPr="00754DEA">
        <w:rPr>
          <w:rFonts w:ascii="Candara" w:hAnsi="Candara"/>
          <w:color w:val="FF0000"/>
        </w:rPr>
        <w:t>Defect Management Tool</w:t>
      </w:r>
      <w:r w:rsidR="0089755F">
        <w:rPr>
          <w:rFonts w:ascii="Candara" w:hAnsi="Candara"/>
        </w:rPr>
        <w:t>/Excel</w:t>
      </w:r>
    </w:p>
    <w:p w14:paraId="7AAB475C" w14:textId="77777777" w:rsidR="00754DEA" w:rsidRPr="00D24924" w:rsidRDefault="00754DEA" w:rsidP="00707424">
      <w:pPr>
        <w:pStyle w:val="ListParagraph"/>
        <w:numPr>
          <w:ilvl w:val="0"/>
          <w:numId w:val="25"/>
        </w:numPr>
        <w:rPr>
          <w:rFonts w:ascii="Candara" w:hAnsi="Candara"/>
        </w:rPr>
      </w:pPr>
      <w:r w:rsidRPr="00D24924">
        <w:rPr>
          <w:rFonts w:ascii="Candara" w:hAnsi="Candara"/>
        </w:rPr>
        <w:t>Submit test status on regular basis</w:t>
      </w:r>
    </w:p>
    <w:p w14:paraId="7AAB475D" w14:textId="77777777" w:rsidR="00754DEA" w:rsidRPr="00D24924" w:rsidRDefault="00754DEA" w:rsidP="00707424">
      <w:pPr>
        <w:pStyle w:val="ListParagraph"/>
        <w:numPr>
          <w:ilvl w:val="0"/>
          <w:numId w:val="25"/>
        </w:numPr>
        <w:rPr>
          <w:rFonts w:ascii="Candara" w:hAnsi="Candara"/>
        </w:rPr>
      </w:pPr>
      <w:r w:rsidRPr="00D24924">
        <w:rPr>
          <w:rFonts w:ascii="Candara" w:hAnsi="Candara"/>
        </w:rPr>
        <w:t>Maintain defect tracking sheet and track defects on daily basis</w:t>
      </w:r>
      <w:r>
        <w:rPr>
          <w:rFonts w:ascii="Candara" w:hAnsi="Candara"/>
        </w:rPr>
        <w:t>.</w:t>
      </w:r>
    </w:p>
    <w:p w14:paraId="7AAB475E" w14:textId="77777777" w:rsidR="00754DEA" w:rsidRPr="00D24924" w:rsidRDefault="00754DEA" w:rsidP="00707424">
      <w:pPr>
        <w:pStyle w:val="ListParagraph"/>
        <w:numPr>
          <w:ilvl w:val="0"/>
          <w:numId w:val="25"/>
        </w:numPr>
        <w:rPr>
          <w:rFonts w:ascii="Candara" w:hAnsi="Candara"/>
        </w:rPr>
      </w:pPr>
      <w:r w:rsidRPr="00D24924">
        <w:rPr>
          <w:rFonts w:ascii="Candara" w:hAnsi="Candara"/>
        </w:rPr>
        <w:t>Coordinate with development team for all clar</w:t>
      </w:r>
      <w:r>
        <w:rPr>
          <w:rFonts w:ascii="Candara" w:hAnsi="Candara"/>
        </w:rPr>
        <w:t xml:space="preserve">ifications required by them to </w:t>
      </w:r>
      <w:r w:rsidRPr="00D24924">
        <w:rPr>
          <w:rFonts w:ascii="Candara" w:hAnsi="Candara"/>
        </w:rPr>
        <w:t>understand defects and reduce turnaround time</w:t>
      </w:r>
    </w:p>
    <w:p w14:paraId="7AAB475F" w14:textId="77777777" w:rsidR="00754DEA" w:rsidRPr="00D24924" w:rsidRDefault="00754DEA" w:rsidP="00707424">
      <w:pPr>
        <w:pStyle w:val="ListParagraph"/>
        <w:numPr>
          <w:ilvl w:val="0"/>
          <w:numId w:val="25"/>
        </w:numPr>
        <w:rPr>
          <w:rFonts w:ascii="Candara" w:hAnsi="Candara"/>
        </w:rPr>
      </w:pPr>
      <w:r w:rsidRPr="00D24924">
        <w:rPr>
          <w:rFonts w:ascii="Candara" w:hAnsi="Candara"/>
        </w:rPr>
        <w:t>Track all the defects until they are closed</w:t>
      </w:r>
    </w:p>
    <w:p w14:paraId="7AAB4760" w14:textId="77777777" w:rsidR="00194B87" w:rsidRDefault="00754DEA" w:rsidP="00707424">
      <w:pPr>
        <w:pStyle w:val="ListParagraph"/>
        <w:numPr>
          <w:ilvl w:val="0"/>
          <w:numId w:val="25"/>
        </w:numPr>
        <w:jc w:val="both"/>
        <w:rPr>
          <w:rFonts w:ascii="Candara" w:hAnsi="Candara"/>
        </w:rPr>
      </w:pPr>
      <w:r w:rsidRPr="00754DEA">
        <w:rPr>
          <w:rFonts w:ascii="Candara" w:hAnsi="Candara"/>
        </w:rPr>
        <w:t>Re-test fixed defects an</w:t>
      </w:r>
      <w:r w:rsidR="0089755F">
        <w:rPr>
          <w:rFonts w:ascii="Candara" w:hAnsi="Candara"/>
        </w:rPr>
        <w:t xml:space="preserve">d update Defect Management Tool/Excel </w:t>
      </w:r>
      <w:r w:rsidRPr="00754DEA">
        <w:rPr>
          <w:rFonts w:ascii="Candara" w:hAnsi="Candara"/>
        </w:rPr>
        <w:t>&amp;defect report</w:t>
      </w:r>
      <w:r w:rsidR="00436027" w:rsidRPr="00754DEA">
        <w:rPr>
          <w:rFonts w:ascii="Candara" w:hAnsi="Candara"/>
        </w:rPr>
        <w:t>.</w:t>
      </w:r>
    </w:p>
    <w:p w14:paraId="7AAB4761" w14:textId="77777777" w:rsidR="00770050" w:rsidRDefault="00770050" w:rsidP="00707424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Calibri"/>
        </w:rPr>
      </w:pPr>
      <w:r w:rsidRPr="00770050">
        <w:rPr>
          <w:rFonts w:cs="Calibri"/>
        </w:rPr>
        <w:t xml:space="preserve">Defects found during the Testing will be categorized according to the bug-reporting tool </w:t>
      </w:r>
    </w:p>
    <w:p w14:paraId="7AAB4762" w14:textId="77777777" w:rsidR="00770050" w:rsidRDefault="00770050" w:rsidP="00770050">
      <w:pPr>
        <w:pStyle w:val="ListParagraph"/>
        <w:jc w:val="both"/>
        <w:rPr>
          <w:rFonts w:ascii="Candara" w:hAnsi="Candara"/>
        </w:rPr>
      </w:pPr>
      <w:r>
        <w:rPr>
          <w:rFonts w:cs="Calibri"/>
        </w:rPr>
        <w:t>and the categories are:</w:t>
      </w:r>
    </w:p>
    <w:p w14:paraId="7AAB4763" w14:textId="77777777" w:rsidR="004D3C6E" w:rsidRDefault="004D3C6E" w:rsidP="004D3C6E">
      <w:pPr>
        <w:pStyle w:val="ListParagraph"/>
        <w:jc w:val="both"/>
        <w:rPr>
          <w:rFonts w:ascii="Candara" w:hAnsi="Candara"/>
        </w:rPr>
      </w:pPr>
    </w:p>
    <w:tbl>
      <w:tblPr>
        <w:tblW w:w="9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0"/>
        <w:gridCol w:w="7860"/>
      </w:tblGrid>
      <w:tr w:rsidR="004D3C6E" w:rsidRPr="000259F0" w14:paraId="7AAB4768" w14:textId="77777777" w:rsidTr="00E11E30">
        <w:trPr>
          <w:trHeight w:val="161"/>
        </w:trPr>
        <w:tc>
          <w:tcPr>
            <w:tcW w:w="1560" w:type="dxa"/>
            <w:shd w:val="pct20" w:color="auto" w:fill="FFFFFF"/>
          </w:tcPr>
          <w:p w14:paraId="7AAB4764" w14:textId="77777777" w:rsidR="004D3C6E" w:rsidRPr="000259F0" w:rsidRDefault="004D3C6E" w:rsidP="00E11E30">
            <w:pPr>
              <w:pStyle w:val="TableHead"/>
              <w:ind w:left="360"/>
              <w:jc w:val="center"/>
              <w:rPr>
                <w:rFonts w:ascii="Candara" w:hAnsi="Candara"/>
                <w:sz w:val="22"/>
              </w:rPr>
            </w:pPr>
          </w:p>
          <w:p w14:paraId="7AAB4765" w14:textId="77777777" w:rsidR="004D3C6E" w:rsidRPr="000259F0" w:rsidRDefault="004D3C6E" w:rsidP="00770050">
            <w:pPr>
              <w:pStyle w:val="TableHead"/>
              <w:ind w:left="360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Severity</w:t>
            </w:r>
          </w:p>
        </w:tc>
        <w:tc>
          <w:tcPr>
            <w:tcW w:w="7860" w:type="dxa"/>
            <w:shd w:val="pct20" w:color="auto" w:fill="FFFFFF"/>
          </w:tcPr>
          <w:p w14:paraId="7AAB4766" w14:textId="77777777" w:rsidR="004D3C6E" w:rsidRPr="000259F0" w:rsidRDefault="004D3C6E" w:rsidP="00E11E30">
            <w:pPr>
              <w:pStyle w:val="TableHead"/>
              <w:rPr>
                <w:rFonts w:ascii="Candara" w:hAnsi="Candara"/>
                <w:sz w:val="22"/>
              </w:rPr>
            </w:pPr>
          </w:p>
          <w:p w14:paraId="7AAB4767" w14:textId="77777777" w:rsidR="004D3C6E" w:rsidRPr="000259F0" w:rsidRDefault="004D3C6E" w:rsidP="00770050">
            <w:pPr>
              <w:pStyle w:val="TableHead"/>
              <w:jc w:val="center"/>
              <w:rPr>
                <w:rFonts w:ascii="Candara" w:hAnsi="Candara"/>
                <w:sz w:val="22"/>
              </w:rPr>
            </w:pPr>
            <w:r>
              <w:rPr>
                <w:rFonts w:ascii="Candara" w:hAnsi="Candara"/>
                <w:sz w:val="22"/>
              </w:rPr>
              <w:t>Impact</w:t>
            </w:r>
          </w:p>
        </w:tc>
      </w:tr>
      <w:tr w:rsidR="004D3C6E" w:rsidRPr="000259F0" w14:paraId="7AAB476F" w14:textId="77777777" w:rsidTr="00E11E30">
        <w:trPr>
          <w:trHeight w:val="1299"/>
        </w:trPr>
        <w:tc>
          <w:tcPr>
            <w:tcW w:w="1560" w:type="dxa"/>
          </w:tcPr>
          <w:p w14:paraId="7AAB4769" w14:textId="77777777" w:rsidR="004D3C6E" w:rsidRPr="000259F0" w:rsidRDefault="004D3C6E" w:rsidP="00770050">
            <w:pPr>
              <w:pStyle w:val="TableText"/>
              <w:jc w:val="center"/>
              <w:rPr>
                <w:rFonts w:ascii="Candara" w:hAnsi="Candara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t>1 (Critical)</w:t>
            </w:r>
          </w:p>
        </w:tc>
        <w:tc>
          <w:tcPr>
            <w:tcW w:w="7860" w:type="dxa"/>
          </w:tcPr>
          <w:p w14:paraId="7AAB476A" w14:textId="77777777" w:rsidR="004D3C6E" w:rsidRPr="00946DE7" w:rsidRDefault="004D3C6E" w:rsidP="0070742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This bug is critical enough to crash the system, cause file corruption, or</w:t>
            </w:r>
          </w:p>
          <w:p w14:paraId="7AAB476B" w14:textId="77777777" w:rsidR="004D3C6E" w:rsidRDefault="004D3C6E" w:rsidP="00946DE7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cause potential data loss</w:t>
            </w:r>
          </w:p>
          <w:p w14:paraId="7AAB476C" w14:textId="77777777" w:rsidR="004D3C6E" w:rsidRPr="00946DE7" w:rsidRDefault="004D3C6E" w:rsidP="0070742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It causes an abnormal return to the operating system (crash or a</w:t>
            </w:r>
          </w:p>
          <w:p w14:paraId="7AAB476D" w14:textId="77777777" w:rsidR="00946DE7" w:rsidRDefault="004D3C6E" w:rsidP="00946DE7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system failure message appears).</w:t>
            </w:r>
          </w:p>
          <w:p w14:paraId="7AAB476E" w14:textId="77777777" w:rsidR="004D3C6E" w:rsidRPr="000259F0" w:rsidRDefault="004D3C6E" w:rsidP="0070742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andara" w:hAnsi="Candara"/>
                <w:lang w:val="en-GB"/>
              </w:rPr>
            </w:pPr>
            <w:r>
              <w:rPr>
                <w:rFonts w:cs="Calibri"/>
              </w:rPr>
              <w:t>It causes the application to hang and requires re-booting the system.</w:t>
            </w:r>
          </w:p>
        </w:tc>
      </w:tr>
      <w:tr w:rsidR="00946DE7" w:rsidRPr="000259F0" w14:paraId="7AAB4772" w14:textId="77777777" w:rsidTr="00E11E30">
        <w:trPr>
          <w:trHeight w:val="161"/>
        </w:trPr>
        <w:tc>
          <w:tcPr>
            <w:tcW w:w="1560" w:type="dxa"/>
          </w:tcPr>
          <w:p w14:paraId="7AAB4770" w14:textId="77777777" w:rsidR="00946DE7" w:rsidRPr="000259F0" w:rsidRDefault="00946DE7" w:rsidP="00770050">
            <w:pPr>
              <w:jc w:val="center"/>
              <w:rPr>
                <w:rFonts w:ascii="Candara" w:hAnsi="Candara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lastRenderedPageBreak/>
              <w:t>2 (High)</w:t>
            </w:r>
          </w:p>
        </w:tc>
        <w:tc>
          <w:tcPr>
            <w:tcW w:w="7860" w:type="dxa"/>
          </w:tcPr>
          <w:p w14:paraId="7AAB4771" w14:textId="77777777" w:rsidR="00946DE7" w:rsidRPr="000259F0" w:rsidRDefault="00946DE7" w:rsidP="00707424">
            <w:pPr>
              <w:pStyle w:val="TableText"/>
              <w:numPr>
                <w:ilvl w:val="0"/>
                <w:numId w:val="20"/>
              </w:numPr>
              <w:rPr>
                <w:rFonts w:ascii="Candara" w:hAnsi="Candara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t>It causes a lack of vital program functionality with workaround</w:t>
            </w:r>
            <w:r>
              <w:rPr>
                <w:rFonts w:ascii="Candara" w:hAnsi="Candara"/>
                <w:sz w:val="22"/>
                <w:lang w:val="en-GB"/>
              </w:rPr>
              <w:t>Code has been delivered.</w:t>
            </w:r>
          </w:p>
        </w:tc>
      </w:tr>
      <w:tr w:rsidR="00946DE7" w:rsidRPr="000259F0" w14:paraId="7AAB4779" w14:textId="77777777" w:rsidTr="00E11E30">
        <w:trPr>
          <w:trHeight w:val="161"/>
        </w:trPr>
        <w:tc>
          <w:tcPr>
            <w:tcW w:w="1560" w:type="dxa"/>
          </w:tcPr>
          <w:p w14:paraId="7AAB4773" w14:textId="77777777" w:rsidR="00946DE7" w:rsidRPr="000259F0" w:rsidRDefault="00946DE7" w:rsidP="00770050">
            <w:pPr>
              <w:jc w:val="center"/>
              <w:rPr>
                <w:rFonts w:ascii="Candara" w:hAnsi="Candara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t>3 (Medium)</w:t>
            </w:r>
          </w:p>
        </w:tc>
        <w:tc>
          <w:tcPr>
            <w:tcW w:w="7860" w:type="dxa"/>
          </w:tcPr>
          <w:p w14:paraId="7AAB4774" w14:textId="77777777" w:rsidR="00946DE7" w:rsidRPr="00946DE7" w:rsidRDefault="00946DE7" w:rsidP="0070742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This Bug will degrade the quality of the System. However there is an</w:t>
            </w:r>
          </w:p>
          <w:p w14:paraId="7AAB4775" w14:textId="77777777" w:rsidR="00946DE7" w:rsidRPr="00946DE7" w:rsidRDefault="00946DE7" w:rsidP="00946DE7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intelligent workaround for achieving the desired functionality - for</w:t>
            </w:r>
          </w:p>
          <w:p w14:paraId="7AAB4776" w14:textId="77777777" w:rsidR="00946DE7" w:rsidRPr="00946DE7" w:rsidRDefault="00946DE7" w:rsidP="00946DE7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example through another screen.</w:t>
            </w:r>
          </w:p>
          <w:p w14:paraId="7AAB4777" w14:textId="77777777" w:rsidR="00946DE7" w:rsidRPr="00946DE7" w:rsidRDefault="00946DE7" w:rsidP="0070742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This bug prevents other areas of the product from being tested.</w:t>
            </w:r>
          </w:p>
          <w:p w14:paraId="7AAB4778" w14:textId="77777777" w:rsidR="00946DE7" w:rsidRPr="000259F0" w:rsidRDefault="00946DE7" w:rsidP="0070742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ndara" w:hAnsi="Candara"/>
              </w:rPr>
            </w:pPr>
            <w:r>
              <w:rPr>
                <w:rFonts w:cs="Calibri"/>
              </w:rPr>
              <w:t>However other areas can be independently tested.</w:t>
            </w:r>
          </w:p>
        </w:tc>
      </w:tr>
      <w:tr w:rsidR="00946DE7" w:rsidRPr="000259F0" w14:paraId="7AAB477D" w14:textId="77777777" w:rsidTr="00E11E30">
        <w:trPr>
          <w:trHeight w:val="161"/>
        </w:trPr>
        <w:tc>
          <w:tcPr>
            <w:tcW w:w="1560" w:type="dxa"/>
          </w:tcPr>
          <w:p w14:paraId="7AAB477A" w14:textId="77777777" w:rsidR="00946DE7" w:rsidRDefault="00946DE7" w:rsidP="00770050">
            <w:pPr>
              <w:jc w:val="center"/>
              <w:rPr>
                <w:rFonts w:ascii="Calibri" w:hAnsi="Calibri" w:cs="Calibri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t>4 (Low)</w:t>
            </w:r>
          </w:p>
        </w:tc>
        <w:tc>
          <w:tcPr>
            <w:tcW w:w="7860" w:type="dxa"/>
          </w:tcPr>
          <w:p w14:paraId="7AAB477B" w14:textId="77777777" w:rsidR="00946DE7" w:rsidRPr="00946DE7" w:rsidRDefault="00946DE7" w:rsidP="0070742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There is an insufficient or unclear error message, which has minimum</w:t>
            </w:r>
          </w:p>
          <w:p w14:paraId="7AAB477C" w14:textId="77777777" w:rsidR="00946DE7" w:rsidRPr="00946DE7" w:rsidRDefault="00946DE7" w:rsidP="00946DE7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impact on product use.</w:t>
            </w:r>
          </w:p>
        </w:tc>
      </w:tr>
      <w:tr w:rsidR="00946DE7" w:rsidRPr="000259F0" w14:paraId="7AAB4781" w14:textId="77777777" w:rsidTr="00E11E30">
        <w:trPr>
          <w:trHeight w:val="161"/>
        </w:trPr>
        <w:tc>
          <w:tcPr>
            <w:tcW w:w="1560" w:type="dxa"/>
          </w:tcPr>
          <w:p w14:paraId="7AAB477E" w14:textId="77777777" w:rsidR="00946DE7" w:rsidRDefault="00946DE7" w:rsidP="00770050">
            <w:pPr>
              <w:jc w:val="center"/>
              <w:rPr>
                <w:rFonts w:ascii="Calibri" w:hAnsi="Calibri" w:cs="Calibri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sz w:val="22"/>
                <w:szCs w:val="22"/>
                <w:lang w:bidi="ar-SA"/>
              </w:rPr>
              <w:t>5(Cosmetic)</w:t>
            </w:r>
          </w:p>
        </w:tc>
        <w:tc>
          <w:tcPr>
            <w:tcW w:w="7860" w:type="dxa"/>
          </w:tcPr>
          <w:p w14:paraId="7AAB477F" w14:textId="77777777" w:rsidR="00946DE7" w:rsidRPr="00946DE7" w:rsidRDefault="00946DE7" w:rsidP="0070742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46DE7">
              <w:rPr>
                <w:rFonts w:cs="Calibri"/>
              </w:rPr>
              <w:t>There is an insufficient or unclear error message that has no impact on</w:t>
            </w:r>
          </w:p>
          <w:p w14:paraId="7AAB4780" w14:textId="77777777" w:rsidR="00946DE7" w:rsidRPr="00946DE7" w:rsidRDefault="00946DE7" w:rsidP="00946DE7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product use.</w:t>
            </w:r>
          </w:p>
        </w:tc>
      </w:tr>
    </w:tbl>
    <w:p w14:paraId="7AAB4782" w14:textId="77777777" w:rsidR="004D3C6E" w:rsidRPr="004D3C6E" w:rsidRDefault="004D3C6E" w:rsidP="004D3C6E">
      <w:pPr>
        <w:jc w:val="both"/>
        <w:rPr>
          <w:rFonts w:ascii="Candara" w:hAnsi="Candara"/>
        </w:rPr>
      </w:pPr>
    </w:p>
    <w:p w14:paraId="7AAB4783" w14:textId="77777777" w:rsidR="006F2169" w:rsidRPr="00AA38A5" w:rsidRDefault="006F2169">
      <w:pPr>
        <w:pStyle w:val="Heading2"/>
        <w:rPr>
          <w:rFonts w:ascii="Candara" w:hAnsi="Candara"/>
        </w:rPr>
      </w:pPr>
      <w:bookmarkStart w:id="18" w:name="_Toc229407077"/>
      <w:r w:rsidRPr="00AA38A5">
        <w:rPr>
          <w:rFonts w:ascii="Candara" w:hAnsi="Candara"/>
        </w:rPr>
        <w:t>Test Data</w:t>
      </w:r>
      <w:bookmarkEnd w:id="18"/>
      <w:r w:rsidR="0089755F">
        <w:rPr>
          <w:rFonts w:ascii="Candara" w:hAnsi="Candara"/>
        </w:rPr>
        <w:t xml:space="preserve"> </w:t>
      </w:r>
      <w:r w:rsidR="0089755F" w:rsidRPr="00CE3F5D">
        <w:rPr>
          <w:rFonts w:ascii="Candara" w:hAnsi="Candara"/>
          <w:color w:val="FF0000"/>
        </w:rPr>
        <w:t>(To be discussed)</w:t>
      </w:r>
    </w:p>
    <w:p w14:paraId="7AAB4784" w14:textId="77777777" w:rsidR="00D24924" w:rsidRDefault="00D24924" w:rsidP="00D24924">
      <w:pPr>
        <w:ind w:left="22" w:hanging="22"/>
        <w:rPr>
          <w:rFonts w:ascii="Candara" w:hAnsi="Candara"/>
        </w:rPr>
      </w:pPr>
      <w:bookmarkStart w:id="19" w:name="_Toc229407078"/>
      <w:r>
        <w:rPr>
          <w:rFonts w:ascii="Candara" w:hAnsi="Candara"/>
        </w:rPr>
        <w:t>The t</w:t>
      </w:r>
      <w:r w:rsidRPr="00D97477">
        <w:rPr>
          <w:rFonts w:ascii="Candara" w:hAnsi="Candara"/>
        </w:rPr>
        <w:t xml:space="preserve">est </w:t>
      </w:r>
      <w:r>
        <w:rPr>
          <w:rFonts w:ascii="Candara" w:hAnsi="Candara"/>
        </w:rPr>
        <w:t>d</w:t>
      </w:r>
      <w:r w:rsidRPr="00D97477">
        <w:rPr>
          <w:rFonts w:ascii="Candara" w:hAnsi="Candara"/>
        </w:rPr>
        <w:t xml:space="preserve">ata needs to be identified, prepared and baselined before the start of </w:t>
      </w:r>
      <w:r>
        <w:rPr>
          <w:rFonts w:ascii="Candara" w:hAnsi="Candara"/>
        </w:rPr>
        <w:t>the</w:t>
      </w:r>
      <w:r w:rsidRPr="00D97477">
        <w:rPr>
          <w:rFonts w:ascii="Candara" w:hAnsi="Candara"/>
        </w:rPr>
        <w:t xml:space="preserve"> test execution. The </w:t>
      </w:r>
      <w:r>
        <w:rPr>
          <w:rFonts w:ascii="Candara" w:hAnsi="Candara"/>
        </w:rPr>
        <w:t>Capgemini</w:t>
      </w:r>
      <w:r w:rsidRPr="00D97477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will </w:t>
      </w:r>
      <w:r w:rsidRPr="00D97477">
        <w:rPr>
          <w:rFonts w:ascii="Candara" w:hAnsi="Candara"/>
        </w:rPr>
        <w:t>identif</w:t>
      </w:r>
      <w:r>
        <w:rPr>
          <w:rFonts w:ascii="Candara" w:hAnsi="Candara"/>
        </w:rPr>
        <w:t>y</w:t>
      </w:r>
      <w:r w:rsidRPr="00D97477">
        <w:rPr>
          <w:rFonts w:ascii="Candara" w:hAnsi="Candara"/>
        </w:rPr>
        <w:t xml:space="preserve"> the required Test Data and </w:t>
      </w:r>
      <w:r>
        <w:rPr>
          <w:rFonts w:ascii="Candara" w:hAnsi="Candara"/>
        </w:rPr>
        <w:t xml:space="preserve">creates the data or </w:t>
      </w:r>
      <w:r w:rsidRPr="00D97477">
        <w:rPr>
          <w:rFonts w:ascii="Candara" w:hAnsi="Candara"/>
        </w:rPr>
        <w:t>submits request</w:t>
      </w:r>
      <w:r>
        <w:rPr>
          <w:rFonts w:ascii="Candara" w:hAnsi="Candara"/>
        </w:rPr>
        <w:t>s</w:t>
      </w:r>
      <w:r w:rsidRPr="00D97477">
        <w:rPr>
          <w:rFonts w:ascii="Candara" w:hAnsi="Candara"/>
        </w:rPr>
        <w:t xml:space="preserve"> to </w:t>
      </w:r>
      <w:r>
        <w:rPr>
          <w:rFonts w:ascii="Candara" w:hAnsi="Candara"/>
        </w:rPr>
        <w:t>the XXXXintegration team</w:t>
      </w:r>
      <w:r w:rsidRPr="00D97477">
        <w:rPr>
          <w:rFonts w:ascii="Candara" w:hAnsi="Candara"/>
        </w:rPr>
        <w:t xml:space="preserve"> to provide and/or create test data for testing. </w:t>
      </w:r>
    </w:p>
    <w:p w14:paraId="7AAB4785" w14:textId="77777777" w:rsidR="00D24924" w:rsidRDefault="00D24924" w:rsidP="00D24924">
      <w:pPr>
        <w:ind w:left="22" w:hanging="22"/>
        <w:rPr>
          <w:rFonts w:ascii="Candara" w:hAnsi="Candara"/>
        </w:rPr>
      </w:pPr>
    </w:p>
    <w:p w14:paraId="7AAB4786" w14:textId="77777777" w:rsidR="00D24924" w:rsidRPr="00D97477" w:rsidRDefault="00D24924" w:rsidP="00D24924">
      <w:pPr>
        <w:ind w:left="22" w:hanging="22"/>
        <w:rPr>
          <w:rFonts w:ascii="Candara" w:hAnsi="Candara"/>
        </w:rPr>
      </w:pPr>
      <w:r w:rsidRPr="00D97477">
        <w:rPr>
          <w:rFonts w:ascii="Candara" w:hAnsi="Candara"/>
        </w:rPr>
        <w:t>Activities during this stage are:</w:t>
      </w:r>
    </w:p>
    <w:p w14:paraId="7AAB4787" w14:textId="77777777" w:rsidR="00D24924" w:rsidRPr="00D97477" w:rsidRDefault="00D24924" w:rsidP="00D24924">
      <w:pPr>
        <w:ind w:left="709" w:hanging="284"/>
        <w:rPr>
          <w:rFonts w:ascii="Candara" w:hAnsi="Candara"/>
        </w:rPr>
      </w:pPr>
      <w:r w:rsidRPr="00D97477">
        <w:rPr>
          <w:rFonts w:ascii="Candara" w:hAnsi="Candara"/>
        </w:rPr>
        <w:t>•</w:t>
      </w:r>
      <w:r w:rsidRPr="00D97477">
        <w:rPr>
          <w:rFonts w:ascii="Candara" w:hAnsi="Candara"/>
        </w:rPr>
        <w:tab/>
        <w:t xml:space="preserve">Identify test data requirement for </w:t>
      </w:r>
      <w:r>
        <w:rPr>
          <w:rFonts w:ascii="Candara" w:hAnsi="Candara"/>
        </w:rPr>
        <w:t xml:space="preserve">the agreed </w:t>
      </w:r>
      <w:r w:rsidRPr="00D97477">
        <w:rPr>
          <w:rFonts w:ascii="Candara" w:hAnsi="Candara"/>
        </w:rPr>
        <w:t>Test Cases</w:t>
      </w:r>
      <w:r>
        <w:rPr>
          <w:rFonts w:ascii="Candara" w:hAnsi="Candara"/>
        </w:rPr>
        <w:t xml:space="preserve"> and</w:t>
      </w:r>
      <w:r w:rsidRPr="00D97477">
        <w:rPr>
          <w:rFonts w:ascii="Candara" w:hAnsi="Candara"/>
        </w:rPr>
        <w:t xml:space="preserve"> external dependencies</w:t>
      </w:r>
      <w:r>
        <w:rPr>
          <w:rFonts w:ascii="Candara" w:hAnsi="Candara"/>
        </w:rPr>
        <w:t>.</w:t>
      </w:r>
    </w:p>
    <w:p w14:paraId="7AAB4788" w14:textId="77777777" w:rsidR="00D24924" w:rsidRPr="00D97477" w:rsidRDefault="00D24924" w:rsidP="00D24924">
      <w:pPr>
        <w:ind w:left="709" w:hanging="327"/>
        <w:rPr>
          <w:rFonts w:ascii="Candara" w:hAnsi="Candara"/>
        </w:rPr>
      </w:pPr>
      <w:r w:rsidRPr="00D97477">
        <w:rPr>
          <w:rFonts w:ascii="Candara" w:hAnsi="Candara"/>
        </w:rPr>
        <w:t>•</w:t>
      </w:r>
      <w:r w:rsidRPr="00D97477">
        <w:rPr>
          <w:rFonts w:ascii="Candara" w:hAnsi="Candara"/>
        </w:rPr>
        <w:tab/>
        <w:t>Obtain Test Data for the identified requirement, access control, and input-output files of jobs/batches</w:t>
      </w:r>
    </w:p>
    <w:bookmarkEnd w:id="19"/>
    <w:p w14:paraId="7AAB4789" w14:textId="77777777" w:rsidR="006F2169" w:rsidRPr="00AA38A5" w:rsidRDefault="006F2169">
      <w:pPr>
        <w:ind w:left="72"/>
        <w:jc w:val="both"/>
        <w:rPr>
          <w:rFonts w:ascii="Candara" w:hAnsi="Candara"/>
          <w:color w:val="FF0000"/>
          <w:sz w:val="20"/>
        </w:rPr>
      </w:pPr>
    </w:p>
    <w:p w14:paraId="7AAB478A" w14:textId="77777777" w:rsidR="006F2169" w:rsidRPr="00AA38A5" w:rsidRDefault="006F2169">
      <w:pPr>
        <w:pStyle w:val="Heading1"/>
        <w:rPr>
          <w:rFonts w:ascii="Candara" w:hAnsi="Candara"/>
          <w:sz w:val="20"/>
        </w:rPr>
      </w:pPr>
      <w:bookmarkStart w:id="20" w:name="_Toc229407079"/>
      <w:r w:rsidRPr="00AA38A5">
        <w:rPr>
          <w:rFonts w:ascii="Candara" w:hAnsi="Candara"/>
        </w:rPr>
        <w:t>Test Environment</w:t>
      </w:r>
      <w:bookmarkEnd w:id="20"/>
    </w:p>
    <w:p w14:paraId="7AAB478B" w14:textId="77777777" w:rsidR="003F3024" w:rsidRPr="00AA38A5" w:rsidRDefault="003F3024">
      <w:pPr>
        <w:jc w:val="both"/>
        <w:rPr>
          <w:rFonts w:ascii="Candara" w:hAnsi="Candara"/>
          <w:color w:val="FF0000"/>
          <w:sz w:val="22"/>
        </w:rPr>
      </w:pPr>
      <w:bookmarkStart w:id="21" w:name="_Hlt490447338"/>
      <w:bookmarkStart w:id="22" w:name="_Hlt490447340"/>
      <w:bookmarkStart w:id="23" w:name="_Toc491157792"/>
      <w:bookmarkStart w:id="24" w:name="_Toc506362552"/>
      <w:bookmarkEnd w:id="21"/>
      <w:bookmarkEnd w:id="22"/>
    </w:p>
    <w:tbl>
      <w:tblPr>
        <w:tblW w:w="8712" w:type="dxa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412"/>
        <w:gridCol w:w="4780"/>
      </w:tblGrid>
      <w:tr w:rsidR="003F3024" w:rsidRPr="00FE1E5F" w14:paraId="7AAB478F" w14:textId="77777777" w:rsidTr="002D790F"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78C" w14:textId="77777777" w:rsidR="003F3024" w:rsidRPr="003D2E32" w:rsidRDefault="003F3024" w:rsidP="00324069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i/>
                <w:color w:val="808080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Testing Type</w:t>
            </w:r>
          </w:p>
        </w:tc>
        <w:tc>
          <w:tcPr>
            <w:tcW w:w="1412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78D" w14:textId="77777777" w:rsidR="003F3024" w:rsidRPr="003D2E32" w:rsidRDefault="003F3024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Environment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AAB478E" w14:textId="77777777" w:rsidR="003F3024" w:rsidRPr="003D2E32" w:rsidRDefault="003F3024" w:rsidP="003F3024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Description</w:t>
            </w:r>
            <w:r w:rsidRPr="003D2E32">
              <w:rPr>
                <w:rFonts w:asciiTheme="minorHAnsi" w:eastAsia="Calibri" w:hAnsiTheme="minorHAnsi" w:cs="Calibri"/>
                <w:sz w:val="22"/>
                <w:szCs w:val="22"/>
              </w:rPr>
              <w:br/>
            </w:r>
          </w:p>
        </w:tc>
      </w:tr>
      <w:tr w:rsidR="003F3024" w:rsidRPr="00FE1E5F" w14:paraId="7AAB4794" w14:textId="77777777" w:rsidTr="00C3249F"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790" w14:textId="77777777" w:rsidR="003F3024" w:rsidRPr="006A324F" w:rsidRDefault="003F3024" w:rsidP="003F3024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Unit Testing</w:t>
            </w:r>
          </w:p>
        </w:tc>
        <w:tc>
          <w:tcPr>
            <w:tcW w:w="1412" w:type="dxa"/>
            <w:tcBorders>
              <w:top w:val="single" w:sz="8" w:space="0" w:color="auto"/>
              <w:bottom w:val="single" w:sz="8" w:space="0" w:color="auto"/>
            </w:tcBorders>
          </w:tcPr>
          <w:p w14:paraId="7AAB4791" w14:textId="77777777" w:rsidR="003F3024" w:rsidRPr="006A324F" w:rsidRDefault="003F3024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Dev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792" w14:textId="77777777" w:rsidR="003F3024" w:rsidRDefault="002B3E12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Analyser:</w:t>
            </w:r>
            <w:r>
              <w:t xml:space="preserve"> </w:t>
            </w:r>
            <w:hyperlink r:id="rId12" w:history="1">
              <w:r w:rsidRPr="00157346">
                <w:rPr>
                  <w:rStyle w:val="Hyperlink"/>
                  <w:rFonts w:asciiTheme="minorHAnsi" w:eastAsia="Calibri" w:hAnsiTheme="minorHAnsi" w:cs="Calibri"/>
                  <w:sz w:val="22"/>
                  <w:szCs w:val="22"/>
                </w:rPr>
                <w:t>http://twe67wb50.tycoelectronics.net/analyzer/devp</w:t>
              </w:r>
            </w:hyperlink>
          </w:p>
          <w:p w14:paraId="7AAB4793" w14:textId="77777777" w:rsidR="002B3E12" w:rsidRPr="006A324F" w:rsidRDefault="002B3E12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  <w:tr w:rsidR="00293033" w:rsidRPr="00FE1E5F" w14:paraId="7AAB479A" w14:textId="77777777" w:rsidTr="00DE715D"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795" w14:textId="77777777" w:rsidR="00293033" w:rsidRDefault="00293033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Functional Testing</w:t>
            </w:r>
          </w:p>
        </w:tc>
        <w:tc>
          <w:tcPr>
            <w:tcW w:w="1412" w:type="dxa"/>
            <w:tcBorders>
              <w:top w:val="single" w:sz="8" w:space="0" w:color="auto"/>
              <w:bottom w:val="single" w:sz="8" w:space="0" w:color="auto"/>
            </w:tcBorders>
          </w:tcPr>
          <w:p w14:paraId="7AAB4796" w14:textId="77777777" w:rsidR="00293033" w:rsidRPr="006A324F" w:rsidRDefault="00293033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QA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797" w14:textId="77777777" w:rsidR="00293033" w:rsidRDefault="00293033" w:rsidP="0032406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1.CMA </w:t>
            </w:r>
            <w:r w:rsidRPr="00DB3EDF">
              <w:rPr>
                <w:rFonts w:ascii="Arial" w:hAnsi="Arial" w:cs="Arial"/>
                <w:sz w:val="18"/>
                <w:szCs w:val="18"/>
              </w:rPr>
              <w:t>URL: </w:t>
            </w:r>
            <w:hyperlink r:id="rId13" w:history="1">
              <w:r w:rsidRPr="00DB3EDF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http://cma-qa</w:t>
              </w:r>
            </w:hyperlink>
            <w:r w:rsidRPr="00DB3EDF">
              <w:rPr>
                <w:rFonts w:ascii="Arial" w:hAnsi="Arial" w:cs="Arial"/>
                <w:sz w:val="18"/>
                <w:szCs w:val="18"/>
              </w:rPr>
              <w:t> or </w:t>
            </w:r>
            <w:hyperlink r:id="rId14" w:history="1">
              <w:r w:rsidRPr="00157346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http://cma-qa.us.tycoelectronics.com/</w:t>
              </w:r>
            </w:hyperlink>
          </w:p>
          <w:p w14:paraId="7AAB4798" w14:textId="77777777" w:rsidR="00293033" w:rsidRDefault="00293033" w:rsidP="0032406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2.Analyzer URL:</w:t>
            </w:r>
            <w:r>
              <w:t xml:space="preserve"> </w:t>
            </w:r>
            <w:hyperlink r:id="rId15" w:history="1">
              <w:r w:rsidRPr="00157346">
                <w:rPr>
                  <w:rStyle w:val="Hyperlink"/>
                </w:rPr>
                <w:t>http://</w:t>
              </w:r>
              <w:r w:rsidRPr="00157346">
                <w:rPr>
                  <w:rStyle w:val="Hyperlink"/>
                  <w:rFonts w:ascii="Arial" w:hAnsi="Arial" w:cs="Arial"/>
                  <w:sz w:val="18"/>
                  <w:szCs w:val="18"/>
                </w:rPr>
                <w:t>twe67wb50.tycoelectronics.net/analyzer/</w:t>
              </w:r>
            </w:hyperlink>
          </w:p>
          <w:p w14:paraId="497D92E4" w14:textId="77777777" w:rsidR="00293033" w:rsidRDefault="00293033" w:rsidP="0032406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3.APEX URL:</w:t>
            </w:r>
          </w:p>
          <w:p w14:paraId="7C0EB812" w14:textId="77777777" w:rsidR="00707424" w:rsidRDefault="00F649A1" w:rsidP="00707424">
            <w:pPr>
              <w:rPr>
                <w:rFonts w:cs="Times New Roman"/>
                <w:sz w:val="22"/>
                <w:szCs w:val="22"/>
                <w:lang w:bidi="ar-SA"/>
              </w:rPr>
            </w:pPr>
            <w:hyperlink r:id="rId16" w:history="1">
              <w:r w:rsidR="00707424">
                <w:rPr>
                  <w:rStyle w:val="Hyperlink"/>
                </w:rPr>
                <w:t>http://pex-dev/PPSS/PPSS</w:t>
              </w:r>
            </w:hyperlink>
          </w:p>
          <w:p w14:paraId="7AAB4799" w14:textId="5BB887AB" w:rsidR="00707424" w:rsidRPr="00DB3EDF" w:rsidRDefault="00F649A1" w:rsidP="00707424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18"/>
                <w:szCs w:val="18"/>
              </w:rPr>
            </w:pPr>
            <w:hyperlink r:id="rId17" w:history="1">
              <w:r w:rsidR="00707424">
                <w:rPr>
                  <w:rStyle w:val="Hyperlink"/>
                </w:rPr>
                <w:t>http://pex-qa/PPSS/PPSS</w:t>
              </w:r>
            </w:hyperlink>
          </w:p>
        </w:tc>
      </w:tr>
      <w:tr w:rsidR="0014472F" w:rsidRPr="00FE1E5F" w14:paraId="7AAB479E" w14:textId="77777777" w:rsidTr="0048711F">
        <w:tc>
          <w:tcPr>
            <w:tcW w:w="2520" w:type="dxa"/>
            <w:tcBorders>
              <w:top w:val="single" w:sz="8" w:space="0" w:color="auto"/>
              <w:bottom w:val="single" w:sz="6" w:space="0" w:color="auto"/>
            </w:tcBorders>
          </w:tcPr>
          <w:p w14:paraId="7AAB479B" w14:textId="77777777" w:rsidR="0014472F" w:rsidRDefault="0014472F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UAT Testing</w:t>
            </w:r>
          </w:p>
        </w:tc>
        <w:tc>
          <w:tcPr>
            <w:tcW w:w="1412" w:type="dxa"/>
            <w:tcBorders>
              <w:top w:val="single" w:sz="8" w:space="0" w:color="auto"/>
              <w:bottom w:val="single" w:sz="6" w:space="0" w:color="auto"/>
            </w:tcBorders>
          </w:tcPr>
          <w:p w14:paraId="7AAB479C" w14:textId="77777777" w:rsidR="0014472F" w:rsidRPr="006A324F" w:rsidRDefault="0014472F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QA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5A3446" w14:textId="77777777" w:rsidR="00707424" w:rsidRDefault="00707424" w:rsidP="0032406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APEX URL:</w:t>
            </w:r>
          </w:p>
          <w:p w14:paraId="7AAB479D" w14:textId="28AB5E80" w:rsidR="0014472F" w:rsidRPr="006A324F" w:rsidRDefault="00F649A1" w:rsidP="00324069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hyperlink r:id="rId18" w:history="1">
              <w:r w:rsidR="00707424">
                <w:rPr>
                  <w:rStyle w:val="Hyperlink"/>
                </w:rPr>
                <w:t>http://pex-qa/PPSS/PPSS</w:t>
              </w:r>
            </w:hyperlink>
          </w:p>
        </w:tc>
      </w:tr>
    </w:tbl>
    <w:p w14:paraId="7AAB479F" w14:textId="77777777" w:rsidR="0000565D" w:rsidRDefault="0000565D">
      <w:pPr>
        <w:jc w:val="both"/>
        <w:rPr>
          <w:rFonts w:ascii="Candara" w:hAnsi="Candara"/>
          <w:color w:val="FF0000"/>
          <w:sz w:val="20"/>
        </w:rPr>
      </w:pPr>
    </w:p>
    <w:p w14:paraId="7AAB47A0" w14:textId="77777777" w:rsidR="0000565D" w:rsidRPr="00AA38A5" w:rsidRDefault="0000565D" w:rsidP="0000565D">
      <w:pPr>
        <w:ind w:left="72"/>
        <w:jc w:val="both"/>
        <w:rPr>
          <w:rFonts w:ascii="Candara" w:hAnsi="Candara"/>
          <w:color w:val="FF0000"/>
          <w:sz w:val="20"/>
        </w:rPr>
      </w:pPr>
    </w:p>
    <w:p w14:paraId="7AAB47A1" w14:textId="77777777" w:rsidR="0000565D" w:rsidRPr="00AA38A5" w:rsidRDefault="0000565D" w:rsidP="0000565D">
      <w:pPr>
        <w:pStyle w:val="Heading1"/>
        <w:rPr>
          <w:rFonts w:ascii="Candara" w:hAnsi="Candara"/>
          <w:sz w:val="20"/>
        </w:rPr>
      </w:pPr>
      <w:r>
        <w:rPr>
          <w:rFonts w:ascii="Candara" w:hAnsi="Candara"/>
        </w:rPr>
        <w:t>Test Management</w:t>
      </w:r>
    </w:p>
    <w:p w14:paraId="7AAB47A2" w14:textId="77777777" w:rsidR="0000565D" w:rsidRPr="0000565D" w:rsidRDefault="0000565D" w:rsidP="0000565D">
      <w:pPr>
        <w:pStyle w:val="Heading2"/>
        <w:rPr>
          <w:rFonts w:ascii="Candara" w:hAnsi="Candara"/>
        </w:rPr>
      </w:pPr>
      <w:r w:rsidRPr="0000565D">
        <w:rPr>
          <w:rFonts w:ascii="Candara" w:hAnsi="Candara"/>
        </w:rPr>
        <w:t>Test Management Tool</w:t>
      </w:r>
    </w:p>
    <w:p w14:paraId="7AAB47A3" w14:textId="77777777" w:rsidR="0000565D" w:rsidRPr="0000565D" w:rsidRDefault="0000565D" w:rsidP="0070742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alibri"/>
          <w:color w:val="000000"/>
        </w:rPr>
      </w:pPr>
      <w:r w:rsidRPr="0000565D">
        <w:rPr>
          <w:rFonts w:cs="Calibri"/>
          <w:color w:val="FF0000"/>
        </w:rPr>
        <w:t>TBD</w:t>
      </w:r>
      <w:r>
        <w:rPr>
          <w:rFonts w:cs="Calibri"/>
          <w:color w:val="000000"/>
        </w:rPr>
        <w:t xml:space="preserve"> </w:t>
      </w:r>
      <w:r w:rsidRPr="0000565D">
        <w:rPr>
          <w:rFonts w:cs="Calibri"/>
          <w:color w:val="000000"/>
        </w:rPr>
        <w:t>is the tool used for Test Management. All testing artifacts such as Test cases, test results are updated in the</w:t>
      </w:r>
      <w:r>
        <w:rPr>
          <w:rFonts w:cs="Calibri"/>
          <w:color w:val="000000"/>
        </w:rPr>
        <w:t xml:space="preserve"> tool</w:t>
      </w:r>
    </w:p>
    <w:p w14:paraId="7AAB47A4" w14:textId="77777777" w:rsidR="0000565D" w:rsidRDefault="0000565D" w:rsidP="0070742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alibri"/>
          <w:color w:val="000000"/>
        </w:rPr>
      </w:pPr>
      <w:r w:rsidRPr="0000565D">
        <w:rPr>
          <w:rFonts w:cs="Calibri"/>
          <w:color w:val="000000"/>
        </w:rPr>
        <w:t xml:space="preserve">Project specific folder structure will be created in </w:t>
      </w:r>
      <w:r>
        <w:rPr>
          <w:rFonts w:cs="Calibri"/>
          <w:color w:val="000000"/>
        </w:rPr>
        <w:t>the tool</w:t>
      </w:r>
      <w:r w:rsidRPr="0000565D">
        <w:rPr>
          <w:rFonts w:cs="Calibri"/>
          <w:color w:val="000000"/>
        </w:rPr>
        <w:t xml:space="preserve"> to manage the status of </w:t>
      </w:r>
      <w:r>
        <w:rPr>
          <w:rFonts w:cs="Calibri"/>
          <w:color w:val="000000"/>
        </w:rPr>
        <w:t>CMA Redesign project</w:t>
      </w:r>
    </w:p>
    <w:p w14:paraId="7AAB47A5" w14:textId="77777777" w:rsidR="0000565D" w:rsidRPr="0000565D" w:rsidRDefault="0000565D" w:rsidP="0070742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Calibri"/>
          <w:color w:val="000000"/>
        </w:rPr>
      </w:pPr>
      <w:r>
        <w:rPr>
          <w:rFonts w:cs="Calibri"/>
          <w:color w:val="000000"/>
        </w:rPr>
        <w:t>Each resource in the Testing team will be provided with Read/Write access to add/modify test cases in the tool.</w:t>
      </w:r>
    </w:p>
    <w:p w14:paraId="7AAB47A6" w14:textId="77777777" w:rsidR="0000565D" w:rsidRDefault="0000565D" w:rsidP="000056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During the Test Design phase, all test cases are written directly into the tool. Any change to</w:t>
      </w:r>
    </w:p>
    <w:p w14:paraId="7AAB47A7" w14:textId="77777777" w:rsidR="0000565D" w:rsidRDefault="0000565D" w:rsidP="000056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 xml:space="preserve">               the test case will be directly updated in the tool.</w:t>
      </w:r>
    </w:p>
    <w:p w14:paraId="7AAB47A8" w14:textId="77777777" w:rsidR="0000565D" w:rsidRDefault="0000565D" w:rsidP="000056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Each Tester will directly access their respective assigned test cases and update the status of</w:t>
      </w:r>
    </w:p>
    <w:p w14:paraId="7AAB47A9" w14:textId="77777777" w:rsidR="0000565D" w:rsidRDefault="0000565D" w:rsidP="000056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 xml:space="preserve">               each executed step in the tool directly.</w:t>
      </w:r>
    </w:p>
    <w:p w14:paraId="7AAB47AA" w14:textId="77777777" w:rsidR="0000565D" w:rsidRDefault="0000565D" w:rsidP="000056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Any defect encountered will be raised in the tool linking to the particular Test case/test</w:t>
      </w:r>
    </w:p>
    <w:p w14:paraId="7AAB47AB" w14:textId="77777777" w:rsidR="0000565D" w:rsidRDefault="0000565D" w:rsidP="0000565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 xml:space="preserve">               step.</w:t>
      </w:r>
    </w:p>
    <w:p w14:paraId="7AAB47AC" w14:textId="77777777" w:rsidR="0000565D" w:rsidRDefault="0000565D" w:rsidP="0000565D">
      <w:pPr>
        <w:autoSpaceDE w:val="0"/>
        <w:autoSpaceDN w:val="0"/>
        <w:adjustRightInd w:val="0"/>
        <w:rPr>
          <w:rFonts w:ascii="Candara" w:hAnsi="Candara"/>
          <w:color w:val="FF0000"/>
          <w:sz w:val="20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</w:p>
    <w:p w14:paraId="7AAB47AD" w14:textId="77777777" w:rsidR="0000565D" w:rsidRDefault="0000565D">
      <w:pPr>
        <w:jc w:val="both"/>
        <w:rPr>
          <w:rFonts w:ascii="Candara" w:hAnsi="Candara"/>
          <w:color w:val="FF0000"/>
          <w:sz w:val="20"/>
        </w:rPr>
      </w:pPr>
    </w:p>
    <w:p w14:paraId="7AAB47AE" w14:textId="77777777" w:rsidR="0000565D" w:rsidRPr="0000565D" w:rsidRDefault="0000565D" w:rsidP="0000565D">
      <w:pPr>
        <w:pStyle w:val="Heading2"/>
        <w:rPr>
          <w:rFonts w:ascii="Candara" w:hAnsi="Candara"/>
        </w:rPr>
      </w:pPr>
      <w:r w:rsidRPr="0000565D">
        <w:rPr>
          <w:rFonts w:ascii="Candara" w:hAnsi="Candara"/>
        </w:rPr>
        <w:t xml:space="preserve">Test </w:t>
      </w:r>
      <w:r>
        <w:rPr>
          <w:rFonts w:ascii="Candara" w:hAnsi="Candara"/>
        </w:rPr>
        <w:t>Design Process</w:t>
      </w:r>
    </w:p>
    <w:p w14:paraId="7AAB47AF" w14:textId="77777777" w:rsidR="00457A0A" w:rsidRDefault="00457A0A" w:rsidP="00457A0A">
      <w:pPr>
        <w:autoSpaceDE w:val="0"/>
        <w:autoSpaceDN w:val="0"/>
        <w:adjustRightInd w:val="0"/>
        <w:rPr>
          <w:rFonts w:cs="Calibri"/>
          <w:color w:val="FF0000"/>
        </w:rPr>
      </w:pPr>
    </w:p>
    <w:p w14:paraId="7AAB47B0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The tester will understand each requirement and prepare corresponding test case to</w:t>
      </w:r>
    </w:p>
    <w:p w14:paraId="7AAB47B1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ensure all requirements are covered.</w:t>
      </w:r>
    </w:p>
    <w:p w14:paraId="7AAB47B2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Each Test case will be mapped to Use cases to Requirements as part of Traceability</w:t>
      </w:r>
    </w:p>
    <w:p w14:paraId="7AAB47B3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matrix.</w:t>
      </w:r>
    </w:p>
    <w:p w14:paraId="7AAB47B4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 xml:space="preserve">Each of the Test cases will undergo review by the </w:t>
      </w:r>
      <w:r w:rsidRPr="00A8244D">
        <w:rPr>
          <w:rFonts w:ascii="Calibri" w:hAnsi="Calibri" w:cs="Calibri"/>
          <w:sz w:val="22"/>
          <w:szCs w:val="22"/>
          <w:lang w:bidi="ar-SA"/>
        </w:rPr>
        <w:t>BUSINESS ANALYST</w:t>
      </w:r>
      <w:r w:rsidRPr="00457A0A">
        <w:rPr>
          <w:rFonts w:ascii="Calibri" w:hAnsi="Calibri" w:cs="Calibri"/>
          <w:color w:val="FF0000"/>
          <w:sz w:val="22"/>
          <w:szCs w:val="22"/>
          <w:lang w:bidi="ar-SA"/>
        </w:rPr>
        <w:t xml:space="preserve"> </w:t>
      </w:r>
      <w:r>
        <w:rPr>
          <w:rFonts w:ascii="Calibri" w:hAnsi="Calibri" w:cs="Calibri"/>
          <w:sz w:val="22"/>
          <w:szCs w:val="22"/>
          <w:lang w:bidi="ar-SA"/>
        </w:rPr>
        <w:t>and the review</w:t>
      </w:r>
    </w:p>
    <w:p w14:paraId="7AAB47B5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defects are captured and shared to the Test team. The testers will rework on the review</w:t>
      </w:r>
    </w:p>
    <w:p w14:paraId="7AAB47B6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defects and finally obtain approval and sign-off.</w:t>
      </w:r>
    </w:p>
    <w:p w14:paraId="7AAB47B7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During the preparation phase, tester will use the functional specification to write step by step test cases.</w:t>
      </w:r>
    </w:p>
    <w:p w14:paraId="7AAB47B8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Sign-off for the test cases would be communicates through mail by Business Analyst’s.</w:t>
      </w:r>
    </w:p>
    <w:p w14:paraId="7AAB47B9" w14:textId="77777777" w:rsidR="00457A0A" w:rsidRPr="00457A0A" w:rsidRDefault="00457A0A" w:rsidP="00457A0A">
      <w:pPr>
        <w:autoSpaceDE w:val="0"/>
        <w:autoSpaceDN w:val="0"/>
        <w:adjustRightInd w:val="0"/>
        <w:rPr>
          <w:rFonts w:cs="Calibri"/>
          <w:color w:val="FF0000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Any subsequent changes to the test case if any will be directly updated in the tool.</w:t>
      </w:r>
    </w:p>
    <w:p w14:paraId="7AAB47BA" w14:textId="77777777" w:rsidR="00457A0A" w:rsidRDefault="00457A0A" w:rsidP="00457A0A">
      <w:pPr>
        <w:pStyle w:val="ListParagraph"/>
        <w:autoSpaceDE w:val="0"/>
        <w:autoSpaceDN w:val="0"/>
        <w:adjustRightInd w:val="0"/>
        <w:rPr>
          <w:rFonts w:cs="Calibri"/>
          <w:color w:val="FF0000"/>
        </w:rPr>
      </w:pPr>
    </w:p>
    <w:p w14:paraId="7AAB47BB" w14:textId="77777777" w:rsidR="00457A0A" w:rsidRDefault="00457A0A" w:rsidP="00457A0A">
      <w:pPr>
        <w:pStyle w:val="ListParagraph"/>
        <w:autoSpaceDE w:val="0"/>
        <w:autoSpaceDN w:val="0"/>
        <w:adjustRightInd w:val="0"/>
        <w:rPr>
          <w:rFonts w:cs="Calibri"/>
          <w:color w:val="FF0000"/>
        </w:rPr>
      </w:pPr>
    </w:p>
    <w:p w14:paraId="7AAB47BC" w14:textId="77777777" w:rsidR="0000565D" w:rsidRDefault="0000565D">
      <w:pPr>
        <w:jc w:val="both"/>
        <w:rPr>
          <w:rFonts w:ascii="Candara" w:hAnsi="Candara"/>
          <w:color w:val="FF0000"/>
          <w:sz w:val="20"/>
        </w:rPr>
      </w:pPr>
    </w:p>
    <w:p w14:paraId="7AAB47BD" w14:textId="77777777" w:rsidR="00457A0A" w:rsidRPr="0000565D" w:rsidRDefault="00457A0A" w:rsidP="00457A0A">
      <w:pPr>
        <w:pStyle w:val="Heading2"/>
        <w:rPr>
          <w:rFonts w:ascii="Candara" w:hAnsi="Candara"/>
        </w:rPr>
      </w:pPr>
      <w:r w:rsidRPr="0000565D">
        <w:rPr>
          <w:rFonts w:ascii="Candara" w:hAnsi="Candara"/>
        </w:rPr>
        <w:t xml:space="preserve">Test </w:t>
      </w:r>
      <w:r w:rsidR="00632B8D">
        <w:rPr>
          <w:rFonts w:ascii="Candara" w:hAnsi="Candara"/>
        </w:rPr>
        <w:t>Execution</w:t>
      </w:r>
      <w:r>
        <w:rPr>
          <w:rFonts w:ascii="Candara" w:hAnsi="Candara"/>
        </w:rPr>
        <w:t xml:space="preserve"> Process</w:t>
      </w:r>
    </w:p>
    <w:p w14:paraId="7AAB47BE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Once all Test cases are approved and the test environment is ready for testing, tester</w:t>
      </w:r>
    </w:p>
    <w:p w14:paraId="7AAB47BF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will start a sanity test of the application to ensure the application is stable for testing.</w:t>
      </w:r>
    </w:p>
    <w:p w14:paraId="7AAB47C0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Each Tester is assigned Test cases directly in tool.</w:t>
      </w:r>
    </w:p>
    <w:p w14:paraId="7AAB47C1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Testers to ensure necessary access to the testing environment, testing tool for updating</w:t>
      </w:r>
    </w:p>
    <w:p w14:paraId="7AAB47C2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test status and raise defects. If any issues, will be escalated to the Test Lead and in turn</w:t>
      </w:r>
    </w:p>
    <w:p w14:paraId="7AAB47C3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to the Project Manager as escalation.</w:t>
      </w:r>
    </w:p>
    <w:p w14:paraId="7AAB47C4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If any showstopper during exploratory testing will be escalated to the respective</w:t>
      </w:r>
    </w:p>
    <w:p w14:paraId="7AAB47C5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development SPOCs for fixes.</w:t>
      </w:r>
    </w:p>
    <w:p w14:paraId="7AAB47C6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Each tester performs step by step execution and updates the executions status. The</w:t>
      </w:r>
    </w:p>
    <w:p w14:paraId="7AAB47C7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tester enters Pass or Fail Status for each of the step directly in the tool.</w:t>
      </w:r>
    </w:p>
    <w:p w14:paraId="7AAB47C8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If any failures, defect will be raised as per severity guidelines in the tool detailing</w:t>
      </w:r>
    </w:p>
    <w:p w14:paraId="7AAB47C9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steps to simulate along with screenshots if appropriate.</w:t>
      </w:r>
    </w:p>
    <w:p w14:paraId="7AAB47CA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Daily Test execution status as well as Defect status will be reported to all stakeholders.</w:t>
      </w:r>
    </w:p>
    <w:p w14:paraId="7AAB47CB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Testing team will participate in defect triage meetings in order to ensure all test cases</w:t>
      </w:r>
    </w:p>
    <w:p w14:paraId="7AAB47CC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are executed with either pass/fail category.</w:t>
      </w:r>
    </w:p>
    <w:p w14:paraId="7AAB47CD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If there are any defects that are not part of steps but could be outside the test steps,</w:t>
      </w:r>
    </w:p>
    <w:p w14:paraId="7AAB47CE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such defects need to be captured in the tool and map it against the test case level or at</w:t>
      </w:r>
    </w:p>
    <w:p w14:paraId="7AAB47CF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the specific step that issue was encountered after confirming with Test Lead.</w:t>
      </w:r>
    </w:p>
    <w:p w14:paraId="7AAB47D0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This process is repeated until all test cases are executed fully with Pass/Fail status.</w:t>
      </w:r>
    </w:p>
    <w:p w14:paraId="7AAB47D1" w14:textId="77777777" w:rsidR="00457A0A" w:rsidRDefault="00457A0A" w:rsidP="00457A0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bidi="ar-SA"/>
        </w:rPr>
      </w:pPr>
      <w:r>
        <w:rPr>
          <w:rFonts w:ascii="Symbol" w:hAnsi="Symbol" w:cs="Symbol"/>
          <w:sz w:val="22"/>
          <w:szCs w:val="22"/>
          <w:lang w:bidi="ar-SA"/>
        </w:rPr>
        <w:t></w:t>
      </w:r>
      <w:r>
        <w:rPr>
          <w:rFonts w:ascii="Symbol" w:hAnsi="Symbol" w:cs="Symbol"/>
          <w:sz w:val="22"/>
          <w:szCs w:val="22"/>
          <w:lang w:bidi="ar-SA"/>
        </w:rPr>
        <w:t></w:t>
      </w:r>
      <w:r>
        <w:rPr>
          <w:rFonts w:ascii="Calibri" w:hAnsi="Calibri" w:cs="Calibri"/>
          <w:sz w:val="22"/>
          <w:szCs w:val="22"/>
          <w:lang w:bidi="ar-SA"/>
        </w:rPr>
        <w:t>During the subsequent cycle, any defects fixed applied will be tested and results will be</w:t>
      </w:r>
    </w:p>
    <w:p w14:paraId="7AAB47D2" w14:textId="77777777" w:rsidR="00457A0A" w:rsidRDefault="00457A0A" w:rsidP="00457A0A">
      <w:pPr>
        <w:jc w:val="both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sz w:val="22"/>
          <w:szCs w:val="22"/>
          <w:lang w:bidi="ar-SA"/>
        </w:rPr>
        <w:t>updated in the tool during the cycle.</w:t>
      </w:r>
    </w:p>
    <w:p w14:paraId="7AAB47D3" w14:textId="77777777" w:rsidR="00DD4EFC" w:rsidRDefault="00DD4EFC" w:rsidP="00457A0A">
      <w:pPr>
        <w:jc w:val="both"/>
        <w:rPr>
          <w:rFonts w:ascii="Calibri" w:hAnsi="Calibri" w:cs="Calibri"/>
          <w:sz w:val="22"/>
          <w:szCs w:val="22"/>
          <w:lang w:bidi="ar-SA"/>
        </w:rPr>
      </w:pPr>
    </w:p>
    <w:p w14:paraId="7AAB47D4" w14:textId="77777777" w:rsidR="00DD4EFC" w:rsidRDefault="00DD4EFC" w:rsidP="00457A0A">
      <w:pPr>
        <w:jc w:val="both"/>
        <w:rPr>
          <w:rFonts w:ascii="Calibri" w:hAnsi="Calibri" w:cs="Calibri"/>
          <w:sz w:val="22"/>
          <w:szCs w:val="22"/>
          <w:lang w:bidi="ar-SA"/>
        </w:rPr>
      </w:pPr>
    </w:p>
    <w:p w14:paraId="7AAB47D5" w14:textId="77777777" w:rsidR="00DD4EFC" w:rsidRDefault="00DD4EFC" w:rsidP="00DD4EFC">
      <w:pPr>
        <w:pStyle w:val="Heading1"/>
        <w:rPr>
          <w:rFonts w:ascii="Candara" w:hAnsi="Candara"/>
        </w:rPr>
      </w:pPr>
      <w:r>
        <w:rPr>
          <w:rFonts w:ascii="Candara" w:hAnsi="Candara"/>
        </w:rPr>
        <w:t>Risk and Mitigation</w:t>
      </w:r>
    </w:p>
    <w:p w14:paraId="7AAB47D6" w14:textId="77777777" w:rsidR="003D2E32" w:rsidRPr="00FE1E5F" w:rsidRDefault="003D2E32" w:rsidP="003D2E32">
      <w:pPr>
        <w:spacing w:after="200" w:line="276" w:lineRule="auto"/>
        <w:rPr>
          <w:rFonts w:ascii="Calibri" w:hAnsi="Calibri" w:cs="Times New Roman"/>
          <w:sz w:val="22"/>
          <w:szCs w:val="22"/>
        </w:rPr>
      </w:pPr>
    </w:p>
    <w:tbl>
      <w:tblPr>
        <w:tblW w:w="925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1350"/>
        <w:gridCol w:w="1440"/>
        <w:gridCol w:w="3402"/>
      </w:tblGrid>
      <w:tr w:rsidR="003D2E32" w:rsidRPr="00FE1E5F" w14:paraId="7AAB47DC" w14:textId="77777777" w:rsidTr="00324069"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</w:tcPr>
          <w:p w14:paraId="7AAB47D7" w14:textId="77777777" w:rsidR="003D2E32" w:rsidRPr="00FE1E5F" w:rsidRDefault="003D2E32" w:rsidP="00324069">
            <w:pPr>
              <w:widowControl w:val="0"/>
              <w:jc w:val="center"/>
              <w:rPr>
                <w:rFonts w:ascii="Arial Narrow" w:hAnsi="Arial Narrow" w:cs="Arial"/>
                <w:b/>
                <w:i/>
                <w:color w:val="808080"/>
                <w:szCs w:val="20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#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7D8" w14:textId="77777777" w:rsidR="003D2E32" w:rsidRPr="003D2E32" w:rsidRDefault="003D2E32" w:rsidP="003D2E32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i/>
                <w:color w:val="808080"/>
                <w:sz w:val="22"/>
                <w:szCs w:val="22"/>
              </w:rPr>
            </w:pPr>
            <w:r w:rsidRPr="003D2E32">
              <w:rPr>
                <w:rFonts w:asciiTheme="minorHAnsi" w:eastAsia="Calibri" w:hAnsiTheme="minorHAnsi" w:cs="Calibri"/>
                <w:sz w:val="22"/>
                <w:szCs w:val="22"/>
              </w:rPr>
              <w:t>Risks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7D9" w14:textId="77777777" w:rsidR="003D2E32" w:rsidRPr="003D2E32" w:rsidRDefault="003D2E32" w:rsidP="003D2E32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D2E32">
              <w:rPr>
                <w:rFonts w:asciiTheme="minorHAnsi" w:eastAsia="Calibri" w:hAnsiTheme="minorHAnsi" w:cs="Calibri"/>
                <w:sz w:val="22"/>
                <w:szCs w:val="22"/>
              </w:rPr>
              <w:t>Prob. of Occurrence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7DA" w14:textId="77777777" w:rsidR="003D2E32" w:rsidRPr="003D2E32" w:rsidRDefault="003D2E32" w:rsidP="003D2E32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D2E32">
              <w:rPr>
                <w:rFonts w:asciiTheme="minorHAnsi" w:eastAsia="Calibri" w:hAnsiTheme="minorHAnsi" w:cs="Calibri"/>
                <w:sz w:val="22"/>
                <w:szCs w:val="22"/>
              </w:rPr>
              <w:t>Severity of Impact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AAB47DB" w14:textId="77777777" w:rsidR="003D2E32" w:rsidRPr="003D2E32" w:rsidRDefault="003D2E32" w:rsidP="003D2E32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D2E32">
              <w:rPr>
                <w:rFonts w:asciiTheme="minorHAnsi" w:eastAsia="Calibri" w:hAnsiTheme="minorHAnsi" w:cs="Calibri"/>
                <w:sz w:val="22"/>
                <w:szCs w:val="22"/>
              </w:rPr>
              <w:br/>
              <w:t>Contingency Plan</w:t>
            </w:r>
          </w:p>
        </w:tc>
      </w:tr>
      <w:tr w:rsidR="003D2E32" w:rsidRPr="00FE1E5F" w14:paraId="7AAB47E2" w14:textId="77777777" w:rsidTr="00324069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7AAB47DD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6" w:space="0" w:color="auto"/>
            </w:tcBorders>
          </w:tcPr>
          <w:p w14:paraId="7AAB47DE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Lack of finalized specifications</w:t>
            </w: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br/>
            </w: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br/>
            </w:r>
          </w:p>
        </w:tc>
        <w:tc>
          <w:tcPr>
            <w:tcW w:w="1350" w:type="dxa"/>
            <w:tcBorders>
              <w:top w:val="single" w:sz="8" w:space="0" w:color="auto"/>
              <w:bottom w:val="single" w:sz="6" w:space="0" w:color="auto"/>
            </w:tcBorders>
          </w:tcPr>
          <w:p w14:paraId="7AAB47DF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6" w:space="0" w:color="auto"/>
            </w:tcBorders>
          </w:tcPr>
          <w:p w14:paraId="7AAB47E0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High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AB47E1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 xml:space="preserve">Testing team will perform Exploratory Testing with the assistance of </w:t>
            </w:r>
            <w:r w:rsidR="00AB192E">
              <w:rPr>
                <w:rFonts w:asciiTheme="minorHAnsi" w:eastAsia="Calibri" w:hAnsiTheme="minorHAnsi" w:cs="Calibri"/>
                <w:sz w:val="22"/>
                <w:szCs w:val="22"/>
              </w:rPr>
              <w:t>Subject Matter Experts from TE</w:t>
            </w: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</w:tc>
      </w:tr>
    </w:tbl>
    <w:p w14:paraId="7AAB47E3" w14:textId="77777777" w:rsidR="003D2E32" w:rsidRDefault="003D2E32" w:rsidP="00DD4EFC">
      <w:pPr>
        <w:pStyle w:val="1Text"/>
        <w:rPr>
          <w:lang w:val="en-GB"/>
        </w:rPr>
      </w:pPr>
      <w:r>
        <w:br/>
      </w:r>
    </w:p>
    <w:p w14:paraId="7AAB47E4" w14:textId="77777777" w:rsidR="00E11E30" w:rsidRPr="00AA38A5" w:rsidRDefault="00E11E30" w:rsidP="00E11E30">
      <w:pPr>
        <w:pStyle w:val="Heading1"/>
        <w:rPr>
          <w:rFonts w:ascii="Candara" w:hAnsi="Candara"/>
        </w:rPr>
      </w:pPr>
      <w:r>
        <w:rPr>
          <w:rFonts w:ascii="Candara" w:hAnsi="Candara"/>
        </w:rPr>
        <w:lastRenderedPageBreak/>
        <w:t>Roles and Responsibilities</w:t>
      </w:r>
    </w:p>
    <w:p w14:paraId="7AAB47E5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>The following list defines in general terms the expectations related to the roles directly involved in</w:t>
      </w:r>
    </w:p>
    <w:p w14:paraId="7AAB47E6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>the management, planning or execution of the test for the project.</w:t>
      </w:r>
    </w:p>
    <w:p w14:paraId="7AAB47E7" w14:textId="77777777" w:rsidR="00E11E30" w:rsidRDefault="00E11E30" w:rsidP="00E11E30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FFFFFF"/>
          <w:sz w:val="20"/>
          <w:szCs w:val="20"/>
          <w:lang w:bidi="ar-SA"/>
        </w:rPr>
      </w:pPr>
      <w:r>
        <w:rPr>
          <w:rFonts w:ascii="Calibri,Bold" w:hAnsi="Calibri,Bold" w:cs="Calibri,Bold"/>
          <w:b/>
          <w:bCs/>
          <w:color w:val="FFFFFF"/>
          <w:sz w:val="20"/>
          <w:szCs w:val="20"/>
          <w:lang w:bidi="ar-SA"/>
        </w:rPr>
        <w:t>Name Contact Info</w:t>
      </w:r>
    </w:p>
    <w:p w14:paraId="7AAB47E8" w14:textId="77777777" w:rsidR="00E11E30" w:rsidRPr="00CC5913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 w:rsidRPr="00CC5913">
        <w:rPr>
          <w:rFonts w:ascii="Calibri" w:hAnsi="Calibri" w:cs="Calibri"/>
          <w:color w:val="000000"/>
          <w:sz w:val="22"/>
          <w:szCs w:val="22"/>
          <w:lang w:bidi="ar-SA"/>
        </w:rPr>
        <w:t>1. Project Manager</w:t>
      </w:r>
      <w:r w:rsidR="00CC5913">
        <w:rPr>
          <w:rFonts w:ascii="Calibri" w:hAnsi="Calibri" w:cs="Calibri"/>
          <w:color w:val="000000"/>
          <w:sz w:val="22"/>
          <w:szCs w:val="22"/>
          <w:lang w:bidi="ar-SA"/>
        </w:rPr>
        <w:t>-</w:t>
      </w:r>
      <w:r w:rsidR="00AB192E">
        <w:rPr>
          <w:rFonts w:ascii="Calibri" w:hAnsi="Calibri" w:cs="Calibri"/>
          <w:color w:val="000000"/>
          <w:sz w:val="22"/>
          <w:szCs w:val="22"/>
          <w:lang w:bidi="ar-SA"/>
        </w:rPr>
        <w:t xml:space="preserve"> Rajesh Menon</w:t>
      </w:r>
    </w:p>
    <w:p w14:paraId="7AAB47E9" w14:textId="77777777" w:rsidR="00E11E30" w:rsidRPr="00CC5913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 w:rsidRPr="00CC5913">
        <w:rPr>
          <w:rFonts w:ascii="Calibri" w:hAnsi="Calibri" w:cs="Calibri"/>
          <w:color w:val="000000"/>
          <w:sz w:val="22"/>
          <w:szCs w:val="22"/>
          <w:lang w:bidi="ar-SA"/>
        </w:rPr>
        <w:t>2. Test Lead</w:t>
      </w:r>
      <w:r w:rsidR="00CC5913">
        <w:rPr>
          <w:rFonts w:ascii="Calibri" w:hAnsi="Calibri" w:cs="Calibri"/>
          <w:color w:val="000000"/>
          <w:sz w:val="22"/>
          <w:szCs w:val="22"/>
          <w:lang w:bidi="ar-SA"/>
        </w:rPr>
        <w:t>-</w:t>
      </w:r>
      <w:r w:rsidR="00AB192E">
        <w:rPr>
          <w:rFonts w:ascii="Calibri" w:hAnsi="Calibri" w:cs="Calibri"/>
          <w:color w:val="000000"/>
          <w:sz w:val="22"/>
          <w:szCs w:val="22"/>
          <w:lang w:bidi="ar-SA"/>
        </w:rPr>
        <w:t>Sadique Shaikh</w:t>
      </w:r>
    </w:p>
    <w:p w14:paraId="7AAB47EA" w14:textId="77777777" w:rsidR="00E11E30" w:rsidRPr="00CC5913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 w:rsidRPr="00CC5913">
        <w:rPr>
          <w:rFonts w:ascii="Calibri" w:hAnsi="Calibri" w:cs="Calibri"/>
          <w:color w:val="000000"/>
          <w:sz w:val="22"/>
          <w:szCs w:val="22"/>
          <w:lang w:bidi="ar-SA"/>
        </w:rPr>
        <w:t xml:space="preserve">3. </w:t>
      </w:r>
      <w:r w:rsidR="00CC5913" w:rsidRPr="00CC5913">
        <w:rPr>
          <w:rFonts w:ascii="Calibri" w:hAnsi="Calibri" w:cs="Calibri"/>
          <w:color w:val="000000"/>
          <w:sz w:val="22"/>
          <w:szCs w:val="22"/>
          <w:lang w:bidi="ar-SA"/>
        </w:rPr>
        <w:t>Testing Team</w:t>
      </w:r>
      <w:r w:rsidR="00CC5913">
        <w:rPr>
          <w:rFonts w:ascii="Calibri" w:hAnsi="Calibri" w:cs="Calibri"/>
          <w:color w:val="000000"/>
          <w:sz w:val="22"/>
          <w:szCs w:val="22"/>
          <w:lang w:bidi="ar-SA"/>
        </w:rPr>
        <w:t>-</w:t>
      </w:r>
    </w:p>
    <w:p w14:paraId="7AAB47EB" w14:textId="77777777" w:rsidR="00E11E30" w:rsidRPr="00CC5913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 w:rsidRPr="00CC5913">
        <w:rPr>
          <w:rFonts w:ascii="Calibri" w:hAnsi="Calibri" w:cs="Calibri"/>
          <w:color w:val="000000"/>
          <w:sz w:val="22"/>
          <w:szCs w:val="22"/>
          <w:lang w:bidi="ar-SA"/>
        </w:rPr>
        <w:t xml:space="preserve">4. </w:t>
      </w:r>
      <w:r w:rsidR="00CC5913" w:rsidRPr="00CC5913">
        <w:rPr>
          <w:rFonts w:ascii="Calibri" w:hAnsi="Calibri" w:cs="Calibri"/>
          <w:color w:val="000000"/>
          <w:sz w:val="22"/>
          <w:szCs w:val="22"/>
          <w:lang w:bidi="ar-SA"/>
        </w:rPr>
        <w:t>Business Analyst</w:t>
      </w:r>
      <w:r w:rsidR="00CC5913">
        <w:rPr>
          <w:rFonts w:ascii="Calibri" w:hAnsi="Calibri" w:cs="Calibri"/>
          <w:color w:val="000000"/>
          <w:sz w:val="22"/>
          <w:szCs w:val="22"/>
          <w:lang w:bidi="ar-SA"/>
        </w:rPr>
        <w:t>-</w:t>
      </w:r>
      <w:r w:rsidR="00AB192E">
        <w:rPr>
          <w:rFonts w:ascii="Calibri" w:hAnsi="Calibri" w:cs="Calibri"/>
          <w:color w:val="000000"/>
          <w:sz w:val="22"/>
          <w:szCs w:val="22"/>
          <w:lang w:bidi="ar-SA"/>
        </w:rPr>
        <w:t>Sanjeev Grover and Julie Clouser</w:t>
      </w:r>
    </w:p>
    <w:p w14:paraId="7AAB47EC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bidi="ar-SA"/>
        </w:rPr>
      </w:pPr>
    </w:p>
    <w:p w14:paraId="7AAB47ED" w14:textId="77777777" w:rsidR="00E11E30" w:rsidRPr="004504F4" w:rsidRDefault="00E11E30" w:rsidP="00E11E30">
      <w:pPr>
        <w:autoSpaceDE w:val="0"/>
        <w:autoSpaceDN w:val="0"/>
        <w:adjustRightInd w:val="0"/>
        <w:rPr>
          <w:rFonts w:ascii="Cambria,Bold" w:hAnsi="Cambria,Bold" w:cs="Cambria,Bold"/>
          <w:b/>
          <w:bCs/>
          <w:sz w:val="22"/>
          <w:szCs w:val="22"/>
          <w:lang w:bidi="ar-SA"/>
        </w:rPr>
      </w:pPr>
      <w:r w:rsidRPr="004504F4">
        <w:rPr>
          <w:rFonts w:ascii="Cambria,Bold" w:hAnsi="Cambria,Bold" w:cs="Cambria,Bold"/>
          <w:b/>
          <w:bCs/>
          <w:sz w:val="22"/>
          <w:szCs w:val="22"/>
          <w:lang w:bidi="ar-SA"/>
        </w:rPr>
        <w:t>1. Project Management</w:t>
      </w:r>
    </w:p>
    <w:p w14:paraId="7AAB47EE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Project Manager: reviews the content of the Test Plan, Test Strategy and Test Estimates</w:t>
      </w:r>
    </w:p>
    <w:p w14:paraId="7AAB47EF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>signs off on it.</w:t>
      </w:r>
    </w:p>
    <w:p w14:paraId="7AAB47F0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</w:p>
    <w:p w14:paraId="7AAB47F1" w14:textId="77777777" w:rsidR="00E11E30" w:rsidRPr="004504F4" w:rsidRDefault="00E11E30" w:rsidP="00E11E30">
      <w:pPr>
        <w:autoSpaceDE w:val="0"/>
        <w:autoSpaceDN w:val="0"/>
        <w:adjustRightInd w:val="0"/>
        <w:rPr>
          <w:rFonts w:ascii="Cambria,Bold" w:hAnsi="Cambria,Bold" w:cs="Cambria,Bold"/>
          <w:b/>
          <w:bCs/>
          <w:sz w:val="22"/>
          <w:szCs w:val="22"/>
          <w:lang w:bidi="ar-SA"/>
        </w:rPr>
      </w:pPr>
      <w:r w:rsidRPr="004504F4">
        <w:rPr>
          <w:rFonts w:ascii="Cambria,Bold" w:hAnsi="Cambria,Bold" w:cs="Cambria,Bold"/>
          <w:b/>
          <w:bCs/>
          <w:sz w:val="22"/>
          <w:szCs w:val="22"/>
          <w:lang w:bidi="ar-SA"/>
        </w:rPr>
        <w:t>2. Test Planning (Test Lead)</w:t>
      </w:r>
    </w:p>
    <w:p w14:paraId="7AAB47F2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Ensure entrance criteria are used as input before start the execution.</w:t>
      </w:r>
    </w:p>
    <w:p w14:paraId="7AAB47F3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Develop test strategy and the guidelines to create test conditions and test cases.</w:t>
      </w:r>
    </w:p>
    <w:p w14:paraId="7AAB47F4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Provide guidelines on how to manage defects.</w:t>
      </w:r>
    </w:p>
    <w:p w14:paraId="7AAB47F5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Attend status meetings in person or via the conference call line.</w:t>
      </w:r>
    </w:p>
    <w:p w14:paraId="7AAB47F6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Communicate to the test team any changes that need to be made to the test</w:t>
      </w:r>
    </w:p>
    <w:p w14:paraId="7AAB47F7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>deliverables or application and when they will be completed.</w:t>
      </w:r>
    </w:p>
    <w:p w14:paraId="7AAB47F8" w14:textId="77777777" w:rsidR="00CC5913" w:rsidRDefault="00CC5913" w:rsidP="00CC5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Acknowledge the completion of a section within a cycle.</w:t>
      </w:r>
    </w:p>
    <w:p w14:paraId="7AAB47F9" w14:textId="77777777" w:rsidR="00CC5913" w:rsidRDefault="00CC5913" w:rsidP="00CC5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Give the OK to start next level of testing.</w:t>
      </w:r>
    </w:p>
    <w:p w14:paraId="7AAB47FA" w14:textId="77777777" w:rsidR="00CC5913" w:rsidRDefault="00CC5913" w:rsidP="00CC5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Facilitate defect communications between testing team and technical / development</w:t>
      </w:r>
    </w:p>
    <w:p w14:paraId="7AAB47FB" w14:textId="77777777" w:rsidR="00CC5913" w:rsidRDefault="00CC5913" w:rsidP="00CC591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>team.</w:t>
      </w:r>
    </w:p>
    <w:p w14:paraId="7AAB47FC" w14:textId="77777777" w:rsidR="00CC5913" w:rsidRDefault="00CC5913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</w:p>
    <w:p w14:paraId="7AAB47FD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</w:p>
    <w:p w14:paraId="7AAB47FE" w14:textId="77777777" w:rsidR="00E11E30" w:rsidRPr="004504F4" w:rsidRDefault="00E11E30" w:rsidP="00E11E30">
      <w:pPr>
        <w:autoSpaceDE w:val="0"/>
        <w:autoSpaceDN w:val="0"/>
        <w:adjustRightInd w:val="0"/>
        <w:rPr>
          <w:rFonts w:ascii="Cambria,Bold" w:hAnsi="Cambria,Bold" w:cs="Cambria,Bold"/>
          <w:b/>
          <w:bCs/>
          <w:sz w:val="22"/>
          <w:szCs w:val="22"/>
          <w:lang w:bidi="ar-SA"/>
        </w:rPr>
      </w:pPr>
      <w:r w:rsidRPr="004504F4">
        <w:rPr>
          <w:rFonts w:ascii="Cambria,Bold" w:hAnsi="Cambria,Bold" w:cs="Cambria,Bold"/>
          <w:b/>
          <w:bCs/>
          <w:sz w:val="22"/>
          <w:szCs w:val="22"/>
          <w:lang w:bidi="ar-SA"/>
        </w:rPr>
        <w:t>3. Test Team</w:t>
      </w:r>
    </w:p>
    <w:p w14:paraId="7AAB47FF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Develop test conditions</w:t>
      </w:r>
      <w:r w:rsidR="009934F7">
        <w:rPr>
          <w:rFonts w:ascii="Calibri" w:hAnsi="Calibri" w:cs="Calibri"/>
          <w:color w:val="000000"/>
          <w:sz w:val="22"/>
          <w:szCs w:val="22"/>
          <w:lang w:bidi="ar-SA"/>
        </w:rPr>
        <w:t>, test cases and expected results</w:t>
      </w:r>
    </w:p>
    <w:p w14:paraId="7AAB4800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Perform execution and validation.</w:t>
      </w:r>
    </w:p>
    <w:p w14:paraId="7AAB4801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Identify, document and prioritize defects according to the guidance provided by the Test</w:t>
      </w:r>
    </w:p>
    <w:p w14:paraId="7AAB4802" w14:textId="77777777" w:rsidR="00E11E30" w:rsidRDefault="00CC5913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color w:val="000000"/>
          <w:sz w:val="22"/>
          <w:szCs w:val="22"/>
          <w:lang w:bidi="ar-SA"/>
        </w:rPr>
        <w:t>Lead</w:t>
      </w:r>
      <w:r w:rsidR="00E11E30">
        <w:rPr>
          <w:rFonts w:ascii="Calibri" w:hAnsi="Calibri" w:cs="Calibri"/>
          <w:color w:val="000000"/>
          <w:sz w:val="22"/>
          <w:szCs w:val="22"/>
          <w:lang w:bidi="ar-SA"/>
        </w:rPr>
        <w:t>.</w:t>
      </w:r>
    </w:p>
    <w:p w14:paraId="7AAB4803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Re-test after software modifications have been made according to the schedule.</w:t>
      </w:r>
    </w:p>
    <w:p w14:paraId="7AAB4804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  <w:r>
        <w:rPr>
          <w:rFonts w:ascii="Symbol" w:hAnsi="Symbol" w:cs="Symbol"/>
          <w:color w:val="000000"/>
          <w:sz w:val="22"/>
          <w:szCs w:val="22"/>
          <w:lang w:bidi="ar-SA"/>
        </w:rPr>
        <w:t></w:t>
      </w:r>
      <w:r>
        <w:rPr>
          <w:rFonts w:ascii="Symbol" w:hAnsi="Symbol" w:cs="Symbol"/>
          <w:color w:val="000000"/>
          <w:sz w:val="22"/>
          <w:szCs w:val="22"/>
          <w:lang w:bidi="ar-SA"/>
        </w:rPr>
        <w:t></w:t>
      </w:r>
      <w:r>
        <w:rPr>
          <w:rFonts w:ascii="Calibri" w:hAnsi="Calibri" w:cs="Calibri"/>
          <w:color w:val="000000"/>
          <w:sz w:val="22"/>
          <w:szCs w:val="22"/>
          <w:lang w:bidi="ar-SA"/>
        </w:rPr>
        <w:t>Prepare testing metrics and provide regular status.</w:t>
      </w:r>
    </w:p>
    <w:p w14:paraId="7AAB4805" w14:textId="77777777" w:rsidR="003D2E32" w:rsidRDefault="003D2E32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</w:p>
    <w:p w14:paraId="7AAB4806" w14:textId="77777777" w:rsidR="003D2E32" w:rsidRPr="00AA38A5" w:rsidRDefault="003D2E32" w:rsidP="003D2E32">
      <w:pPr>
        <w:pStyle w:val="Heading1"/>
        <w:rPr>
          <w:rFonts w:ascii="Candara" w:hAnsi="Candara"/>
        </w:rPr>
      </w:pPr>
      <w:r>
        <w:rPr>
          <w:rFonts w:ascii="Candara" w:hAnsi="Candara"/>
        </w:rPr>
        <w:t>Test Deliverables</w:t>
      </w:r>
    </w:p>
    <w:tbl>
      <w:tblPr>
        <w:tblW w:w="781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1350"/>
        <w:gridCol w:w="3402"/>
      </w:tblGrid>
      <w:tr w:rsidR="003D2E32" w:rsidRPr="00FE1E5F" w14:paraId="7AAB480B" w14:textId="77777777" w:rsidTr="003D2E32"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</w:tcPr>
          <w:p w14:paraId="7AAB4807" w14:textId="77777777" w:rsidR="003D2E32" w:rsidRPr="006A324F" w:rsidRDefault="003D2E32" w:rsidP="006A324F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#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808" w14:textId="77777777" w:rsidR="003D2E32" w:rsidRPr="006A324F" w:rsidRDefault="003D2E32" w:rsidP="006A324F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Deliverable Name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7AAB4809" w14:textId="77777777" w:rsidR="003D2E32" w:rsidRPr="006A324F" w:rsidRDefault="003D2E32" w:rsidP="006A324F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Author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AAB480A" w14:textId="77777777" w:rsidR="003D2E32" w:rsidRPr="006A324F" w:rsidRDefault="003D2E32" w:rsidP="006A324F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br/>
              <w:t>Reviewer</w:t>
            </w:r>
          </w:p>
        </w:tc>
      </w:tr>
      <w:tr w:rsidR="003D2E32" w:rsidRPr="00FE1E5F" w14:paraId="7AAB4810" w14:textId="77777777" w:rsidTr="003D2E32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7AAB480C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80D" w14:textId="77777777" w:rsidR="003D2E32" w:rsidRPr="006A324F" w:rsidRDefault="003D2E32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t>Test Strategy</w:t>
            </w: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br/>
            </w:r>
            <w:r w:rsidRPr="006A324F">
              <w:rPr>
                <w:rFonts w:asciiTheme="minorHAnsi" w:eastAsia="Calibri" w:hAnsiTheme="minorHAnsi" w:cs="Calibri"/>
                <w:sz w:val="22"/>
                <w:szCs w:val="22"/>
              </w:rPr>
              <w:br/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7AAB480E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 Lead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80F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Project Manager</w:t>
            </w:r>
            <w:r w:rsidR="003D2E32" w:rsidRPr="006A324F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</w:tc>
      </w:tr>
      <w:tr w:rsidR="003D2E32" w:rsidRPr="00FE1E5F" w14:paraId="7AAB4815" w14:textId="77777777" w:rsidTr="003D2E32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7AAB4811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812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Functional Test cases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7AAB4813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 Team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814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BA signoff</w:t>
            </w:r>
            <w:r w:rsidR="00953648">
              <w:rPr>
                <w:rFonts w:asciiTheme="minorHAnsi" w:eastAsia="Calibri" w:hAnsiTheme="minorHAnsi" w:cs="Calibri"/>
                <w:sz w:val="22"/>
                <w:szCs w:val="22"/>
              </w:rPr>
              <w:t>/Project Manager</w:t>
            </w:r>
          </w:p>
        </w:tc>
      </w:tr>
      <w:tr w:rsidR="003D2E32" w:rsidRPr="00FE1E5F" w14:paraId="7AAB481A" w14:textId="77777777" w:rsidTr="003D2E32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7AAB4816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817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Defect Report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7AAB4818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 Lead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819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Project Manager</w:t>
            </w:r>
          </w:p>
        </w:tc>
      </w:tr>
      <w:tr w:rsidR="003D2E32" w:rsidRPr="00FE1E5F" w14:paraId="7AAB481F" w14:textId="77777777" w:rsidTr="003D2E32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7AAB481B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4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81C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Daily/Weekly Status report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7AAB481D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 Lead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81E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Project Manager</w:t>
            </w:r>
          </w:p>
        </w:tc>
      </w:tr>
      <w:tr w:rsidR="003D2E32" w:rsidRPr="00FE1E5F" w14:paraId="7AAB4824" w14:textId="77777777" w:rsidTr="006A324F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</w:tcBorders>
          </w:tcPr>
          <w:p w14:paraId="7AAB4820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5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</w:tcPr>
          <w:p w14:paraId="7AAB4821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 Closure report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7AAB4822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Test Lead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AAB4823" w14:textId="77777777" w:rsidR="003D2E32" w:rsidRP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Project Manager</w:t>
            </w:r>
          </w:p>
        </w:tc>
      </w:tr>
      <w:tr w:rsidR="006A324F" w:rsidRPr="00FE1E5F" w14:paraId="7AAB4829" w14:textId="77777777" w:rsidTr="003D2E32">
        <w:tc>
          <w:tcPr>
            <w:tcW w:w="5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7AAB4825" w14:textId="77777777" w:rsid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6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6" w:space="0" w:color="auto"/>
            </w:tcBorders>
          </w:tcPr>
          <w:p w14:paraId="7AAB4826" w14:textId="77777777" w:rsid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UAT Test cases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6" w:space="0" w:color="auto"/>
            </w:tcBorders>
          </w:tcPr>
          <w:p w14:paraId="7AAB4827" w14:textId="77777777" w:rsid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End User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AB4828" w14:textId="77777777" w:rsidR="006A324F" w:rsidRDefault="006A324F" w:rsidP="006A324F">
            <w:pPr>
              <w:autoSpaceDE w:val="0"/>
              <w:autoSpaceDN w:val="0"/>
              <w:adjustRightInd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BA signoff</w:t>
            </w:r>
          </w:p>
        </w:tc>
      </w:tr>
    </w:tbl>
    <w:p w14:paraId="7AAB482A" w14:textId="77777777" w:rsidR="003D2E32" w:rsidRDefault="003D2E32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</w:p>
    <w:p w14:paraId="7AAB482B" w14:textId="77777777" w:rsidR="00E11E30" w:rsidRDefault="00E11E30" w:rsidP="00E11E3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bidi="ar-SA"/>
        </w:rPr>
      </w:pPr>
    </w:p>
    <w:p w14:paraId="7AAB482C" w14:textId="77777777" w:rsidR="0000565D" w:rsidRPr="00AA38A5" w:rsidRDefault="0000565D">
      <w:pPr>
        <w:jc w:val="both"/>
        <w:rPr>
          <w:rFonts w:ascii="Candara" w:hAnsi="Candara"/>
          <w:color w:val="FF0000"/>
          <w:sz w:val="20"/>
        </w:rPr>
      </w:pPr>
    </w:p>
    <w:p w14:paraId="7AAB482D" w14:textId="77777777" w:rsidR="006F2169" w:rsidRPr="00AA38A5" w:rsidRDefault="006F2169" w:rsidP="00B33B69">
      <w:pPr>
        <w:pStyle w:val="Heading1"/>
        <w:rPr>
          <w:rFonts w:ascii="Candara" w:hAnsi="Candara"/>
        </w:rPr>
      </w:pPr>
      <w:bookmarkStart w:id="25" w:name="_Toc229407081"/>
      <w:r w:rsidRPr="00AA38A5">
        <w:rPr>
          <w:rFonts w:ascii="Candara" w:hAnsi="Candara"/>
        </w:rPr>
        <w:t>Document Control</w:t>
      </w:r>
      <w:bookmarkEnd w:id="23"/>
      <w:bookmarkEnd w:id="24"/>
      <w:bookmarkEnd w:id="25"/>
    </w:p>
    <w:p w14:paraId="7AAB482E" w14:textId="77777777" w:rsidR="006A2C7C" w:rsidRPr="00AA38A5" w:rsidRDefault="006A2C7C" w:rsidP="00D10034">
      <w:pPr>
        <w:ind w:left="72"/>
        <w:jc w:val="both"/>
        <w:rPr>
          <w:rFonts w:ascii="Candara" w:hAnsi="Candar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120"/>
      </w:tblGrid>
      <w:tr w:rsidR="006F2169" w:rsidRPr="00AA38A5" w14:paraId="7AAB4831" w14:textId="77777777">
        <w:trPr>
          <w:trHeight w:val="320"/>
        </w:trPr>
        <w:tc>
          <w:tcPr>
            <w:tcW w:w="3150" w:type="dxa"/>
            <w:vAlign w:val="center"/>
          </w:tcPr>
          <w:p w14:paraId="7AAB482F" w14:textId="77777777" w:rsidR="006F2169" w:rsidRPr="00AA38A5" w:rsidRDefault="006F2169">
            <w:pPr>
              <w:pStyle w:val="tableheading"/>
              <w:rPr>
                <w:rFonts w:ascii="Candara" w:hAnsi="Candara"/>
                <w:noProof w:val="0"/>
                <w:sz w:val="22"/>
                <w:lang w:val="fr-FR"/>
              </w:rPr>
            </w:pPr>
            <w:r w:rsidRPr="00AA38A5">
              <w:rPr>
                <w:rFonts w:ascii="Candara" w:hAnsi="Candara"/>
                <w:noProof w:val="0"/>
                <w:sz w:val="22"/>
                <w:lang w:val="fr-FR"/>
              </w:rPr>
              <w:t>DOCUMENT NAME</w:t>
            </w:r>
          </w:p>
        </w:tc>
        <w:tc>
          <w:tcPr>
            <w:tcW w:w="6120" w:type="dxa"/>
          </w:tcPr>
          <w:p w14:paraId="7AAB4830" w14:textId="77777777" w:rsidR="006F2169" w:rsidRPr="00AA38A5" w:rsidRDefault="006F2169" w:rsidP="00D24924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  <w:r w:rsidRPr="00AA38A5">
              <w:rPr>
                <w:rFonts w:ascii="Candara" w:hAnsi="Candara"/>
                <w:color w:val="000000"/>
                <w:sz w:val="22"/>
                <w:lang w:val="en-GB"/>
              </w:rPr>
              <w:t>Test Strategy</w:t>
            </w:r>
            <w:r w:rsidRPr="00D24924">
              <w:rPr>
                <w:rFonts w:ascii="Candara" w:hAnsi="Candara"/>
                <w:color w:val="000000"/>
                <w:sz w:val="22"/>
                <w:lang w:val="en-GB"/>
              </w:rPr>
              <w:t xml:space="preserve"> – </w:t>
            </w:r>
            <w:r w:rsidR="00D24924" w:rsidRPr="00D24924">
              <w:rPr>
                <w:rFonts w:ascii="Candara" w:hAnsi="Candara"/>
                <w:color w:val="000000"/>
                <w:sz w:val="22"/>
                <w:lang w:val="en-GB"/>
              </w:rPr>
              <w:t>CMA Redesign</w:t>
            </w:r>
          </w:p>
        </w:tc>
      </w:tr>
      <w:tr w:rsidR="006F2169" w:rsidRPr="00AA38A5" w14:paraId="7AAB4834" w14:textId="77777777">
        <w:trPr>
          <w:trHeight w:val="320"/>
        </w:trPr>
        <w:tc>
          <w:tcPr>
            <w:tcW w:w="3150" w:type="dxa"/>
            <w:vAlign w:val="center"/>
          </w:tcPr>
          <w:p w14:paraId="7AAB4832" w14:textId="77777777" w:rsidR="006F2169" w:rsidRPr="00AA38A5" w:rsidRDefault="006F2169">
            <w:pPr>
              <w:pStyle w:val="tableheading"/>
              <w:rPr>
                <w:rFonts w:ascii="Candara" w:hAnsi="Candara"/>
                <w:noProof w:val="0"/>
                <w:sz w:val="22"/>
                <w:lang w:val="fr-FR"/>
              </w:rPr>
            </w:pPr>
            <w:r w:rsidRPr="00AA38A5">
              <w:rPr>
                <w:rFonts w:ascii="Candara" w:hAnsi="Candara"/>
                <w:sz w:val="22"/>
              </w:rPr>
              <w:t>ABSTRACT</w:t>
            </w:r>
          </w:p>
        </w:tc>
        <w:tc>
          <w:tcPr>
            <w:tcW w:w="6120" w:type="dxa"/>
          </w:tcPr>
          <w:p w14:paraId="7AAB4833" w14:textId="77777777" w:rsidR="006F2169" w:rsidRPr="00AA38A5" w:rsidRDefault="00E87CCD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  <w:r w:rsidRPr="00E87CCD">
              <w:rPr>
                <w:rFonts w:ascii="Candara" w:hAnsi="Candara"/>
                <w:sz w:val="22"/>
              </w:rPr>
              <w:t>This is a draft version of CMA Redesign test Strategy document. This need to be discussed with other downstream application teams and Users for final version.</w:t>
            </w:r>
          </w:p>
        </w:tc>
      </w:tr>
      <w:tr w:rsidR="006F2169" w:rsidRPr="00AA38A5" w14:paraId="7AAB4837" w14:textId="77777777">
        <w:trPr>
          <w:trHeight w:val="320"/>
        </w:trPr>
        <w:tc>
          <w:tcPr>
            <w:tcW w:w="3150" w:type="dxa"/>
            <w:vAlign w:val="center"/>
          </w:tcPr>
          <w:p w14:paraId="7AAB4835" w14:textId="77777777" w:rsidR="006F2169" w:rsidRPr="00AA38A5" w:rsidRDefault="006F2169">
            <w:pPr>
              <w:pStyle w:val="tableheading"/>
              <w:rPr>
                <w:rFonts w:ascii="Candara" w:hAnsi="Candara"/>
                <w:noProof w:val="0"/>
                <w:sz w:val="22"/>
                <w:lang w:val="fr-FR"/>
              </w:rPr>
            </w:pPr>
            <w:r w:rsidRPr="00AA38A5">
              <w:rPr>
                <w:rFonts w:ascii="Candara" w:hAnsi="Candara"/>
                <w:sz w:val="22"/>
              </w:rPr>
              <w:t>SECURITY CLASSIFICATION</w:t>
            </w:r>
          </w:p>
        </w:tc>
        <w:tc>
          <w:tcPr>
            <w:tcW w:w="6120" w:type="dxa"/>
          </w:tcPr>
          <w:p w14:paraId="7AAB4836" w14:textId="77777777" w:rsidR="006F2169" w:rsidRPr="00AA38A5" w:rsidRDefault="006F2169">
            <w:pPr>
              <w:pStyle w:val="TableText"/>
              <w:rPr>
                <w:rFonts w:ascii="Candara" w:hAnsi="Candara"/>
                <w:color w:val="000000"/>
                <w:sz w:val="22"/>
                <w:lang w:val="en-GB"/>
              </w:rPr>
            </w:pPr>
            <w:r w:rsidRPr="00AA38A5">
              <w:rPr>
                <w:rFonts w:ascii="Candara" w:hAnsi="Candara"/>
                <w:color w:val="000000"/>
                <w:sz w:val="22"/>
                <w:lang w:val="en-GB"/>
              </w:rPr>
              <w:t>Company Confidential</w:t>
            </w:r>
          </w:p>
        </w:tc>
      </w:tr>
      <w:tr w:rsidR="006F2169" w:rsidRPr="00AA38A5" w14:paraId="7AAB483A" w14:textId="77777777">
        <w:trPr>
          <w:trHeight w:val="320"/>
        </w:trPr>
        <w:tc>
          <w:tcPr>
            <w:tcW w:w="3150" w:type="dxa"/>
            <w:vAlign w:val="center"/>
          </w:tcPr>
          <w:p w14:paraId="7AAB4838" w14:textId="77777777" w:rsidR="006F2169" w:rsidRPr="00AA38A5" w:rsidRDefault="006F2169">
            <w:pPr>
              <w:pStyle w:val="tableheading"/>
              <w:rPr>
                <w:rFonts w:ascii="Candara" w:hAnsi="Candara"/>
                <w:noProof w:val="0"/>
                <w:sz w:val="22"/>
                <w:lang w:val="fr-FR"/>
              </w:rPr>
            </w:pPr>
            <w:r w:rsidRPr="00AA38A5">
              <w:rPr>
                <w:rFonts w:ascii="Candara" w:hAnsi="Candara"/>
                <w:sz w:val="22"/>
              </w:rPr>
              <w:t>LOCATION</w:t>
            </w:r>
          </w:p>
        </w:tc>
        <w:tc>
          <w:tcPr>
            <w:tcW w:w="6120" w:type="dxa"/>
          </w:tcPr>
          <w:p w14:paraId="7AAB4839" w14:textId="77777777" w:rsidR="006F2169" w:rsidRPr="00AA38A5" w:rsidRDefault="006F2169">
            <w:pPr>
              <w:pStyle w:val="TableText"/>
              <w:rPr>
                <w:rFonts w:ascii="Candara" w:hAnsi="Candara"/>
                <w:color w:val="000000"/>
                <w:sz w:val="22"/>
                <w:lang w:val="en-GB"/>
              </w:rPr>
            </w:pPr>
          </w:p>
        </w:tc>
      </w:tr>
    </w:tbl>
    <w:p w14:paraId="7AAB483B" w14:textId="77777777" w:rsidR="006F2169" w:rsidRPr="00AA38A5" w:rsidRDefault="006F2169">
      <w:pPr>
        <w:tabs>
          <w:tab w:val="left" w:pos="3240"/>
          <w:tab w:val="left" w:pos="3600"/>
        </w:tabs>
        <w:rPr>
          <w:rFonts w:ascii="Candara" w:hAnsi="Candara"/>
        </w:rPr>
      </w:pPr>
      <w:r w:rsidRPr="00AA38A5">
        <w:rPr>
          <w:rFonts w:ascii="Candara" w:hAnsi="Candara"/>
        </w:rPr>
        <w:t xml:space="preserve"> </w:t>
      </w:r>
    </w:p>
    <w:p w14:paraId="7AAB483C" w14:textId="77777777" w:rsidR="006F2169" w:rsidRPr="00AA38A5" w:rsidRDefault="006F2169">
      <w:pPr>
        <w:pStyle w:val="TableHead"/>
        <w:jc w:val="center"/>
        <w:rPr>
          <w:rFonts w:ascii="Candara" w:hAnsi="Candara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2880"/>
        <w:gridCol w:w="3690"/>
      </w:tblGrid>
      <w:tr w:rsidR="006F2169" w:rsidRPr="00AA38A5" w14:paraId="7AAB483E" w14:textId="77777777">
        <w:trPr>
          <w:cantSplit/>
          <w:trHeight w:val="393"/>
        </w:trPr>
        <w:tc>
          <w:tcPr>
            <w:tcW w:w="9270" w:type="dxa"/>
            <w:gridSpan w:val="3"/>
            <w:tcBorders>
              <w:top w:val="single" w:sz="12" w:space="0" w:color="000000"/>
              <w:bottom w:val="nil"/>
            </w:tcBorders>
          </w:tcPr>
          <w:p w14:paraId="7AAB483D" w14:textId="77777777" w:rsidR="006F2169" w:rsidRPr="00AA38A5" w:rsidRDefault="006F2169" w:rsidP="00D24924">
            <w:pPr>
              <w:pStyle w:val="TableTitle"/>
            </w:pPr>
            <w:r w:rsidRPr="00E87CCD">
              <w:rPr>
                <w:b/>
                <w:bCs/>
                <w:color w:val="000000"/>
                <w:kern w:val="28"/>
                <w:sz w:val="28"/>
                <w:szCs w:val="28"/>
                <w:lang w:val="en-GB"/>
              </w:rPr>
              <w:t>AUTHORISATION</w:t>
            </w:r>
          </w:p>
        </w:tc>
      </w:tr>
      <w:tr w:rsidR="006F2169" w:rsidRPr="00AA38A5" w14:paraId="7AAB4842" w14:textId="77777777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0" w:color="auto" w:fill="FFFFFF"/>
          </w:tcPr>
          <w:p w14:paraId="7AAB483F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Document Owner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14:paraId="7AAB4840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Reviewed By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AAB4841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Authorized By</w:t>
            </w:r>
          </w:p>
        </w:tc>
      </w:tr>
      <w:tr w:rsidR="006F2169" w:rsidRPr="00AA38A5" w14:paraId="7AAB4846" w14:textId="77777777">
        <w:tc>
          <w:tcPr>
            <w:tcW w:w="2700" w:type="dxa"/>
            <w:tcBorders>
              <w:top w:val="nil"/>
            </w:tcBorders>
          </w:tcPr>
          <w:p w14:paraId="7AAB4843" w14:textId="77777777" w:rsidR="006F2169" w:rsidRPr="00AA38A5" w:rsidRDefault="006F2169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7AAB4844" w14:textId="77777777" w:rsidR="006F2169" w:rsidRPr="00AA38A5" w:rsidRDefault="006F2169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3690" w:type="dxa"/>
            <w:tcBorders>
              <w:top w:val="nil"/>
            </w:tcBorders>
          </w:tcPr>
          <w:p w14:paraId="7AAB4845" w14:textId="77777777" w:rsidR="006F2169" w:rsidRPr="00AA38A5" w:rsidRDefault="006F2169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</w:tr>
    </w:tbl>
    <w:p w14:paraId="7AAB4847" w14:textId="77777777" w:rsidR="006F2169" w:rsidRPr="00AA38A5" w:rsidRDefault="006F2169">
      <w:pPr>
        <w:rPr>
          <w:rFonts w:ascii="Candara" w:hAnsi="Candara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710"/>
        <w:gridCol w:w="1080"/>
        <w:gridCol w:w="1170"/>
        <w:gridCol w:w="900"/>
        <w:gridCol w:w="3330"/>
      </w:tblGrid>
      <w:tr w:rsidR="006F2169" w:rsidRPr="00AA38A5" w14:paraId="7AAB4849" w14:textId="77777777">
        <w:trPr>
          <w:cantSplit/>
          <w:trHeight w:val="393"/>
        </w:trPr>
        <w:tc>
          <w:tcPr>
            <w:tcW w:w="9270" w:type="dxa"/>
            <w:gridSpan w:val="6"/>
            <w:tcBorders>
              <w:top w:val="single" w:sz="12" w:space="0" w:color="000000"/>
              <w:bottom w:val="nil"/>
            </w:tcBorders>
          </w:tcPr>
          <w:p w14:paraId="7AAB4848" w14:textId="77777777" w:rsidR="006F2169" w:rsidRPr="00AA38A5" w:rsidRDefault="006F2169" w:rsidP="00D24924">
            <w:pPr>
              <w:pStyle w:val="TableTitle"/>
            </w:pPr>
            <w:r w:rsidRPr="00E87CCD">
              <w:rPr>
                <w:b/>
                <w:bCs/>
                <w:color w:val="000000"/>
                <w:kern w:val="28"/>
                <w:sz w:val="28"/>
                <w:szCs w:val="28"/>
                <w:lang w:val="en-GB"/>
              </w:rPr>
              <w:t>AMENDMENT LOG</w:t>
            </w:r>
          </w:p>
        </w:tc>
      </w:tr>
      <w:tr w:rsidR="006F2169" w:rsidRPr="00AA38A5" w14:paraId="7AAB4851" w14:textId="77777777" w:rsidTr="00623EC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0" w:color="auto" w:fill="FFFFFF"/>
          </w:tcPr>
          <w:p w14:paraId="7AAB484A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  <w:lang w:val="fr-FR"/>
              </w:rPr>
            </w:pPr>
            <w:r w:rsidRPr="00AA38A5">
              <w:rPr>
                <w:rFonts w:ascii="Candara" w:hAnsi="Candara"/>
                <w:sz w:val="22"/>
                <w:lang w:val="fr-FR"/>
              </w:rPr>
              <w:t>Version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14:paraId="7AAB484B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  <w:lang w:val="fr-FR"/>
              </w:rPr>
            </w:pPr>
            <w:r w:rsidRPr="00AA38A5">
              <w:rPr>
                <w:rFonts w:ascii="Candara" w:hAnsi="Candara"/>
                <w:sz w:val="22"/>
                <w:lang w:val="fr-FR"/>
              </w:rPr>
              <w:t>Date</w:t>
            </w:r>
          </w:p>
          <w:p w14:paraId="7AAB484C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  <w:lang w:val="fr-FR"/>
              </w:rPr>
            </w:pPr>
            <w:r w:rsidRPr="00AA38A5">
              <w:rPr>
                <w:rFonts w:ascii="Candara" w:hAnsi="Candara"/>
                <w:sz w:val="22"/>
                <w:lang w:val="fr-FR"/>
              </w:rPr>
              <w:t>dd mmm yyyy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14:paraId="7AAB484D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Section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14:paraId="7AAB484E" w14:textId="77777777" w:rsidR="006F2169" w:rsidRPr="00AA38A5" w:rsidRDefault="00AF2988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Source of Change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20" w:color="auto" w:fill="FFFFFF"/>
          </w:tcPr>
          <w:p w14:paraId="7AAB484F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A/M/D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AAB4850" w14:textId="77777777" w:rsidR="006F2169" w:rsidRPr="00AA38A5" w:rsidRDefault="006F2169">
            <w:pPr>
              <w:pStyle w:val="TableHead"/>
              <w:rPr>
                <w:rFonts w:ascii="Candara" w:hAnsi="Candara"/>
                <w:sz w:val="22"/>
              </w:rPr>
            </w:pPr>
            <w:r w:rsidRPr="00AA38A5">
              <w:rPr>
                <w:rFonts w:ascii="Candara" w:hAnsi="Candara"/>
                <w:sz w:val="22"/>
              </w:rPr>
              <w:t>Brief  Description of Change</w:t>
            </w:r>
          </w:p>
        </w:tc>
      </w:tr>
      <w:tr w:rsidR="006F2169" w:rsidRPr="00AA38A5" w14:paraId="7AAB4858" w14:textId="77777777" w:rsidTr="00623EC0">
        <w:tc>
          <w:tcPr>
            <w:tcW w:w="1080" w:type="dxa"/>
            <w:tcBorders>
              <w:top w:val="nil"/>
            </w:tcBorders>
          </w:tcPr>
          <w:p w14:paraId="7AAB4852" w14:textId="77777777" w:rsidR="006F2169" w:rsidRPr="00AA38A5" w:rsidRDefault="00EB3CEF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  <w:r>
              <w:rPr>
                <w:rFonts w:ascii="Candara" w:hAnsi="Candara"/>
                <w:color w:val="FF0000"/>
                <w:sz w:val="22"/>
                <w:lang w:val="en-GB"/>
              </w:rPr>
              <w:t xml:space="preserve">1.0 </w:t>
            </w:r>
          </w:p>
        </w:tc>
        <w:tc>
          <w:tcPr>
            <w:tcW w:w="1710" w:type="dxa"/>
            <w:tcBorders>
              <w:top w:val="nil"/>
            </w:tcBorders>
          </w:tcPr>
          <w:p w14:paraId="7AAB4853" w14:textId="7D1F369F" w:rsidR="006F2169" w:rsidRPr="00AA38A5" w:rsidRDefault="00CA320E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  <w:r>
              <w:rPr>
                <w:rFonts w:ascii="Candara" w:hAnsi="Candara"/>
                <w:color w:val="FF0000"/>
                <w:sz w:val="22"/>
                <w:lang w:val="en-GB"/>
              </w:rPr>
              <w:t>11/1</w:t>
            </w:r>
            <w:bookmarkStart w:id="26" w:name="_GoBack"/>
            <w:bookmarkEnd w:id="26"/>
            <w:r>
              <w:rPr>
                <w:rFonts w:ascii="Candara" w:hAnsi="Candara"/>
                <w:color w:val="FF0000"/>
                <w:sz w:val="22"/>
                <w:lang w:val="en-GB"/>
              </w:rPr>
              <w:t>0</w:t>
            </w:r>
            <w:r w:rsidR="00EB3CEF">
              <w:rPr>
                <w:rFonts w:ascii="Candara" w:hAnsi="Candara"/>
                <w:color w:val="FF0000"/>
                <w:sz w:val="22"/>
                <w:lang w:val="en-GB"/>
              </w:rPr>
              <w:t>/2017</w:t>
            </w:r>
          </w:p>
        </w:tc>
        <w:tc>
          <w:tcPr>
            <w:tcW w:w="1080" w:type="dxa"/>
            <w:tcBorders>
              <w:top w:val="nil"/>
            </w:tcBorders>
          </w:tcPr>
          <w:p w14:paraId="7AAB4854" w14:textId="77777777" w:rsidR="006F2169" w:rsidRPr="00AA38A5" w:rsidRDefault="006F2169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7AAB4855" w14:textId="77777777" w:rsidR="006F2169" w:rsidRPr="00AA38A5" w:rsidRDefault="006F2169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7AAB4856" w14:textId="77777777" w:rsidR="006F2169" w:rsidRPr="00AA38A5" w:rsidRDefault="006F2169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3330" w:type="dxa"/>
            <w:tcBorders>
              <w:top w:val="nil"/>
            </w:tcBorders>
          </w:tcPr>
          <w:p w14:paraId="7AAB4857" w14:textId="77777777" w:rsidR="006F2169" w:rsidRPr="00AA38A5" w:rsidRDefault="00EB3CEF" w:rsidP="00F05475">
            <w:pPr>
              <w:pStyle w:val="TableText"/>
              <w:spacing w:before="0" w:after="0"/>
              <w:rPr>
                <w:rFonts w:ascii="Candara" w:hAnsi="Candara"/>
                <w:color w:val="FF0000"/>
                <w:sz w:val="22"/>
                <w:lang w:val="en-GB"/>
              </w:rPr>
            </w:pPr>
            <w:r>
              <w:rPr>
                <w:rFonts w:ascii="Candara" w:hAnsi="Candara"/>
                <w:color w:val="FF0000"/>
                <w:sz w:val="22"/>
                <w:lang w:val="en-GB"/>
              </w:rPr>
              <w:t>Initial Version</w:t>
            </w:r>
          </w:p>
        </w:tc>
      </w:tr>
      <w:tr w:rsidR="00F05475" w:rsidRPr="00AA38A5" w14:paraId="7AAB485F" w14:textId="77777777" w:rsidTr="00623EC0">
        <w:tc>
          <w:tcPr>
            <w:tcW w:w="1080" w:type="dxa"/>
          </w:tcPr>
          <w:p w14:paraId="7AAB4859" w14:textId="77777777" w:rsidR="00F05475" w:rsidRPr="00AA38A5" w:rsidRDefault="00F05475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1710" w:type="dxa"/>
          </w:tcPr>
          <w:p w14:paraId="7AAB485A" w14:textId="77777777" w:rsidR="00F05475" w:rsidRPr="00AA38A5" w:rsidRDefault="00F05475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1080" w:type="dxa"/>
          </w:tcPr>
          <w:p w14:paraId="7AAB485B" w14:textId="77777777" w:rsidR="00F05475" w:rsidRPr="00AA38A5" w:rsidRDefault="00F05475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</w:tcPr>
          <w:p w14:paraId="7AAB485C" w14:textId="77777777" w:rsidR="00F05475" w:rsidRPr="00AA38A5" w:rsidRDefault="00F05475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900" w:type="dxa"/>
          </w:tcPr>
          <w:p w14:paraId="7AAB485D" w14:textId="77777777" w:rsidR="00F05475" w:rsidRPr="00AA38A5" w:rsidRDefault="00F05475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3330" w:type="dxa"/>
          </w:tcPr>
          <w:p w14:paraId="7AAB485E" w14:textId="77777777" w:rsidR="00F05475" w:rsidRPr="00AA38A5" w:rsidRDefault="00F05475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</w:tr>
      <w:tr w:rsidR="00623EC0" w:rsidRPr="00AA38A5" w14:paraId="7AAB4866" w14:textId="77777777" w:rsidTr="00623EC0">
        <w:tc>
          <w:tcPr>
            <w:tcW w:w="1080" w:type="dxa"/>
          </w:tcPr>
          <w:p w14:paraId="7AAB4860" w14:textId="77777777" w:rsidR="00623EC0" w:rsidRPr="00AA38A5" w:rsidRDefault="00623EC0" w:rsidP="004F4680">
            <w:pPr>
              <w:pStyle w:val="TableText"/>
              <w:rPr>
                <w:rFonts w:ascii="Candara" w:hAnsi="Candara"/>
                <w:color w:val="FF0000"/>
                <w:sz w:val="22"/>
                <w:lang w:val="en-GB"/>
              </w:rPr>
            </w:pPr>
          </w:p>
        </w:tc>
        <w:tc>
          <w:tcPr>
            <w:tcW w:w="1710" w:type="dxa"/>
          </w:tcPr>
          <w:p w14:paraId="7AAB4861" w14:textId="77777777" w:rsidR="00623EC0" w:rsidRPr="00AA38A5" w:rsidRDefault="00623EC0">
            <w:pPr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AAB4862" w14:textId="77777777" w:rsidR="00623EC0" w:rsidRPr="00AA38A5" w:rsidRDefault="00623EC0">
            <w:pPr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AB4863" w14:textId="77777777" w:rsidR="00623EC0" w:rsidRPr="00AA38A5" w:rsidRDefault="00623EC0">
            <w:pPr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</w:tcPr>
          <w:p w14:paraId="7AAB4864" w14:textId="77777777" w:rsidR="00623EC0" w:rsidRPr="00AA38A5" w:rsidRDefault="00623EC0">
            <w:pPr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  <w:tc>
          <w:tcPr>
            <w:tcW w:w="3330" w:type="dxa"/>
          </w:tcPr>
          <w:p w14:paraId="7AAB4865" w14:textId="77777777" w:rsidR="00623EC0" w:rsidRPr="00AA38A5" w:rsidRDefault="00623EC0">
            <w:pPr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</w:tr>
      <w:bookmarkEnd w:id="0"/>
      <w:bookmarkEnd w:id="1"/>
    </w:tbl>
    <w:p w14:paraId="7AAB4867" w14:textId="77777777" w:rsidR="003D1858" w:rsidRPr="00AA38A5" w:rsidRDefault="003D1858">
      <w:pPr>
        <w:rPr>
          <w:rFonts w:ascii="Candara" w:hAnsi="Candara"/>
        </w:rPr>
      </w:pPr>
    </w:p>
    <w:sectPr w:rsidR="003D1858" w:rsidRPr="00AA38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584" w:right="1440" w:bottom="1152" w:left="1440" w:header="576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D5370" w14:textId="77777777" w:rsidR="00F649A1" w:rsidRDefault="00F649A1">
      <w:r>
        <w:separator/>
      </w:r>
    </w:p>
  </w:endnote>
  <w:endnote w:type="continuationSeparator" w:id="0">
    <w:p w14:paraId="671A0159" w14:textId="77777777" w:rsidR="00F649A1" w:rsidRDefault="00F6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878" w14:textId="77777777" w:rsidR="00E11E30" w:rsidRDefault="00E11E30">
    <w:pPr>
      <w:pStyle w:val="Footer"/>
    </w:pPr>
  </w:p>
  <w:p w14:paraId="7AAB4879" w14:textId="77777777" w:rsidR="00E11E30" w:rsidRDefault="00E11E3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87A" w14:textId="0A485F82" w:rsidR="00E11E30" w:rsidRDefault="00E11E30" w:rsidP="00E87CCD">
    <w:pPr>
      <w:pStyle w:val="Footer"/>
      <w:pBdr>
        <w:top w:val="single" w:sz="4" w:space="0" w:color="auto"/>
      </w:pBdr>
      <w:spacing w:before="0"/>
      <w:rPr>
        <w:rStyle w:val="PageNumber"/>
        <w:rFonts w:ascii="Arial" w:hAnsi="Arial"/>
        <w:b/>
        <w:sz w:val="18"/>
      </w:rPr>
    </w:pPr>
    <w:r>
      <w:rPr>
        <w:rStyle w:val="PageNumber"/>
        <w:rFonts w:ascii="Arial" w:hAnsi="Arial"/>
        <w:b/>
        <w:sz w:val="18"/>
      </w:rPr>
      <w:tab/>
    </w:r>
    <w:r>
      <w:rPr>
        <w:rStyle w:val="PageNumber"/>
        <w:rFonts w:ascii="Arial" w:hAnsi="Arial"/>
        <w:b/>
        <w:sz w:val="18"/>
      </w:rPr>
      <w:tab/>
      <w:t xml:space="preserve"> Page </w:t>
    </w:r>
    <w:r>
      <w:rPr>
        <w:rStyle w:val="PageNumber"/>
        <w:rFonts w:ascii="Arial" w:hAnsi="Arial"/>
        <w:b/>
        <w:sz w:val="18"/>
      </w:rPr>
      <w:fldChar w:fldCharType="begin"/>
    </w:r>
    <w:r>
      <w:rPr>
        <w:rStyle w:val="PageNumber"/>
        <w:rFonts w:ascii="Arial" w:hAnsi="Arial"/>
        <w:b/>
        <w:sz w:val="18"/>
      </w:rPr>
      <w:instrText xml:space="preserve"> PAGE </w:instrText>
    </w:r>
    <w:r>
      <w:rPr>
        <w:rStyle w:val="PageNumber"/>
        <w:rFonts w:ascii="Arial" w:hAnsi="Arial"/>
        <w:b/>
        <w:sz w:val="18"/>
      </w:rPr>
      <w:fldChar w:fldCharType="separate"/>
    </w:r>
    <w:r w:rsidR="00CA320E">
      <w:rPr>
        <w:rStyle w:val="PageNumber"/>
        <w:rFonts w:ascii="Arial" w:hAnsi="Arial"/>
        <w:b/>
        <w:noProof/>
        <w:sz w:val="18"/>
      </w:rPr>
      <w:t>14</w:t>
    </w:r>
    <w:r>
      <w:rPr>
        <w:rStyle w:val="PageNumber"/>
        <w:rFonts w:ascii="Arial" w:hAnsi="Arial"/>
        <w:b/>
        <w:sz w:val="18"/>
      </w:rPr>
      <w:fldChar w:fldCharType="end"/>
    </w:r>
    <w:bookmarkStart w:id="27" w:name="_Toc462549598"/>
    <w:bookmarkStart w:id="28" w:name="_Toc462549636"/>
    <w:bookmarkStart w:id="29" w:name="_Toc462550227"/>
    <w:bookmarkStart w:id="30" w:name="_Toc475014070"/>
  </w:p>
  <w:p w14:paraId="7AAB487B" w14:textId="3045ECC6" w:rsidR="00E11E30" w:rsidRDefault="002124F7" w:rsidP="00E87CCD">
    <w:pPr>
      <w:pStyle w:val="Footer"/>
      <w:pBdr>
        <w:top w:val="single" w:sz="4" w:space="0" w:color="auto"/>
      </w:pBdr>
      <w:spacing w:before="0"/>
      <w:rPr>
        <w:rStyle w:val="PageNumber"/>
        <w:rFonts w:ascii="Arial" w:hAnsi="Arial"/>
        <w:b/>
        <w:sz w:val="18"/>
      </w:rPr>
    </w:pPr>
    <w:r>
      <w:rPr>
        <w:rStyle w:val="PageNumber"/>
        <w:rFonts w:ascii="Arial" w:hAnsi="Arial"/>
        <w:b/>
        <w:sz w:val="18"/>
      </w:rPr>
      <w:t>Copyright © 2017</w:t>
    </w:r>
    <w:r w:rsidR="00E11E30" w:rsidRPr="00AB48DC">
      <w:rPr>
        <w:rStyle w:val="PageNumber"/>
        <w:rFonts w:ascii="Arial" w:hAnsi="Arial"/>
        <w:b/>
        <w:sz w:val="18"/>
      </w:rPr>
      <w:t xml:space="preserve"> Capgemini</w:t>
    </w:r>
    <w:r w:rsidR="00E11E30">
      <w:rPr>
        <w:rStyle w:val="PageNumber"/>
        <w:rFonts w:ascii="Arial" w:hAnsi="Arial"/>
        <w:b/>
        <w:sz w:val="18"/>
      </w:rPr>
      <w:tab/>
    </w:r>
    <w:r w:rsidR="00E11E30">
      <w:rPr>
        <w:rStyle w:val="PageNumber"/>
        <w:rFonts w:ascii="Arial" w:hAnsi="Arial"/>
        <w:b/>
        <w:sz w:val="18"/>
      </w:rPr>
      <w:tab/>
    </w:r>
    <w:bookmarkStart w:id="31" w:name="_Toc504375158"/>
    <w:bookmarkStart w:id="32" w:name="_Toc504992403"/>
    <w:bookmarkStart w:id="33" w:name="_Toc506362543"/>
    <w:bookmarkEnd w:id="27"/>
    <w:bookmarkEnd w:id="28"/>
    <w:bookmarkEnd w:id="29"/>
    <w:bookmarkEnd w:id="30"/>
    <w:bookmarkEnd w:id="31"/>
    <w:bookmarkEnd w:id="32"/>
    <w:bookmarkEnd w:id="33"/>
  </w:p>
  <w:p w14:paraId="7AAB487C" w14:textId="77777777" w:rsidR="00E11E30" w:rsidRDefault="00E11E30" w:rsidP="00E87CCD">
    <w:pPr>
      <w:pStyle w:val="Footer"/>
      <w:pBdr>
        <w:top w:val="single" w:sz="4" w:space="0" w:color="auto"/>
      </w:pBdr>
      <w:spacing w:before="0"/>
      <w:rPr>
        <w:rStyle w:val="PageNumber"/>
        <w:rFonts w:ascii="Candara" w:hAnsi="Candara"/>
        <w:b/>
        <w:sz w:val="22"/>
      </w:rPr>
    </w:pPr>
    <w:r w:rsidRPr="00623EC0">
      <w:rPr>
        <w:rStyle w:val="PageNumber"/>
        <w:rFonts w:ascii="Arial" w:hAnsi="Arial"/>
        <w:b/>
        <w:sz w:val="18"/>
        <w:lang w:val="it-I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87F" w14:textId="77777777" w:rsidR="00E11E30" w:rsidRDefault="00E11E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8EDFC" w14:textId="77777777" w:rsidR="00F649A1" w:rsidRDefault="00F649A1">
      <w:r>
        <w:separator/>
      </w:r>
    </w:p>
  </w:footnote>
  <w:footnote w:type="continuationSeparator" w:id="0">
    <w:p w14:paraId="60B76877" w14:textId="77777777" w:rsidR="00F649A1" w:rsidRDefault="00F64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872" w14:textId="77777777" w:rsidR="00E11E30" w:rsidRDefault="00E11E30">
    <w:pPr>
      <w:pStyle w:val="Header"/>
    </w:pPr>
  </w:p>
  <w:p w14:paraId="7AAB4873" w14:textId="77777777" w:rsidR="00E11E30" w:rsidRDefault="00E11E3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874" w14:textId="2379B5FC" w:rsidR="00E11E30" w:rsidRDefault="00E11E30">
    <w:pPr>
      <w:pStyle w:val="Header"/>
      <w:rPr>
        <w:sz w:val="18"/>
      </w:rPr>
    </w:pPr>
    <w:r>
      <w:rPr>
        <w:sz w:val="18"/>
      </w:rPr>
      <w:tab/>
      <w:t>Test Strategy</w:t>
    </w:r>
  </w:p>
  <w:p w14:paraId="7AAB4875" w14:textId="77777777" w:rsidR="00E11E30" w:rsidRDefault="00E11E30">
    <w:pPr>
      <w:pStyle w:val="Header"/>
      <w:rPr>
        <w:sz w:val="18"/>
      </w:rPr>
    </w:pPr>
  </w:p>
  <w:p w14:paraId="7AAB4876" w14:textId="77777777" w:rsidR="00E11E30" w:rsidRDefault="00E11E30">
    <w:pPr>
      <w:pStyle w:val="Header"/>
      <w:rPr>
        <w:sz w:val="18"/>
      </w:rPr>
    </w:pPr>
    <w:r>
      <w:rPr>
        <w:noProof/>
        <w:sz w:val="18"/>
        <w:lang w:bidi="ar-SA"/>
      </w:rPr>
      <w:drawing>
        <wp:inline distT="0" distB="0" distL="0" distR="0" wp14:anchorId="7AAB4880" wp14:editId="7AAB4881">
          <wp:extent cx="1028700" cy="2381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AB4877" w14:textId="77777777" w:rsidR="00E11E30" w:rsidRDefault="00E11E3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487E" w14:textId="77777777" w:rsidR="00E11E30" w:rsidRDefault="00E11E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3A93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AEEA3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607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224C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A2507A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9D0F3B"/>
    <w:multiLevelType w:val="singleLevel"/>
    <w:tmpl w:val="04090001"/>
    <w:lvl w:ilvl="0">
      <w:start w:val="1"/>
      <w:numFmt w:val="bullet"/>
      <w:pStyle w:val="1StepInt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C41C1E"/>
    <w:multiLevelType w:val="hybridMultilevel"/>
    <w:tmpl w:val="6AEA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2321B"/>
    <w:multiLevelType w:val="singleLevel"/>
    <w:tmpl w:val="53B24232"/>
    <w:lvl w:ilvl="0">
      <w:start w:val="1"/>
      <w:numFmt w:val="bullet"/>
      <w:pStyle w:val="ListBullet3"/>
      <w:lvlText w:val="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8" w15:restartNumberingAfterBreak="0">
    <w:nsid w:val="137C430C"/>
    <w:multiLevelType w:val="singleLevel"/>
    <w:tmpl w:val="C42EC85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5A47AB0"/>
    <w:multiLevelType w:val="hybridMultilevel"/>
    <w:tmpl w:val="2192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45498"/>
    <w:multiLevelType w:val="hybridMultilevel"/>
    <w:tmpl w:val="E26A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66B2BA">
      <w:numFmt w:val="bullet"/>
      <w:lvlText w:val="•"/>
      <w:lvlJc w:val="left"/>
      <w:pPr>
        <w:ind w:left="2520" w:hanging="720"/>
      </w:pPr>
      <w:rPr>
        <w:rFonts w:ascii="Candara" w:eastAsia="Times New Roman" w:hAnsi="Candara" w:cs="Mang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23DCE"/>
    <w:multiLevelType w:val="hybridMultilevel"/>
    <w:tmpl w:val="A1AA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B391A"/>
    <w:multiLevelType w:val="singleLevel"/>
    <w:tmpl w:val="4AF06686"/>
    <w:lvl w:ilvl="0">
      <w:start w:val="1"/>
      <w:numFmt w:val="bullet"/>
      <w:pStyle w:val="Question"/>
      <w:lvlText w:val="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1D0B5D0B"/>
    <w:multiLevelType w:val="hybridMultilevel"/>
    <w:tmpl w:val="14DE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43A2"/>
    <w:multiLevelType w:val="multilevel"/>
    <w:tmpl w:val="E5CC697E"/>
    <w:lvl w:ilvl="0">
      <w:start w:val="1"/>
      <w:numFmt w:val="none"/>
      <w:pStyle w:val="NumberedList2"/>
      <w:lvlText w:val="1.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2"/>
      <w:lvlJc w:val="left"/>
      <w:pPr>
        <w:tabs>
          <w:tab w:val="num" w:pos="792"/>
        </w:tabs>
        <w:ind w:left="792" w:hanging="432"/>
      </w:pPr>
    </w:lvl>
    <w:lvl w:ilvl="2">
      <w:start w:val="3"/>
      <w:numFmt w:val="decimal"/>
      <w:lvlText w:val="1.1.%3"/>
      <w:lvlJc w:val="left"/>
      <w:pPr>
        <w:tabs>
          <w:tab w:val="num" w:pos="1224"/>
        </w:tabs>
        <w:ind w:left="1224" w:hanging="504"/>
      </w:pPr>
    </w:lvl>
    <w:lvl w:ilvl="3">
      <w:start w:val="2"/>
      <w:numFmt w:val="decimal"/>
      <w:lvlText w:val="1.1.%4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1.1.1.1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24C2726D"/>
    <w:multiLevelType w:val="singleLevel"/>
    <w:tmpl w:val="04090001"/>
    <w:lvl w:ilvl="0">
      <w:start w:val="1"/>
      <w:numFmt w:val="bullet"/>
      <w:pStyle w:val="aBullet1DoubleSpaceID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DE8563C"/>
    <w:multiLevelType w:val="singleLevel"/>
    <w:tmpl w:val="04090001"/>
    <w:lvl w:ilvl="0">
      <w:start w:val="1"/>
      <w:numFmt w:val="bullet"/>
      <w:pStyle w:val="aBullet1DoubleSpa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1552D1"/>
    <w:multiLevelType w:val="hybridMultilevel"/>
    <w:tmpl w:val="AEF0C2D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017110"/>
    <w:multiLevelType w:val="singleLevel"/>
    <w:tmpl w:val="73CA8DDC"/>
    <w:lvl w:ilvl="0">
      <w:start w:val="1"/>
      <w:numFmt w:val="bullet"/>
      <w:pStyle w:val="aBullet1DoubleSpace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963702"/>
    <w:multiLevelType w:val="hybridMultilevel"/>
    <w:tmpl w:val="F1981D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202949"/>
    <w:multiLevelType w:val="hybridMultilevel"/>
    <w:tmpl w:val="AB44F64C"/>
    <w:lvl w:ilvl="0" w:tplc="BCC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A08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466B2BA">
      <w:numFmt w:val="bullet"/>
      <w:lvlText w:val="•"/>
      <w:lvlJc w:val="left"/>
      <w:pPr>
        <w:ind w:left="2520" w:hanging="720"/>
      </w:pPr>
      <w:rPr>
        <w:rFonts w:ascii="Candara" w:eastAsia="Times New Roman" w:hAnsi="Candara" w:cs="Mang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F0C29"/>
    <w:multiLevelType w:val="singleLevel"/>
    <w:tmpl w:val="56600DDA"/>
    <w:lvl w:ilvl="0">
      <w:start w:val="1"/>
      <w:numFmt w:val="bullet"/>
      <w:pStyle w:val="a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5B06645"/>
    <w:multiLevelType w:val="singleLevel"/>
    <w:tmpl w:val="813698A2"/>
    <w:lvl w:ilvl="0">
      <w:start w:val="1"/>
      <w:numFmt w:val="bullet"/>
      <w:pStyle w:val="aBullet2DoubleSpaceID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0B204F"/>
    <w:multiLevelType w:val="singleLevel"/>
    <w:tmpl w:val="742C1E6C"/>
    <w:lvl w:ilvl="0">
      <w:start w:val="1"/>
      <w:numFmt w:val="bullet"/>
      <w:pStyle w:val="a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B1D1572"/>
    <w:multiLevelType w:val="multilevel"/>
    <w:tmpl w:val="D8DC09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B933D0C"/>
    <w:multiLevelType w:val="singleLevel"/>
    <w:tmpl w:val="FFFFFFFF"/>
    <w:lvl w:ilvl="0">
      <w:numFmt w:val="bullet"/>
      <w:pStyle w:val="aBullet2SingleSpace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26" w15:restartNumberingAfterBreak="0">
    <w:nsid w:val="7763753D"/>
    <w:multiLevelType w:val="singleLevel"/>
    <w:tmpl w:val="813698A2"/>
    <w:lvl w:ilvl="0">
      <w:start w:val="1"/>
      <w:numFmt w:val="bullet"/>
      <w:pStyle w:val="aBullet2SingleSpaceID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E4336FB"/>
    <w:multiLevelType w:val="hybridMultilevel"/>
    <w:tmpl w:val="270C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32552"/>
    <w:multiLevelType w:val="hybridMultilevel"/>
    <w:tmpl w:val="F150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5"/>
  </w:num>
  <w:num w:numId="13">
    <w:abstractNumId w:val="18"/>
  </w:num>
  <w:num w:numId="14">
    <w:abstractNumId w:val="21"/>
  </w:num>
  <w:num w:numId="15">
    <w:abstractNumId w:val="23"/>
  </w:num>
  <w:num w:numId="16">
    <w:abstractNumId w:val="12"/>
  </w:num>
  <w:num w:numId="17">
    <w:abstractNumId w:val="8"/>
  </w:num>
  <w:num w:numId="18">
    <w:abstractNumId w:val="14"/>
  </w:num>
  <w:num w:numId="19">
    <w:abstractNumId w:val="24"/>
  </w:num>
  <w:num w:numId="20">
    <w:abstractNumId w:val="13"/>
  </w:num>
  <w:num w:numId="21">
    <w:abstractNumId w:val="17"/>
  </w:num>
  <w:num w:numId="22">
    <w:abstractNumId w:val="27"/>
  </w:num>
  <w:num w:numId="23">
    <w:abstractNumId w:val="20"/>
  </w:num>
  <w:num w:numId="24">
    <w:abstractNumId w:val="19"/>
  </w:num>
  <w:num w:numId="25">
    <w:abstractNumId w:val="10"/>
  </w:num>
  <w:num w:numId="26">
    <w:abstractNumId w:val="6"/>
  </w:num>
  <w:num w:numId="27">
    <w:abstractNumId w:val="9"/>
  </w:num>
  <w:num w:numId="28">
    <w:abstractNumId w:val="11"/>
  </w:num>
  <w:num w:numId="29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b2b2b2" strokecolor="#33c">
      <v:fill color="#b2b2b2" opacity=".5"/>
      <v:stroke color="#33c" weight="1pt"/>
      <v:shadow on="t" color="#99f" offse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10"/>
    <w:rsid w:val="0000565D"/>
    <w:rsid w:val="000259F0"/>
    <w:rsid w:val="00045020"/>
    <w:rsid w:val="000718A5"/>
    <w:rsid w:val="00085B81"/>
    <w:rsid w:val="00096D40"/>
    <w:rsid w:val="000A1650"/>
    <w:rsid w:val="000E3E39"/>
    <w:rsid w:val="000F4BCD"/>
    <w:rsid w:val="0014472F"/>
    <w:rsid w:val="00193241"/>
    <w:rsid w:val="00194B87"/>
    <w:rsid w:val="001A04BF"/>
    <w:rsid w:val="001A0EB7"/>
    <w:rsid w:val="001B1F1F"/>
    <w:rsid w:val="001B3BAC"/>
    <w:rsid w:val="001E5886"/>
    <w:rsid w:val="002124F7"/>
    <w:rsid w:val="00216B39"/>
    <w:rsid w:val="00220F4B"/>
    <w:rsid w:val="0022415A"/>
    <w:rsid w:val="002327F6"/>
    <w:rsid w:val="00244B10"/>
    <w:rsid w:val="00244F28"/>
    <w:rsid w:val="00273C9A"/>
    <w:rsid w:val="00293033"/>
    <w:rsid w:val="002B3E12"/>
    <w:rsid w:val="002F11E5"/>
    <w:rsid w:val="002F1D3F"/>
    <w:rsid w:val="003315C0"/>
    <w:rsid w:val="00335288"/>
    <w:rsid w:val="003369F8"/>
    <w:rsid w:val="00353E0B"/>
    <w:rsid w:val="0036588C"/>
    <w:rsid w:val="003707B7"/>
    <w:rsid w:val="003903AC"/>
    <w:rsid w:val="003C0F8A"/>
    <w:rsid w:val="003C3403"/>
    <w:rsid w:val="003D1858"/>
    <w:rsid w:val="003D2E32"/>
    <w:rsid w:val="003F3024"/>
    <w:rsid w:val="003F55D6"/>
    <w:rsid w:val="0040242B"/>
    <w:rsid w:val="0040331B"/>
    <w:rsid w:val="00431021"/>
    <w:rsid w:val="00436027"/>
    <w:rsid w:val="004504F4"/>
    <w:rsid w:val="00457A0A"/>
    <w:rsid w:val="00462562"/>
    <w:rsid w:val="00471852"/>
    <w:rsid w:val="00482487"/>
    <w:rsid w:val="004910E0"/>
    <w:rsid w:val="004C290E"/>
    <w:rsid w:val="004C4224"/>
    <w:rsid w:val="004C6C1C"/>
    <w:rsid w:val="004D2C98"/>
    <w:rsid w:val="004D3C6E"/>
    <w:rsid w:val="004F15DD"/>
    <w:rsid w:val="004F4680"/>
    <w:rsid w:val="00504C68"/>
    <w:rsid w:val="00521D14"/>
    <w:rsid w:val="00533360"/>
    <w:rsid w:val="0055264E"/>
    <w:rsid w:val="00565F3B"/>
    <w:rsid w:val="00577B3D"/>
    <w:rsid w:val="00597DB2"/>
    <w:rsid w:val="005C4509"/>
    <w:rsid w:val="005C47D7"/>
    <w:rsid w:val="005D2382"/>
    <w:rsid w:val="005D4925"/>
    <w:rsid w:val="005E0920"/>
    <w:rsid w:val="00623A95"/>
    <w:rsid w:val="00623EC0"/>
    <w:rsid w:val="00632B8D"/>
    <w:rsid w:val="00650F68"/>
    <w:rsid w:val="006555E7"/>
    <w:rsid w:val="00660002"/>
    <w:rsid w:val="006714D9"/>
    <w:rsid w:val="006A2C7C"/>
    <w:rsid w:val="006A324F"/>
    <w:rsid w:val="006A3451"/>
    <w:rsid w:val="006B11C3"/>
    <w:rsid w:val="006C382C"/>
    <w:rsid w:val="006E45CC"/>
    <w:rsid w:val="006F2169"/>
    <w:rsid w:val="006F2F01"/>
    <w:rsid w:val="00707424"/>
    <w:rsid w:val="00723A8D"/>
    <w:rsid w:val="00731E9B"/>
    <w:rsid w:val="00754DEA"/>
    <w:rsid w:val="00770050"/>
    <w:rsid w:val="00786549"/>
    <w:rsid w:val="00786635"/>
    <w:rsid w:val="00794B01"/>
    <w:rsid w:val="007D6523"/>
    <w:rsid w:val="007E7981"/>
    <w:rsid w:val="0084034B"/>
    <w:rsid w:val="00882A49"/>
    <w:rsid w:val="0089755F"/>
    <w:rsid w:val="008C5528"/>
    <w:rsid w:val="008E13B7"/>
    <w:rsid w:val="008F2720"/>
    <w:rsid w:val="008F4AD9"/>
    <w:rsid w:val="009209D0"/>
    <w:rsid w:val="00946DE7"/>
    <w:rsid w:val="00953648"/>
    <w:rsid w:val="00972EA1"/>
    <w:rsid w:val="00981147"/>
    <w:rsid w:val="009934F7"/>
    <w:rsid w:val="009B1BF5"/>
    <w:rsid w:val="009B64D7"/>
    <w:rsid w:val="009D323B"/>
    <w:rsid w:val="009F7F98"/>
    <w:rsid w:val="00A14579"/>
    <w:rsid w:val="00A247DB"/>
    <w:rsid w:val="00A568D1"/>
    <w:rsid w:val="00A63110"/>
    <w:rsid w:val="00A815D7"/>
    <w:rsid w:val="00A81F56"/>
    <w:rsid w:val="00A8244D"/>
    <w:rsid w:val="00AA38A5"/>
    <w:rsid w:val="00AB192E"/>
    <w:rsid w:val="00AB304D"/>
    <w:rsid w:val="00AB48DC"/>
    <w:rsid w:val="00AC48D7"/>
    <w:rsid w:val="00AF2988"/>
    <w:rsid w:val="00AF78FB"/>
    <w:rsid w:val="00B0022F"/>
    <w:rsid w:val="00B10C1A"/>
    <w:rsid w:val="00B2672B"/>
    <w:rsid w:val="00B333D8"/>
    <w:rsid w:val="00B33B69"/>
    <w:rsid w:val="00B42991"/>
    <w:rsid w:val="00B453E3"/>
    <w:rsid w:val="00B520AD"/>
    <w:rsid w:val="00B527AE"/>
    <w:rsid w:val="00BA5295"/>
    <w:rsid w:val="00C063C3"/>
    <w:rsid w:val="00C15F27"/>
    <w:rsid w:val="00C23AC7"/>
    <w:rsid w:val="00C54E98"/>
    <w:rsid w:val="00C61F10"/>
    <w:rsid w:val="00C85B52"/>
    <w:rsid w:val="00CA2BFB"/>
    <w:rsid w:val="00CA320E"/>
    <w:rsid w:val="00CC04BD"/>
    <w:rsid w:val="00CC5913"/>
    <w:rsid w:val="00CD0FB9"/>
    <w:rsid w:val="00CD3A9D"/>
    <w:rsid w:val="00CE3F5D"/>
    <w:rsid w:val="00CF41C0"/>
    <w:rsid w:val="00CF5F93"/>
    <w:rsid w:val="00D07081"/>
    <w:rsid w:val="00D10034"/>
    <w:rsid w:val="00D24924"/>
    <w:rsid w:val="00D41502"/>
    <w:rsid w:val="00D5123A"/>
    <w:rsid w:val="00D87366"/>
    <w:rsid w:val="00DA303B"/>
    <w:rsid w:val="00DB3EDF"/>
    <w:rsid w:val="00DC6CBA"/>
    <w:rsid w:val="00DD4EFC"/>
    <w:rsid w:val="00DF07D7"/>
    <w:rsid w:val="00E06A8E"/>
    <w:rsid w:val="00E11E30"/>
    <w:rsid w:val="00E12A05"/>
    <w:rsid w:val="00E179C3"/>
    <w:rsid w:val="00E241DA"/>
    <w:rsid w:val="00E31752"/>
    <w:rsid w:val="00E33852"/>
    <w:rsid w:val="00E625A1"/>
    <w:rsid w:val="00E71D82"/>
    <w:rsid w:val="00E73D5C"/>
    <w:rsid w:val="00E87CCD"/>
    <w:rsid w:val="00EB3CEF"/>
    <w:rsid w:val="00EB7A12"/>
    <w:rsid w:val="00EC6F9C"/>
    <w:rsid w:val="00ED4A32"/>
    <w:rsid w:val="00F05475"/>
    <w:rsid w:val="00F31344"/>
    <w:rsid w:val="00F463C8"/>
    <w:rsid w:val="00F60CC8"/>
    <w:rsid w:val="00F649A1"/>
    <w:rsid w:val="00F75EC4"/>
    <w:rsid w:val="00F87DDA"/>
    <w:rsid w:val="00FA139D"/>
    <w:rsid w:val="00FA7BB2"/>
    <w:rsid w:val="00FD5452"/>
    <w:rsid w:val="00F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b2b2b2" strokecolor="#33c">
      <v:fill color="#b2b2b2" opacity=".5"/>
      <v:stroke color="#33c" weight="1pt"/>
      <v:shadow on="t" color="#99f" offset="3pt"/>
    </o:shapedefaults>
    <o:shapelayout v:ext="edit">
      <o:idmap v:ext="edit" data="1"/>
    </o:shapelayout>
  </w:shapeDefaults>
  <w:decimalSymbol w:val="."/>
  <w:listSeparator w:val=","/>
  <w14:docId w14:val="7AAB4667"/>
  <w15:docId w15:val="{536E607E-04A4-4EDB-A882-6012EC51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650"/>
    <w:rPr>
      <w:rFonts w:cs="Mangal"/>
      <w:sz w:val="24"/>
      <w:szCs w:val="24"/>
      <w:lang w:bidi="mr-IN"/>
    </w:rPr>
  </w:style>
  <w:style w:type="paragraph" w:styleId="Heading1">
    <w:name w:val="heading 1"/>
    <w:next w:val="1Text"/>
    <w:autoRedefine/>
    <w:qFormat/>
    <w:rsid w:val="000A1650"/>
    <w:pPr>
      <w:keepNext/>
      <w:numPr>
        <w:numId w:val="19"/>
      </w:numPr>
      <w:pBdr>
        <w:bottom w:val="single" w:sz="24" w:space="1" w:color="auto"/>
      </w:pBdr>
      <w:spacing w:after="480"/>
      <w:jc w:val="both"/>
      <w:outlineLvl w:val="0"/>
    </w:pPr>
    <w:rPr>
      <w:rFonts w:ascii="Arial" w:hAnsi="Arial" w:cs="Mangal"/>
      <w:b/>
      <w:bCs/>
      <w:color w:val="000000"/>
      <w:kern w:val="28"/>
      <w:sz w:val="28"/>
      <w:szCs w:val="28"/>
      <w:lang w:val="en-GB" w:bidi="mr-IN"/>
    </w:rPr>
  </w:style>
  <w:style w:type="paragraph" w:styleId="Heading2">
    <w:name w:val="heading 2"/>
    <w:next w:val="1Text"/>
    <w:autoRedefine/>
    <w:qFormat/>
    <w:rsid w:val="000A1650"/>
    <w:pPr>
      <w:keepNext/>
      <w:numPr>
        <w:ilvl w:val="1"/>
        <w:numId w:val="19"/>
      </w:numPr>
      <w:pBdr>
        <w:bottom w:val="single" w:sz="12" w:space="1" w:color="auto"/>
      </w:pBdr>
      <w:spacing w:before="480" w:after="240"/>
      <w:outlineLvl w:val="1"/>
    </w:pPr>
    <w:rPr>
      <w:rFonts w:ascii="Arial" w:hAnsi="Arial" w:cs="Mangal"/>
      <w:b/>
      <w:bCs/>
      <w:color w:val="000000"/>
      <w:sz w:val="24"/>
      <w:szCs w:val="24"/>
      <w:lang w:bidi="mr-IN"/>
    </w:rPr>
  </w:style>
  <w:style w:type="paragraph" w:styleId="Heading3">
    <w:name w:val="heading 3"/>
    <w:next w:val="1Text"/>
    <w:qFormat/>
    <w:rsid w:val="000A1650"/>
    <w:pPr>
      <w:keepNext/>
      <w:numPr>
        <w:ilvl w:val="2"/>
        <w:numId w:val="19"/>
      </w:numPr>
      <w:spacing w:before="240" w:after="240"/>
      <w:outlineLvl w:val="2"/>
    </w:pPr>
    <w:rPr>
      <w:rFonts w:ascii="Arial" w:hAnsi="Arial" w:cs="Mangal"/>
      <w:b/>
      <w:bCs/>
      <w:sz w:val="24"/>
      <w:szCs w:val="24"/>
      <w:lang w:bidi="mr-IN"/>
    </w:rPr>
  </w:style>
  <w:style w:type="paragraph" w:styleId="Heading4">
    <w:name w:val="heading 4"/>
    <w:next w:val="1Text"/>
    <w:qFormat/>
    <w:rsid w:val="000A1650"/>
    <w:pPr>
      <w:keepNext/>
      <w:numPr>
        <w:ilvl w:val="3"/>
        <w:numId w:val="19"/>
      </w:numPr>
      <w:spacing w:before="240" w:after="120"/>
      <w:outlineLvl w:val="3"/>
    </w:pPr>
    <w:rPr>
      <w:rFonts w:ascii="Arial" w:hAnsi="Arial" w:cs="Mangal"/>
      <w:b/>
      <w:bCs/>
      <w:sz w:val="22"/>
      <w:szCs w:val="22"/>
      <w:lang w:bidi="mr-IN"/>
    </w:rPr>
  </w:style>
  <w:style w:type="paragraph" w:styleId="Heading5">
    <w:name w:val="heading 5"/>
    <w:next w:val="1Text"/>
    <w:qFormat/>
    <w:rsid w:val="000A1650"/>
    <w:pPr>
      <w:keepNext/>
      <w:pageBreakBefore/>
      <w:numPr>
        <w:ilvl w:val="4"/>
        <w:numId w:val="19"/>
      </w:numPr>
      <w:spacing w:after="480"/>
      <w:jc w:val="center"/>
      <w:outlineLvl w:val="4"/>
    </w:pPr>
    <w:rPr>
      <w:rFonts w:ascii="Arial" w:hAnsi="Arial" w:cs="Mangal"/>
      <w:b/>
      <w:bCs/>
      <w:kern w:val="32"/>
      <w:lang w:bidi="mr-IN"/>
    </w:rPr>
  </w:style>
  <w:style w:type="paragraph" w:styleId="Heading6">
    <w:name w:val="heading 6"/>
    <w:basedOn w:val="Normal"/>
    <w:next w:val="Normal"/>
    <w:qFormat/>
    <w:rsid w:val="000A1650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A1650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A1650"/>
    <w:pPr>
      <w:numPr>
        <w:ilvl w:val="7"/>
        <w:numId w:val="19"/>
      </w:numPr>
      <w:spacing w:before="240" w:after="60"/>
      <w:outlineLvl w:val="7"/>
    </w:pPr>
    <w:rPr>
      <w:rFonts w:ascii="Arial" w:hAnsi="Arial"/>
      <w:i/>
      <w:iCs/>
    </w:rPr>
  </w:style>
  <w:style w:type="paragraph" w:styleId="Heading9">
    <w:name w:val="heading 9"/>
    <w:basedOn w:val="Normal"/>
    <w:next w:val="Normal"/>
    <w:qFormat/>
    <w:rsid w:val="000A1650"/>
    <w:pPr>
      <w:numPr>
        <w:ilvl w:val="8"/>
        <w:numId w:val="19"/>
      </w:num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ext">
    <w:name w:val="1 Text"/>
    <w:autoRedefine/>
    <w:rsid w:val="00D24924"/>
    <w:pPr>
      <w:keepLines/>
      <w:spacing w:before="60" w:after="120" w:line="264" w:lineRule="auto"/>
    </w:pPr>
    <w:rPr>
      <w:rFonts w:ascii="Candara" w:hAnsi="Candara" w:cs="Mangal"/>
      <w:color w:val="FF0000"/>
      <w:sz w:val="22"/>
      <w:szCs w:val="22"/>
      <w:lang w:bidi="mr-IN"/>
    </w:rPr>
  </w:style>
  <w:style w:type="paragraph" w:styleId="Header">
    <w:name w:val="header"/>
    <w:basedOn w:val="Normal"/>
    <w:rsid w:val="000A1650"/>
    <w:pPr>
      <w:tabs>
        <w:tab w:val="right" w:pos="9000"/>
      </w:tabs>
      <w:spacing w:after="120" w:line="264" w:lineRule="auto"/>
    </w:pPr>
    <w:rPr>
      <w:rFonts w:ascii="Arial" w:hAnsi="Arial"/>
      <w:b/>
      <w:bCs/>
      <w:sz w:val="20"/>
      <w:szCs w:val="20"/>
    </w:rPr>
  </w:style>
  <w:style w:type="character" w:styleId="Hyperlink">
    <w:name w:val="Hyperlink"/>
    <w:rsid w:val="000A1650"/>
    <w:rPr>
      <w:color w:val="0000FF"/>
      <w:u w:val="single"/>
    </w:rPr>
  </w:style>
  <w:style w:type="character" w:styleId="FollowedHyperlink">
    <w:name w:val="FollowedHyperlink"/>
    <w:rsid w:val="000A1650"/>
    <w:rPr>
      <w:color w:val="800080"/>
      <w:u w:val="single"/>
    </w:rPr>
  </w:style>
  <w:style w:type="paragraph" w:customStyle="1" w:styleId="BodyText">
    <w:name w:val="BodyText"/>
    <w:basedOn w:val="Normal"/>
    <w:rsid w:val="000A1650"/>
    <w:pPr>
      <w:ind w:left="720"/>
      <w:jc w:val="both"/>
    </w:pPr>
  </w:style>
  <w:style w:type="paragraph" w:styleId="BodyText0">
    <w:name w:val="Body Text"/>
    <w:basedOn w:val="Normal"/>
    <w:rsid w:val="000A1650"/>
    <w:pPr>
      <w:widowControl w:val="0"/>
      <w:tabs>
        <w:tab w:val="left" w:pos="3240"/>
      </w:tabs>
      <w:spacing w:before="240" w:after="240" w:line="240" w:lineRule="exact"/>
      <w:ind w:left="1440"/>
    </w:pPr>
    <w:rPr>
      <w:rFonts w:ascii="Arial" w:hAnsi="Arial"/>
      <w:sz w:val="22"/>
      <w:szCs w:val="22"/>
    </w:rPr>
  </w:style>
  <w:style w:type="paragraph" w:styleId="BodyTextIndent">
    <w:name w:val="Body Text Indent"/>
    <w:basedOn w:val="Normal"/>
    <w:rsid w:val="000A1650"/>
    <w:pPr>
      <w:widowControl w:val="0"/>
      <w:ind w:left="1440"/>
    </w:pPr>
    <w:rPr>
      <w:rFonts w:ascii="Arial" w:hAnsi="Arial"/>
      <w:snapToGrid w:val="0"/>
      <w:sz w:val="22"/>
      <w:szCs w:val="22"/>
    </w:rPr>
  </w:style>
  <w:style w:type="paragraph" w:customStyle="1" w:styleId="CcList">
    <w:name w:val="Cc List"/>
    <w:basedOn w:val="Normal"/>
    <w:rsid w:val="000A1650"/>
    <w:rPr>
      <w:rFonts w:ascii="Arial" w:hAnsi="Arial"/>
    </w:rPr>
  </w:style>
  <w:style w:type="paragraph" w:styleId="TOC1">
    <w:name w:val="toc 1"/>
    <w:basedOn w:val="Normal"/>
    <w:next w:val="Normal"/>
    <w:autoRedefine/>
    <w:semiHidden/>
    <w:rsid w:val="000A1650"/>
    <w:pPr>
      <w:tabs>
        <w:tab w:val="left" w:pos="480"/>
        <w:tab w:val="right" w:leader="dot" w:pos="9350"/>
      </w:tabs>
      <w:spacing w:before="120" w:after="120"/>
    </w:pPr>
    <w:rPr>
      <w:rFonts w:ascii="Arial" w:hAnsi="Arial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0A1650"/>
    <w:pPr>
      <w:tabs>
        <w:tab w:val="left" w:pos="720"/>
        <w:tab w:val="right" w:leader="dot" w:pos="9350"/>
      </w:tabs>
      <w:spacing w:before="120"/>
      <w:ind w:left="245"/>
    </w:pPr>
    <w:rPr>
      <w:rFonts w:ascii="Arial" w:hAnsi="Arial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0A165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A165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A165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A165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A165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A165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A1650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0A1650"/>
    <w:pPr>
      <w:spacing w:before="120" w:after="120"/>
      <w:ind w:left="1440"/>
    </w:pPr>
    <w:rPr>
      <w:rFonts w:ascii="Arial" w:hAnsi="Arial"/>
      <w:b/>
      <w:bCs/>
      <w:sz w:val="16"/>
      <w:szCs w:val="16"/>
    </w:rPr>
  </w:style>
  <w:style w:type="paragraph" w:styleId="ListBullet">
    <w:name w:val="List Bullet"/>
    <w:basedOn w:val="Normal"/>
    <w:autoRedefine/>
    <w:rsid w:val="000A1650"/>
    <w:pPr>
      <w:spacing w:after="160"/>
      <w:jc w:val="both"/>
    </w:pPr>
    <w:rPr>
      <w:sz w:val="22"/>
      <w:szCs w:val="22"/>
    </w:rPr>
  </w:style>
  <w:style w:type="paragraph" w:styleId="Footer">
    <w:name w:val="footer"/>
    <w:basedOn w:val="Normal"/>
    <w:rsid w:val="000A1650"/>
    <w:pPr>
      <w:tabs>
        <w:tab w:val="center" w:pos="4320"/>
        <w:tab w:val="right" w:pos="9000"/>
      </w:tabs>
      <w:spacing w:before="120" w:line="264" w:lineRule="auto"/>
    </w:pPr>
    <w:rPr>
      <w:rFonts w:ascii="Arial" w:hAnsi="Arial"/>
      <w:b/>
      <w:bCs/>
      <w:sz w:val="20"/>
      <w:szCs w:val="20"/>
    </w:rPr>
  </w:style>
  <w:style w:type="character" w:styleId="PageNumber">
    <w:name w:val="page number"/>
    <w:rsid w:val="000A1650"/>
    <w:rPr>
      <w:rFonts w:ascii="Times New Roman" w:hAnsi="Times New Roman"/>
      <w:b/>
      <w:bCs/>
      <w:sz w:val="20"/>
      <w:szCs w:val="20"/>
    </w:rPr>
  </w:style>
  <w:style w:type="paragraph" w:styleId="BodyText2">
    <w:name w:val="Body Text 2"/>
    <w:basedOn w:val="Normal"/>
    <w:rsid w:val="000A1650"/>
    <w:pPr>
      <w:jc w:val="center"/>
    </w:pPr>
    <w:rPr>
      <w:rFonts w:ascii="Arial" w:hAnsi="Arial"/>
      <w:b/>
      <w:bCs/>
    </w:rPr>
  </w:style>
  <w:style w:type="paragraph" w:styleId="Title">
    <w:name w:val="Title"/>
    <w:basedOn w:val="Normal"/>
    <w:qFormat/>
    <w:rsid w:val="000A1650"/>
    <w:pPr>
      <w:jc w:val="center"/>
    </w:pPr>
    <w:rPr>
      <w:rFonts w:ascii="Arial" w:hAnsi="Arial"/>
      <w:b/>
      <w:bCs/>
      <w:sz w:val="32"/>
      <w:szCs w:val="32"/>
      <w:u w:val="single"/>
    </w:rPr>
  </w:style>
  <w:style w:type="paragraph" w:customStyle="1" w:styleId="InstructionText">
    <w:name w:val="Instruction Text"/>
    <w:basedOn w:val="Normal"/>
    <w:rsid w:val="000A1650"/>
    <w:rPr>
      <w:rFonts w:ascii="Arial" w:hAnsi="Arial"/>
      <w:i/>
      <w:iCs/>
      <w:color w:val="FF0000"/>
      <w:sz w:val="22"/>
      <w:szCs w:val="22"/>
    </w:rPr>
  </w:style>
  <w:style w:type="paragraph" w:styleId="BodyText3">
    <w:name w:val="Body Text 3"/>
    <w:basedOn w:val="Normal"/>
    <w:rsid w:val="000A1650"/>
    <w:rPr>
      <w:b/>
      <w:bCs/>
    </w:rPr>
  </w:style>
  <w:style w:type="paragraph" w:customStyle="1" w:styleId="H3">
    <w:name w:val="H3"/>
    <w:basedOn w:val="Normal"/>
    <w:next w:val="Normal"/>
    <w:rsid w:val="000A1650"/>
    <w:pPr>
      <w:keepNext/>
      <w:spacing w:before="100" w:after="100"/>
      <w:outlineLvl w:val="3"/>
    </w:pPr>
    <w:rPr>
      <w:b/>
      <w:bCs/>
      <w:snapToGrid w:val="0"/>
      <w:sz w:val="28"/>
      <w:szCs w:val="28"/>
    </w:rPr>
  </w:style>
  <w:style w:type="paragraph" w:customStyle="1" w:styleId="H2">
    <w:name w:val="H2"/>
    <w:basedOn w:val="Normal"/>
    <w:next w:val="Normal"/>
    <w:rsid w:val="000A1650"/>
    <w:pPr>
      <w:keepNext/>
      <w:spacing w:before="100" w:after="100"/>
      <w:outlineLvl w:val="2"/>
    </w:pPr>
    <w:rPr>
      <w:b/>
      <w:bCs/>
      <w:snapToGrid w:val="0"/>
      <w:sz w:val="36"/>
      <w:szCs w:val="36"/>
    </w:rPr>
  </w:style>
  <w:style w:type="paragraph" w:customStyle="1" w:styleId="H4">
    <w:name w:val="H4"/>
    <w:basedOn w:val="Normal"/>
    <w:next w:val="Normal"/>
    <w:rsid w:val="000A1650"/>
    <w:pPr>
      <w:keepNext/>
      <w:spacing w:before="100" w:after="100"/>
      <w:outlineLvl w:val="4"/>
    </w:pPr>
    <w:rPr>
      <w:b/>
      <w:bCs/>
      <w:snapToGrid w:val="0"/>
    </w:rPr>
  </w:style>
  <w:style w:type="character" w:styleId="Strong">
    <w:name w:val="Strong"/>
    <w:qFormat/>
    <w:rsid w:val="000A1650"/>
    <w:rPr>
      <w:b/>
      <w:bCs/>
    </w:rPr>
  </w:style>
  <w:style w:type="paragraph" w:styleId="ListBullet2">
    <w:name w:val="List Bullet 2"/>
    <w:basedOn w:val="ListBullet"/>
    <w:autoRedefine/>
    <w:rsid w:val="000A1650"/>
    <w:pPr>
      <w:ind w:left="1440" w:hanging="720"/>
    </w:pPr>
  </w:style>
  <w:style w:type="paragraph" w:customStyle="1" w:styleId="Instructiontext0">
    <w:name w:val="Instruction text"/>
    <w:basedOn w:val="Normal"/>
    <w:rsid w:val="000A1650"/>
    <w:rPr>
      <w:i/>
      <w:iCs/>
      <w:color w:val="FF0000"/>
      <w:lang w:val="en-GB"/>
    </w:rPr>
  </w:style>
  <w:style w:type="paragraph" w:styleId="ListBullet3">
    <w:name w:val="List Bullet 3"/>
    <w:basedOn w:val="Normal"/>
    <w:autoRedefine/>
    <w:rsid w:val="000A1650"/>
    <w:pPr>
      <w:numPr>
        <w:numId w:val="5"/>
      </w:numPr>
    </w:pPr>
  </w:style>
  <w:style w:type="paragraph" w:customStyle="1" w:styleId="TableText">
    <w:name w:val="Table Text"/>
    <w:basedOn w:val="Normal"/>
    <w:rsid w:val="000A1650"/>
    <w:pPr>
      <w:spacing w:before="120" w:after="120"/>
    </w:pPr>
    <w:rPr>
      <w:rFonts w:ascii="Arial" w:hAnsi="Arial"/>
      <w:sz w:val="20"/>
      <w:szCs w:val="20"/>
    </w:rPr>
  </w:style>
  <w:style w:type="paragraph" w:styleId="NormalIndent">
    <w:name w:val="Normal Indent"/>
    <w:basedOn w:val="Normal"/>
    <w:rsid w:val="000A1650"/>
  </w:style>
  <w:style w:type="character" w:styleId="CommentReference">
    <w:name w:val="annotation reference"/>
    <w:semiHidden/>
    <w:rsid w:val="000A1650"/>
    <w:rPr>
      <w:sz w:val="16"/>
      <w:szCs w:val="16"/>
    </w:rPr>
  </w:style>
  <w:style w:type="paragraph" w:styleId="CommentText">
    <w:name w:val="annotation text"/>
    <w:basedOn w:val="Normal"/>
    <w:semiHidden/>
    <w:rsid w:val="000A1650"/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0A1650"/>
    <w:pPr>
      <w:ind w:left="1680" w:hanging="240"/>
    </w:pPr>
    <w:rPr>
      <w:rFonts w:ascii="Arial" w:hAnsi="Arial"/>
    </w:rPr>
  </w:style>
  <w:style w:type="paragraph" w:styleId="Index6">
    <w:name w:val="index 6"/>
    <w:basedOn w:val="Normal"/>
    <w:next w:val="Normal"/>
    <w:autoRedefine/>
    <w:semiHidden/>
    <w:rsid w:val="000A1650"/>
    <w:pPr>
      <w:ind w:left="1440" w:hanging="240"/>
    </w:pPr>
    <w:rPr>
      <w:rFonts w:ascii="Arial" w:hAnsi="Arial"/>
    </w:rPr>
  </w:style>
  <w:style w:type="paragraph" w:styleId="Index5">
    <w:name w:val="index 5"/>
    <w:basedOn w:val="Normal"/>
    <w:next w:val="Normal"/>
    <w:autoRedefine/>
    <w:semiHidden/>
    <w:rsid w:val="000A1650"/>
    <w:pPr>
      <w:ind w:left="1200" w:hanging="240"/>
    </w:pPr>
    <w:rPr>
      <w:rFonts w:ascii="Arial" w:hAnsi="Arial"/>
    </w:rPr>
  </w:style>
  <w:style w:type="paragraph" w:styleId="Index4">
    <w:name w:val="index 4"/>
    <w:basedOn w:val="Normal"/>
    <w:next w:val="Normal"/>
    <w:autoRedefine/>
    <w:semiHidden/>
    <w:rsid w:val="000A1650"/>
    <w:pPr>
      <w:ind w:left="960" w:hanging="240"/>
    </w:pPr>
    <w:rPr>
      <w:rFonts w:ascii="Arial" w:hAnsi="Arial"/>
    </w:rPr>
  </w:style>
  <w:style w:type="paragraph" w:styleId="Index3">
    <w:name w:val="index 3"/>
    <w:basedOn w:val="Normal"/>
    <w:next w:val="Normal"/>
    <w:autoRedefine/>
    <w:semiHidden/>
    <w:rsid w:val="000A1650"/>
    <w:pPr>
      <w:ind w:left="720" w:hanging="240"/>
    </w:pPr>
    <w:rPr>
      <w:rFonts w:ascii="Arial" w:hAnsi="Arial"/>
    </w:rPr>
  </w:style>
  <w:style w:type="paragraph" w:styleId="Index2">
    <w:name w:val="index 2"/>
    <w:basedOn w:val="Normal"/>
    <w:next w:val="Normal"/>
    <w:autoRedefine/>
    <w:semiHidden/>
    <w:rsid w:val="000A1650"/>
    <w:pPr>
      <w:ind w:left="480" w:hanging="240"/>
    </w:pPr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rsid w:val="000A1650"/>
    <w:pPr>
      <w:tabs>
        <w:tab w:val="right" w:leader="dot" w:pos="4144"/>
      </w:tabs>
      <w:ind w:left="240" w:hanging="240"/>
    </w:pPr>
    <w:rPr>
      <w:rFonts w:ascii="Arial" w:hAnsi="Arial"/>
      <w:noProof/>
    </w:rPr>
  </w:style>
  <w:style w:type="character" w:styleId="LineNumber">
    <w:name w:val="line number"/>
    <w:basedOn w:val="DefaultParagraphFont"/>
    <w:rsid w:val="000A1650"/>
  </w:style>
  <w:style w:type="paragraph" w:styleId="IndexHeading">
    <w:name w:val="index heading"/>
    <w:basedOn w:val="Normal"/>
    <w:next w:val="Index1"/>
    <w:semiHidden/>
    <w:rsid w:val="000A1650"/>
    <w:rPr>
      <w:rFonts w:ascii="Arial" w:hAnsi="Arial"/>
    </w:rPr>
  </w:style>
  <w:style w:type="character" w:styleId="FootnoteReference">
    <w:name w:val="footnote reference"/>
    <w:semiHidden/>
    <w:rsid w:val="000A1650"/>
    <w:rPr>
      <w:vertAlign w:val="superscript"/>
    </w:rPr>
  </w:style>
  <w:style w:type="paragraph" w:styleId="FootnoteText">
    <w:name w:val="footnote text"/>
    <w:basedOn w:val="Normal"/>
    <w:semiHidden/>
    <w:rsid w:val="000A1650"/>
    <w:rPr>
      <w:sz w:val="20"/>
      <w:szCs w:val="20"/>
    </w:rPr>
  </w:style>
  <w:style w:type="paragraph" w:customStyle="1" w:styleId="HeaderLeft">
    <w:name w:val="Header Left"/>
    <w:rsid w:val="000A1650"/>
    <w:pPr>
      <w:tabs>
        <w:tab w:val="right" w:pos="8460"/>
      </w:tabs>
    </w:pPr>
    <w:rPr>
      <w:rFonts w:ascii="Helv" w:hAnsi="Helv" w:cs="Mangal"/>
      <w:i/>
      <w:iCs/>
      <w:lang w:val="en-GB" w:bidi="mr-IN"/>
    </w:rPr>
  </w:style>
  <w:style w:type="paragraph" w:customStyle="1" w:styleId="HeaderRight">
    <w:name w:val="Header Right"/>
    <w:basedOn w:val="TOC3"/>
    <w:autoRedefine/>
    <w:rsid w:val="000A1650"/>
    <w:pPr>
      <w:tabs>
        <w:tab w:val="right" w:pos="9270"/>
      </w:tabs>
    </w:pPr>
  </w:style>
  <w:style w:type="paragraph" w:customStyle="1" w:styleId="Non-proportional">
    <w:name w:val="Non-proportional"/>
    <w:basedOn w:val="Normal"/>
    <w:rsid w:val="000A1650"/>
    <w:rPr>
      <w:rFonts w:ascii="Courier New" w:hAnsi="Courier New"/>
    </w:rPr>
  </w:style>
  <w:style w:type="paragraph" w:customStyle="1" w:styleId="PP">
    <w:name w:val="PP"/>
    <w:rsid w:val="000A1650"/>
    <w:pPr>
      <w:spacing w:line="240" w:lineRule="atLeast"/>
    </w:pPr>
    <w:rPr>
      <w:rFonts w:ascii="Courier" w:hAnsi="Courier" w:cs="Mangal"/>
      <w:sz w:val="24"/>
      <w:szCs w:val="24"/>
      <w:lang w:val="en-GB" w:bidi="mr-IN"/>
    </w:rPr>
  </w:style>
  <w:style w:type="paragraph" w:customStyle="1" w:styleId="P2">
    <w:name w:val="P2"/>
    <w:rsid w:val="000A1650"/>
    <w:pPr>
      <w:spacing w:line="240" w:lineRule="atLeast"/>
      <w:ind w:left="720" w:hanging="720"/>
    </w:pPr>
    <w:rPr>
      <w:rFonts w:ascii="Courier" w:hAnsi="Courier" w:cs="Mangal"/>
      <w:sz w:val="24"/>
      <w:szCs w:val="24"/>
      <w:lang w:val="en-GB" w:bidi="mr-IN"/>
    </w:rPr>
  </w:style>
  <w:style w:type="paragraph" w:customStyle="1" w:styleId="NumberedList1">
    <w:name w:val="Numbered List 1"/>
    <w:basedOn w:val="List"/>
    <w:rsid w:val="000A1650"/>
    <w:pPr>
      <w:numPr>
        <w:numId w:val="17"/>
      </w:numPr>
      <w:tabs>
        <w:tab w:val="clear" w:pos="360"/>
        <w:tab w:val="num" w:pos="1800"/>
      </w:tabs>
      <w:ind w:left="1800"/>
      <w:jc w:val="both"/>
    </w:pPr>
  </w:style>
  <w:style w:type="paragraph" w:styleId="List">
    <w:name w:val="List"/>
    <w:basedOn w:val="Normal"/>
    <w:rsid w:val="000A1650"/>
    <w:pPr>
      <w:ind w:left="360" w:hanging="360"/>
    </w:pPr>
    <w:rPr>
      <w:rFonts w:ascii="Arial" w:hAnsi="Arial"/>
    </w:rPr>
  </w:style>
  <w:style w:type="paragraph" w:customStyle="1" w:styleId="Prefaceheading">
    <w:name w:val="Preface heading"/>
    <w:basedOn w:val="TOCHeading3"/>
    <w:next w:val="Normal"/>
    <w:rsid w:val="000A1650"/>
    <w:pPr>
      <w:jc w:val="center"/>
    </w:pPr>
  </w:style>
  <w:style w:type="paragraph" w:customStyle="1" w:styleId="TOCHeading1">
    <w:name w:val="TOC Heading1"/>
    <w:basedOn w:val="Covertitle"/>
    <w:next w:val="TOC1"/>
    <w:pPr>
      <w:spacing w:before="0" w:after="480"/>
      <w:jc w:val="left"/>
    </w:pPr>
    <w:rPr>
      <w:sz w:val="28"/>
      <w:szCs w:val="28"/>
    </w:rPr>
  </w:style>
  <w:style w:type="paragraph" w:customStyle="1" w:styleId="Covertitle">
    <w:name w:val="Cover title"/>
    <w:basedOn w:val="Heading5"/>
    <w:rsid w:val="000A1650"/>
    <w:pPr>
      <w:numPr>
        <w:ilvl w:val="0"/>
        <w:numId w:val="0"/>
      </w:numPr>
      <w:pBdr>
        <w:bottom w:val="single" w:sz="24" w:space="2" w:color="auto"/>
      </w:pBdr>
      <w:spacing w:before="300" w:after="4700"/>
      <w:outlineLvl w:val="9"/>
    </w:pPr>
  </w:style>
  <w:style w:type="paragraph" w:styleId="ListNumber">
    <w:name w:val="List Number"/>
    <w:basedOn w:val="Normal"/>
    <w:rsid w:val="000A1650"/>
    <w:pPr>
      <w:numPr>
        <w:numId w:val="6"/>
      </w:numPr>
    </w:pPr>
    <w:rPr>
      <w:rFonts w:ascii="Arial" w:hAnsi="Arial"/>
      <w:sz w:val="22"/>
      <w:szCs w:val="22"/>
    </w:rPr>
  </w:style>
  <w:style w:type="paragraph" w:styleId="ListNumber2">
    <w:name w:val="List Number 2"/>
    <w:basedOn w:val="Normal"/>
    <w:rsid w:val="000A1650"/>
    <w:pPr>
      <w:numPr>
        <w:numId w:val="7"/>
      </w:numPr>
    </w:pPr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0A1650"/>
    <w:pPr>
      <w:numPr>
        <w:numId w:val="8"/>
      </w:numPr>
    </w:pPr>
    <w:rPr>
      <w:rFonts w:ascii="Arial" w:hAnsi="Arial"/>
      <w:sz w:val="22"/>
      <w:szCs w:val="22"/>
    </w:rPr>
  </w:style>
  <w:style w:type="paragraph" w:styleId="ListNumber4">
    <w:name w:val="List Number 4"/>
    <w:basedOn w:val="Normal"/>
    <w:rsid w:val="000A1650"/>
    <w:pPr>
      <w:numPr>
        <w:numId w:val="9"/>
      </w:numPr>
    </w:pPr>
    <w:rPr>
      <w:rFonts w:ascii="Arial" w:hAnsi="Arial"/>
      <w:sz w:val="22"/>
      <w:szCs w:val="22"/>
    </w:rPr>
  </w:style>
  <w:style w:type="paragraph" w:styleId="ListNumber5">
    <w:name w:val="List Number 5"/>
    <w:basedOn w:val="Normal"/>
    <w:rsid w:val="000A1650"/>
    <w:pPr>
      <w:numPr>
        <w:numId w:val="10"/>
      </w:numPr>
    </w:pPr>
    <w:rPr>
      <w:rFonts w:ascii="Arial" w:hAnsi="Arial"/>
      <w:sz w:val="22"/>
      <w:szCs w:val="22"/>
    </w:rPr>
  </w:style>
  <w:style w:type="paragraph" w:styleId="List2">
    <w:name w:val="List 2"/>
    <w:basedOn w:val="Normal"/>
    <w:rsid w:val="000A1650"/>
    <w:pPr>
      <w:ind w:left="720" w:hanging="360"/>
    </w:pPr>
    <w:rPr>
      <w:rFonts w:ascii="Arial" w:hAnsi="Arial"/>
      <w:sz w:val="22"/>
      <w:szCs w:val="22"/>
    </w:rPr>
  </w:style>
  <w:style w:type="paragraph" w:styleId="BlockText">
    <w:name w:val="Block Text"/>
    <w:basedOn w:val="Normal"/>
    <w:rsid w:val="000A1650"/>
    <w:pPr>
      <w:spacing w:after="120"/>
      <w:ind w:left="1440" w:right="1440"/>
    </w:pPr>
    <w:rPr>
      <w:rFonts w:ascii="Arial" w:hAnsi="Arial"/>
    </w:rPr>
  </w:style>
  <w:style w:type="paragraph" w:customStyle="1" w:styleId="Appendix">
    <w:name w:val="Appendix"/>
    <w:basedOn w:val="Title"/>
    <w:autoRedefine/>
    <w:rsid w:val="000A1650"/>
  </w:style>
  <w:style w:type="paragraph" w:customStyle="1" w:styleId="aLandscapeHdr">
    <w:name w:val="a Landscape Hdr"/>
    <w:autoRedefine/>
    <w:rsid w:val="000A1650"/>
    <w:pPr>
      <w:tabs>
        <w:tab w:val="center" w:pos="6480"/>
        <w:tab w:val="right" w:pos="12960"/>
      </w:tabs>
      <w:spacing w:after="240"/>
    </w:pPr>
    <w:rPr>
      <w:rFonts w:ascii="Arial" w:hAnsi="Arial" w:cs="Mangal"/>
      <w:b/>
      <w:bCs/>
      <w:lang w:bidi="mr-IN"/>
    </w:rPr>
  </w:style>
  <w:style w:type="paragraph" w:customStyle="1" w:styleId="aLandscapeFtr">
    <w:name w:val="a Landscape Ftr"/>
    <w:autoRedefine/>
    <w:rsid w:val="000A1650"/>
    <w:pPr>
      <w:tabs>
        <w:tab w:val="center" w:pos="6480"/>
        <w:tab w:val="right" w:pos="12960"/>
      </w:tabs>
      <w:spacing w:before="120"/>
    </w:pPr>
    <w:rPr>
      <w:rFonts w:ascii="Arial" w:hAnsi="Arial" w:cs="Mangal"/>
      <w:b/>
      <w:bCs/>
      <w:lang w:bidi="mr-IN"/>
    </w:rPr>
  </w:style>
  <w:style w:type="paragraph" w:customStyle="1" w:styleId="table">
    <w:name w:val="table"/>
    <w:autoRedefine/>
    <w:rsid w:val="000A1650"/>
    <w:pPr>
      <w:spacing w:before="60" w:after="60" w:line="264" w:lineRule="auto"/>
    </w:pPr>
    <w:rPr>
      <w:rFonts w:ascii="Arial" w:hAnsi="Arial" w:cs="Mangal"/>
      <w:noProof/>
      <w:lang w:bidi="mr-IN"/>
    </w:rPr>
  </w:style>
  <w:style w:type="paragraph" w:customStyle="1" w:styleId="tableheading">
    <w:name w:val="tableheading"/>
    <w:basedOn w:val="table"/>
    <w:rsid w:val="000A1650"/>
    <w:pPr>
      <w:spacing w:before="120" w:after="120"/>
    </w:pPr>
    <w:rPr>
      <w:b/>
      <w:bCs/>
    </w:rPr>
  </w:style>
  <w:style w:type="paragraph" w:customStyle="1" w:styleId="CoverKanbay">
    <w:name w:val="Cover Kanbay"/>
    <w:basedOn w:val="Normal"/>
    <w:rsid w:val="000A1650"/>
    <w:rPr>
      <w:rFonts w:ascii="Arial" w:hAnsi="Arial"/>
      <w:b/>
      <w:bCs/>
      <w:sz w:val="48"/>
      <w:szCs w:val="48"/>
    </w:rPr>
  </w:style>
  <w:style w:type="paragraph" w:customStyle="1" w:styleId="CoverQuote">
    <w:name w:val="Cover Quote"/>
    <w:basedOn w:val="Normal"/>
    <w:rsid w:val="000A1650"/>
    <w:rPr>
      <w:rFonts w:ascii="Arial" w:hAnsi="Arial"/>
      <w:b/>
      <w:bCs/>
      <w:i/>
      <w:iCs/>
    </w:rPr>
  </w:style>
  <w:style w:type="paragraph" w:customStyle="1" w:styleId="Coverdate">
    <w:name w:val="Cover date"/>
    <w:basedOn w:val="Normal"/>
    <w:rsid w:val="000A1650"/>
    <w:pPr>
      <w:suppressAutoHyphens/>
      <w:spacing w:before="100" w:after="5500"/>
      <w:jc w:val="right"/>
    </w:pPr>
    <w:rPr>
      <w:rFonts w:ascii="Arial" w:hAnsi="Arial"/>
      <w:b/>
      <w:bCs/>
      <w:kern w:val="20"/>
      <w:sz w:val="28"/>
      <w:szCs w:val="28"/>
    </w:rPr>
  </w:style>
  <w:style w:type="paragraph" w:customStyle="1" w:styleId="CopyrightTitle">
    <w:name w:val="Copyright Title"/>
    <w:basedOn w:val="Heading8"/>
    <w:autoRedefine/>
    <w:rsid w:val="000A1650"/>
    <w:pPr>
      <w:numPr>
        <w:ilvl w:val="0"/>
        <w:numId w:val="0"/>
      </w:numPr>
      <w:spacing w:before="0" w:after="0"/>
      <w:jc w:val="center"/>
    </w:pPr>
  </w:style>
  <w:style w:type="paragraph" w:customStyle="1" w:styleId="CopyrightText">
    <w:name w:val="Copyright Text"/>
    <w:basedOn w:val="BodyText0"/>
    <w:rsid w:val="000A1650"/>
    <w:pPr>
      <w:ind w:left="0"/>
    </w:pPr>
  </w:style>
  <w:style w:type="paragraph" w:customStyle="1" w:styleId="Copyright">
    <w:name w:val="Copyright"/>
    <w:basedOn w:val="Normal"/>
    <w:autoRedefine/>
    <w:rsid w:val="000A1650"/>
    <w:pPr>
      <w:spacing w:after="240"/>
      <w:jc w:val="center"/>
    </w:pPr>
    <w:rPr>
      <w:rFonts w:ascii="Arial" w:hAnsi="Arial"/>
      <w:b/>
      <w:bCs/>
    </w:rPr>
  </w:style>
  <w:style w:type="paragraph" w:customStyle="1" w:styleId="Copyrightaddress">
    <w:name w:val="Copyright address"/>
    <w:basedOn w:val="Normal"/>
    <w:rsid w:val="000A1650"/>
    <w:pPr>
      <w:jc w:val="center"/>
    </w:pPr>
    <w:rPr>
      <w:rFonts w:ascii="Arial" w:hAnsi="Arial"/>
      <w:sz w:val="20"/>
      <w:szCs w:val="20"/>
    </w:rPr>
  </w:style>
  <w:style w:type="paragraph" w:customStyle="1" w:styleId="PrefaceHeading0">
    <w:name w:val="Preface Heading"/>
    <w:basedOn w:val="TOCHeading3"/>
    <w:next w:val="Normal"/>
    <w:rsid w:val="000A1650"/>
  </w:style>
  <w:style w:type="paragraph" w:customStyle="1" w:styleId="Coversubtitle">
    <w:name w:val="Cover subtitle"/>
    <w:basedOn w:val="Normal"/>
    <w:rsid w:val="000A1650"/>
    <w:pPr>
      <w:ind w:left="3600"/>
      <w:jc w:val="right"/>
    </w:pPr>
    <w:rPr>
      <w:rFonts w:ascii="Arial" w:hAnsi="Arial"/>
      <w:b/>
      <w:bCs/>
      <w:noProof/>
      <w:sz w:val="28"/>
      <w:szCs w:val="28"/>
    </w:rPr>
  </w:style>
  <w:style w:type="paragraph" w:customStyle="1" w:styleId="aBullet1">
    <w:name w:val="a Bullet 1"/>
    <w:autoRedefine/>
    <w:rsid w:val="000A1650"/>
    <w:pPr>
      <w:keepLines/>
      <w:numPr>
        <w:numId w:val="14"/>
      </w:numPr>
      <w:tabs>
        <w:tab w:val="clear" w:pos="360"/>
        <w:tab w:val="left" w:pos="1800"/>
      </w:tabs>
      <w:spacing w:before="60" w:after="180" w:line="264" w:lineRule="auto"/>
      <w:ind w:left="1800"/>
    </w:pPr>
    <w:rPr>
      <w:rFonts w:ascii="Arial" w:hAnsi="Arial" w:cs="Mangal"/>
      <w:sz w:val="22"/>
      <w:szCs w:val="22"/>
      <w:lang w:bidi="mr-IN"/>
    </w:rPr>
  </w:style>
  <w:style w:type="paragraph" w:customStyle="1" w:styleId="1Step">
    <w:name w:val="1 Step"/>
    <w:basedOn w:val="aBullet1"/>
    <w:rsid w:val="000A1650"/>
    <w:pPr>
      <w:numPr>
        <w:numId w:val="0"/>
      </w:numPr>
      <w:ind w:left="1800" w:hanging="360"/>
    </w:pPr>
  </w:style>
  <w:style w:type="paragraph" w:customStyle="1" w:styleId="1StepIntro">
    <w:name w:val="1 Step Intro"/>
    <w:basedOn w:val="1Text"/>
    <w:next w:val="1Step"/>
    <w:rsid w:val="000A1650"/>
    <w:pPr>
      <w:keepNext/>
      <w:numPr>
        <w:numId w:val="4"/>
      </w:numPr>
      <w:tabs>
        <w:tab w:val="num" w:pos="1440"/>
      </w:tabs>
      <w:spacing w:before="240"/>
      <w:ind w:hanging="274"/>
    </w:pPr>
    <w:rPr>
      <w:b/>
      <w:bCs/>
    </w:rPr>
  </w:style>
  <w:style w:type="paragraph" w:customStyle="1" w:styleId="1TextIndent">
    <w:name w:val="1 Text Indent"/>
    <w:basedOn w:val="1Text"/>
    <w:rsid w:val="000A1650"/>
    <w:pPr>
      <w:ind w:left="1800"/>
    </w:pPr>
  </w:style>
  <w:style w:type="paragraph" w:customStyle="1" w:styleId="aBullet2">
    <w:name w:val="a Bullet 2"/>
    <w:autoRedefine/>
    <w:rsid w:val="000A1650"/>
    <w:pPr>
      <w:numPr>
        <w:numId w:val="15"/>
      </w:numPr>
      <w:tabs>
        <w:tab w:val="clear" w:pos="360"/>
        <w:tab w:val="num" w:pos="2160"/>
      </w:tabs>
      <w:spacing w:before="60" w:after="180" w:line="264" w:lineRule="auto"/>
      <w:ind w:left="2160"/>
    </w:pPr>
    <w:rPr>
      <w:rFonts w:ascii="Arial" w:hAnsi="Arial" w:cs="Mangal"/>
      <w:sz w:val="22"/>
      <w:szCs w:val="22"/>
      <w:lang w:bidi="mr-IN"/>
    </w:rPr>
  </w:style>
  <w:style w:type="paragraph" w:customStyle="1" w:styleId="1TextIndent2">
    <w:name w:val="1 Text Indent 2"/>
    <w:basedOn w:val="aBullet2"/>
    <w:autoRedefine/>
    <w:rsid w:val="000A1650"/>
    <w:pPr>
      <w:numPr>
        <w:numId w:val="0"/>
      </w:numPr>
      <w:ind w:left="2160"/>
    </w:pPr>
  </w:style>
  <w:style w:type="paragraph" w:customStyle="1" w:styleId="Number">
    <w:name w:val="Number"/>
    <w:basedOn w:val="Normal"/>
    <w:rsid w:val="000A1650"/>
    <w:pPr>
      <w:spacing w:after="120"/>
      <w:ind w:left="1440" w:hanging="720"/>
    </w:pPr>
    <w:rPr>
      <w:rFonts w:ascii="Times New" w:hAnsi="Times New"/>
      <w:sz w:val="22"/>
      <w:szCs w:val="22"/>
    </w:rPr>
  </w:style>
  <w:style w:type="paragraph" w:customStyle="1" w:styleId="Number1">
    <w:name w:val="Number1"/>
    <w:basedOn w:val="Normal"/>
    <w:rsid w:val="000A1650"/>
    <w:pPr>
      <w:spacing w:after="120"/>
      <w:ind w:left="1440" w:hanging="720"/>
    </w:pPr>
    <w:rPr>
      <w:rFonts w:ascii="Times New" w:hAnsi="Times New"/>
      <w:sz w:val="22"/>
      <w:szCs w:val="22"/>
    </w:rPr>
  </w:style>
  <w:style w:type="paragraph" w:customStyle="1" w:styleId="Question">
    <w:name w:val="Question"/>
    <w:basedOn w:val="1Text"/>
    <w:rsid w:val="000A1650"/>
    <w:pPr>
      <w:widowControl w:val="0"/>
      <w:numPr>
        <w:numId w:val="16"/>
      </w:numPr>
      <w:spacing w:before="240" w:after="240"/>
      <w:ind w:right="720"/>
    </w:pPr>
    <w:rPr>
      <w:b/>
      <w:bCs/>
      <w:smallCaps/>
      <w:sz w:val="20"/>
      <w:szCs w:val="20"/>
    </w:rPr>
  </w:style>
  <w:style w:type="paragraph" w:customStyle="1" w:styleId="TableTitle">
    <w:name w:val="Table Title"/>
    <w:basedOn w:val="1StepIntro"/>
    <w:rsid w:val="000A1650"/>
    <w:pPr>
      <w:numPr>
        <w:numId w:val="0"/>
      </w:numPr>
      <w:ind w:left="1440"/>
    </w:pPr>
    <w:rPr>
      <w:b w:val="0"/>
      <w:bCs w:val="0"/>
    </w:rPr>
  </w:style>
  <w:style w:type="paragraph" w:styleId="BodyTextIndent2">
    <w:name w:val="Body Text Indent 2"/>
    <w:basedOn w:val="Normal"/>
    <w:rsid w:val="000A1650"/>
    <w:pPr>
      <w:ind w:left="720"/>
    </w:pPr>
    <w:rPr>
      <w:sz w:val="22"/>
      <w:szCs w:val="22"/>
    </w:rPr>
  </w:style>
  <w:style w:type="paragraph" w:styleId="BodyTextIndent3">
    <w:name w:val="Body Text Indent 3"/>
    <w:basedOn w:val="Normal"/>
    <w:link w:val="BodyTextIndent3Char"/>
    <w:rsid w:val="000A1650"/>
    <w:pPr>
      <w:ind w:left="1440"/>
    </w:pPr>
  </w:style>
  <w:style w:type="paragraph" w:customStyle="1" w:styleId="aBullet1DoubleSpace">
    <w:name w:val="a Bullet 1 Double Space"/>
    <w:autoRedefine/>
    <w:rsid w:val="00981147"/>
    <w:pPr>
      <w:numPr>
        <w:numId w:val="11"/>
      </w:numPr>
      <w:spacing w:after="240"/>
      <w:ind w:left="1800"/>
    </w:pPr>
    <w:rPr>
      <w:rFonts w:ascii="Arial" w:hAnsi="Arial" w:cs="Mangal"/>
      <w:sz w:val="24"/>
      <w:szCs w:val="24"/>
      <w:lang w:bidi="mr-IN"/>
    </w:rPr>
  </w:style>
  <w:style w:type="paragraph" w:customStyle="1" w:styleId="aBullet2SingleSpace">
    <w:name w:val="a Bullet 2 Single Space"/>
    <w:autoRedefine/>
    <w:rsid w:val="00981147"/>
    <w:pPr>
      <w:numPr>
        <w:numId w:val="12"/>
      </w:numPr>
    </w:pPr>
    <w:rPr>
      <w:rFonts w:ascii="Arial" w:hAnsi="Arial" w:cs="Mangal"/>
      <w:sz w:val="24"/>
      <w:szCs w:val="24"/>
      <w:lang w:bidi="mr-IN"/>
    </w:rPr>
  </w:style>
  <w:style w:type="paragraph" w:styleId="Index8">
    <w:name w:val="index 8"/>
    <w:basedOn w:val="Normal"/>
    <w:next w:val="Normal"/>
    <w:autoRedefine/>
    <w:semiHidden/>
    <w:rsid w:val="000A1650"/>
    <w:pPr>
      <w:ind w:left="1920" w:hanging="240"/>
    </w:pPr>
    <w:rPr>
      <w:rFonts w:ascii="Arial" w:hAnsi="Arial"/>
    </w:rPr>
  </w:style>
  <w:style w:type="paragraph" w:styleId="Index9">
    <w:name w:val="index 9"/>
    <w:basedOn w:val="Normal"/>
    <w:next w:val="Normal"/>
    <w:autoRedefine/>
    <w:semiHidden/>
    <w:rsid w:val="000A1650"/>
    <w:pPr>
      <w:ind w:left="2160" w:hanging="240"/>
    </w:pPr>
    <w:rPr>
      <w:rFonts w:ascii="Arial" w:hAnsi="Arial"/>
    </w:rPr>
  </w:style>
  <w:style w:type="paragraph" w:styleId="Subtitle">
    <w:name w:val="Subtitle"/>
    <w:basedOn w:val="Normal"/>
    <w:qFormat/>
    <w:rsid w:val="000A1650"/>
    <w:rPr>
      <w:rFonts w:ascii="Arial" w:hAnsi="Arial"/>
      <w:b/>
      <w:bCs/>
      <w:sz w:val="20"/>
      <w:szCs w:val="20"/>
      <w:u w:val="single"/>
    </w:rPr>
  </w:style>
  <w:style w:type="paragraph" w:customStyle="1" w:styleId="TableLeft">
    <w:name w:val="Table Left"/>
    <w:basedOn w:val="Normal"/>
    <w:autoRedefine/>
    <w:rsid w:val="000A1650"/>
    <w:pPr>
      <w:spacing w:before="60" w:after="60"/>
      <w:ind w:left="-115"/>
    </w:pPr>
    <w:rPr>
      <w:rFonts w:ascii="Arial" w:hAnsi="Arial"/>
      <w:sz w:val="21"/>
      <w:szCs w:val="21"/>
    </w:rPr>
  </w:style>
  <w:style w:type="paragraph" w:customStyle="1" w:styleId="TableHead">
    <w:name w:val="Table Head"/>
    <w:basedOn w:val="Normal"/>
    <w:rsid w:val="000A1650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rsid w:val="000A1650"/>
    <w:rPr>
      <w:rFonts w:ascii="Courier New" w:hAnsi="Courier New"/>
      <w:sz w:val="20"/>
      <w:szCs w:val="20"/>
      <w:lang w:val="en-AU"/>
    </w:rPr>
  </w:style>
  <w:style w:type="paragraph" w:styleId="DocumentMap">
    <w:name w:val="Document Map"/>
    <w:basedOn w:val="Normal"/>
    <w:semiHidden/>
    <w:rsid w:val="000A1650"/>
    <w:pPr>
      <w:shd w:val="clear" w:color="auto" w:fill="000080"/>
    </w:pPr>
    <w:rPr>
      <w:rFonts w:ascii="Tahoma" w:hAnsi="Tahoma"/>
    </w:rPr>
  </w:style>
  <w:style w:type="paragraph" w:customStyle="1" w:styleId="NumberedList2">
    <w:name w:val="Numbered List 2"/>
    <w:basedOn w:val="NumberedList1"/>
    <w:rsid w:val="000A1650"/>
    <w:pPr>
      <w:numPr>
        <w:numId w:val="18"/>
      </w:numPr>
      <w:tabs>
        <w:tab w:val="left" w:pos="144"/>
        <w:tab w:val="left" w:pos="288"/>
      </w:tabs>
      <w:ind w:left="2016" w:hanging="144"/>
    </w:pPr>
  </w:style>
  <w:style w:type="paragraph" w:customStyle="1" w:styleId="NCE">
    <w:name w:val="NCE"/>
    <w:rsid w:val="000A1650"/>
    <w:pPr>
      <w:jc w:val="center"/>
    </w:pPr>
    <w:rPr>
      <w:rFonts w:cs="Mangal"/>
      <w:b/>
      <w:bCs/>
      <w:i/>
      <w:iCs/>
      <w:noProof/>
      <w:sz w:val="22"/>
      <w:szCs w:val="22"/>
      <w:lang w:bidi="mr-IN"/>
    </w:rPr>
  </w:style>
  <w:style w:type="paragraph" w:customStyle="1" w:styleId="aBullet1DoubleSpace1">
    <w:name w:val="a Bullet 1 Double Space"/>
    <w:autoRedefine/>
    <w:rsid w:val="000A1650"/>
    <w:pPr>
      <w:tabs>
        <w:tab w:val="num" w:pos="360"/>
      </w:tabs>
      <w:spacing w:after="240"/>
      <w:ind w:left="1800" w:hanging="360"/>
    </w:pPr>
    <w:rPr>
      <w:rFonts w:ascii="Arial" w:hAnsi="Arial" w:cs="Mangal"/>
      <w:sz w:val="24"/>
      <w:szCs w:val="24"/>
      <w:lang w:bidi="mr-IN"/>
    </w:rPr>
  </w:style>
  <w:style w:type="paragraph" w:customStyle="1" w:styleId="PrefaceHeading4">
    <w:name w:val="Preface Heading 4"/>
    <w:basedOn w:val="Heading4"/>
    <w:rsid w:val="000A1650"/>
  </w:style>
  <w:style w:type="paragraph" w:customStyle="1" w:styleId="PrefaceHeading3">
    <w:name w:val="Preface Heading 3"/>
    <w:basedOn w:val="Heading3"/>
    <w:rsid w:val="000A1650"/>
  </w:style>
  <w:style w:type="paragraph" w:customStyle="1" w:styleId="PrefaceHeading2">
    <w:name w:val="Preface Heading 2"/>
    <w:basedOn w:val="Heading2"/>
    <w:rsid w:val="000A1650"/>
  </w:style>
  <w:style w:type="paragraph" w:customStyle="1" w:styleId="aBullet1DoubleSpaceIDD">
    <w:name w:val="a Bullet 1 Double Space IDD"/>
    <w:autoRedefine/>
    <w:rsid w:val="000A1650"/>
    <w:pPr>
      <w:numPr>
        <w:numId w:val="1"/>
      </w:numPr>
      <w:spacing w:after="240"/>
      <w:ind w:left="1800"/>
    </w:pPr>
    <w:rPr>
      <w:rFonts w:ascii="Arial" w:hAnsi="Arial" w:cs="Mangal"/>
      <w:sz w:val="24"/>
      <w:szCs w:val="24"/>
      <w:lang w:bidi="mr-IN"/>
    </w:rPr>
  </w:style>
  <w:style w:type="paragraph" w:customStyle="1" w:styleId="aBullet2SingleSpaceIDD">
    <w:name w:val="a Bullet 2 Single Space IDD"/>
    <w:autoRedefine/>
    <w:rsid w:val="000A1650"/>
    <w:pPr>
      <w:numPr>
        <w:numId w:val="2"/>
      </w:numPr>
    </w:pPr>
    <w:rPr>
      <w:rFonts w:ascii="Arial" w:hAnsi="Arial" w:cs="Mangal"/>
      <w:sz w:val="24"/>
      <w:szCs w:val="24"/>
      <w:lang w:bidi="mr-IN"/>
    </w:rPr>
  </w:style>
  <w:style w:type="paragraph" w:customStyle="1" w:styleId="aBullet2DoubleSpaceIDD">
    <w:name w:val="a Bullet 2 Double Space IDD"/>
    <w:autoRedefine/>
    <w:rsid w:val="000A1650"/>
    <w:pPr>
      <w:numPr>
        <w:numId w:val="3"/>
      </w:numPr>
      <w:spacing w:after="240"/>
    </w:pPr>
    <w:rPr>
      <w:rFonts w:ascii="Arial" w:hAnsi="Arial" w:cs="Mangal"/>
      <w:sz w:val="24"/>
      <w:szCs w:val="24"/>
      <w:lang w:bidi="mr-IN"/>
    </w:rPr>
  </w:style>
  <w:style w:type="paragraph" w:customStyle="1" w:styleId="1TextIDD">
    <w:name w:val="1 Text IDD"/>
    <w:autoRedefine/>
    <w:rsid w:val="000A1650"/>
    <w:pPr>
      <w:ind w:left="1440"/>
    </w:pPr>
    <w:rPr>
      <w:rFonts w:ascii="Arial" w:hAnsi="Arial" w:cs="Mangal"/>
      <w:sz w:val="24"/>
      <w:szCs w:val="24"/>
      <w:lang w:bidi="mr-IN"/>
    </w:rPr>
  </w:style>
  <w:style w:type="paragraph" w:customStyle="1" w:styleId="aBullet2SingleSpace0">
    <w:name w:val="a Bullet 2 Single Space"/>
    <w:autoRedefine/>
    <w:rsid w:val="000A1650"/>
    <w:rPr>
      <w:rFonts w:ascii="Arial" w:hAnsi="Arial" w:cs="Mangal"/>
      <w:sz w:val="24"/>
      <w:szCs w:val="24"/>
      <w:lang w:bidi="mr-IN"/>
    </w:rPr>
  </w:style>
  <w:style w:type="paragraph" w:customStyle="1" w:styleId="InstructionText1">
    <w:name w:val="Instruction Text1"/>
    <w:basedOn w:val="1Text"/>
    <w:autoRedefine/>
    <w:rsid w:val="000A1650"/>
  </w:style>
  <w:style w:type="paragraph" w:customStyle="1" w:styleId="Instrucutiontext">
    <w:name w:val="Instrucution text"/>
    <w:basedOn w:val="Normal"/>
    <w:rsid w:val="000A1650"/>
    <w:rPr>
      <w:rFonts w:ascii="Arial" w:hAnsi="Arial"/>
      <w:i/>
      <w:iCs/>
      <w:color w:val="FF0000"/>
      <w:sz w:val="22"/>
      <w:szCs w:val="22"/>
      <w:lang w:val="en-GB"/>
    </w:rPr>
  </w:style>
  <w:style w:type="paragraph" w:customStyle="1" w:styleId="Body3">
    <w:name w:val="Body3"/>
    <w:basedOn w:val="Normal"/>
    <w:rsid w:val="000A1650"/>
    <w:pPr>
      <w:ind w:left="851"/>
      <w:jc w:val="both"/>
    </w:pPr>
    <w:rPr>
      <w:rFonts w:ascii="Arial" w:hAnsi="Arial"/>
      <w:sz w:val="22"/>
      <w:szCs w:val="22"/>
      <w:lang w:val="en-GB"/>
    </w:rPr>
  </w:style>
  <w:style w:type="paragraph" w:customStyle="1" w:styleId="Body2">
    <w:name w:val="Body2"/>
    <w:basedOn w:val="Normal"/>
    <w:rsid w:val="000A1650"/>
    <w:pPr>
      <w:ind w:left="851"/>
      <w:jc w:val="both"/>
    </w:pPr>
    <w:rPr>
      <w:sz w:val="22"/>
      <w:szCs w:val="22"/>
      <w:lang w:val="en-GB"/>
    </w:rPr>
  </w:style>
  <w:style w:type="paragraph" w:customStyle="1" w:styleId="TableText0">
    <w:name w:val="TableText"/>
    <w:basedOn w:val="BodyText0"/>
    <w:rsid w:val="000A1650"/>
    <w:pPr>
      <w:widowControl/>
      <w:tabs>
        <w:tab w:val="clear" w:pos="3240"/>
        <w:tab w:val="left" w:pos="1797"/>
      </w:tabs>
      <w:spacing w:before="40" w:after="40" w:line="240" w:lineRule="auto"/>
      <w:ind w:left="74" w:right="74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A1650"/>
    <w:rPr>
      <w:rFonts w:ascii="Tahoma" w:hAnsi="Tahoma"/>
      <w:sz w:val="16"/>
      <w:szCs w:val="16"/>
    </w:rPr>
  </w:style>
  <w:style w:type="paragraph" w:styleId="ListParagraph">
    <w:name w:val="List Paragraph"/>
    <w:aliases w:val="List Paragraph1,b1 + Justified,b1 Char,Bullet 11,b1 + Justified1,Bullet 111,b1 + Justified11,Bullet 1,b1"/>
    <w:basedOn w:val="Normal"/>
    <w:link w:val="ListParagraphChar"/>
    <w:uiPriority w:val="34"/>
    <w:qFormat/>
    <w:rsid w:val="00AA38A5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ListParagraphChar">
    <w:name w:val="List Paragraph Char"/>
    <w:aliases w:val="List Paragraph1 Char,b1 + Justified Char,b1 Char Char,Bullet 11 Char,b1 + Justified1 Char,Bullet 111 Char,b1 + Justified11 Char,Bullet 1 Char,b1 Char1"/>
    <w:link w:val="ListParagraph"/>
    <w:uiPriority w:val="34"/>
    <w:locked/>
    <w:rsid w:val="00AA38A5"/>
    <w:rPr>
      <w:rFonts w:ascii="Calibri" w:eastAsia="Calibri" w:hAnsi="Calibri"/>
      <w:sz w:val="22"/>
      <w:szCs w:val="22"/>
    </w:rPr>
  </w:style>
  <w:style w:type="paragraph" w:customStyle="1" w:styleId="TOCHeading2">
    <w:name w:val="TOC Heading2"/>
    <w:basedOn w:val="Covertitle"/>
    <w:next w:val="TOC1"/>
    <w:rsid w:val="00981147"/>
    <w:pPr>
      <w:spacing w:before="0" w:after="480"/>
      <w:jc w:val="left"/>
    </w:pPr>
    <w:rPr>
      <w:sz w:val="28"/>
      <w:szCs w:val="28"/>
    </w:rPr>
  </w:style>
  <w:style w:type="paragraph" w:customStyle="1" w:styleId="aBullet1DoubleSpace2">
    <w:name w:val="a Bullet 1 Double Space"/>
    <w:rsid w:val="00981147"/>
    <w:pPr>
      <w:tabs>
        <w:tab w:val="num" w:pos="360"/>
      </w:tabs>
      <w:spacing w:after="240"/>
      <w:ind w:left="1800" w:hanging="360"/>
    </w:pPr>
    <w:rPr>
      <w:rFonts w:cs="Mangal"/>
      <w:sz w:val="24"/>
      <w:szCs w:val="24"/>
      <w:lang w:bidi="mr-IN"/>
    </w:rPr>
  </w:style>
  <w:style w:type="paragraph" w:customStyle="1" w:styleId="aBullet2SingleSpace1">
    <w:name w:val="a Bullet 2 Single Space"/>
    <w:rsid w:val="00981147"/>
    <w:pPr>
      <w:tabs>
        <w:tab w:val="num" w:pos="2232"/>
      </w:tabs>
      <w:ind w:left="2232" w:hanging="432"/>
    </w:pPr>
    <w:rPr>
      <w:rFonts w:cs="Mangal"/>
      <w:sz w:val="24"/>
      <w:szCs w:val="24"/>
      <w:lang w:bidi="mr-IN"/>
    </w:rPr>
  </w:style>
  <w:style w:type="paragraph" w:customStyle="1" w:styleId="TOCHeading3">
    <w:name w:val="TOC Heading3"/>
    <w:basedOn w:val="Covertitle"/>
    <w:next w:val="TOC1"/>
    <w:rsid w:val="000A1650"/>
    <w:pPr>
      <w:spacing w:before="0" w:after="480"/>
      <w:jc w:val="left"/>
    </w:pPr>
    <w:rPr>
      <w:sz w:val="28"/>
      <w:szCs w:val="28"/>
    </w:rPr>
  </w:style>
  <w:style w:type="paragraph" w:customStyle="1" w:styleId="aBullet1DoubleSpace0">
    <w:name w:val="a Bullet 1 Double Space"/>
    <w:rsid w:val="000A1650"/>
    <w:pPr>
      <w:numPr>
        <w:numId w:val="13"/>
      </w:numPr>
      <w:spacing w:after="240"/>
      <w:ind w:left="1800"/>
    </w:pPr>
    <w:rPr>
      <w:rFonts w:cs="Mangal"/>
      <w:sz w:val="24"/>
      <w:szCs w:val="24"/>
      <w:lang w:bidi="mr-IN"/>
    </w:rPr>
  </w:style>
  <w:style w:type="paragraph" w:customStyle="1" w:styleId="aBullet2SingleSpace2">
    <w:name w:val="a Bullet 2 Single Space"/>
    <w:rsid w:val="000A1650"/>
    <w:pPr>
      <w:tabs>
        <w:tab w:val="num" w:pos="2232"/>
      </w:tabs>
      <w:ind w:left="2232" w:hanging="432"/>
    </w:pPr>
    <w:rPr>
      <w:rFonts w:cs="Mangal"/>
      <w:sz w:val="24"/>
      <w:szCs w:val="24"/>
      <w:lang w:bidi="mr-IN"/>
    </w:rPr>
  </w:style>
  <w:style w:type="character" w:customStyle="1" w:styleId="BodyTextIndent3Char">
    <w:name w:val="Body Text Indent 3 Char"/>
    <w:basedOn w:val="DefaultParagraphFont"/>
    <w:link w:val="BodyTextIndent3"/>
    <w:rsid w:val="00B0022F"/>
    <w:rPr>
      <w:rFonts w:cs="Mangal"/>
      <w:sz w:val="24"/>
      <w:szCs w:val="24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32"/>
    <w:rPr>
      <w:rFonts w:ascii="Tahoma" w:hAnsi="Tahoma" w:cs="Mangal"/>
      <w:sz w:val="16"/>
      <w:szCs w:val="1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6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ma-qa/" TargetMode="External"/><Relationship Id="rId18" Type="http://schemas.openxmlformats.org/officeDocument/2006/relationships/hyperlink" Target="http://pex-qa/PPSS/PPS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twe67wb50.tycoelectronics.net/analyzer/devp" TargetMode="External"/><Relationship Id="rId17" Type="http://schemas.openxmlformats.org/officeDocument/2006/relationships/hyperlink" Target="http://pex-qa/PPSS/PPS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pex-dev/PPSS/PPS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://twe67wb50.tycoelectronics.net/analyzer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cma-qa.us.tycoelectronics.com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mta\CMA%20Project\Test%20Strategy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D3AAF121BBC4CA83D9671BCE6A8C3" ma:contentTypeVersion="0" ma:contentTypeDescription="Create a new document." ma:contentTypeScope="" ma:versionID="ea4c8ef1814457b85727da2970003d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91DB6-E7AA-41F1-8C71-BA06833FC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61913-F77E-4AD7-9AF1-2A4B64D94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18E10-37E6-400A-BD1F-2CCA71CEF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Strategy Template.dot</Template>
  <TotalTime>56</TotalTime>
  <Pages>14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</vt:lpstr>
    </vt:vector>
  </TitlesOfParts>
  <Manager>Aparna</Manager>
  <Company>Capgemini Financial Services USA Inc.</Company>
  <LinksUpToDate>false</LinksUpToDate>
  <CharactersWithSpaces>14597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Testing</dc:subject>
  <dc:creator>Shaikh, Sadique</dc:creator>
  <cp:keywords>Test Strategy Template</cp:keywords>
  <dc:description>This document helps you describe the approach that will be taken in testing the system, to ensure that it is functionally correct, reliable, easy to use.</dc:description>
  <cp:lastModifiedBy>vjaganat</cp:lastModifiedBy>
  <cp:revision>19</cp:revision>
  <cp:lastPrinted>2000-04-12T05:55:00Z</cp:lastPrinted>
  <dcterms:created xsi:type="dcterms:W3CDTF">2017-11-10T09:25:00Z</dcterms:created>
  <dcterms:modified xsi:type="dcterms:W3CDTF">2017-11-10T18:10:00Z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0x010100627D3AAF121BBC4CA83D9671BCE6A8C3</vt:lpwstr>
  </property>
</Properties>
</file>