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ind w:left="2551" w:firstLine="0"/>
        <w:contextualSpacing w:val="0"/>
      </w:pPr>
      <w:r w:rsidDel="00000000" w:rsidR="00000000" w:rsidRPr="00000000">
        <w:rPr>
          <w:rtl w:val="0"/>
        </w:rPr>
        <w:t xml:space="preserve">EPICS</w:t>
      </w:r>
    </w:p>
    <w:p w:rsidR="00000000" w:rsidDel="00000000" w:rsidP="00000000" w:rsidRDefault="00000000" w:rsidRPr="00000000">
      <w:pPr>
        <w:tabs>
          <w:tab w:val="left" w:pos="2128"/>
        </w:tabs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Do Ipython notebooks for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Twitter (done) - Kevin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Youtube - Garry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Reddit/Yelp - Larry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Facebook - Garry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Hacker news - Neil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sz w:val="22"/>
          <w:szCs w:val="22"/>
          <w:rtl w:val="0"/>
        </w:rPr>
        <w:t xml:space="preserve">RSS general - Igor?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RSS technology feeds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color w:val="ff0000"/>
          <w:sz w:val="22"/>
          <w:szCs w:val="22"/>
          <w:rtl w:val="0"/>
        </w:rPr>
        <w:t xml:space="preserve">Choose the correct technology feeds (spike) - Neil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Parsing the RSS feeds - Igor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Match sources to twitter account (like New Yo</w:t>
      </w:r>
      <w:r w:rsidDel="00000000" w:rsidR="00000000" w:rsidRPr="00000000">
        <w:rPr>
          <w:color w:val="ff0000"/>
          <w:rtl w:val="0"/>
        </w:rPr>
        <w:t xml:space="preserve">rk times RSS &amp; Twitter account)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color w:val="ff0000"/>
          <w:sz w:val="22"/>
          <w:szCs w:val="22"/>
          <w:rtl w:val="0"/>
        </w:rPr>
        <w:t xml:space="preserve">Create basic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color w:val="ff0000"/>
          <w:sz w:val="22"/>
          <w:szCs w:val="22"/>
          <w:rtl w:val="0"/>
        </w:rPr>
        <w:t xml:space="preserve">Display any RSS feeds on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Display correct feeds on UI (dependent on part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strike w:val="1"/>
          <w:color w:val="ff0000"/>
          <w:sz w:val="22"/>
          <w:szCs w:val="22"/>
          <w:rtl w:val="0"/>
        </w:rPr>
        <w:t xml:space="preserve">Selenium test to ensure 10 stories on page</w:t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User Accounts  (Larry/Ke</w:t>
      </w:r>
      <w:r w:rsidDel="00000000" w:rsidR="00000000" w:rsidRPr="00000000">
        <w:rPr>
          <w:color w:val="ff0000"/>
          <w:rtl w:val="0"/>
        </w:rPr>
        <w:t xml:space="preserve">vin)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Get tokens from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User Model in Django (store only twitter cred)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Django admin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Store user credentials in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Add login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Add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Allow editing of users from Django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Selenium test of user account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Selenium test of admin?</w:t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DB Model of Article (Garry / Neil)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django model for article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Choose between redis and postgres to store articles(spike)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Store articles in the database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Store Keywords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model for keywords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Store keywords in database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Extract keywords/topics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Manual step to predefine list of keywords (spike) - Kevin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Do NLP on articles and extract keywords - iPython Notebook?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Associate keywords with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Generate a list of articles based on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Notice how RSS feeds change (spike) - how often do we refresh, can we refresh individual sections</w:t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Twitter search (depends on Epic 3 (c,d)/4)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Decide on to sort tweets (spike)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Use keywords from Epic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Filter tweets based on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Sort tweets by relevancy (LOS: and most recent)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Show top 3 tweets from first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Selenium test to check display of top 3 tweets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User Topics (depends on Epic 3 (c,d))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a model for user topics/preferences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Allow users to choose topics from our predefined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Store chosen preferences for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Allow admin to update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basic selenium test case for this</w:t>
      </w:r>
    </w:p>
    <w:p w:rsidR="00000000" w:rsidDel="00000000" w:rsidP="00000000" w:rsidRDefault="00000000" w:rsidRPr="00000000">
      <w:pPr>
        <w:spacing w:after="0"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[LOS comment] possibly a separate topic but we should also remember which articles a user clicked on, should be very easy, just whenever user clicks on article to increment topic count for that user in db. </w:t>
      </w:r>
    </w:p>
    <w:p w:rsidR="00000000" w:rsidDel="00000000" w:rsidP="00000000" w:rsidRDefault="00000000" w:rsidRPr="00000000">
      <w:pPr>
        <w:spacing w:after="0"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Store a Users’ Clicked Articles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Scoring system for ranking topics (spike)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to user preferences to store topics related to clicked articles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 to record clicks on articles</w:t>
      </w:r>
    </w:p>
    <w:p w:rsidR="00000000" w:rsidDel="00000000" w:rsidP="00000000" w:rsidRDefault="00000000" w:rsidRPr="00000000">
      <w:pPr>
        <w:spacing w:after="0"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UI overlay 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Choose UI toolkit(spike)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a list of anchor links beside RSS links (#)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basic overlay page (template)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Have a separate overlay for each article, activated with anchor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summary of article placeholder(lorem ipsum)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Summarisation of articles (Top section of overlay)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Investigate reddit summarisation bots (spike)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Create sample summaries from articles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Add summary to django model for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color w:val="ff0000"/>
          <w:sz w:val="22"/>
          <w:szCs w:val="22"/>
          <w:rtl w:val="0"/>
        </w:rPr>
        <w:t xml:space="preserve">Show on overlay (replace lorem ipsum)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Customise twitter feeds to be per article (Bottom left section in overlay)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Store twitter archive (search) tweets -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Associate tweets with articles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Show on overlay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rPr>
          <w:color w:val="b7b7b7"/>
        </w:rPr>
      </w:pPr>
      <w:r w:rsidDel="00000000" w:rsidR="00000000" w:rsidRPr="00000000">
        <w:rPr>
          <w:rFonts w:ascii="Arial" w:cs="Arial" w:eastAsia="Arial" w:hAnsi="Arial"/>
          <w:b w:val="0"/>
          <w:color w:val="b7b7b7"/>
          <w:sz w:val="22"/>
          <w:szCs w:val="22"/>
          <w:rtl w:val="0"/>
        </w:rPr>
        <w:t xml:space="preserve">Customise youtube feeds to be per article (Bottom right section in overlay)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b7b7b7"/>
        </w:rPr>
      </w:pPr>
      <w:r w:rsidDel="00000000" w:rsidR="00000000" w:rsidRPr="00000000">
        <w:rPr>
          <w:rFonts w:ascii="Arial" w:cs="Arial" w:eastAsia="Arial" w:hAnsi="Arial"/>
          <w:b w:val="0"/>
          <w:color w:val="b7b7b7"/>
          <w:sz w:val="22"/>
          <w:szCs w:val="22"/>
          <w:rtl w:val="0"/>
        </w:rPr>
        <w:t xml:space="preserve">Search youtube API for article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b7b7b7"/>
        </w:rPr>
      </w:pPr>
      <w:r w:rsidDel="00000000" w:rsidR="00000000" w:rsidRPr="00000000">
        <w:rPr>
          <w:rFonts w:ascii="Arial" w:cs="Arial" w:eastAsia="Arial" w:hAnsi="Arial"/>
          <w:b w:val="0"/>
          <w:color w:val="b7b7b7"/>
          <w:sz w:val="22"/>
          <w:szCs w:val="22"/>
          <w:rtl w:val="0"/>
        </w:rPr>
        <w:t xml:space="preserve">Store youtube links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b7b7b7"/>
        </w:rPr>
      </w:pPr>
      <w:r w:rsidDel="00000000" w:rsidR="00000000" w:rsidRPr="00000000">
        <w:rPr>
          <w:rFonts w:ascii="Arial" w:cs="Arial" w:eastAsia="Arial" w:hAnsi="Arial"/>
          <w:b w:val="0"/>
          <w:color w:val="b7b7b7"/>
          <w:sz w:val="22"/>
          <w:szCs w:val="22"/>
          <w:rtl w:val="0"/>
        </w:rPr>
        <w:t xml:space="preserve">Associate youtube links with articles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120" w:line="240" w:lineRule="auto"/>
        <w:ind w:left="1440" w:hanging="360"/>
        <w:rPr>
          <w:color w:val="b7b7b7"/>
        </w:rPr>
      </w:pPr>
      <w:r w:rsidDel="00000000" w:rsidR="00000000" w:rsidRPr="00000000">
        <w:rPr>
          <w:rFonts w:ascii="Arial" w:cs="Arial" w:eastAsia="Arial" w:hAnsi="Arial"/>
          <w:b w:val="0"/>
          <w:color w:val="b7b7b7"/>
          <w:sz w:val="22"/>
          <w:szCs w:val="22"/>
          <w:rtl w:val="0"/>
        </w:rPr>
        <w:t xml:space="preserve">Show on overlay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before="480" w:line="240" w:lineRule="auto"/>
      <w:ind w:left="2551" w:hanging="1304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before="360" w:line="240" w:lineRule="auto"/>
      <w:ind w:left="2551" w:hanging="1304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before="360" w:line="240" w:lineRule="auto"/>
      <w:ind w:left="2551" w:hanging="1304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before="360" w:line="240" w:lineRule="auto"/>
      <w:ind w:left="2551" w:hanging="1304"/>
    </w:pPr>
    <w:rPr>
      <w:rFonts w:ascii="Arial" w:cs="Arial" w:eastAsia="Arial" w:hAnsi="Arial"/>
      <w:b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60" w:before="360" w:line="240" w:lineRule="auto"/>
      <w:ind w:left="2551" w:hanging="1304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240" w:line="240" w:lineRule="auto"/>
      <w:ind w:left="1304" w:firstLine="0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  <w:jc w:val="center"/>
    </w:pPr>
    <w:rPr>
      <w:rFonts w:ascii="Cambria" w:cs="Cambria" w:eastAsia="Cambria" w:hAnsi="Cambria"/>
      <w:b w:val="0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