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trike w:val="1"/>
          <w:rtl w:val="0"/>
        </w:rPr>
        <w:t xml:space="preserve">* Label all figures</w:t>
      </w:r>
      <w:r w:rsidDel="00000000" w:rsidR="00000000" w:rsidRPr="00000000">
        <w:rPr>
          <w:rtl w:val="0"/>
        </w:rPr>
        <w:t xml:space="preserve"> - Neil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Refer to figures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trike w:val="1"/>
          <w:rtl w:val="0"/>
        </w:rPr>
        <w:t xml:space="preserve">* Use Numbered subsections </w:t>
      </w:r>
      <w:r w:rsidDel="00000000" w:rsidR="00000000" w:rsidRPr="00000000">
        <w:rPr>
          <w:rtl w:val="0"/>
        </w:rPr>
        <w:t xml:space="preserve"> - Neil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trike w:val="1"/>
          <w:rtl w:val="0"/>
        </w:rPr>
        <w:t xml:space="preserve">* Split FE BE and Integration</w:t>
      </w:r>
      <w:r w:rsidDel="00000000" w:rsidR="00000000" w:rsidRPr="00000000">
        <w:rPr>
          <w:rtl w:val="0"/>
        </w:rPr>
        <w:t xml:space="preserve"> - LOS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In Tech section say why something was done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trike w:val="1"/>
          <w:rtl w:val="0"/>
        </w:rPr>
        <w:t xml:space="preserve">* Use Main headings from template </w:t>
      </w:r>
      <w:r w:rsidDel="00000000" w:rsidR="00000000" w:rsidRPr="00000000">
        <w:rPr>
          <w:rtl w:val="0"/>
        </w:rPr>
        <w:t xml:space="preserve"> - Neil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trike w:val="1"/>
          <w:rtl w:val="0"/>
        </w:rPr>
        <w:t xml:space="preserve">* Make the user section more targeted towards users </w:t>
      </w:r>
      <w:r w:rsidDel="00000000" w:rsidR="00000000" w:rsidRPr="00000000">
        <w:rPr>
          <w:rtl w:val="0"/>
        </w:rPr>
        <w:t xml:space="preserve">- LOS (review pls)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Tech section - numbered sections - tee up sections with overview - LOS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</w:t>
      </w:r>
      <w:r w:rsidDel="00000000" w:rsidR="00000000" w:rsidRPr="00000000">
        <w:rPr>
          <w:strike w:val="1"/>
          <w:rtl w:val="0"/>
        </w:rPr>
        <w:t xml:space="preserve">List competitors at start of the Core problem we solve </w:t>
      </w:r>
      <w:r w:rsidDel="00000000" w:rsidR="00000000" w:rsidRPr="00000000">
        <w:rPr>
          <w:rtl w:val="0"/>
        </w:rPr>
        <w:t xml:space="preserve">- GD Looks like already 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trike w:val="1"/>
          <w:rtl w:val="0"/>
        </w:rPr>
        <w:t xml:space="preserve">* Explain the personalisation better </w:t>
      </w:r>
      <w:r w:rsidDel="00000000" w:rsidR="00000000" w:rsidRPr="00000000">
        <w:rPr>
          <w:rtl w:val="0"/>
        </w:rPr>
        <w:t xml:space="preserve">- LOS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trike w:val="1"/>
          <w:rtl w:val="0"/>
        </w:rPr>
        <w:t xml:space="preserve">* Add screenshots </w:t>
      </w:r>
      <w:r w:rsidDel="00000000" w:rsidR="00000000" w:rsidRPr="00000000">
        <w:rPr>
          <w:rtl w:val="0"/>
        </w:rPr>
        <w:t xml:space="preserve"> - Neil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Business - support for user ramp up.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trike w:val="1"/>
          <w:rtl w:val="0"/>
        </w:rPr>
        <w:t xml:space="preserve">* Anti mobile - change this </w:t>
      </w:r>
      <w:r w:rsidDel="00000000" w:rsidR="00000000" w:rsidRPr="00000000">
        <w:rPr>
          <w:rtl w:val="0"/>
        </w:rPr>
        <w:t xml:space="preserve"> - Neil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Other Actions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Add copyright section to Integration - GD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 DB Diagram - LOS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