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7D" w:rsidRPr="00794917" w:rsidRDefault="001E457D">
      <w:pPr>
        <w:rPr>
          <w:rFonts w:ascii="Calibri" w:hAnsi="Calibri"/>
        </w:rPr>
      </w:pPr>
    </w:p>
    <w:p w:rsidR="005F5922" w:rsidRDefault="005F5922" w:rsidP="009F1E53">
      <w:pPr>
        <w:pBdr>
          <w:top w:val="single" w:sz="4" w:space="1" w:color="auto"/>
        </w:pBdr>
        <w:rPr>
          <w:rFonts w:ascii="Calibri" w:hAnsi="Calibri"/>
          <w:b/>
          <w:sz w:val="36"/>
          <w:szCs w:val="44"/>
        </w:rPr>
      </w:pPr>
      <w:bookmarkStart w:id="0" w:name="_Ref130611156"/>
      <w:bookmarkEnd w:id="0"/>
    </w:p>
    <w:p w:rsidR="005F5922" w:rsidRDefault="005F5922" w:rsidP="009F1E53">
      <w:pPr>
        <w:pBdr>
          <w:top w:val="single" w:sz="4" w:space="1" w:color="auto"/>
        </w:pBdr>
        <w:rPr>
          <w:rFonts w:ascii="Calibri" w:hAnsi="Calibri"/>
          <w:b/>
          <w:sz w:val="36"/>
          <w:szCs w:val="44"/>
        </w:rPr>
      </w:pPr>
    </w:p>
    <w:p w:rsidR="001E457D" w:rsidRPr="00DD4BB8" w:rsidRDefault="009F1E53" w:rsidP="009F1E53">
      <w:pPr>
        <w:pBdr>
          <w:top w:val="single" w:sz="4" w:space="1" w:color="auto"/>
        </w:pBdr>
        <w:rPr>
          <w:rFonts w:ascii="Calibri" w:hAnsi="Calibri"/>
          <w:b/>
          <w:sz w:val="36"/>
          <w:szCs w:val="44"/>
        </w:rPr>
      </w:pPr>
      <w:r>
        <w:rPr>
          <w:rFonts w:ascii="Calibri" w:hAnsi="Calibri"/>
          <w:b/>
          <w:sz w:val="36"/>
          <w:szCs w:val="44"/>
        </w:rPr>
        <w:t xml:space="preserve">High Level </w:t>
      </w:r>
      <w:r w:rsidR="00CC5EFF">
        <w:rPr>
          <w:rFonts w:ascii="Calibri" w:hAnsi="Calibri"/>
          <w:b/>
          <w:sz w:val="36"/>
          <w:szCs w:val="44"/>
        </w:rPr>
        <w:t>Solution</w:t>
      </w:r>
      <w:r w:rsidR="000F7232">
        <w:rPr>
          <w:rFonts w:ascii="Calibri" w:hAnsi="Calibri"/>
          <w:b/>
          <w:sz w:val="36"/>
          <w:szCs w:val="44"/>
        </w:rPr>
        <w:t xml:space="preserve"> Design</w:t>
      </w:r>
      <w:r w:rsidR="005F5922">
        <w:rPr>
          <w:rFonts w:ascii="Calibri" w:hAnsi="Calibri"/>
          <w:b/>
          <w:sz w:val="36"/>
          <w:szCs w:val="44"/>
        </w:rPr>
        <w:t xml:space="preserve"> and Project Estimate</w:t>
      </w:r>
    </w:p>
    <w:p w:rsidR="001E457D" w:rsidRPr="00794917" w:rsidRDefault="001E457D" w:rsidP="000F05A7">
      <w:pPr>
        <w:rPr>
          <w:rFonts w:ascii="Calibri" w:hAnsi="Calibri"/>
        </w:rPr>
      </w:pPr>
      <w:bookmarkStart w:id="1" w:name="_GoBack"/>
      <w:bookmarkEnd w:id="1"/>
    </w:p>
    <w:p w:rsidR="001E457D" w:rsidRDefault="001E457D" w:rsidP="000F05A7">
      <w:pPr>
        <w:rPr>
          <w:rFonts w:ascii="Calibri" w:hAnsi="Calibri"/>
        </w:rPr>
      </w:pPr>
    </w:p>
    <w:p w:rsidR="005F5922" w:rsidRPr="00794917" w:rsidRDefault="005F5922" w:rsidP="000F05A7">
      <w:pPr>
        <w:rPr>
          <w:rFonts w:ascii="Calibri" w:hAnsi="Calibri"/>
        </w:rPr>
      </w:pPr>
    </w:p>
    <w:p w:rsidR="001E457D" w:rsidRPr="00794917" w:rsidRDefault="005F5922" w:rsidP="000F05A7">
      <w:pPr>
        <w:rPr>
          <w:rFonts w:ascii="Calibri" w:hAnsi="Calibri"/>
        </w:rPr>
      </w:pPr>
      <w:r>
        <w:rPr>
          <w:rFonts w:ascii="Calibri" w:hAnsi="Calibri"/>
          <w:noProof/>
        </w:rPr>
        <w:drawing>
          <wp:inline distT="0" distB="0" distL="0" distR="0">
            <wp:extent cx="914400" cy="914400"/>
            <wp:effectExtent l="0" t="0" r="0" b="0"/>
            <wp:docPr id="3" name="Picture 3" descr="C:\Users\llandry\Pictures\t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andry\Pictures\ts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342" cy="914342"/>
                    </a:xfrm>
                    <a:prstGeom prst="rect">
                      <a:avLst/>
                    </a:prstGeom>
                    <a:noFill/>
                    <a:ln>
                      <a:noFill/>
                    </a:ln>
                  </pic:spPr>
                </pic:pic>
              </a:graphicData>
            </a:graphic>
          </wp:inline>
        </w:drawing>
      </w:r>
    </w:p>
    <w:p w:rsidR="0088078C" w:rsidRPr="0088078C" w:rsidRDefault="00F70593" w:rsidP="0088078C">
      <w:pPr>
        <w:rPr>
          <w:rFonts w:ascii="Calibri" w:hAnsi="Calibri"/>
          <w:sz w:val="36"/>
          <w:szCs w:val="36"/>
        </w:rPr>
      </w:pPr>
      <w:r>
        <w:rPr>
          <w:rFonts w:ascii="Calibri" w:hAnsi="Calibri"/>
          <w:sz w:val="36"/>
          <w:szCs w:val="36"/>
        </w:rPr>
        <w:t>TSI</w:t>
      </w:r>
      <w:r w:rsidR="009F1E53">
        <w:rPr>
          <w:rFonts w:ascii="Calibri" w:hAnsi="Calibri"/>
          <w:sz w:val="36"/>
          <w:szCs w:val="36"/>
        </w:rPr>
        <w:t xml:space="preserve"> Incorporated</w:t>
      </w:r>
    </w:p>
    <w:p w:rsidR="001E457D" w:rsidRDefault="009F1E53" w:rsidP="000F05A7">
      <w:pPr>
        <w:rPr>
          <w:rFonts w:ascii="Calibri" w:hAnsi="Calibri"/>
          <w:sz w:val="36"/>
          <w:szCs w:val="36"/>
        </w:rPr>
      </w:pPr>
      <w:r w:rsidRPr="009F1E53">
        <w:rPr>
          <w:rFonts w:ascii="Calibri" w:hAnsi="Calibri"/>
          <w:sz w:val="36"/>
          <w:szCs w:val="36"/>
        </w:rPr>
        <w:t>Multi-Pollutant Monitor</w:t>
      </w:r>
      <w:r>
        <w:rPr>
          <w:rFonts w:ascii="Calibri" w:hAnsi="Calibri"/>
          <w:sz w:val="36"/>
          <w:szCs w:val="36"/>
        </w:rPr>
        <w:t xml:space="preserve"> </w:t>
      </w:r>
      <w:r w:rsidR="00EE612B">
        <w:rPr>
          <w:rFonts w:ascii="Calibri" w:hAnsi="Calibri"/>
          <w:sz w:val="36"/>
          <w:szCs w:val="36"/>
        </w:rPr>
        <w:t>System</w:t>
      </w:r>
      <w:r w:rsidR="00F70593">
        <w:rPr>
          <w:rFonts w:ascii="Calibri" w:hAnsi="Calibri"/>
          <w:sz w:val="36"/>
          <w:szCs w:val="36"/>
        </w:rPr>
        <w:t>, Phase 1 Planning</w:t>
      </w:r>
    </w:p>
    <w:p w:rsidR="005F5922" w:rsidRDefault="005F5922" w:rsidP="000F05A7">
      <w:pPr>
        <w:rPr>
          <w:rFonts w:ascii="Calibri" w:hAnsi="Calibri"/>
          <w:sz w:val="36"/>
          <w:szCs w:val="36"/>
        </w:rPr>
      </w:pPr>
    </w:p>
    <w:p w:rsidR="005F5922" w:rsidRDefault="005F5922" w:rsidP="000F05A7">
      <w:pPr>
        <w:rPr>
          <w:rFonts w:ascii="Calibri" w:hAnsi="Calibri"/>
          <w:sz w:val="36"/>
          <w:szCs w:val="36"/>
        </w:rPr>
      </w:pPr>
    </w:p>
    <w:p w:rsidR="005F5922" w:rsidRDefault="005F5922" w:rsidP="000F05A7">
      <w:pPr>
        <w:rPr>
          <w:rFonts w:ascii="Calibri" w:hAnsi="Calibri"/>
          <w:sz w:val="36"/>
          <w:szCs w:val="36"/>
        </w:rPr>
      </w:pPr>
      <w:r>
        <w:rPr>
          <w:rFonts w:ascii="Calibri" w:hAnsi="Calibri"/>
          <w:sz w:val="36"/>
          <w:szCs w:val="36"/>
        </w:rPr>
        <w:t>December 2013</w:t>
      </w:r>
    </w:p>
    <w:p w:rsidR="00EA47DB" w:rsidRPr="00794917" w:rsidRDefault="00EA47DB" w:rsidP="000F05A7">
      <w:pPr>
        <w:rPr>
          <w:rFonts w:ascii="Calibri" w:hAnsi="Calibri"/>
        </w:rPr>
      </w:pPr>
    </w:p>
    <w:p w:rsidR="00CC5EFF" w:rsidRDefault="00CC5EFF">
      <w:pPr>
        <w:jc w:val="left"/>
        <w:rPr>
          <w:rFonts w:ascii="Calibri" w:hAnsi="Calibri"/>
          <w:szCs w:val="32"/>
        </w:rPr>
      </w:pPr>
      <w:r>
        <w:rPr>
          <w:rFonts w:ascii="Calibri" w:hAnsi="Calibri"/>
          <w:szCs w:val="32"/>
        </w:rPr>
        <w:br w:type="page"/>
      </w:r>
    </w:p>
    <w:p w:rsidR="001E457D" w:rsidRPr="00CC5EFF" w:rsidRDefault="001E457D" w:rsidP="0030008C">
      <w:pPr>
        <w:pBdr>
          <w:bottom w:val="single" w:sz="4" w:space="1" w:color="auto"/>
        </w:pBdr>
        <w:rPr>
          <w:rFonts w:ascii="Calibri" w:hAnsi="Calibri"/>
          <w:b/>
          <w:szCs w:val="32"/>
        </w:rPr>
      </w:pPr>
      <w:r w:rsidRPr="00CC5EFF">
        <w:rPr>
          <w:rFonts w:ascii="Calibri" w:hAnsi="Calibri"/>
          <w:b/>
          <w:szCs w:val="32"/>
        </w:rPr>
        <w:lastRenderedPageBreak/>
        <w:t>Table of Contents</w:t>
      </w:r>
    </w:p>
    <w:p w:rsidR="001E457D" w:rsidRPr="00794917" w:rsidRDefault="001E457D">
      <w:pPr>
        <w:rPr>
          <w:rFonts w:ascii="Calibri" w:hAnsi="Calibri"/>
        </w:rPr>
      </w:pPr>
    </w:p>
    <w:p w:rsidR="00A72ACF" w:rsidRDefault="00A60E19">
      <w:pPr>
        <w:pStyle w:val="TOC1"/>
        <w:rPr>
          <w:rFonts w:eastAsiaTheme="minorEastAsia" w:cstheme="minorBidi"/>
          <w:b w:val="0"/>
          <w:noProof/>
          <w:szCs w:val="22"/>
        </w:rPr>
      </w:pPr>
      <w:r w:rsidRPr="00006BC0">
        <w:rPr>
          <w:rFonts w:ascii="Calibri" w:hAnsi="Calibri"/>
          <w:szCs w:val="20"/>
        </w:rPr>
        <w:fldChar w:fldCharType="begin"/>
      </w:r>
      <w:r w:rsidR="001E457D" w:rsidRPr="00006BC0">
        <w:rPr>
          <w:rFonts w:ascii="Calibri" w:hAnsi="Calibri"/>
          <w:szCs w:val="20"/>
        </w:rPr>
        <w:instrText xml:space="preserve"> TOC \o "1-2" \h \z \u </w:instrText>
      </w:r>
      <w:r w:rsidRPr="00006BC0">
        <w:rPr>
          <w:rFonts w:ascii="Calibri" w:hAnsi="Calibri"/>
          <w:szCs w:val="20"/>
        </w:rPr>
        <w:fldChar w:fldCharType="separate"/>
      </w:r>
      <w:hyperlink w:anchor="_Toc375123610" w:history="1">
        <w:r w:rsidR="00A72ACF" w:rsidRPr="00B87108">
          <w:rPr>
            <w:rStyle w:val="Hyperlink"/>
            <w:noProof/>
          </w:rPr>
          <w:t>1</w:t>
        </w:r>
        <w:r w:rsidR="00A72ACF">
          <w:rPr>
            <w:rFonts w:eastAsiaTheme="minorEastAsia" w:cstheme="minorBidi"/>
            <w:b w:val="0"/>
            <w:noProof/>
            <w:szCs w:val="22"/>
          </w:rPr>
          <w:tab/>
        </w:r>
        <w:r w:rsidR="00A72ACF" w:rsidRPr="00B87108">
          <w:rPr>
            <w:rStyle w:val="Hyperlink"/>
            <w:noProof/>
          </w:rPr>
          <w:t>Document Overview</w:t>
        </w:r>
        <w:r w:rsidR="00A72ACF">
          <w:rPr>
            <w:noProof/>
            <w:webHidden/>
          </w:rPr>
          <w:tab/>
        </w:r>
        <w:r w:rsidR="00A72ACF">
          <w:rPr>
            <w:noProof/>
            <w:webHidden/>
          </w:rPr>
          <w:fldChar w:fldCharType="begin"/>
        </w:r>
        <w:r w:rsidR="00A72ACF">
          <w:rPr>
            <w:noProof/>
            <w:webHidden/>
          </w:rPr>
          <w:instrText xml:space="preserve"> PAGEREF _Toc375123610 \h </w:instrText>
        </w:r>
        <w:r w:rsidR="00A72ACF">
          <w:rPr>
            <w:noProof/>
            <w:webHidden/>
          </w:rPr>
        </w:r>
        <w:r w:rsidR="00A72ACF">
          <w:rPr>
            <w:noProof/>
            <w:webHidden/>
          </w:rPr>
          <w:fldChar w:fldCharType="separate"/>
        </w:r>
        <w:r w:rsidR="00A72ACF">
          <w:rPr>
            <w:noProof/>
            <w:webHidden/>
          </w:rPr>
          <w:t>4</w:t>
        </w:r>
        <w:r w:rsidR="00A72ACF">
          <w:rPr>
            <w:noProof/>
            <w:webHidden/>
          </w:rPr>
          <w:fldChar w:fldCharType="end"/>
        </w:r>
      </w:hyperlink>
    </w:p>
    <w:p w:rsidR="00A72ACF" w:rsidRDefault="00F12C50">
      <w:pPr>
        <w:pStyle w:val="TOC2"/>
        <w:rPr>
          <w:rFonts w:eastAsiaTheme="minorEastAsia" w:cstheme="minorBidi"/>
          <w:noProof/>
          <w:szCs w:val="22"/>
        </w:rPr>
      </w:pPr>
      <w:hyperlink w:anchor="_Toc375123611" w:history="1">
        <w:r w:rsidR="00A72ACF" w:rsidRPr="00B87108">
          <w:rPr>
            <w:rStyle w:val="Hyperlink"/>
            <w:noProof/>
          </w:rPr>
          <w:t>1.1</w:t>
        </w:r>
        <w:r w:rsidR="00A72ACF">
          <w:rPr>
            <w:rFonts w:eastAsiaTheme="minorEastAsia" w:cstheme="minorBidi"/>
            <w:noProof/>
            <w:szCs w:val="22"/>
          </w:rPr>
          <w:tab/>
        </w:r>
        <w:r w:rsidR="00A72ACF" w:rsidRPr="00B87108">
          <w:rPr>
            <w:rStyle w:val="Hyperlink"/>
            <w:noProof/>
          </w:rPr>
          <w:t>Purpose</w:t>
        </w:r>
        <w:r w:rsidR="00A72ACF">
          <w:rPr>
            <w:noProof/>
            <w:webHidden/>
          </w:rPr>
          <w:tab/>
        </w:r>
        <w:r w:rsidR="00A72ACF">
          <w:rPr>
            <w:noProof/>
            <w:webHidden/>
          </w:rPr>
          <w:fldChar w:fldCharType="begin"/>
        </w:r>
        <w:r w:rsidR="00A72ACF">
          <w:rPr>
            <w:noProof/>
            <w:webHidden/>
          </w:rPr>
          <w:instrText xml:space="preserve"> PAGEREF _Toc375123611 \h </w:instrText>
        </w:r>
        <w:r w:rsidR="00A72ACF">
          <w:rPr>
            <w:noProof/>
            <w:webHidden/>
          </w:rPr>
        </w:r>
        <w:r w:rsidR="00A72ACF">
          <w:rPr>
            <w:noProof/>
            <w:webHidden/>
          </w:rPr>
          <w:fldChar w:fldCharType="separate"/>
        </w:r>
        <w:r w:rsidR="00A72ACF">
          <w:rPr>
            <w:noProof/>
            <w:webHidden/>
          </w:rPr>
          <w:t>4</w:t>
        </w:r>
        <w:r w:rsidR="00A72ACF">
          <w:rPr>
            <w:noProof/>
            <w:webHidden/>
          </w:rPr>
          <w:fldChar w:fldCharType="end"/>
        </w:r>
      </w:hyperlink>
    </w:p>
    <w:p w:rsidR="00A72ACF" w:rsidRDefault="00F12C50">
      <w:pPr>
        <w:pStyle w:val="TOC2"/>
        <w:rPr>
          <w:rFonts w:eastAsiaTheme="minorEastAsia" w:cstheme="minorBidi"/>
          <w:noProof/>
          <w:szCs w:val="22"/>
        </w:rPr>
      </w:pPr>
      <w:hyperlink w:anchor="_Toc375123612" w:history="1">
        <w:r w:rsidR="00A72ACF" w:rsidRPr="00B87108">
          <w:rPr>
            <w:rStyle w:val="Hyperlink"/>
            <w:noProof/>
          </w:rPr>
          <w:t>1.2</w:t>
        </w:r>
        <w:r w:rsidR="00A72ACF">
          <w:rPr>
            <w:rFonts w:eastAsiaTheme="minorEastAsia" w:cstheme="minorBidi"/>
            <w:noProof/>
            <w:szCs w:val="22"/>
          </w:rPr>
          <w:tab/>
        </w:r>
        <w:r w:rsidR="00A72ACF" w:rsidRPr="00B87108">
          <w:rPr>
            <w:rStyle w:val="Hyperlink"/>
            <w:noProof/>
          </w:rPr>
          <w:t>Project Goals</w:t>
        </w:r>
        <w:r w:rsidR="00A72ACF">
          <w:rPr>
            <w:noProof/>
            <w:webHidden/>
          </w:rPr>
          <w:tab/>
        </w:r>
        <w:r w:rsidR="00A72ACF">
          <w:rPr>
            <w:noProof/>
            <w:webHidden/>
          </w:rPr>
          <w:fldChar w:fldCharType="begin"/>
        </w:r>
        <w:r w:rsidR="00A72ACF">
          <w:rPr>
            <w:noProof/>
            <w:webHidden/>
          </w:rPr>
          <w:instrText xml:space="preserve"> PAGEREF _Toc375123612 \h </w:instrText>
        </w:r>
        <w:r w:rsidR="00A72ACF">
          <w:rPr>
            <w:noProof/>
            <w:webHidden/>
          </w:rPr>
        </w:r>
        <w:r w:rsidR="00A72ACF">
          <w:rPr>
            <w:noProof/>
            <w:webHidden/>
          </w:rPr>
          <w:fldChar w:fldCharType="separate"/>
        </w:r>
        <w:r w:rsidR="00A72ACF">
          <w:rPr>
            <w:noProof/>
            <w:webHidden/>
          </w:rPr>
          <w:t>4</w:t>
        </w:r>
        <w:r w:rsidR="00A72ACF">
          <w:rPr>
            <w:noProof/>
            <w:webHidden/>
          </w:rPr>
          <w:fldChar w:fldCharType="end"/>
        </w:r>
      </w:hyperlink>
    </w:p>
    <w:p w:rsidR="00A72ACF" w:rsidRDefault="00F12C50">
      <w:pPr>
        <w:pStyle w:val="TOC2"/>
        <w:rPr>
          <w:rFonts w:eastAsiaTheme="minorEastAsia" w:cstheme="minorBidi"/>
          <w:noProof/>
          <w:szCs w:val="22"/>
        </w:rPr>
      </w:pPr>
      <w:hyperlink w:anchor="_Toc375123613" w:history="1">
        <w:r w:rsidR="00A72ACF" w:rsidRPr="00B87108">
          <w:rPr>
            <w:rStyle w:val="Hyperlink"/>
            <w:noProof/>
          </w:rPr>
          <w:t>1.3</w:t>
        </w:r>
        <w:r w:rsidR="00A72ACF">
          <w:rPr>
            <w:rFonts w:eastAsiaTheme="minorEastAsia" w:cstheme="minorBidi"/>
            <w:noProof/>
            <w:szCs w:val="22"/>
          </w:rPr>
          <w:tab/>
        </w:r>
        <w:r w:rsidR="00A72ACF" w:rsidRPr="00B87108">
          <w:rPr>
            <w:rStyle w:val="Hyperlink"/>
            <w:noProof/>
          </w:rPr>
          <w:t>Document References</w:t>
        </w:r>
        <w:r w:rsidR="00A72ACF">
          <w:rPr>
            <w:noProof/>
            <w:webHidden/>
          </w:rPr>
          <w:tab/>
        </w:r>
        <w:r w:rsidR="00A72ACF">
          <w:rPr>
            <w:noProof/>
            <w:webHidden/>
          </w:rPr>
          <w:fldChar w:fldCharType="begin"/>
        </w:r>
        <w:r w:rsidR="00A72ACF">
          <w:rPr>
            <w:noProof/>
            <w:webHidden/>
          </w:rPr>
          <w:instrText xml:space="preserve"> PAGEREF _Toc375123613 \h </w:instrText>
        </w:r>
        <w:r w:rsidR="00A72ACF">
          <w:rPr>
            <w:noProof/>
            <w:webHidden/>
          </w:rPr>
        </w:r>
        <w:r w:rsidR="00A72ACF">
          <w:rPr>
            <w:noProof/>
            <w:webHidden/>
          </w:rPr>
          <w:fldChar w:fldCharType="separate"/>
        </w:r>
        <w:r w:rsidR="00A72ACF">
          <w:rPr>
            <w:noProof/>
            <w:webHidden/>
          </w:rPr>
          <w:t>4</w:t>
        </w:r>
        <w:r w:rsidR="00A72ACF">
          <w:rPr>
            <w:noProof/>
            <w:webHidden/>
          </w:rPr>
          <w:fldChar w:fldCharType="end"/>
        </w:r>
      </w:hyperlink>
    </w:p>
    <w:p w:rsidR="00A72ACF" w:rsidRDefault="00F12C50">
      <w:pPr>
        <w:pStyle w:val="TOC2"/>
        <w:rPr>
          <w:rFonts w:eastAsiaTheme="minorEastAsia" w:cstheme="minorBidi"/>
          <w:noProof/>
          <w:szCs w:val="22"/>
        </w:rPr>
      </w:pPr>
      <w:hyperlink w:anchor="_Toc375123614" w:history="1">
        <w:r w:rsidR="00A72ACF" w:rsidRPr="00B87108">
          <w:rPr>
            <w:rStyle w:val="Hyperlink"/>
            <w:noProof/>
          </w:rPr>
          <w:t>1.4</w:t>
        </w:r>
        <w:r w:rsidR="00A72ACF">
          <w:rPr>
            <w:rFonts w:eastAsiaTheme="minorEastAsia" w:cstheme="minorBidi"/>
            <w:noProof/>
            <w:szCs w:val="22"/>
          </w:rPr>
          <w:tab/>
        </w:r>
        <w:r w:rsidR="00A72ACF" w:rsidRPr="00B87108">
          <w:rPr>
            <w:rStyle w:val="Hyperlink"/>
            <w:noProof/>
          </w:rPr>
          <w:t>Data Dictionary</w:t>
        </w:r>
        <w:r w:rsidR="00A72ACF">
          <w:rPr>
            <w:noProof/>
            <w:webHidden/>
          </w:rPr>
          <w:tab/>
        </w:r>
        <w:r w:rsidR="00A72ACF">
          <w:rPr>
            <w:noProof/>
            <w:webHidden/>
          </w:rPr>
          <w:fldChar w:fldCharType="begin"/>
        </w:r>
        <w:r w:rsidR="00A72ACF">
          <w:rPr>
            <w:noProof/>
            <w:webHidden/>
          </w:rPr>
          <w:instrText xml:space="preserve"> PAGEREF _Toc375123614 \h </w:instrText>
        </w:r>
        <w:r w:rsidR="00A72ACF">
          <w:rPr>
            <w:noProof/>
            <w:webHidden/>
          </w:rPr>
        </w:r>
        <w:r w:rsidR="00A72ACF">
          <w:rPr>
            <w:noProof/>
            <w:webHidden/>
          </w:rPr>
          <w:fldChar w:fldCharType="separate"/>
        </w:r>
        <w:r w:rsidR="00A72ACF">
          <w:rPr>
            <w:noProof/>
            <w:webHidden/>
          </w:rPr>
          <w:t>5</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15" w:history="1">
        <w:r w:rsidR="00A72ACF" w:rsidRPr="00B87108">
          <w:rPr>
            <w:rStyle w:val="Hyperlink"/>
            <w:noProof/>
          </w:rPr>
          <w:t>2</w:t>
        </w:r>
        <w:r w:rsidR="00A72ACF">
          <w:rPr>
            <w:rFonts w:eastAsiaTheme="minorEastAsia" w:cstheme="minorBidi"/>
            <w:b w:val="0"/>
            <w:noProof/>
            <w:szCs w:val="22"/>
          </w:rPr>
          <w:tab/>
        </w:r>
        <w:r w:rsidR="00A72ACF" w:rsidRPr="00B87108">
          <w:rPr>
            <w:rStyle w:val="Hyperlink"/>
            <w:noProof/>
          </w:rPr>
          <w:t>Participants</w:t>
        </w:r>
        <w:r w:rsidR="00A72ACF">
          <w:rPr>
            <w:noProof/>
            <w:webHidden/>
          </w:rPr>
          <w:tab/>
        </w:r>
        <w:r w:rsidR="00A72ACF">
          <w:rPr>
            <w:noProof/>
            <w:webHidden/>
          </w:rPr>
          <w:fldChar w:fldCharType="begin"/>
        </w:r>
        <w:r w:rsidR="00A72ACF">
          <w:rPr>
            <w:noProof/>
            <w:webHidden/>
          </w:rPr>
          <w:instrText xml:space="preserve"> PAGEREF _Toc375123615 \h </w:instrText>
        </w:r>
        <w:r w:rsidR="00A72ACF">
          <w:rPr>
            <w:noProof/>
            <w:webHidden/>
          </w:rPr>
        </w:r>
        <w:r w:rsidR="00A72ACF">
          <w:rPr>
            <w:noProof/>
            <w:webHidden/>
          </w:rPr>
          <w:fldChar w:fldCharType="separate"/>
        </w:r>
        <w:r w:rsidR="00A72ACF">
          <w:rPr>
            <w:noProof/>
            <w:webHidden/>
          </w:rPr>
          <w:t>6</w:t>
        </w:r>
        <w:r w:rsidR="00A72ACF">
          <w:rPr>
            <w:noProof/>
            <w:webHidden/>
          </w:rPr>
          <w:fldChar w:fldCharType="end"/>
        </w:r>
      </w:hyperlink>
    </w:p>
    <w:p w:rsidR="00A72ACF" w:rsidRDefault="00F12C50">
      <w:pPr>
        <w:pStyle w:val="TOC2"/>
        <w:rPr>
          <w:rFonts w:eastAsiaTheme="minorEastAsia" w:cstheme="minorBidi"/>
          <w:noProof/>
          <w:szCs w:val="22"/>
        </w:rPr>
      </w:pPr>
      <w:hyperlink w:anchor="_Toc375123616" w:history="1">
        <w:r w:rsidR="00A72ACF" w:rsidRPr="00B87108">
          <w:rPr>
            <w:rStyle w:val="Hyperlink"/>
            <w:noProof/>
          </w:rPr>
          <w:t>2.1</w:t>
        </w:r>
        <w:r w:rsidR="00A72ACF">
          <w:rPr>
            <w:rFonts w:eastAsiaTheme="minorEastAsia" w:cstheme="minorBidi"/>
            <w:noProof/>
            <w:szCs w:val="22"/>
          </w:rPr>
          <w:tab/>
        </w:r>
        <w:r w:rsidR="00A72ACF" w:rsidRPr="00B87108">
          <w:rPr>
            <w:rStyle w:val="Hyperlink"/>
            <w:noProof/>
          </w:rPr>
          <w:t>Workshops</w:t>
        </w:r>
        <w:r w:rsidR="00A72ACF">
          <w:rPr>
            <w:noProof/>
            <w:webHidden/>
          </w:rPr>
          <w:tab/>
        </w:r>
        <w:r w:rsidR="00A72ACF">
          <w:rPr>
            <w:noProof/>
            <w:webHidden/>
          </w:rPr>
          <w:fldChar w:fldCharType="begin"/>
        </w:r>
        <w:r w:rsidR="00A72ACF">
          <w:rPr>
            <w:noProof/>
            <w:webHidden/>
          </w:rPr>
          <w:instrText xml:space="preserve"> PAGEREF _Toc375123616 \h </w:instrText>
        </w:r>
        <w:r w:rsidR="00A72ACF">
          <w:rPr>
            <w:noProof/>
            <w:webHidden/>
          </w:rPr>
        </w:r>
        <w:r w:rsidR="00A72ACF">
          <w:rPr>
            <w:noProof/>
            <w:webHidden/>
          </w:rPr>
          <w:fldChar w:fldCharType="separate"/>
        </w:r>
        <w:r w:rsidR="00A72ACF">
          <w:rPr>
            <w:noProof/>
            <w:webHidden/>
          </w:rPr>
          <w:t>6</w:t>
        </w:r>
        <w:r w:rsidR="00A72ACF">
          <w:rPr>
            <w:noProof/>
            <w:webHidden/>
          </w:rPr>
          <w:fldChar w:fldCharType="end"/>
        </w:r>
      </w:hyperlink>
    </w:p>
    <w:p w:rsidR="00A72ACF" w:rsidRDefault="00F12C50">
      <w:pPr>
        <w:pStyle w:val="TOC2"/>
        <w:rPr>
          <w:rFonts w:eastAsiaTheme="minorEastAsia" w:cstheme="minorBidi"/>
          <w:noProof/>
          <w:szCs w:val="22"/>
        </w:rPr>
      </w:pPr>
      <w:hyperlink w:anchor="_Toc375123617" w:history="1">
        <w:r w:rsidR="00A72ACF" w:rsidRPr="00B87108">
          <w:rPr>
            <w:rStyle w:val="Hyperlink"/>
            <w:noProof/>
          </w:rPr>
          <w:t>2.2</w:t>
        </w:r>
        <w:r w:rsidR="00A72ACF">
          <w:rPr>
            <w:rFonts w:eastAsiaTheme="minorEastAsia" w:cstheme="minorBidi"/>
            <w:noProof/>
            <w:szCs w:val="22"/>
          </w:rPr>
          <w:tab/>
        </w:r>
        <w:r w:rsidR="00A72ACF" w:rsidRPr="00B87108">
          <w:rPr>
            <w:rStyle w:val="Hyperlink"/>
            <w:noProof/>
          </w:rPr>
          <w:t>Digi/Etherios</w:t>
        </w:r>
        <w:r w:rsidR="00A72ACF">
          <w:rPr>
            <w:noProof/>
            <w:webHidden/>
          </w:rPr>
          <w:tab/>
        </w:r>
        <w:r w:rsidR="00A72ACF">
          <w:rPr>
            <w:noProof/>
            <w:webHidden/>
          </w:rPr>
          <w:fldChar w:fldCharType="begin"/>
        </w:r>
        <w:r w:rsidR="00A72ACF">
          <w:rPr>
            <w:noProof/>
            <w:webHidden/>
          </w:rPr>
          <w:instrText xml:space="preserve"> PAGEREF _Toc375123617 \h </w:instrText>
        </w:r>
        <w:r w:rsidR="00A72ACF">
          <w:rPr>
            <w:noProof/>
            <w:webHidden/>
          </w:rPr>
        </w:r>
        <w:r w:rsidR="00A72ACF">
          <w:rPr>
            <w:noProof/>
            <w:webHidden/>
          </w:rPr>
          <w:fldChar w:fldCharType="separate"/>
        </w:r>
        <w:r w:rsidR="00A72ACF">
          <w:rPr>
            <w:noProof/>
            <w:webHidden/>
          </w:rPr>
          <w:t>6</w:t>
        </w:r>
        <w:r w:rsidR="00A72ACF">
          <w:rPr>
            <w:noProof/>
            <w:webHidden/>
          </w:rPr>
          <w:fldChar w:fldCharType="end"/>
        </w:r>
      </w:hyperlink>
    </w:p>
    <w:p w:rsidR="00A72ACF" w:rsidRDefault="00F12C50">
      <w:pPr>
        <w:pStyle w:val="TOC2"/>
        <w:rPr>
          <w:rFonts w:eastAsiaTheme="minorEastAsia" w:cstheme="minorBidi"/>
          <w:noProof/>
          <w:szCs w:val="22"/>
        </w:rPr>
      </w:pPr>
      <w:hyperlink w:anchor="_Toc375123618" w:history="1">
        <w:r w:rsidR="00A72ACF" w:rsidRPr="00B87108">
          <w:rPr>
            <w:rStyle w:val="Hyperlink"/>
            <w:noProof/>
          </w:rPr>
          <w:t>2.3</w:t>
        </w:r>
        <w:r w:rsidR="00A72ACF">
          <w:rPr>
            <w:rFonts w:eastAsiaTheme="minorEastAsia" w:cstheme="minorBidi"/>
            <w:noProof/>
            <w:szCs w:val="22"/>
          </w:rPr>
          <w:tab/>
        </w:r>
        <w:r w:rsidR="00A72ACF" w:rsidRPr="00B87108">
          <w:rPr>
            <w:rStyle w:val="Hyperlink"/>
            <w:noProof/>
          </w:rPr>
          <w:t>TSI</w:t>
        </w:r>
        <w:r w:rsidR="00A72ACF">
          <w:rPr>
            <w:noProof/>
            <w:webHidden/>
          </w:rPr>
          <w:tab/>
        </w:r>
        <w:r w:rsidR="00A72ACF">
          <w:rPr>
            <w:noProof/>
            <w:webHidden/>
          </w:rPr>
          <w:fldChar w:fldCharType="begin"/>
        </w:r>
        <w:r w:rsidR="00A72ACF">
          <w:rPr>
            <w:noProof/>
            <w:webHidden/>
          </w:rPr>
          <w:instrText xml:space="preserve"> PAGEREF _Toc375123618 \h </w:instrText>
        </w:r>
        <w:r w:rsidR="00A72ACF">
          <w:rPr>
            <w:noProof/>
            <w:webHidden/>
          </w:rPr>
        </w:r>
        <w:r w:rsidR="00A72ACF">
          <w:rPr>
            <w:noProof/>
            <w:webHidden/>
          </w:rPr>
          <w:fldChar w:fldCharType="separate"/>
        </w:r>
        <w:r w:rsidR="00A72ACF">
          <w:rPr>
            <w:noProof/>
            <w:webHidden/>
          </w:rPr>
          <w:t>6</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19" w:history="1">
        <w:r w:rsidR="00A72ACF" w:rsidRPr="00B87108">
          <w:rPr>
            <w:rStyle w:val="Hyperlink"/>
            <w:noProof/>
          </w:rPr>
          <w:t>3</w:t>
        </w:r>
        <w:r w:rsidR="00A72ACF">
          <w:rPr>
            <w:rFonts w:eastAsiaTheme="minorEastAsia" w:cstheme="minorBidi"/>
            <w:b w:val="0"/>
            <w:noProof/>
            <w:szCs w:val="22"/>
          </w:rPr>
          <w:tab/>
        </w:r>
        <w:r w:rsidR="00A72ACF" w:rsidRPr="00B87108">
          <w:rPr>
            <w:rStyle w:val="Hyperlink"/>
            <w:noProof/>
          </w:rPr>
          <w:t>Actor Analysis</w:t>
        </w:r>
        <w:r w:rsidR="00A72ACF">
          <w:rPr>
            <w:noProof/>
            <w:webHidden/>
          </w:rPr>
          <w:tab/>
        </w:r>
        <w:r w:rsidR="00A72ACF">
          <w:rPr>
            <w:noProof/>
            <w:webHidden/>
          </w:rPr>
          <w:fldChar w:fldCharType="begin"/>
        </w:r>
        <w:r w:rsidR="00A72ACF">
          <w:rPr>
            <w:noProof/>
            <w:webHidden/>
          </w:rPr>
          <w:instrText xml:space="preserve"> PAGEREF _Toc375123619 \h </w:instrText>
        </w:r>
        <w:r w:rsidR="00A72ACF">
          <w:rPr>
            <w:noProof/>
            <w:webHidden/>
          </w:rPr>
        </w:r>
        <w:r w:rsidR="00A72ACF">
          <w:rPr>
            <w:noProof/>
            <w:webHidden/>
          </w:rPr>
          <w:fldChar w:fldCharType="separate"/>
        </w:r>
        <w:r w:rsidR="00A72ACF">
          <w:rPr>
            <w:noProof/>
            <w:webHidden/>
          </w:rPr>
          <w:t>7</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20" w:history="1">
        <w:r w:rsidR="00A72ACF" w:rsidRPr="00B87108">
          <w:rPr>
            <w:rStyle w:val="Hyperlink"/>
            <w:noProof/>
          </w:rPr>
          <w:t>4</w:t>
        </w:r>
        <w:r w:rsidR="00A72ACF">
          <w:rPr>
            <w:rFonts w:eastAsiaTheme="minorEastAsia" w:cstheme="minorBidi"/>
            <w:b w:val="0"/>
            <w:noProof/>
            <w:szCs w:val="22"/>
          </w:rPr>
          <w:tab/>
        </w:r>
        <w:r w:rsidR="00A72ACF" w:rsidRPr="00B87108">
          <w:rPr>
            <w:rStyle w:val="Hyperlink"/>
            <w:noProof/>
          </w:rPr>
          <w:t>High Level Solution Architecture Options</w:t>
        </w:r>
        <w:r w:rsidR="00A72ACF">
          <w:rPr>
            <w:noProof/>
            <w:webHidden/>
          </w:rPr>
          <w:tab/>
        </w:r>
        <w:r w:rsidR="00A72ACF">
          <w:rPr>
            <w:noProof/>
            <w:webHidden/>
          </w:rPr>
          <w:fldChar w:fldCharType="begin"/>
        </w:r>
        <w:r w:rsidR="00A72ACF">
          <w:rPr>
            <w:noProof/>
            <w:webHidden/>
          </w:rPr>
          <w:instrText xml:space="preserve"> PAGEREF _Toc375123620 \h </w:instrText>
        </w:r>
        <w:r w:rsidR="00A72ACF">
          <w:rPr>
            <w:noProof/>
            <w:webHidden/>
          </w:rPr>
        </w:r>
        <w:r w:rsidR="00A72ACF">
          <w:rPr>
            <w:noProof/>
            <w:webHidden/>
          </w:rPr>
          <w:fldChar w:fldCharType="separate"/>
        </w:r>
        <w:r w:rsidR="00A72ACF">
          <w:rPr>
            <w:noProof/>
            <w:webHidden/>
          </w:rPr>
          <w:t>8</w:t>
        </w:r>
        <w:r w:rsidR="00A72ACF">
          <w:rPr>
            <w:noProof/>
            <w:webHidden/>
          </w:rPr>
          <w:fldChar w:fldCharType="end"/>
        </w:r>
      </w:hyperlink>
    </w:p>
    <w:p w:rsidR="00A72ACF" w:rsidRDefault="00F12C50">
      <w:pPr>
        <w:pStyle w:val="TOC2"/>
        <w:rPr>
          <w:rFonts w:eastAsiaTheme="minorEastAsia" w:cstheme="minorBidi"/>
          <w:noProof/>
          <w:szCs w:val="22"/>
        </w:rPr>
      </w:pPr>
      <w:hyperlink w:anchor="_Toc375123621" w:history="1">
        <w:r w:rsidR="00A72ACF" w:rsidRPr="00B87108">
          <w:rPr>
            <w:rStyle w:val="Hyperlink"/>
            <w:noProof/>
          </w:rPr>
          <w:t>4.1</w:t>
        </w:r>
        <w:r w:rsidR="00A72ACF">
          <w:rPr>
            <w:rFonts w:eastAsiaTheme="minorEastAsia" w:cstheme="minorBidi"/>
            <w:noProof/>
            <w:szCs w:val="22"/>
          </w:rPr>
          <w:tab/>
        </w:r>
        <w:r w:rsidR="00A72ACF" w:rsidRPr="00B87108">
          <w:rPr>
            <w:rStyle w:val="Hyperlink"/>
            <w:noProof/>
          </w:rPr>
          <w:t>Local Independent Gateway Option</w:t>
        </w:r>
        <w:r w:rsidR="00A72ACF">
          <w:rPr>
            <w:noProof/>
            <w:webHidden/>
          </w:rPr>
          <w:tab/>
        </w:r>
        <w:r w:rsidR="00A72ACF">
          <w:rPr>
            <w:noProof/>
            <w:webHidden/>
          </w:rPr>
          <w:fldChar w:fldCharType="begin"/>
        </w:r>
        <w:r w:rsidR="00A72ACF">
          <w:rPr>
            <w:noProof/>
            <w:webHidden/>
          </w:rPr>
          <w:instrText xml:space="preserve"> PAGEREF _Toc375123621 \h </w:instrText>
        </w:r>
        <w:r w:rsidR="00A72ACF">
          <w:rPr>
            <w:noProof/>
            <w:webHidden/>
          </w:rPr>
        </w:r>
        <w:r w:rsidR="00A72ACF">
          <w:rPr>
            <w:noProof/>
            <w:webHidden/>
          </w:rPr>
          <w:fldChar w:fldCharType="separate"/>
        </w:r>
        <w:r w:rsidR="00A72ACF">
          <w:rPr>
            <w:noProof/>
            <w:webHidden/>
          </w:rPr>
          <w:t>8</w:t>
        </w:r>
        <w:r w:rsidR="00A72ACF">
          <w:rPr>
            <w:noProof/>
            <w:webHidden/>
          </w:rPr>
          <w:fldChar w:fldCharType="end"/>
        </w:r>
      </w:hyperlink>
    </w:p>
    <w:p w:rsidR="00A72ACF" w:rsidRDefault="00F12C50">
      <w:pPr>
        <w:pStyle w:val="TOC2"/>
        <w:rPr>
          <w:rFonts w:eastAsiaTheme="minorEastAsia" w:cstheme="minorBidi"/>
          <w:noProof/>
          <w:szCs w:val="22"/>
        </w:rPr>
      </w:pPr>
      <w:hyperlink w:anchor="_Toc375123622" w:history="1">
        <w:r w:rsidR="00A72ACF" w:rsidRPr="00B87108">
          <w:rPr>
            <w:rStyle w:val="Hyperlink"/>
            <w:noProof/>
          </w:rPr>
          <w:t>4.2</w:t>
        </w:r>
        <w:r w:rsidR="00A72ACF">
          <w:rPr>
            <w:rFonts w:eastAsiaTheme="minorEastAsia" w:cstheme="minorBidi"/>
            <w:noProof/>
            <w:szCs w:val="22"/>
          </w:rPr>
          <w:tab/>
        </w:r>
        <w:r w:rsidR="00A72ACF" w:rsidRPr="00B87108">
          <w:rPr>
            <w:rStyle w:val="Hyperlink"/>
            <w:noProof/>
          </w:rPr>
          <w:t>Local Mesh Gateway Option</w:t>
        </w:r>
        <w:r w:rsidR="00A72ACF">
          <w:rPr>
            <w:noProof/>
            <w:webHidden/>
          </w:rPr>
          <w:tab/>
        </w:r>
        <w:r w:rsidR="00A72ACF">
          <w:rPr>
            <w:noProof/>
            <w:webHidden/>
          </w:rPr>
          <w:fldChar w:fldCharType="begin"/>
        </w:r>
        <w:r w:rsidR="00A72ACF">
          <w:rPr>
            <w:noProof/>
            <w:webHidden/>
          </w:rPr>
          <w:instrText xml:space="preserve"> PAGEREF _Toc375123622 \h </w:instrText>
        </w:r>
        <w:r w:rsidR="00A72ACF">
          <w:rPr>
            <w:noProof/>
            <w:webHidden/>
          </w:rPr>
        </w:r>
        <w:r w:rsidR="00A72ACF">
          <w:rPr>
            <w:noProof/>
            <w:webHidden/>
          </w:rPr>
          <w:fldChar w:fldCharType="separate"/>
        </w:r>
        <w:r w:rsidR="00A72ACF">
          <w:rPr>
            <w:noProof/>
            <w:webHidden/>
          </w:rPr>
          <w:t>10</w:t>
        </w:r>
        <w:r w:rsidR="00A72ACF">
          <w:rPr>
            <w:noProof/>
            <w:webHidden/>
          </w:rPr>
          <w:fldChar w:fldCharType="end"/>
        </w:r>
      </w:hyperlink>
    </w:p>
    <w:p w:rsidR="00A72ACF" w:rsidRDefault="00F12C50">
      <w:pPr>
        <w:pStyle w:val="TOC2"/>
        <w:rPr>
          <w:rFonts w:eastAsiaTheme="minorEastAsia" w:cstheme="minorBidi"/>
          <w:noProof/>
          <w:szCs w:val="22"/>
        </w:rPr>
      </w:pPr>
      <w:hyperlink w:anchor="_Toc375123623" w:history="1">
        <w:r w:rsidR="00A72ACF" w:rsidRPr="00B87108">
          <w:rPr>
            <w:rStyle w:val="Hyperlink"/>
            <w:noProof/>
          </w:rPr>
          <w:t>4.3</w:t>
        </w:r>
        <w:r w:rsidR="00A72ACF">
          <w:rPr>
            <w:rFonts w:eastAsiaTheme="minorEastAsia" w:cstheme="minorBidi"/>
            <w:noProof/>
            <w:szCs w:val="22"/>
          </w:rPr>
          <w:tab/>
        </w:r>
        <w:r w:rsidR="00A72ACF" w:rsidRPr="00B87108">
          <w:rPr>
            <w:rStyle w:val="Hyperlink"/>
            <w:noProof/>
          </w:rPr>
          <w:t>Local Appliance Option</w:t>
        </w:r>
        <w:r w:rsidR="00A72ACF">
          <w:rPr>
            <w:noProof/>
            <w:webHidden/>
          </w:rPr>
          <w:tab/>
        </w:r>
        <w:r w:rsidR="00A72ACF">
          <w:rPr>
            <w:noProof/>
            <w:webHidden/>
          </w:rPr>
          <w:fldChar w:fldCharType="begin"/>
        </w:r>
        <w:r w:rsidR="00A72ACF">
          <w:rPr>
            <w:noProof/>
            <w:webHidden/>
          </w:rPr>
          <w:instrText xml:space="preserve"> PAGEREF _Toc375123623 \h </w:instrText>
        </w:r>
        <w:r w:rsidR="00A72ACF">
          <w:rPr>
            <w:noProof/>
            <w:webHidden/>
          </w:rPr>
        </w:r>
        <w:r w:rsidR="00A72ACF">
          <w:rPr>
            <w:noProof/>
            <w:webHidden/>
          </w:rPr>
          <w:fldChar w:fldCharType="separate"/>
        </w:r>
        <w:r w:rsidR="00A72ACF">
          <w:rPr>
            <w:noProof/>
            <w:webHidden/>
          </w:rPr>
          <w:t>11</w:t>
        </w:r>
        <w:r w:rsidR="00A72ACF">
          <w:rPr>
            <w:noProof/>
            <w:webHidden/>
          </w:rPr>
          <w:fldChar w:fldCharType="end"/>
        </w:r>
      </w:hyperlink>
    </w:p>
    <w:p w:rsidR="00A72ACF" w:rsidRDefault="00F12C50">
      <w:pPr>
        <w:pStyle w:val="TOC2"/>
        <w:rPr>
          <w:rFonts w:eastAsiaTheme="minorEastAsia" w:cstheme="minorBidi"/>
          <w:noProof/>
          <w:szCs w:val="22"/>
        </w:rPr>
      </w:pPr>
      <w:hyperlink w:anchor="_Toc375123624" w:history="1">
        <w:r w:rsidR="00A72ACF" w:rsidRPr="00B87108">
          <w:rPr>
            <w:rStyle w:val="Hyperlink"/>
            <w:noProof/>
          </w:rPr>
          <w:t>4.4</w:t>
        </w:r>
        <w:r w:rsidR="00A72ACF">
          <w:rPr>
            <w:rFonts w:eastAsiaTheme="minorEastAsia" w:cstheme="minorBidi"/>
            <w:noProof/>
            <w:szCs w:val="22"/>
          </w:rPr>
          <w:tab/>
        </w:r>
        <w:r w:rsidR="00A72ACF" w:rsidRPr="00B87108">
          <w:rPr>
            <w:rStyle w:val="Hyperlink"/>
            <w:noProof/>
          </w:rPr>
          <w:t>Conclusion</w:t>
        </w:r>
        <w:r w:rsidR="00A72ACF">
          <w:rPr>
            <w:noProof/>
            <w:webHidden/>
          </w:rPr>
          <w:tab/>
        </w:r>
        <w:r w:rsidR="00A72ACF">
          <w:rPr>
            <w:noProof/>
            <w:webHidden/>
          </w:rPr>
          <w:fldChar w:fldCharType="begin"/>
        </w:r>
        <w:r w:rsidR="00A72ACF">
          <w:rPr>
            <w:noProof/>
            <w:webHidden/>
          </w:rPr>
          <w:instrText xml:space="preserve"> PAGEREF _Toc375123624 \h </w:instrText>
        </w:r>
        <w:r w:rsidR="00A72ACF">
          <w:rPr>
            <w:noProof/>
            <w:webHidden/>
          </w:rPr>
        </w:r>
        <w:r w:rsidR="00A72ACF">
          <w:rPr>
            <w:noProof/>
            <w:webHidden/>
          </w:rPr>
          <w:fldChar w:fldCharType="separate"/>
        </w:r>
        <w:r w:rsidR="00A72ACF">
          <w:rPr>
            <w:noProof/>
            <w:webHidden/>
          </w:rPr>
          <w:t>12</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25" w:history="1">
        <w:r w:rsidR="00A72ACF" w:rsidRPr="00B87108">
          <w:rPr>
            <w:rStyle w:val="Hyperlink"/>
            <w:noProof/>
          </w:rPr>
          <w:t>5</w:t>
        </w:r>
        <w:r w:rsidR="00A72ACF">
          <w:rPr>
            <w:rFonts w:eastAsiaTheme="minorEastAsia" w:cstheme="minorBidi"/>
            <w:b w:val="0"/>
            <w:noProof/>
            <w:szCs w:val="22"/>
          </w:rPr>
          <w:tab/>
        </w:r>
        <w:r w:rsidR="00A72ACF" w:rsidRPr="00B87108">
          <w:rPr>
            <w:rStyle w:val="Hyperlink"/>
            <w:noProof/>
          </w:rPr>
          <w:t>Scope and System Specifications</w:t>
        </w:r>
        <w:r w:rsidR="00A72ACF">
          <w:rPr>
            <w:noProof/>
            <w:webHidden/>
          </w:rPr>
          <w:tab/>
        </w:r>
        <w:r w:rsidR="00A72ACF">
          <w:rPr>
            <w:noProof/>
            <w:webHidden/>
          </w:rPr>
          <w:fldChar w:fldCharType="begin"/>
        </w:r>
        <w:r w:rsidR="00A72ACF">
          <w:rPr>
            <w:noProof/>
            <w:webHidden/>
          </w:rPr>
          <w:instrText xml:space="preserve"> PAGEREF _Toc375123625 \h </w:instrText>
        </w:r>
        <w:r w:rsidR="00A72ACF">
          <w:rPr>
            <w:noProof/>
            <w:webHidden/>
          </w:rPr>
        </w:r>
        <w:r w:rsidR="00A72ACF">
          <w:rPr>
            <w:noProof/>
            <w:webHidden/>
          </w:rPr>
          <w:fldChar w:fldCharType="separate"/>
        </w:r>
        <w:r w:rsidR="00A72ACF">
          <w:rPr>
            <w:noProof/>
            <w:webHidden/>
          </w:rPr>
          <w:t>13</w:t>
        </w:r>
        <w:r w:rsidR="00A72ACF">
          <w:rPr>
            <w:noProof/>
            <w:webHidden/>
          </w:rPr>
          <w:fldChar w:fldCharType="end"/>
        </w:r>
      </w:hyperlink>
    </w:p>
    <w:p w:rsidR="00A72ACF" w:rsidRDefault="00F12C50">
      <w:pPr>
        <w:pStyle w:val="TOC2"/>
        <w:rPr>
          <w:rFonts w:eastAsiaTheme="minorEastAsia" w:cstheme="minorBidi"/>
          <w:noProof/>
          <w:szCs w:val="22"/>
        </w:rPr>
      </w:pPr>
      <w:hyperlink w:anchor="_Toc375123626" w:history="1">
        <w:r w:rsidR="00A72ACF" w:rsidRPr="00B87108">
          <w:rPr>
            <w:rStyle w:val="Hyperlink"/>
            <w:noProof/>
          </w:rPr>
          <w:t>5.1</w:t>
        </w:r>
        <w:r w:rsidR="00A72ACF">
          <w:rPr>
            <w:rFonts w:eastAsiaTheme="minorEastAsia" w:cstheme="minorBidi"/>
            <w:noProof/>
            <w:szCs w:val="22"/>
          </w:rPr>
          <w:tab/>
        </w:r>
        <w:r w:rsidR="00A72ACF" w:rsidRPr="00B87108">
          <w:rPr>
            <w:rStyle w:val="Hyperlink"/>
            <w:noProof/>
          </w:rPr>
          <w:t>Minimal Baseline Solution</w:t>
        </w:r>
        <w:r w:rsidR="00A72ACF">
          <w:rPr>
            <w:noProof/>
            <w:webHidden/>
          </w:rPr>
          <w:tab/>
        </w:r>
        <w:r w:rsidR="00A72ACF">
          <w:rPr>
            <w:noProof/>
            <w:webHidden/>
          </w:rPr>
          <w:fldChar w:fldCharType="begin"/>
        </w:r>
        <w:r w:rsidR="00A72ACF">
          <w:rPr>
            <w:noProof/>
            <w:webHidden/>
          </w:rPr>
          <w:instrText xml:space="preserve"> PAGEREF _Toc375123626 \h </w:instrText>
        </w:r>
        <w:r w:rsidR="00A72ACF">
          <w:rPr>
            <w:noProof/>
            <w:webHidden/>
          </w:rPr>
        </w:r>
        <w:r w:rsidR="00A72ACF">
          <w:rPr>
            <w:noProof/>
            <w:webHidden/>
          </w:rPr>
          <w:fldChar w:fldCharType="separate"/>
        </w:r>
        <w:r w:rsidR="00A72ACF">
          <w:rPr>
            <w:noProof/>
            <w:webHidden/>
          </w:rPr>
          <w:t>14</w:t>
        </w:r>
        <w:r w:rsidR="00A72ACF">
          <w:rPr>
            <w:noProof/>
            <w:webHidden/>
          </w:rPr>
          <w:fldChar w:fldCharType="end"/>
        </w:r>
      </w:hyperlink>
    </w:p>
    <w:p w:rsidR="00A72ACF" w:rsidRDefault="00F12C50">
      <w:pPr>
        <w:pStyle w:val="TOC2"/>
        <w:rPr>
          <w:rFonts w:eastAsiaTheme="minorEastAsia" w:cstheme="minorBidi"/>
          <w:noProof/>
          <w:szCs w:val="22"/>
        </w:rPr>
      </w:pPr>
      <w:hyperlink w:anchor="_Toc375123627" w:history="1">
        <w:r w:rsidR="00A72ACF" w:rsidRPr="00B87108">
          <w:rPr>
            <w:rStyle w:val="Hyperlink"/>
            <w:noProof/>
          </w:rPr>
          <w:t>5.2</w:t>
        </w:r>
        <w:r w:rsidR="00A72ACF">
          <w:rPr>
            <w:rFonts w:eastAsiaTheme="minorEastAsia" w:cstheme="minorBidi"/>
            <w:noProof/>
            <w:szCs w:val="22"/>
          </w:rPr>
          <w:tab/>
        </w:r>
        <w:r w:rsidR="00A72ACF" w:rsidRPr="00B87108">
          <w:rPr>
            <w:rStyle w:val="Hyperlink"/>
            <w:noProof/>
          </w:rPr>
          <w:t>Simple Mesh Add-ons</w:t>
        </w:r>
        <w:r w:rsidR="00A72ACF">
          <w:rPr>
            <w:noProof/>
            <w:webHidden/>
          </w:rPr>
          <w:tab/>
        </w:r>
        <w:r w:rsidR="00A72ACF">
          <w:rPr>
            <w:noProof/>
            <w:webHidden/>
          </w:rPr>
          <w:fldChar w:fldCharType="begin"/>
        </w:r>
        <w:r w:rsidR="00A72ACF">
          <w:rPr>
            <w:noProof/>
            <w:webHidden/>
          </w:rPr>
          <w:instrText xml:space="preserve"> PAGEREF _Toc375123627 \h </w:instrText>
        </w:r>
        <w:r w:rsidR="00A72ACF">
          <w:rPr>
            <w:noProof/>
            <w:webHidden/>
          </w:rPr>
        </w:r>
        <w:r w:rsidR="00A72ACF">
          <w:rPr>
            <w:noProof/>
            <w:webHidden/>
          </w:rPr>
          <w:fldChar w:fldCharType="separate"/>
        </w:r>
        <w:r w:rsidR="00A72ACF">
          <w:rPr>
            <w:noProof/>
            <w:webHidden/>
          </w:rPr>
          <w:t>21</w:t>
        </w:r>
        <w:r w:rsidR="00A72ACF">
          <w:rPr>
            <w:noProof/>
            <w:webHidden/>
          </w:rPr>
          <w:fldChar w:fldCharType="end"/>
        </w:r>
      </w:hyperlink>
    </w:p>
    <w:p w:rsidR="00A72ACF" w:rsidRDefault="00F12C50">
      <w:pPr>
        <w:pStyle w:val="TOC2"/>
        <w:rPr>
          <w:rFonts w:eastAsiaTheme="minorEastAsia" w:cstheme="minorBidi"/>
          <w:noProof/>
          <w:szCs w:val="22"/>
        </w:rPr>
      </w:pPr>
      <w:hyperlink w:anchor="_Toc375123628" w:history="1">
        <w:r w:rsidR="00A72ACF" w:rsidRPr="00B87108">
          <w:rPr>
            <w:rStyle w:val="Hyperlink"/>
            <w:noProof/>
          </w:rPr>
          <w:t>5.3</w:t>
        </w:r>
        <w:r w:rsidR="00A72ACF">
          <w:rPr>
            <w:rFonts w:eastAsiaTheme="minorEastAsia" w:cstheme="minorBidi"/>
            <w:noProof/>
            <w:szCs w:val="22"/>
          </w:rPr>
          <w:tab/>
        </w:r>
        <w:r w:rsidR="00A72ACF" w:rsidRPr="00B87108">
          <w:rPr>
            <w:rStyle w:val="Hyperlink"/>
            <w:noProof/>
          </w:rPr>
          <w:t>Advanced Mesh Add-ons</w:t>
        </w:r>
        <w:r w:rsidR="00A72ACF">
          <w:rPr>
            <w:noProof/>
            <w:webHidden/>
          </w:rPr>
          <w:tab/>
        </w:r>
        <w:r w:rsidR="00A72ACF">
          <w:rPr>
            <w:noProof/>
            <w:webHidden/>
          </w:rPr>
          <w:fldChar w:fldCharType="begin"/>
        </w:r>
        <w:r w:rsidR="00A72ACF">
          <w:rPr>
            <w:noProof/>
            <w:webHidden/>
          </w:rPr>
          <w:instrText xml:space="preserve"> PAGEREF _Toc375123628 \h </w:instrText>
        </w:r>
        <w:r w:rsidR="00A72ACF">
          <w:rPr>
            <w:noProof/>
            <w:webHidden/>
          </w:rPr>
        </w:r>
        <w:r w:rsidR="00A72ACF">
          <w:rPr>
            <w:noProof/>
            <w:webHidden/>
          </w:rPr>
          <w:fldChar w:fldCharType="separate"/>
        </w:r>
        <w:r w:rsidR="00A72ACF">
          <w:rPr>
            <w:noProof/>
            <w:webHidden/>
          </w:rPr>
          <w:t>22</w:t>
        </w:r>
        <w:r w:rsidR="00A72ACF">
          <w:rPr>
            <w:noProof/>
            <w:webHidden/>
          </w:rPr>
          <w:fldChar w:fldCharType="end"/>
        </w:r>
      </w:hyperlink>
    </w:p>
    <w:p w:rsidR="00A72ACF" w:rsidRDefault="00F12C50">
      <w:pPr>
        <w:pStyle w:val="TOC2"/>
        <w:rPr>
          <w:rFonts w:eastAsiaTheme="minorEastAsia" w:cstheme="minorBidi"/>
          <w:noProof/>
          <w:szCs w:val="22"/>
        </w:rPr>
      </w:pPr>
      <w:hyperlink w:anchor="_Toc375123629" w:history="1">
        <w:r w:rsidR="00A72ACF" w:rsidRPr="00B87108">
          <w:rPr>
            <w:rStyle w:val="Hyperlink"/>
            <w:noProof/>
          </w:rPr>
          <w:t>5.4</w:t>
        </w:r>
        <w:r w:rsidR="00A72ACF">
          <w:rPr>
            <w:rFonts w:eastAsiaTheme="minorEastAsia" w:cstheme="minorBidi"/>
            <w:noProof/>
            <w:szCs w:val="22"/>
          </w:rPr>
          <w:tab/>
        </w:r>
        <w:r w:rsidR="00A72ACF" w:rsidRPr="00B87108">
          <w:rPr>
            <w:rStyle w:val="Hyperlink"/>
            <w:noProof/>
          </w:rPr>
          <w:t>Advanced Cloud Add-ons</w:t>
        </w:r>
        <w:r w:rsidR="00A72ACF">
          <w:rPr>
            <w:noProof/>
            <w:webHidden/>
          </w:rPr>
          <w:tab/>
        </w:r>
        <w:r w:rsidR="00A72ACF">
          <w:rPr>
            <w:noProof/>
            <w:webHidden/>
          </w:rPr>
          <w:fldChar w:fldCharType="begin"/>
        </w:r>
        <w:r w:rsidR="00A72ACF">
          <w:rPr>
            <w:noProof/>
            <w:webHidden/>
          </w:rPr>
          <w:instrText xml:space="preserve"> PAGEREF _Toc375123629 \h </w:instrText>
        </w:r>
        <w:r w:rsidR="00A72ACF">
          <w:rPr>
            <w:noProof/>
            <w:webHidden/>
          </w:rPr>
        </w:r>
        <w:r w:rsidR="00A72ACF">
          <w:rPr>
            <w:noProof/>
            <w:webHidden/>
          </w:rPr>
          <w:fldChar w:fldCharType="separate"/>
        </w:r>
        <w:r w:rsidR="00A72ACF">
          <w:rPr>
            <w:noProof/>
            <w:webHidden/>
          </w:rPr>
          <w:t>23</w:t>
        </w:r>
        <w:r w:rsidR="00A72ACF">
          <w:rPr>
            <w:noProof/>
            <w:webHidden/>
          </w:rPr>
          <w:fldChar w:fldCharType="end"/>
        </w:r>
      </w:hyperlink>
    </w:p>
    <w:p w:rsidR="00A72ACF" w:rsidRDefault="00F12C50">
      <w:pPr>
        <w:pStyle w:val="TOC2"/>
        <w:rPr>
          <w:rFonts w:eastAsiaTheme="minorEastAsia" w:cstheme="minorBidi"/>
          <w:noProof/>
          <w:szCs w:val="22"/>
        </w:rPr>
      </w:pPr>
      <w:hyperlink w:anchor="_Toc375123630" w:history="1">
        <w:r w:rsidR="00A72ACF" w:rsidRPr="00B87108">
          <w:rPr>
            <w:rStyle w:val="Hyperlink"/>
            <w:noProof/>
          </w:rPr>
          <w:t>5.5</w:t>
        </w:r>
        <w:r w:rsidR="00A72ACF">
          <w:rPr>
            <w:rFonts w:eastAsiaTheme="minorEastAsia" w:cstheme="minorBidi"/>
            <w:noProof/>
            <w:szCs w:val="22"/>
          </w:rPr>
          <w:tab/>
        </w:r>
        <w:r w:rsidR="00A72ACF" w:rsidRPr="00B87108">
          <w:rPr>
            <w:rStyle w:val="Hyperlink"/>
            <w:noProof/>
          </w:rPr>
          <w:t>Validation, Training, and Deployment Support</w:t>
        </w:r>
        <w:r w:rsidR="00A72ACF">
          <w:rPr>
            <w:noProof/>
            <w:webHidden/>
          </w:rPr>
          <w:tab/>
        </w:r>
        <w:r w:rsidR="00A72ACF">
          <w:rPr>
            <w:noProof/>
            <w:webHidden/>
          </w:rPr>
          <w:fldChar w:fldCharType="begin"/>
        </w:r>
        <w:r w:rsidR="00A72ACF">
          <w:rPr>
            <w:noProof/>
            <w:webHidden/>
          </w:rPr>
          <w:instrText xml:space="preserve"> PAGEREF _Toc375123630 \h </w:instrText>
        </w:r>
        <w:r w:rsidR="00A72ACF">
          <w:rPr>
            <w:noProof/>
            <w:webHidden/>
          </w:rPr>
        </w:r>
        <w:r w:rsidR="00A72ACF">
          <w:rPr>
            <w:noProof/>
            <w:webHidden/>
          </w:rPr>
          <w:fldChar w:fldCharType="separate"/>
        </w:r>
        <w:r w:rsidR="00A72ACF">
          <w:rPr>
            <w:noProof/>
            <w:webHidden/>
          </w:rPr>
          <w:t>25</w:t>
        </w:r>
        <w:r w:rsidR="00A72ACF">
          <w:rPr>
            <w:noProof/>
            <w:webHidden/>
          </w:rPr>
          <w:fldChar w:fldCharType="end"/>
        </w:r>
      </w:hyperlink>
    </w:p>
    <w:p w:rsidR="00A72ACF" w:rsidRDefault="00F12C50">
      <w:pPr>
        <w:pStyle w:val="TOC2"/>
        <w:rPr>
          <w:rFonts w:eastAsiaTheme="minorEastAsia" w:cstheme="minorBidi"/>
          <w:noProof/>
          <w:szCs w:val="22"/>
        </w:rPr>
      </w:pPr>
      <w:hyperlink w:anchor="_Toc375123631" w:history="1">
        <w:r w:rsidR="00A72ACF" w:rsidRPr="00B87108">
          <w:rPr>
            <w:rStyle w:val="Hyperlink"/>
            <w:noProof/>
          </w:rPr>
          <w:t>5.6</w:t>
        </w:r>
        <w:r w:rsidR="00A72ACF">
          <w:rPr>
            <w:rFonts w:eastAsiaTheme="minorEastAsia" w:cstheme="minorBidi"/>
            <w:noProof/>
            <w:szCs w:val="22"/>
          </w:rPr>
          <w:tab/>
        </w:r>
        <w:r w:rsidR="00A72ACF" w:rsidRPr="00B87108">
          <w:rPr>
            <w:rStyle w:val="Hyperlink"/>
            <w:noProof/>
          </w:rPr>
          <w:t>Deliverables</w:t>
        </w:r>
        <w:r w:rsidR="00A72ACF">
          <w:rPr>
            <w:noProof/>
            <w:webHidden/>
          </w:rPr>
          <w:tab/>
        </w:r>
        <w:r w:rsidR="00A72ACF">
          <w:rPr>
            <w:noProof/>
            <w:webHidden/>
          </w:rPr>
          <w:fldChar w:fldCharType="begin"/>
        </w:r>
        <w:r w:rsidR="00A72ACF">
          <w:rPr>
            <w:noProof/>
            <w:webHidden/>
          </w:rPr>
          <w:instrText xml:space="preserve"> PAGEREF _Toc375123631 \h </w:instrText>
        </w:r>
        <w:r w:rsidR="00A72ACF">
          <w:rPr>
            <w:noProof/>
            <w:webHidden/>
          </w:rPr>
        </w:r>
        <w:r w:rsidR="00A72ACF">
          <w:rPr>
            <w:noProof/>
            <w:webHidden/>
          </w:rPr>
          <w:fldChar w:fldCharType="separate"/>
        </w:r>
        <w:r w:rsidR="00A72ACF">
          <w:rPr>
            <w:noProof/>
            <w:webHidden/>
          </w:rPr>
          <w:t>25</w:t>
        </w:r>
        <w:r w:rsidR="00A72ACF">
          <w:rPr>
            <w:noProof/>
            <w:webHidden/>
          </w:rPr>
          <w:fldChar w:fldCharType="end"/>
        </w:r>
      </w:hyperlink>
    </w:p>
    <w:p w:rsidR="00A72ACF" w:rsidRDefault="00F12C50">
      <w:pPr>
        <w:pStyle w:val="TOC2"/>
        <w:rPr>
          <w:rFonts w:eastAsiaTheme="minorEastAsia" w:cstheme="minorBidi"/>
          <w:noProof/>
          <w:szCs w:val="22"/>
        </w:rPr>
      </w:pPr>
      <w:hyperlink w:anchor="_Toc375123632" w:history="1">
        <w:r w:rsidR="00A72ACF" w:rsidRPr="00B87108">
          <w:rPr>
            <w:rStyle w:val="Hyperlink"/>
            <w:noProof/>
          </w:rPr>
          <w:t>5.7</w:t>
        </w:r>
        <w:r w:rsidR="00A72ACF">
          <w:rPr>
            <w:rFonts w:eastAsiaTheme="minorEastAsia" w:cstheme="minorBidi"/>
            <w:noProof/>
            <w:szCs w:val="22"/>
          </w:rPr>
          <w:tab/>
        </w:r>
        <w:r w:rsidR="00A72ACF" w:rsidRPr="00B87108">
          <w:rPr>
            <w:rStyle w:val="Hyperlink"/>
            <w:noProof/>
          </w:rPr>
          <w:t>Work Out of Scope</w:t>
        </w:r>
        <w:r w:rsidR="00A72ACF">
          <w:rPr>
            <w:noProof/>
            <w:webHidden/>
          </w:rPr>
          <w:tab/>
        </w:r>
        <w:r w:rsidR="00A72ACF">
          <w:rPr>
            <w:noProof/>
            <w:webHidden/>
          </w:rPr>
          <w:fldChar w:fldCharType="begin"/>
        </w:r>
        <w:r w:rsidR="00A72ACF">
          <w:rPr>
            <w:noProof/>
            <w:webHidden/>
          </w:rPr>
          <w:instrText xml:space="preserve"> PAGEREF _Toc375123632 \h </w:instrText>
        </w:r>
        <w:r w:rsidR="00A72ACF">
          <w:rPr>
            <w:noProof/>
            <w:webHidden/>
          </w:rPr>
        </w:r>
        <w:r w:rsidR="00A72ACF">
          <w:rPr>
            <w:noProof/>
            <w:webHidden/>
          </w:rPr>
          <w:fldChar w:fldCharType="separate"/>
        </w:r>
        <w:r w:rsidR="00A72ACF">
          <w:rPr>
            <w:noProof/>
            <w:webHidden/>
          </w:rPr>
          <w:t>26</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33" w:history="1">
        <w:r w:rsidR="00A72ACF" w:rsidRPr="00B87108">
          <w:rPr>
            <w:rStyle w:val="Hyperlink"/>
            <w:noProof/>
          </w:rPr>
          <w:t>6</w:t>
        </w:r>
        <w:r w:rsidR="00A72ACF">
          <w:rPr>
            <w:rFonts w:eastAsiaTheme="minorEastAsia" w:cstheme="minorBidi"/>
            <w:b w:val="0"/>
            <w:noProof/>
            <w:szCs w:val="22"/>
          </w:rPr>
          <w:tab/>
        </w:r>
        <w:r w:rsidR="00A72ACF" w:rsidRPr="00B87108">
          <w:rPr>
            <w:rStyle w:val="Hyperlink"/>
            <w:noProof/>
          </w:rPr>
          <w:t>Approach</w:t>
        </w:r>
        <w:r w:rsidR="00A72ACF">
          <w:rPr>
            <w:noProof/>
            <w:webHidden/>
          </w:rPr>
          <w:tab/>
        </w:r>
        <w:r w:rsidR="00A72ACF">
          <w:rPr>
            <w:noProof/>
            <w:webHidden/>
          </w:rPr>
          <w:fldChar w:fldCharType="begin"/>
        </w:r>
        <w:r w:rsidR="00A72ACF">
          <w:rPr>
            <w:noProof/>
            <w:webHidden/>
          </w:rPr>
          <w:instrText xml:space="preserve"> PAGEREF _Toc375123633 \h </w:instrText>
        </w:r>
        <w:r w:rsidR="00A72ACF">
          <w:rPr>
            <w:noProof/>
            <w:webHidden/>
          </w:rPr>
        </w:r>
        <w:r w:rsidR="00A72ACF">
          <w:rPr>
            <w:noProof/>
            <w:webHidden/>
          </w:rPr>
          <w:fldChar w:fldCharType="separate"/>
        </w:r>
        <w:r w:rsidR="00A72ACF">
          <w:rPr>
            <w:noProof/>
            <w:webHidden/>
          </w:rPr>
          <w:t>27</w:t>
        </w:r>
        <w:r w:rsidR="00A72ACF">
          <w:rPr>
            <w:noProof/>
            <w:webHidden/>
          </w:rPr>
          <w:fldChar w:fldCharType="end"/>
        </w:r>
      </w:hyperlink>
    </w:p>
    <w:p w:rsidR="00A72ACF" w:rsidRDefault="00F12C50">
      <w:pPr>
        <w:pStyle w:val="TOC2"/>
        <w:rPr>
          <w:rFonts w:eastAsiaTheme="minorEastAsia" w:cstheme="minorBidi"/>
          <w:noProof/>
          <w:szCs w:val="22"/>
        </w:rPr>
      </w:pPr>
      <w:hyperlink w:anchor="_Toc375123634" w:history="1">
        <w:r w:rsidR="00A72ACF" w:rsidRPr="00B87108">
          <w:rPr>
            <w:rStyle w:val="Hyperlink"/>
            <w:noProof/>
          </w:rPr>
          <w:t>6.1</w:t>
        </w:r>
        <w:r w:rsidR="00A72ACF">
          <w:rPr>
            <w:rFonts w:eastAsiaTheme="minorEastAsia" w:cstheme="minorBidi"/>
            <w:noProof/>
            <w:szCs w:val="22"/>
          </w:rPr>
          <w:tab/>
        </w:r>
        <w:r w:rsidR="00A72ACF" w:rsidRPr="00B87108">
          <w:rPr>
            <w:rStyle w:val="Hyperlink"/>
            <w:noProof/>
          </w:rPr>
          <w:t>Implementation</w:t>
        </w:r>
        <w:r w:rsidR="00A72ACF">
          <w:rPr>
            <w:noProof/>
            <w:webHidden/>
          </w:rPr>
          <w:tab/>
        </w:r>
        <w:r w:rsidR="00A72ACF">
          <w:rPr>
            <w:noProof/>
            <w:webHidden/>
          </w:rPr>
          <w:fldChar w:fldCharType="begin"/>
        </w:r>
        <w:r w:rsidR="00A72ACF">
          <w:rPr>
            <w:noProof/>
            <w:webHidden/>
          </w:rPr>
          <w:instrText xml:space="preserve"> PAGEREF _Toc375123634 \h </w:instrText>
        </w:r>
        <w:r w:rsidR="00A72ACF">
          <w:rPr>
            <w:noProof/>
            <w:webHidden/>
          </w:rPr>
        </w:r>
        <w:r w:rsidR="00A72ACF">
          <w:rPr>
            <w:noProof/>
            <w:webHidden/>
          </w:rPr>
          <w:fldChar w:fldCharType="separate"/>
        </w:r>
        <w:r w:rsidR="00A72ACF">
          <w:rPr>
            <w:noProof/>
            <w:webHidden/>
          </w:rPr>
          <w:t>27</w:t>
        </w:r>
        <w:r w:rsidR="00A72ACF">
          <w:rPr>
            <w:noProof/>
            <w:webHidden/>
          </w:rPr>
          <w:fldChar w:fldCharType="end"/>
        </w:r>
      </w:hyperlink>
    </w:p>
    <w:p w:rsidR="00A72ACF" w:rsidRDefault="00F12C50">
      <w:pPr>
        <w:pStyle w:val="TOC2"/>
        <w:rPr>
          <w:rFonts w:eastAsiaTheme="minorEastAsia" w:cstheme="minorBidi"/>
          <w:noProof/>
          <w:szCs w:val="22"/>
        </w:rPr>
      </w:pPr>
      <w:hyperlink w:anchor="_Toc375123635" w:history="1">
        <w:r w:rsidR="00A72ACF" w:rsidRPr="00B87108">
          <w:rPr>
            <w:rStyle w:val="Hyperlink"/>
            <w:noProof/>
          </w:rPr>
          <w:t>6.2</w:t>
        </w:r>
        <w:r w:rsidR="00A72ACF">
          <w:rPr>
            <w:rFonts w:eastAsiaTheme="minorEastAsia" w:cstheme="minorBidi"/>
            <w:noProof/>
            <w:szCs w:val="22"/>
          </w:rPr>
          <w:tab/>
        </w:r>
        <w:r w:rsidR="00A72ACF" w:rsidRPr="00B87108">
          <w:rPr>
            <w:rStyle w:val="Hyperlink"/>
            <w:noProof/>
          </w:rPr>
          <w:t>Assumptions</w:t>
        </w:r>
        <w:r w:rsidR="00A72ACF">
          <w:rPr>
            <w:noProof/>
            <w:webHidden/>
          </w:rPr>
          <w:tab/>
        </w:r>
        <w:r w:rsidR="00A72ACF">
          <w:rPr>
            <w:noProof/>
            <w:webHidden/>
          </w:rPr>
          <w:fldChar w:fldCharType="begin"/>
        </w:r>
        <w:r w:rsidR="00A72ACF">
          <w:rPr>
            <w:noProof/>
            <w:webHidden/>
          </w:rPr>
          <w:instrText xml:space="preserve"> PAGEREF _Toc375123635 \h </w:instrText>
        </w:r>
        <w:r w:rsidR="00A72ACF">
          <w:rPr>
            <w:noProof/>
            <w:webHidden/>
          </w:rPr>
        </w:r>
        <w:r w:rsidR="00A72ACF">
          <w:rPr>
            <w:noProof/>
            <w:webHidden/>
          </w:rPr>
          <w:fldChar w:fldCharType="separate"/>
        </w:r>
        <w:r w:rsidR="00A72ACF">
          <w:rPr>
            <w:noProof/>
            <w:webHidden/>
          </w:rPr>
          <w:t>27</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36" w:history="1">
        <w:r w:rsidR="00A72ACF" w:rsidRPr="00B87108">
          <w:rPr>
            <w:rStyle w:val="Hyperlink"/>
            <w:noProof/>
          </w:rPr>
          <w:t>7</w:t>
        </w:r>
        <w:r w:rsidR="00A72ACF">
          <w:rPr>
            <w:rFonts w:eastAsiaTheme="minorEastAsia" w:cstheme="minorBidi"/>
            <w:b w:val="0"/>
            <w:noProof/>
            <w:szCs w:val="22"/>
          </w:rPr>
          <w:tab/>
        </w:r>
        <w:r w:rsidR="00A72ACF" w:rsidRPr="00B87108">
          <w:rPr>
            <w:rStyle w:val="Hyperlink"/>
            <w:noProof/>
          </w:rPr>
          <w:t>Implementation Breakdown</w:t>
        </w:r>
        <w:r w:rsidR="00A72ACF">
          <w:rPr>
            <w:noProof/>
            <w:webHidden/>
          </w:rPr>
          <w:tab/>
        </w:r>
        <w:r w:rsidR="00A72ACF">
          <w:rPr>
            <w:noProof/>
            <w:webHidden/>
          </w:rPr>
          <w:fldChar w:fldCharType="begin"/>
        </w:r>
        <w:r w:rsidR="00A72ACF">
          <w:rPr>
            <w:noProof/>
            <w:webHidden/>
          </w:rPr>
          <w:instrText xml:space="preserve"> PAGEREF _Toc375123636 \h </w:instrText>
        </w:r>
        <w:r w:rsidR="00A72ACF">
          <w:rPr>
            <w:noProof/>
            <w:webHidden/>
          </w:rPr>
        </w:r>
        <w:r w:rsidR="00A72ACF">
          <w:rPr>
            <w:noProof/>
            <w:webHidden/>
          </w:rPr>
          <w:fldChar w:fldCharType="separate"/>
        </w:r>
        <w:r w:rsidR="00A72ACF">
          <w:rPr>
            <w:noProof/>
            <w:webHidden/>
          </w:rPr>
          <w:t>29</w:t>
        </w:r>
        <w:r w:rsidR="00A72ACF">
          <w:rPr>
            <w:noProof/>
            <w:webHidden/>
          </w:rPr>
          <w:fldChar w:fldCharType="end"/>
        </w:r>
      </w:hyperlink>
    </w:p>
    <w:p w:rsidR="00A72ACF" w:rsidRDefault="00F12C50">
      <w:pPr>
        <w:pStyle w:val="TOC2"/>
        <w:rPr>
          <w:rFonts w:eastAsiaTheme="minorEastAsia" w:cstheme="minorBidi"/>
          <w:noProof/>
          <w:szCs w:val="22"/>
        </w:rPr>
      </w:pPr>
      <w:hyperlink w:anchor="_Toc375123637" w:history="1">
        <w:r w:rsidR="00A72ACF" w:rsidRPr="00B87108">
          <w:rPr>
            <w:rStyle w:val="Hyperlink"/>
            <w:noProof/>
          </w:rPr>
          <w:t>7.1</w:t>
        </w:r>
        <w:r w:rsidR="00A72ACF">
          <w:rPr>
            <w:rFonts w:eastAsiaTheme="minorEastAsia" w:cstheme="minorBidi"/>
            <w:noProof/>
            <w:szCs w:val="22"/>
          </w:rPr>
          <w:tab/>
        </w:r>
        <w:r w:rsidR="00A72ACF" w:rsidRPr="00B87108">
          <w:rPr>
            <w:rStyle w:val="Hyperlink"/>
            <w:noProof/>
          </w:rPr>
          <w:t>Resources</w:t>
        </w:r>
        <w:r w:rsidR="00A72ACF">
          <w:rPr>
            <w:noProof/>
            <w:webHidden/>
          </w:rPr>
          <w:tab/>
        </w:r>
        <w:r w:rsidR="00A72ACF">
          <w:rPr>
            <w:noProof/>
            <w:webHidden/>
          </w:rPr>
          <w:fldChar w:fldCharType="begin"/>
        </w:r>
        <w:r w:rsidR="00A72ACF">
          <w:rPr>
            <w:noProof/>
            <w:webHidden/>
          </w:rPr>
          <w:instrText xml:space="preserve"> PAGEREF _Toc375123637 \h </w:instrText>
        </w:r>
        <w:r w:rsidR="00A72ACF">
          <w:rPr>
            <w:noProof/>
            <w:webHidden/>
          </w:rPr>
        </w:r>
        <w:r w:rsidR="00A72ACF">
          <w:rPr>
            <w:noProof/>
            <w:webHidden/>
          </w:rPr>
          <w:fldChar w:fldCharType="separate"/>
        </w:r>
        <w:r w:rsidR="00A72ACF">
          <w:rPr>
            <w:noProof/>
            <w:webHidden/>
          </w:rPr>
          <w:t>29</w:t>
        </w:r>
        <w:r w:rsidR="00A72ACF">
          <w:rPr>
            <w:noProof/>
            <w:webHidden/>
          </w:rPr>
          <w:fldChar w:fldCharType="end"/>
        </w:r>
      </w:hyperlink>
    </w:p>
    <w:p w:rsidR="00A72ACF" w:rsidRDefault="00F12C50">
      <w:pPr>
        <w:pStyle w:val="TOC2"/>
        <w:rPr>
          <w:rFonts w:eastAsiaTheme="minorEastAsia" w:cstheme="minorBidi"/>
          <w:noProof/>
          <w:szCs w:val="22"/>
        </w:rPr>
      </w:pPr>
      <w:hyperlink w:anchor="_Toc375123638" w:history="1">
        <w:r w:rsidR="00A72ACF" w:rsidRPr="00B87108">
          <w:rPr>
            <w:rStyle w:val="Hyperlink"/>
            <w:noProof/>
          </w:rPr>
          <w:t>7.2</w:t>
        </w:r>
        <w:r w:rsidR="00A72ACF">
          <w:rPr>
            <w:rFonts w:eastAsiaTheme="minorEastAsia" w:cstheme="minorBidi"/>
            <w:noProof/>
            <w:szCs w:val="22"/>
          </w:rPr>
          <w:tab/>
        </w:r>
        <w:r w:rsidR="00A72ACF" w:rsidRPr="00B87108">
          <w:rPr>
            <w:rStyle w:val="Hyperlink"/>
            <w:noProof/>
          </w:rPr>
          <w:t>Design and Development Tasks</w:t>
        </w:r>
        <w:r w:rsidR="00A72ACF">
          <w:rPr>
            <w:noProof/>
            <w:webHidden/>
          </w:rPr>
          <w:tab/>
        </w:r>
        <w:r w:rsidR="00A72ACF">
          <w:rPr>
            <w:noProof/>
            <w:webHidden/>
          </w:rPr>
          <w:fldChar w:fldCharType="begin"/>
        </w:r>
        <w:r w:rsidR="00A72ACF">
          <w:rPr>
            <w:noProof/>
            <w:webHidden/>
          </w:rPr>
          <w:instrText xml:space="preserve"> PAGEREF _Toc375123638 \h </w:instrText>
        </w:r>
        <w:r w:rsidR="00A72ACF">
          <w:rPr>
            <w:noProof/>
            <w:webHidden/>
          </w:rPr>
        </w:r>
        <w:r w:rsidR="00A72ACF">
          <w:rPr>
            <w:noProof/>
            <w:webHidden/>
          </w:rPr>
          <w:fldChar w:fldCharType="separate"/>
        </w:r>
        <w:r w:rsidR="00A72ACF">
          <w:rPr>
            <w:noProof/>
            <w:webHidden/>
          </w:rPr>
          <w:t>29</w:t>
        </w:r>
        <w:r w:rsidR="00A72ACF">
          <w:rPr>
            <w:noProof/>
            <w:webHidden/>
          </w:rPr>
          <w:fldChar w:fldCharType="end"/>
        </w:r>
      </w:hyperlink>
    </w:p>
    <w:p w:rsidR="00A72ACF" w:rsidRDefault="00F12C50">
      <w:pPr>
        <w:pStyle w:val="TOC2"/>
        <w:rPr>
          <w:rFonts w:eastAsiaTheme="minorEastAsia" w:cstheme="minorBidi"/>
          <w:noProof/>
          <w:szCs w:val="22"/>
        </w:rPr>
      </w:pPr>
      <w:hyperlink w:anchor="_Toc375123639" w:history="1">
        <w:r w:rsidR="00A72ACF" w:rsidRPr="00B87108">
          <w:rPr>
            <w:rStyle w:val="Hyperlink"/>
            <w:noProof/>
          </w:rPr>
          <w:t>7.3</w:t>
        </w:r>
        <w:r w:rsidR="00A72ACF">
          <w:rPr>
            <w:rFonts w:eastAsiaTheme="minorEastAsia" w:cstheme="minorBidi"/>
            <w:noProof/>
            <w:szCs w:val="22"/>
          </w:rPr>
          <w:tab/>
        </w:r>
        <w:r w:rsidR="00A72ACF" w:rsidRPr="00B87108">
          <w:rPr>
            <w:rStyle w:val="Hyperlink"/>
            <w:noProof/>
          </w:rPr>
          <w:t>Potential Sprints</w:t>
        </w:r>
        <w:r w:rsidR="00A72ACF">
          <w:rPr>
            <w:noProof/>
            <w:webHidden/>
          </w:rPr>
          <w:tab/>
        </w:r>
        <w:r w:rsidR="00A72ACF">
          <w:rPr>
            <w:noProof/>
            <w:webHidden/>
          </w:rPr>
          <w:fldChar w:fldCharType="begin"/>
        </w:r>
        <w:r w:rsidR="00A72ACF">
          <w:rPr>
            <w:noProof/>
            <w:webHidden/>
          </w:rPr>
          <w:instrText xml:space="preserve"> PAGEREF _Toc375123639 \h </w:instrText>
        </w:r>
        <w:r w:rsidR="00A72ACF">
          <w:rPr>
            <w:noProof/>
            <w:webHidden/>
          </w:rPr>
        </w:r>
        <w:r w:rsidR="00A72ACF">
          <w:rPr>
            <w:noProof/>
            <w:webHidden/>
          </w:rPr>
          <w:fldChar w:fldCharType="separate"/>
        </w:r>
        <w:r w:rsidR="00A72ACF">
          <w:rPr>
            <w:noProof/>
            <w:webHidden/>
          </w:rPr>
          <w:t>32</w:t>
        </w:r>
        <w:r w:rsidR="00A72ACF">
          <w:rPr>
            <w:noProof/>
            <w:webHidden/>
          </w:rPr>
          <w:fldChar w:fldCharType="end"/>
        </w:r>
      </w:hyperlink>
    </w:p>
    <w:p w:rsidR="00A72ACF" w:rsidRDefault="00F12C50">
      <w:pPr>
        <w:pStyle w:val="TOC2"/>
        <w:rPr>
          <w:rFonts w:eastAsiaTheme="minorEastAsia" w:cstheme="minorBidi"/>
          <w:noProof/>
          <w:szCs w:val="22"/>
        </w:rPr>
      </w:pPr>
      <w:hyperlink w:anchor="_Toc375123640" w:history="1">
        <w:r w:rsidR="00A72ACF" w:rsidRPr="00B87108">
          <w:rPr>
            <w:rStyle w:val="Hyperlink"/>
            <w:noProof/>
            <w:highlight w:val="yellow"/>
          </w:rPr>
          <w:t>7.4</w:t>
        </w:r>
        <w:r w:rsidR="00A72ACF">
          <w:rPr>
            <w:rFonts w:eastAsiaTheme="minorEastAsia" w:cstheme="minorBidi"/>
            <w:noProof/>
            <w:szCs w:val="22"/>
          </w:rPr>
          <w:tab/>
        </w:r>
        <w:r w:rsidR="00A72ACF" w:rsidRPr="00B87108">
          <w:rPr>
            <w:rStyle w:val="Hyperlink"/>
            <w:noProof/>
            <w:highlight w:val="yellow"/>
          </w:rPr>
          <w:t>Implementation High-Level Schedule and Cost Estimates</w:t>
        </w:r>
        <w:r w:rsidR="00A72ACF">
          <w:rPr>
            <w:noProof/>
            <w:webHidden/>
          </w:rPr>
          <w:tab/>
        </w:r>
        <w:r w:rsidR="00A72ACF">
          <w:rPr>
            <w:noProof/>
            <w:webHidden/>
          </w:rPr>
          <w:fldChar w:fldCharType="begin"/>
        </w:r>
        <w:r w:rsidR="00A72ACF">
          <w:rPr>
            <w:noProof/>
            <w:webHidden/>
          </w:rPr>
          <w:instrText xml:space="preserve"> PAGEREF _Toc375123640 \h </w:instrText>
        </w:r>
        <w:r w:rsidR="00A72ACF">
          <w:rPr>
            <w:noProof/>
            <w:webHidden/>
          </w:rPr>
        </w:r>
        <w:r w:rsidR="00A72ACF">
          <w:rPr>
            <w:noProof/>
            <w:webHidden/>
          </w:rPr>
          <w:fldChar w:fldCharType="separate"/>
        </w:r>
        <w:r w:rsidR="00A72ACF">
          <w:rPr>
            <w:noProof/>
            <w:webHidden/>
          </w:rPr>
          <w:t>34</w:t>
        </w:r>
        <w:r w:rsidR="00A72ACF">
          <w:rPr>
            <w:noProof/>
            <w:webHidden/>
          </w:rPr>
          <w:fldChar w:fldCharType="end"/>
        </w:r>
      </w:hyperlink>
    </w:p>
    <w:p w:rsidR="00A72ACF" w:rsidRDefault="00F12C50">
      <w:pPr>
        <w:pStyle w:val="TOC2"/>
        <w:rPr>
          <w:rFonts w:eastAsiaTheme="minorEastAsia" w:cstheme="minorBidi"/>
          <w:noProof/>
          <w:szCs w:val="22"/>
        </w:rPr>
      </w:pPr>
      <w:hyperlink w:anchor="_Toc375123641" w:history="1">
        <w:r w:rsidR="00A72ACF" w:rsidRPr="00B87108">
          <w:rPr>
            <w:rStyle w:val="Hyperlink"/>
            <w:noProof/>
            <w:highlight w:val="yellow"/>
          </w:rPr>
          <w:t>7.5</w:t>
        </w:r>
        <w:r w:rsidR="00A72ACF">
          <w:rPr>
            <w:rFonts w:eastAsiaTheme="minorEastAsia" w:cstheme="minorBidi"/>
            <w:noProof/>
            <w:szCs w:val="22"/>
          </w:rPr>
          <w:tab/>
        </w:r>
        <w:r w:rsidR="00A72ACF" w:rsidRPr="00B87108">
          <w:rPr>
            <w:rStyle w:val="Hyperlink"/>
            <w:noProof/>
            <w:highlight w:val="yellow"/>
          </w:rPr>
          <w:t>Hardware</w:t>
        </w:r>
        <w:r w:rsidR="00A72ACF">
          <w:rPr>
            <w:noProof/>
            <w:webHidden/>
          </w:rPr>
          <w:tab/>
        </w:r>
        <w:r w:rsidR="00A72ACF">
          <w:rPr>
            <w:noProof/>
            <w:webHidden/>
          </w:rPr>
          <w:fldChar w:fldCharType="begin"/>
        </w:r>
        <w:r w:rsidR="00A72ACF">
          <w:rPr>
            <w:noProof/>
            <w:webHidden/>
          </w:rPr>
          <w:instrText xml:space="preserve"> PAGEREF _Toc375123641 \h </w:instrText>
        </w:r>
        <w:r w:rsidR="00A72ACF">
          <w:rPr>
            <w:noProof/>
            <w:webHidden/>
          </w:rPr>
        </w:r>
        <w:r w:rsidR="00A72ACF">
          <w:rPr>
            <w:noProof/>
            <w:webHidden/>
          </w:rPr>
          <w:fldChar w:fldCharType="separate"/>
        </w:r>
        <w:r w:rsidR="00A72ACF">
          <w:rPr>
            <w:noProof/>
            <w:webHidden/>
          </w:rPr>
          <w:t>36</w:t>
        </w:r>
        <w:r w:rsidR="00A72ACF">
          <w:rPr>
            <w:noProof/>
            <w:webHidden/>
          </w:rPr>
          <w:fldChar w:fldCharType="end"/>
        </w:r>
      </w:hyperlink>
    </w:p>
    <w:p w:rsidR="00A72ACF" w:rsidRDefault="00F12C50">
      <w:pPr>
        <w:pStyle w:val="TOC2"/>
        <w:rPr>
          <w:rFonts w:eastAsiaTheme="minorEastAsia" w:cstheme="minorBidi"/>
          <w:noProof/>
          <w:szCs w:val="22"/>
        </w:rPr>
      </w:pPr>
      <w:hyperlink w:anchor="_Toc375123642" w:history="1">
        <w:r w:rsidR="00A72ACF" w:rsidRPr="00B87108">
          <w:rPr>
            <w:rStyle w:val="Hyperlink"/>
            <w:noProof/>
            <w:highlight w:val="yellow"/>
          </w:rPr>
          <w:t>7.6</w:t>
        </w:r>
        <w:r w:rsidR="00A72ACF">
          <w:rPr>
            <w:rFonts w:eastAsiaTheme="minorEastAsia" w:cstheme="minorBidi"/>
            <w:noProof/>
            <w:szCs w:val="22"/>
          </w:rPr>
          <w:tab/>
        </w:r>
        <w:r w:rsidR="00A72ACF" w:rsidRPr="00B87108">
          <w:rPr>
            <w:rStyle w:val="Hyperlink"/>
            <w:noProof/>
            <w:highlight w:val="yellow"/>
          </w:rPr>
          <w:t>Hosting</w:t>
        </w:r>
        <w:r w:rsidR="00A72ACF">
          <w:rPr>
            <w:noProof/>
            <w:webHidden/>
          </w:rPr>
          <w:tab/>
        </w:r>
        <w:r w:rsidR="00A72ACF">
          <w:rPr>
            <w:noProof/>
            <w:webHidden/>
          </w:rPr>
          <w:fldChar w:fldCharType="begin"/>
        </w:r>
        <w:r w:rsidR="00A72ACF">
          <w:rPr>
            <w:noProof/>
            <w:webHidden/>
          </w:rPr>
          <w:instrText xml:space="preserve"> PAGEREF _Toc375123642 \h </w:instrText>
        </w:r>
        <w:r w:rsidR="00A72ACF">
          <w:rPr>
            <w:noProof/>
            <w:webHidden/>
          </w:rPr>
        </w:r>
        <w:r w:rsidR="00A72ACF">
          <w:rPr>
            <w:noProof/>
            <w:webHidden/>
          </w:rPr>
          <w:fldChar w:fldCharType="separate"/>
        </w:r>
        <w:r w:rsidR="00A72ACF">
          <w:rPr>
            <w:noProof/>
            <w:webHidden/>
          </w:rPr>
          <w:t>36</w:t>
        </w:r>
        <w:r w:rsidR="00A72ACF">
          <w:rPr>
            <w:noProof/>
            <w:webHidden/>
          </w:rPr>
          <w:fldChar w:fldCharType="end"/>
        </w:r>
      </w:hyperlink>
    </w:p>
    <w:p w:rsidR="00A72ACF" w:rsidRDefault="00F12C50">
      <w:pPr>
        <w:pStyle w:val="TOC1"/>
        <w:rPr>
          <w:rFonts w:eastAsiaTheme="minorEastAsia" w:cstheme="minorBidi"/>
          <w:b w:val="0"/>
          <w:noProof/>
          <w:szCs w:val="22"/>
        </w:rPr>
      </w:pPr>
      <w:hyperlink w:anchor="_Toc375123643" w:history="1">
        <w:r w:rsidR="00A72ACF" w:rsidRPr="00B87108">
          <w:rPr>
            <w:rStyle w:val="Hyperlink"/>
            <w:noProof/>
          </w:rPr>
          <w:t>8</w:t>
        </w:r>
        <w:r w:rsidR="00A72ACF">
          <w:rPr>
            <w:rFonts w:eastAsiaTheme="minorEastAsia" w:cstheme="minorBidi"/>
            <w:b w:val="0"/>
            <w:noProof/>
            <w:szCs w:val="22"/>
          </w:rPr>
          <w:tab/>
        </w:r>
        <w:r w:rsidR="00A72ACF" w:rsidRPr="00B87108">
          <w:rPr>
            <w:rStyle w:val="Hyperlink"/>
            <w:noProof/>
          </w:rPr>
          <w:t>Appendix 1: Actor/Use Case Analysis</w:t>
        </w:r>
        <w:r w:rsidR="00A72ACF">
          <w:rPr>
            <w:noProof/>
            <w:webHidden/>
          </w:rPr>
          <w:tab/>
        </w:r>
        <w:r w:rsidR="00A72ACF">
          <w:rPr>
            <w:noProof/>
            <w:webHidden/>
          </w:rPr>
          <w:fldChar w:fldCharType="begin"/>
        </w:r>
        <w:r w:rsidR="00A72ACF">
          <w:rPr>
            <w:noProof/>
            <w:webHidden/>
          </w:rPr>
          <w:instrText xml:space="preserve"> PAGEREF _Toc375123643 \h </w:instrText>
        </w:r>
        <w:r w:rsidR="00A72ACF">
          <w:rPr>
            <w:noProof/>
            <w:webHidden/>
          </w:rPr>
        </w:r>
        <w:r w:rsidR="00A72ACF">
          <w:rPr>
            <w:noProof/>
            <w:webHidden/>
          </w:rPr>
          <w:fldChar w:fldCharType="separate"/>
        </w:r>
        <w:r w:rsidR="00A72ACF">
          <w:rPr>
            <w:noProof/>
            <w:webHidden/>
          </w:rPr>
          <w:t>37</w:t>
        </w:r>
        <w:r w:rsidR="00A72ACF">
          <w:rPr>
            <w:noProof/>
            <w:webHidden/>
          </w:rPr>
          <w:fldChar w:fldCharType="end"/>
        </w:r>
      </w:hyperlink>
    </w:p>
    <w:p w:rsidR="00A72ACF" w:rsidRDefault="00F12C50">
      <w:pPr>
        <w:pStyle w:val="TOC2"/>
        <w:rPr>
          <w:rFonts w:eastAsiaTheme="minorEastAsia" w:cstheme="minorBidi"/>
          <w:noProof/>
          <w:szCs w:val="22"/>
        </w:rPr>
      </w:pPr>
      <w:hyperlink w:anchor="_Toc375123644" w:history="1">
        <w:r w:rsidR="00A72ACF" w:rsidRPr="00B87108">
          <w:rPr>
            <w:rStyle w:val="Hyperlink"/>
            <w:noProof/>
          </w:rPr>
          <w:t>1.</w:t>
        </w:r>
        <w:r w:rsidR="00A72ACF">
          <w:rPr>
            <w:rFonts w:eastAsiaTheme="minorEastAsia" w:cstheme="minorBidi"/>
            <w:noProof/>
            <w:szCs w:val="22"/>
          </w:rPr>
          <w:tab/>
        </w:r>
        <w:r w:rsidR="00A72ACF" w:rsidRPr="00B87108">
          <w:rPr>
            <w:rStyle w:val="Hyperlink"/>
            <w:noProof/>
          </w:rPr>
          <w:t>TSI Administrator Tasks (cloud)</w:t>
        </w:r>
        <w:r w:rsidR="00A72ACF">
          <w:rPr>
            <w:noProof/>
            <w:webHidden/>
          </w:rPr>
          <w:tab/>
        </w:r>
        <w:r w:rsidR="00A72ACF">
          <w:rPr>
            <w:noProof/>
            <w:webHidden/>
          </w:rPr>
          <w:fldChar w:fldCharType="begin"/>
        </w:r>
        <w:r w:rsidR="00A72ACF">
          <w:rPr>
            <w:noProof/>
            <w:webHidden/>
          </w:rPr>
          <w:instrText xml:space="preserve"> PAGEREF _Toc375123644 \h </w:instrText>
        </w:r>
        <w:r w:rsidR="00A72ACF">
          <w:rPr>
            <w:noProof/>
            <w:webHidden/>
          </w:rPr>
        </w:r>
        <w:r w:rsidR="00A72ACF">
          <w:rPr>
            <w:noProof/>
            <w:webHidden/>
          </w:rPr>
          <w:fldChar w:fldCharType="separate"/>
        </w:r>
        <w:r w:rsidR="00A72ACF">
          <w:rPr>
            <w:noProof/>
            <w:webHidden/>
          </w:rPr>
          <w:t>37</w:t>
        </w:r>
        <w:r w:rsidR="00A72ACF">
          <w:rPr>
            <w:noProof/>
            <w:webHidden/>
          </w:rPr>
          <w:fldChar w:fldCharType="end"/>
        </w:r>
      </w:hyperlink>
    </w:p>
    <w:p w:rsidR="00A72ACF" w:rsidRDefault="00F12C50">
      <w:pPr>
        <w:pStyle w:val="TOC2"/>
        <w:rPr>
          <w:rFonts w:eastAsiaTheme="minorEastAsia" w:cstheme="minorBidi"/>
          <w:noProof/>
          <w:szCs w:val="22"/>
        </w:rPr>
      </w:pPr>
      <w:hyperlink w:anchor="_Toc375123645" w:history="1">
        <w:r w:rsidR="00A72ACF" w:rsidRPr="00B87108">
          <w:rPr>
            <w:rStyle w:val="Hyperlink"/>
            <w:noProof/>
          </w:rPr>
          <w:t>2.</w:t>
        </w:r>
        <w:r w:rsidR="00A72ACF">
          <w:rPr>
            <w:rFonts w:eastAsiaTheme="minorEastAsia" w:cstheme="minorBidi"/>
            <w:noProof/>
            <w:szCs w:val="22"/>
          </w:rPr>
          <w:tab/>
        </w:r>
        <w:r w:rsidR="00A72ACF" w:rsidRPr="00B87108">
          <w:rPr>
            <w:rStyle w:val="Hyperlink"/>
            <w:noProof/>
          </w:rPr>
          <w:t>Customer Administrator Tasks (cloud &amp; local)</w:t>
        </w:r>
        <w:r w:rsidR="00A72ACF">
          <w:rPr>
            <w:noProof/>
            <w:webHidden/>
          </w:rPr>
          <w:tab/>
        </w:r>
        <w:r w:rsidR="00A72ACF">
          <w:rPr>
            <w:noProof/>
            <w:webHidden/>
          </w:rPr>
          <w:fldChar w:fldCharType="begin"/>
        </w:r>
        <w:r w:rsidR="00A72ACF">
          <w:rPr>
            <w:noProof/>
            <w:webHidden/>
          </w:rPr>
          <w:instrText xml:space="preserve"> PAGEREF _Toc375123645 \h </w:instrText>
        </w:r>
        <w:r w:rsidR="00A72ACF">
          <w:rPr>
            <w:noProof/>
            <w:webHidden/>
          </w:rPr>
        </w:r>
        <w:r w:rsidR="00A72ACF">
          <w:rPr>
            <w:noProof/>
            <w:webHidden/>
          </w:rPr>
          <w:fldChar w:fldCharType="separate"/>
        </w:r>
        <w:r w:rsidR="00A72ACF">
          <w:rPr>
            <w:noProof/>
            <w:webHidden/>
          </w:rPr>
          <w:t>37</w:t>
        </w:r>
        <w:r w:rsidR="00A72ACF">
          <w:rPr>
            <w:noProof/>
            <w:webHidden/>
          </w:rPr>
          <w:fldChar w:fldCharType="end"/>
        </w:r>
      </w:hyperlink>
    </w:p>
    <w:p w:rsidR="00A72ACF" w:rsidRDefault="00F12C50">
      <w:pPr>
        <w:pStyle w:val="TOC2"/>
        <w:rPr>
          <w:rFonts w:eastAsiaTheme="minorEastAsia" w:cstheme="minorBidi"/>
          <w:noProof/>
          <w:szCs w:val="22"/>
        </w:rPr>
      </w:pPr>
      <w:hyperlink w:anchor="_Toc375123646" w:history="1">
        <w:r w:rsidR="00A72ACF" w:rsidRPr="00B87108">
          <w:rPr>
            <w:rStyle w:val="Hyperlink"/>
            <w:noProof/>
          </w:rPr>
          <w:t>3.</w:t>
        </w:r>
        <w:r w:rsidR="00A72ACF">
          <w:rPr>
            <w:rFonts w:eastAsiaTheme="minorEastAsia" w:cstheme="minorBidi"/>
            <w:noProof/>
            <w:szCs w:val="22"/>
          </w:rPr>
          <w:tab/>
        </w:r>
        <w:r w:rsidR="00A72ACF" w:rsidRPr="00B87108">
          <w:rPr>
            <w:rStyle w:val="Hyperlink"/>
            <w:noProof/>
          </w:rPr>
          <w:t>Site Installation and Management Tasks (cloud &amp; local)</w:t>
        </w:r>
        <w:r w:rsidR="00A72ACF">
          <w:rPr>
            <w:noProof/>
            <w:webHidden/>
          </w:rPr>
          <w:tab/>
        </w:r>
        <w:r w:rsidR="00A72ACF">
          <w:rPr>
            <w:noProof/>
            <w:webHidden/>
          </w:rPr>
          <w:fldChar w:fldCharType="begin"/>
        </w:r>
        <w:r w:rsidR="00A72ACF">
          <w:rPr>
            <w:noProof/>
            <w:webHidden/>
          </w:rPr>
          <w:instrText xml:space="preserve"> PAGEREF _Toc375123646 \h </w:instrText>
        </w:r>
        <w:r w:rsidR="00A72ACF">
          <w:rPr>
            <w:noProof/>
            <w:webHidden/>
          </w:rPr>
        </w:r>
        <w:r w:rsidR="00A72ACF">
          <w:rPr>
            <w:noProof/>
            <w:webHidden/>
          </w:rPr>
          <w:fldChar w:fldCharType="separate"/>
        </w:r>
        <w:r w:rsidR="00A72ACF">
          <w:rPr>
            <w:noProof/>
            <w:webHidden/>
          </w:rPr>
          <w:t>38</w:t>
        </w:r>
        <w:r w:rsidR="00A72ACF">
          <w:rPr>
            <w:noProof/>
            <w:webHidden/>
          </w:rPr>
          <w:fldChar w:fldCharType="end"/>
        </w:r>
      </w:hyperlink>
    </w:p>
    <w:p w:rsidR="00A72ACF" w:rsidRDefault="00F12C50">
      <w:pPr>
        <w:pStyle w:val="TOC2"/>
        <w:rPr>
          <w:rFonts w:eastAsiaTheme="minorEastAsia" w:cstheme="minorBidi"/>
          <w:noProof/>
          <w:szCs w:val="22"/>
        </w:rPr>
      </w:pPr>
      <w:hyperlink w:anchor="_Toc375123647" w:history="1">
        <w:r w:rsidR="00A72ACF" w:rsidRPr="00B87108">
          <w:rPr>
            <w:rStyle w:val="Hyperlink"/>
            <w:noProof/>
          </w:rPr>
          <w:t>4.</w:t>
        </w:r>
        <w:r w:rsidR="00A72ACF">
          <w:rPr>
            <w:rFonts w:eastAsiaTheme="minorEastAsia" w:cstheme="minorBidi"/>
            <w:noProof/>
            <w:szCs w:val="22"/>
          </w:rPr>
          <w:tab/>
        </w:r>
        <w:r w:rsidR="00A72ACF" w:rsidRPr="00B87108">
          <w:rPr>
            <w:rStyle w:val="Hyperlink"/>
            <w:noProof/>
          </w:rPr>
          <w:t>TSI Support Tasks (cloud)</w:t>
        </w:r>
        <w:r w:rsidR="00A72ACF">
          <w:rPr>
            <w:noProof/>
            <w:webHidden/>
          </w:rPr>
          <w:tab/>
        </w:r>
        <w:r w:rsidR="00A72ACF">
          <w:rPr>
            <w:noProof/>
            <w:webHidden/>
          </w:rPr>
          <w:fldChar w:fldCharType="begin"/>
        </w:r>
        <w:r w:rsidR="00A72ACF">
          <w:rPr>
            <w:noProof/>
            <w:webHidden/>
          </w:rPr>
          <w:instrText xml:space="preserve"> PAGEREF _Toc375123647 \h </w:instrText>
        </w:r>
        <w:r w:rsidR="00A72ACF">
          <w:rPr>
            <w:noProof/>
            <w:webHidden/>
          </w:rPr>
        </w:r>
        <w:r w:rsidR="00A72ACF">
          <w:rPr>
            <w:noProof/>
            <w:webHidden/>
          </w:rPr>
          <w:fldChar w:fldCharType="separate"/>
        </w:r>
        <w:r w:rsidR="00A72ACF">
          <w:rPr>
            <w:noProof/>
            <w:webHidden/>
          </w:rPr>
          <w:t>39</w:t>
        </w:r>
        <w:r w:rsidR="00A72ACF">
          <w:rPr>
            <w:noProof/>
            <w:webHidden/>
          </w:rPr>
          <w:fldChar w:fldCharType="end"/>
        </w:r>
      </w:hyperlink>
    </w:p>
    <w:p w:rsidR="00A72ACF" w:rsidRDefault="00F12C50">
      <w:pPr>
        <w:pStyle w:val="TOC2"/>
        <w:rPr>
          <w:rFonts w:eastAsiaTheme="minorEastAsia" w:cstheme="minorBidi"/>
          <w:noProof/>
          <w:szCs w:val="22"/>
        </w:rPr>
      </w:pPr>
      <w:hyperlink w:anchor="_Toc375123648" w:history="1">
        <w:r w:rsidR="00A72ACF" w:rsidRPr="00B87108">
          <w:rPr>
            <w:rStyle w:val="Hyperlink"/>
            <w:noProof/>
          </w:rPr>
          <w:t>5.</w:t>
        </w:r>
        <w:r w:rsidR="00A72ACF">
          <w:rPr>
            <w:rFonts w:eastAsiaTheme="minorEastAsia" w:cstheme="minorBidi"/>
            <w:noProof/>
            <w:szCs w:val="22"/>
          </w:rPr>
          <w:tab/>
        </w:r>
        <w:r w:rsidR="00A72ACF" w:rsidRPr="00B87108">
          <w:rPr>
            <w:rStyle w:val="Hyperlink"/>
            <w:noProof/>
          </w:rPr>
          <w:t>Customer Operator Tasks (cloud &amp; local)</w:t>
        </w:r>
        <w:r w:rsidR="00A72ACF">
          <w:rPr>
            <w:noProof/>
            <w:webHidden/>
          </w:rPr>
          <w:tab/>
        </w:r>
        <w:r w:rsidR="00A72ACF">
          <w:rPr>
            <w:noProof/>
            <w:webHidden/>
          </w:rPr>
          <w:fldChar w:fldCharType="begin"/>
        </w:r>
        <w:r w:rsidR="00A72ACF">
          <w:rPr>
            <w:noProof/>
            <w:webHidden/>
          </w:rPr>
          <w:instrText xml:space="preserve"> PAGEREF _Toc375123648 \h </w:instrText>
        </w:r>
        <w:r w:rsidR="00A72ACF">
          <w:rPr>
            <w:noProof/>
            <w:webHidden/>
          </w:rPr>
        </w:r>
        <w:r w:rsidR="00A72ACF">
          <w:rPr>
            <w:noProof/>
            <w:webHidden/>
          </w:rPr>
          <w:fldChar w:fldCharType="separate"/>
        </w:r>
        <w:r w:rsidR="00A72ACF">
          <w:rPr>
            <w:noProof/>
            <w:webHidden/>
          </w:rPr>
          <w:t>39</w:t>
        </w:r>
        <w:r w:rsidR="00A72ACF">
          <w:rPr>
            <w:noProof/>
            <w:webHidden/>
          </w:rPr>
          <w:fldChar w:fldCharType="end"/>
        </w:r>
      </w:hyperlink>
    </w:p>
    <w:p w:rsidR="00A72ACF" w:rsidRDefault="00F12C50">
      <w:pPr>
        <w:pStyle w:val="TOC2"/>
        <w:rPr>
          <w:rFonts w:eastAsiaTheme="minorEastAsia" w:cstheme="minorBidi"/>
          <w:noProof/>
          <w:szCs w:val="22"/>
        </w:rPr>
      </w:pPr>
      <w:hyperlink w:anchor="_Toc375123649" w:history="1">
        <w:r w:rsidR="00A72ACF" w:rsidRPr="00B87108">
          <w:rPr>
            <w:rStyle w:val="Hyperlink"/>
            <w:noProof/>
          </w:rPr>
          <w:t>6.</w:t>
        </w:r>
        <w:r w:rsidR="00A72ACF">
          <w:rPr>
            <w:rFonts w:eastAsiaTheme="minorEastAsia" w:cstheme="minorBidi"/>
            <w:noProof/>
            <w:szCs w:val="22"/>
          </w:rPr>
          <w:tab/>
        </w:r>
        <w:r w:rsidR="00A72ACF" w:rsidRPr="00B87108">
          <w:rPr>
            <w:rStyle w:val="Hyperlink"/>
            <w:noProof/>
          </w:rPr>
          <w:t>Internal Cloud Processing (non-UI)</w:t>
        </w:r>
        <w:r w:rsidR="00A72ACF">
          <w:rPr>
            <w:noProof/>
            <w:webHidden/>
          </w:rPr>
          <w:tab/>
        </w:r>
        <w:r w:rsidR="00A72ACF">
          <w:rPr>
            <w:noProof/>
            <w:webHidden/>
          </w:rPr>
          <w:fldChar w:fldCharType="begin"/>
        </w:r>
        <w:r w:rsidR="00A72ACF">
          <w:rPr>
            <w:noProof/>
            <w:webHidden/>
          </w:rPr>
          <w:instrText xml:space="preserve"> PAGEREF _Toc375123649 \h </w:instrText>
        </w:r>
        <w:r w:rsidR="00A72ACF">
          <w:rPr>
            <w:noProof/>
            <w:webHidden/>
          </w:rPr>
        </w:r>
        <w:r w:rsidR="00A72ACF">
          <w:rPr>
            <w:noProof/>
            <w:webHidden/>
          </w:rPr>
          <w:fldChar w:fldCharType="separate"/>
        </w:r>
        <w:r w:rsidR="00A72ACF">
          <w:rPr>
            <w:noProof/>
            <w:webHidden/>
          </w:rPr>
          <w:t>39</w:t>
        </w:r>
        <w:r w:rsidR="00A72ACF">
          <w:rPr>
            <w:noProof/>
            <w:webHidden/>
          </w:rPr>
          <w:fldChar w:fldCharType="end"/>
        </w:r>
      </w:hyperlink>
    </w:p>
    <w:p w:rsidR="00A72ACF" w:rsidRDefault="00F12C50">
      <w:pPr>
        <w:pStyle w:val="TOC2"/>
        <w:rPr>
          <w:rFonts w:eastAsiaTheme="minorEastAsia" w:cstheme="minorBidi"/>
          <w:noProof/>
          <w:szCs w:val="22"/>
        </w:rPr>
      </w:pPr>
      <w:hyperlink w:anchor="_Toc375123650" w:history="1">
        <w:r w:rsidR="00A72ACF" w:rsidRPr="00B87108">
          <w:rPr>
            <w:rStyle w:val="Hyperlink"/>
            <w:noProof/>
          </w:rPr>
          <w:t>7.</w:t>
        </w:r>
        <w:r w:rsidR="00A72ACF">
          <w:rPr>
            <w:rFonts w:eastAsiaTheme="minorEastAsia" w:cstheme="minorBidi"/>
            <w:noProof/>
            <w:szCs w:val="22"/>
          </w:rPr>
          <w:tab/>
        </w:r>
        <w:r w:rsidR="00A72ACF" w:rsidRPr="00B87108">
          <w:rPr>
            <w:rStyle w:val="Hyperlink"/>
            <w:noProof/>
          </w:rPr>
          <w:t>Internal Local Gateway App Processing</w:t>
        </w:r>
        <w:r w:rsidR="00A72ACF">
          <w:rPr>
            <w:noProof/>
            <w:webHidden/>
          </w:rPr>
          <w:tab/>
        </w:r>
        <w:r w:rsidR="00A72ACF">
          <w:rPr>
            <w:noProof/>
            <w:webHidden/>
          </w:rPr>
          <w:fldChar w:fldCharType="begin"/>
        </w:r>
        <w:r w:rsidR="00A72ACF">
          <w:rPr>
            <w:noProof/>
            <w:webHidden/>
          </w:rPr>
          <w:instrText xml:space="preserve"> PAGEREF _Toc375123650 \h </w:instrText>
        </w:r>
        <w:r w:rsidR="00A72ACF">
          <w:rPr>
            <w:noProof/>
            <w:webHidden/>
          </w:rPr>
        </w:r>
        <w:r w:rsidR="00A72ACF">
          <w:rPr>
            <w:noProof/>
            <w:webHidden/>
          </w:rPr>
          <w:fldChar w:fldCharType="separate"/>
        </w:r>
        <w:r w:rsidR="00A72ACF">
          <w:rPr>
            <w:noProof/>
            <w:webHidden/>
          </w:rPr>
          <w:t>40</w:t>
        </w:r>
        <w:r w:rsidR="00A72ACF">
          <w:rPr>
            <w:noProof/>
            <w:webHidden/>
          </w:rPr>
          <w:fldChar w:fldCharType="end"/>
        </w:r>
      </w:hyperlink>
    </w:p>
    <w:p w:rsidR="00A72ACF" w:rsidRDefault="00F12C50">
      <w:pPr>
        <w:pStyle w:val="TOC2"/>
        <w:rPr>
          <w:rFonts w:eastAsiaTheme="minorEastAsia" w:cstheme="minorBidi"/>
          <w:noProof/>
          <w:szCs w:val="22"/>
        </w:rPr>
      </w:pPr>
      <w:hyperlink w:anchor="_Toc375123651" w:history="1">
        <w:r w:rsidR="00A72ACF" w:rsidRPr="00B87108">
          <w:rPr>
            <w:rStyle w:val="Hyperlink"/>
            <w:noProof/>
          </w:rPr>
          <w:t>8.</w:t>
        </w:r>
        <w:r w:rsidR="00A72ACF">
          <w:rPr>
            <w:rFonts w:eastAsiaTheme="minorEastAsia" w:cstheme="minorBidi"/>
            <w:noProof/>
            <w:szCs w:val="22"/>
          </w:rPr>
          <w:tab/>
        </w:r>
        <w:r w:rsidR="00A72ACF" w:rsidRPr="00B87108">
          <w:rPr>
            <w:rStyle w:val="Hyperlink"/>
            <w:noProof/>
          </w:rPr>
          <w:t>Other</w:t>
        </w:r>
        <w:r w:rsidR="00A72ACF">
          <w:rPr>
            <w:noProof/>
            <w:webHidden/>
          </w:rPr>
          <w:tab/>
        </w:r>
        <w:r w:rsidR="00A72ACF">
          <w:rPr>
            <w:noProof/>
            <w:webHidden/>
          </w:rPr>
          <w:fldChar w:fldCharType="begin"/>
        </w:r>
        <w:r w:rsidR="00A72ACF">
          <w:rPr>
            <w:noProof/>
            <w:webHidden/>
          </w:rPr>
          <w:instrText xml:space="preserve"> PAGEREF _Toc375123651 \h </w:instrText>
        </w:r>
        <w:r w:rsidR="00A72ACF">
          <w:rPr>
            <w:noProof/>
            <w:webHidden/>
          </w:rPr>
        </w:r>
        <w:r w:rsidR="00A72ACF">
          <w:rPr>
            <w:noProof/>
            <w:webHidden/>
          </w:rPr>
          <w:fldChar w:fldCharType="separate"/>
        </w:r>
        <w:r w:rsidR="00A72ACF">
          <w:rPr>
            <w:noProof/>
            <w:webHidden/>
          </w:rPr>
          <w:t>43</w:t>
        </w:r>
        <w:r w:rsidR="00A72ACF">
          <w:rPr>
            <w:noProof/>
            <w:webHidden/>
          </w:rPr>
          <w:fldChar w:fldCharType="end"/>
        </w:r>
      </w:hyperlink>
    </w:p>
    <w:p w:rsidR="001E457D" w:rsidRPr="006B0E99" w:rsidRDefault="00A60E19" w:rsidP="000F05A7">
      <w:pPr>
        <w:pStyle w:val="Heading1"/>
        <w:spacing w:before="0" w:after="360"/>
        <w:rPr>
          <w:szCs w:val="28"/>
        </w:rPr>
      </w:pPr>
      <w:r w:rsidRPr="00006BC0">
        <w:rPr>
          <w:sz w:val="22"/>
          <w:szCs w:val="20"/>
        </w:rPr>
        <w:lastRenderedPageBreak/>
        <w:fldChar w:fldCharType="end"/>
      </w:r>
      <w:bookmarkStart w:id="2" w:name="_Toc68328664"/>
      <w:bookmarkStart w:id="3" w:name="_Toc130443983"/>
      <w:r w:rsidR="001E457D" w:rsidRPr="000F05A7">
        <w:rPr>
          <w:szCs w:val="28"/>
        </w:rPr>
        <w:t xml:space="preserve"> </w:t>
      </w:r>
      <w:bookmarkStart w:id="4" w:name="_Toc375123610"/>
      <w:r w:rsidR="001E457D" w:rsidRPr="006B0E99">
        <w:rPr>
          <w:szCs w:val="28"/>
        </w:rPr>
        <w:t>Document Overview</w:t>
      </w:r>
      <w:bookmarkEnd w:id="2"/>
      <w:bookmarkEnd w:id="3"/>
      <w:bookmarkEnd w:id="4"/>
    </w:p>
    <w:p w:rsidR="001E457D" w:rsidRPr="006B0E99" w:rsidRDefault="001E457D" w:rsidP="000F05A7">
      <w:pPr>
        <w:pStyle w:val="Heading2"/>
      </w:pPr>
      <w:bookmarkStart w:id="5" w:name="_Toc68328665"/>
      <w:bookmarkStart w:id="6" w:name="_Toc130443984"/>
      <w:bookmarkStart w:id="7" w:name="_Toc375123611"/>
      <w:r w:rsidRPr="006B0E99">
        <w:t>Purpose</w:t>
      </w:r>
      <w:bookmarkEnd w:id="5"/>
      <w:bookmarkEnd w:id="6"/>
      <w:bookmarkEnd w:id="7"/>
    </w:p>
    <w:p w:rsidR="001E457D" w:rsidRDefault="001E457D" w:rsidP="000F05A7">
      <w:pPr>
        <w:rPr>
          <w:rFonts w:ascii="Calibri" w:hAnsi="Calibri"/>
        </w:rPr>
      </w:pPr>
      <w:r w:rsidRPr="00794917">
        <w:rPr>
          <w:rFonts w:ascii="Calibri" w:hAnsi="Calibri"/>
        </w:rPr>
        <w:t xml:space="preserve">The purpose of the </w:t>
      </w:r>
      <w:r w:rsidR="009F1E53">
        <w:rPr>
          <w:rFonts w:ascii="Calibri" w:hAnsi="Calibri"/>
        </w:rPr>
        <w:t xml:space="preserve">high-level </w:t>
      </w:r>
      <w:r w:rsidR="001A25AF">
        <w:rPr>
          <w:rFonts w:ascii="Calibri" w:hAnsi="Calibri"/>
        </w:rPr>
        <w:t>solution d</w:t>
      </w:r>
      <w:r w:rsidR="00CC5EFF">
        <w:rPr>
          <w:rFonts w:ascii="Calibri" w:hAnsi="Calibri"/>
        </w:rPr>
        <w:t>esign</w:t>
      </w:r>
      <w:r w:rsidR="002F32EC">
        <w:rPr>
          <w:rFonts w:ascii="Calibri" w:hAnsi="Calibri"/>
        </w:rPr>
        <w:t xml:space="preserve"> deliverable</w:t>
      </w:r>
      <w:r w:rsidRPr="00794917">
        <w:rPr>
          <w:rFonts w:ascii="Calibri" w:hAnsi="Calibri"/>
        </w:rPr>
        <w:t xml:space="preserve"> is to clearly document the </w:t>
      </w:r>
      <w:r w:rsidR="001A25AF">
        <w:rPr>
          <w:rFonts w:ascii="Calibri" w:hAnsi="Calibri"/>
        </w:rPr>
        <w:t>to-be s</w:t>
      </w:r>
      <w:r w:rsidR="00CC5EFF">
        <w:rPr>
          <w:rFonts w:ascii="Calibri" w:hAnsi="Calibri"/>
        </w:rPr>
        <w:t>olution based on requirements</w:t>
      </w:r>
      <w:r w:rsidRPr="00794917">
        <w:rPr>
          <w:rFonts w:ascii="Calibri" w:hAnsi="Calibri"/>
        </w:rPr>
        <w:t xml:space="preserve"> </w:t>
      </w:r>
      <w:r w:rsidR="009F1E53">
        <w:rPr>
          <w:rFonts w:ascii="Calibri" w:hAnsi="Calibri"/>
        </w:rPr>
        <w:t xml:space="preserve">provided by TSI and requirement gathering sessions.  </w:t>
      </w:r>
    </w:p>
    <w:p w:rsidR="00856BC2" w:rsidRDefault="00856BC2" w:rsidP="000F05A7">
      <w:pPr>
        <w:rPr>
          <w:rFonts w:ascii="Calibri" w:hAnsi="Calibri"/>
        </w:rPr>
      </w:pPr>
    </w:p>
    <w:tbl>
      <w:tblPr>
        <w:tblStyle w:val="TableGrid"/>
        <w:tblW w:w="0" w:type="auto"/>
        <w:tblLook w:val="00A0" w:firstRow="1" w:lastRow="0" w:firstColumn="1" w:lastColumn="0" w:noHBand="0" w:noVBand="0"/>
      </w:tblPr>
      <w:tblGrid>
        <w:gridCol w:w="2088"/>
        <w:gridCol w:w="1980"/>
        <w:gridCol w:w="2610"/>
        <w:gridCol w:w="2898"/>
      </w:tblGrid>
      <w:tr w:rsidR="00856BC2" w:rsidRPr="006D561E" w:rsidTr="00E41A58">
        <w:tc>
          <w:tcPr>
            <w:tcW w:w="2088" w:type="dxa"/>
            <w:shd w:val="clear" w:color="auto" w:fill="0176C4"/>
          </w:tcPr>
          <w:p w:rsidR="00856BC2" w:rsidRPr="006D561E" w:rsidRDefault="00856BC2" w:rsidP="009121A3">
            <w:pPr>
              <w:jc w:val="left"/>
              <w:rPr>
                <w:rFonts w:ascii="Calibri" w:hAnsi="Calibri"/>
                <w:b/>
                <w:color w:val="FFFFFF"/>
                <w:sz w:val="22"/>
              </w:rPr>
            </w:pPr>
            <w:r w:rsidRPr="006D561E">
              <w:rPr>
                <w:rFonts w:ascii="Calibri" w:hAnsi="Calibri"/>
                <w:b/>
                <w:color w:val="FFFFFF"/>
                <w:sz w:val="22"/>
              </w:rPr>
              <w:t>Date</w:t>
            </w:r>
          </w:p>
        </w:tc>
        <w:tc>
          <w:tcPr>
            <w:tcW w:w="1980" w:type="dxa"/>
            <w:shd w:val="clear" w:color="auto" w:fill="0176C4"/>
          </w:tcPr>
          <w:p w:rsidR="00856BC2" w:rsidRPr="006D561E" w:rsidRDefault="00856BC2" w:rsidP="009121A3">
            <w:pPr>
              <w:jc w:val="left"/>
              <w:rPr>
                <w:rFonts w:ascii="Calibri" w:hAnsi="Calibri"/>
                <w:b/>
                <w:color w:val="FFFFFF"/>
                <w:sz w:val="22"/>
              </w:rPr>
            </w:pPr>
            <w:r w:rsidRPr="006D561E">
              <w:rPr>
                <w:rFonts w:ascii="Calibri" w:hAnsi="Calibri"/>
                <w:b/>
                <w:color w:val="FFFFFF"/>
                <w:sz w:val="22"/>
              </w:rPr>
              <w:t>Version</w:t>
            </w:r>
          </w:p>
        </w:tc>
        <w:tc>
          <w:tcPr>
            <w:tcW w:w="2610" w:type="dxa"/>
            <w:shd w:val="clear" w:color="auto" w:fill="0176C4"/>
          </w:tcPr>
          <w:p w:rsidR="00856BC2" w:rsidRPr="006D561E" w:rsidRDefault="00856BC2" w:rsidP="009121A3">
            <w:pPr>
              <w:jc w:val="left"/>
              <w:rPr>
                <w:rFonts w:ascii="Calibri" w:hAnsi="Calibri"/>
                <w:b/>
                <w:color w:val="FFFFFF"/>
                <w:sz w:val="22"/>
              </w:rPr>
            </w:pPr>
            <w:r w:rsidRPr="006D561E">
              <w:rPr>
                <w:rFonts w:ascii="Calibri" w:hAnsi="Calibri"/>
                <w:b/>
                <w:color w:val="FFFFFF"/>
                <w:sz w:val="22"/>
              </w:rPr>
              <w:t>Description</w:t>
            </w:r>
          </w:p>
        </w:tc>
        <w:tc>
          <w:tcPr>
            <w:tcW w:w="2898" w:type="dxa"/>
            <w:shd w:val="clear" w:color="auto" w:fill="0176C4"/>
          </w:tcPr>
          <w:p w:rsidR="00856BC2" w:rsidRPr="006D561E" w:rsidRDefault="00856BC2" w:rsidP="009121A3">
            <w:pPr>
              <w:jc w:val="left"/>
              <w:rPr>
                <w:rFonts w:ascii="Calibri" w:hAnsi="Calibri"/>
                <w:b/>
                <w:color w:val="FFFFFF"/>
                <w:sz w:val="22"/>
              </w:rPr>
            </w:pPr>
            <w:r w:rsidRPr="006D561E">
              <w:rPr>
                <w:rFonts w:ascii="Calibri" w:hAnsi="Calibri"/>
                <w:b/>
                <w:color w:val="FFFFFF"/>
                <w:sz w:val="22"/>
              </w:rPr>
              <w:t>Author</w:t>
            </w:r>
          </w:p>
        </w:tc>
      </w:tr>
      <w:tr w:rsidR="00856BC2" w:rsidRPr="006D561E" w:rsidTr="00E41A58">
        <w:tc>
          <w:tcPr>
            <w:tcW w:w="2088" w:type="dxa"/>
          </w:tcPr>
          <w:p w:rsidR="00856BC2" w:rsidRPr="006D561E" w:rsidRDefault="00E41A58" w:rsidP="009121A3">
            <w:pPr>
              <w:rPr>
                <w:rFonts w:ascii="Calibri" w:hAnsi="Calibri"/>
              </w:rPr>
            </w:pPr>
            <w:r>
              <w:rPr>
                <w:rFonts w:ascii="Calibri" w:hAnsi="Calibri"/>
              </w:rPr>
              <w:t>12/17/13</w:t>
            </w:r>
          </w:p>
        </w:tc>
        <w:tc>
          <w:tcPr>
            <w:tcW w:w="1980" w:type="dxa"/>
          </w:tcPr>
          <w:p w:rsidR="00856BC2" w:rsidRPr="006D561E" w:rsidRDefault="00E41A58" w:rsidP="009121A3">
            <w:pPr>
              <w:rPr>
                <w:rFonts w:ascii="Calibri" w:hAnsi="Calibri"/>
              </w:rPr>
            </w:pPr>
            <w:r>
              <w:rPr>
                <w:rFonts w:ascii="Calibri" w:hAnsi="Calibri"/>
              </w:rPr>
              <w:t>1</w:t>
            </w:r>
          </w:p>
        </w:tc>
        <w:tc>
          <w:tcPr>
            <w:tcW w:w="2610" w:type="dxa"/>
          </w:tcPr>
          <w:p w:rsidR="00856BC2" w:rsidRPr="006D561E" w:rsidRDefault="00E41A58" w:rsidP="009121A3">
            <w:pPr>
              <w:rPr>
                <w:rFonts w:ascii="Calibri" w:hAnsi="Calibri" w:cstheme="minorHAnsi"/>
                <w:szCs w:val="22"/>
              </w:rPr>
            </w:pPr>
            <w:r>
              <w:rPr>
                <w:rFonts w:ascii="Calibri" w:hAnsi="Calibri" w:cstheme="minorHAnsi"/>
                <w:szCs w:val="22"/>
              </w:rPr>
              <w:t>Initial draft</w:t>
            </w:r>
          </w:p>
        </w:tc>
        <w:tc>
          <w:tcPr>
            <w:tcW w:w="2898" w:type="dxa"/>
          </w:tcPr>
          <w:p w:rsidR="00856BC2" w:rsidRPr="006D561E" w:rsidRDefault="00E41A58" w:rsidP="009121A3">
            <w:pPr>
              <w:tabs>
                <w:tab w:val="num" w:pos="720"/>
              </w:tabs>
              <w:jc w:val="left"/>
              <w:rPr>
                <w:rFonts w:ascii="Calibri" w:hAnsi="Calibri" w:cstheme="minorHAnsi"/>
                <w:szCs w:val="22"/>
              </w:rPr>
            </w:pPr>
            <w:r>
              <w:rPr>
                <w:rFonts w:ascii="Calibri" w:hAnsi="Calibri" w:cstheme="minorHAnsi"/>
                <w:szCs w:val="22"/>
              </w:rPr>
              <w:t>Jeff Ryan, Lynn Linse, Leann Landry</w:t>
            </w:r>
          </w:p>
        </w:tc>
      </w:tr>
      <w:tr w:rsidR="00856BC2" w:rsidRPr="006D561E" w:rsidTr="00E41A58">
        <w:tc>
          <w:tcPr>
            <w:tcW w:w="2088" w:type="dxa"/>
          </w:tcPr>
          <w:p w:rsidR="00856BC2" w:rsidRPr="006D561E" w:rsidRDefault="00F12C50" w:rsidP="009121A3">
            <w:pPr>
              <w:rPr>
                <w:rFonts w:ascii="Calibri" w:hAnsi="Calibri"/>
              </w:rPr>
            </w:pPr>
            <w:r>
              <w:rPr>
                <w:rFonts w:ascii="Calibri" w:hAnsi="Calibri"/>
              </w:rPr>
              <w:t>12/18/13</w:t>
            </w:r>
          </w:p>
        </w:tc>
        <w:tc>
          <w:tcPr>
            <w:tcW w:w="1980" w:type="dxa"/>
          </w:tcPr>
          <w:p w:rsidR="00856BC2" w:rsidRPr="006D561E" w:rsidRDefault="00E23FBC" w:rsidP="009121A3">
            <w:pPr>
              <w:rPr>
                <w:rFonts w:ascii="Calibri" w:hAnsi="Calibri"/>
              </w:rPr>
            </w:pPr>
            <w:r>
              <w:rPr>
                <w:rFonts w:ascii="Calibri" w:hAnsi="Calibri"/>
              </w:rPr>
              <w:t>2</w:t>
            </w:r>
          </w:p>
        </w:tc>
        <w:tc>
          <w:tcPr>
            <w:tcW w:w="2610" w:type="dxa"/>
          </w:tcPr>
          <w:p w:rsidR="00856BC2" w:rsidRPr="006D561E" w:rsidRDefault="00F12C50" w:rsidP="009121A3">
            <w:pPr>
              <w:jc w:val="left"/>
              <w:rPr>
                <w:rFonts w:ascii="Calibri" w:hAnsi="Calibri"/>
              </w:rPr>
            </w:pPr>
            <w:r>
              <w:rPr>
                <w:rFonts w:ascii="Calibri" w:hAnsi="Calibri"/>
              </w:rPr>
              <w:t>Team review updates</w:t>
            </w:r>
          </w:p>
        </w:tc>
        <w:tc>
          <w:tcPr>
            <w:tcW w:w="2898" w:type="dxa"/>
          </w:tcPr>
          <w:p w:rsidR="00856BC2" w:rsidRPr="006D561E" w:rsidRDefault="00E23FBC" w:rsidP="009121A3">
            <w:pPr>
              <w:tabs>
                <w:tab w:val="num" w:pos="720"/>
              </w:tabs>
              <w:jc w:val="left"/>
              <w:rPr>
                <w:rFonts w:ascii="Calibri" w:hAnsi="Calibri" w:cstheme="minorHAnsi"/>
                <w:szCs w:val="22"/>
              </w:rPr>
            </w:pPr>
            <w:r>
              <w:rPr>
                <w:rFonts w:ascii="Calibri" w:hAnsi="Calibri" w:cstheme="minorHAnsi"/>
                <w:szCs w:val="22"/>
              </w:rPr>
              <w:t>Leann Landry</w:t>
            </w:r>
          </w:p>
        </w:tc>
      </w:tr>
      <w:tr w:rsidR="00856BC2" w:rsidRPr="006D561E" w:rsidTr="00E41A58">
        <w:tc>
          <w:tcPr>
            <w:tcW w:w="2088" w:type="dxa"/>
          </w:tcPr>
          <w:p w:rsidR="00856BC2" w:rsidRDefault="00856BC2" w:rsidP="009121A3">
            <w:pPr>
              <w:rPr>
                <w:rFonts w:ascii="Calibri" w:hAnsi="Calibri"/>
              </w:rPr>
            </w:pPr>
          </w:p>
        </w:tc>
        <w:tc>
          <w:tcPr>
            <w:tcW w:w="1980" w:type="dxa"/>
          </w:tcPr>
          <w:p w:rsidR="00856BC2" w:rsidRDefault="00856BC2" w:rsidP="009121A3">
            <w:pPr>
              <w:rPr>
                <w:rFonts w:ascii="Calibri" w:hAnsi="Calibri"/>
              </w:rPr>
            </w:pPr>
          </w:p>
        </w:tc>
        <w:tc>
          <w:tcPr>
            <w:tcW w:w="2610" w:type="dxa"/>
          </w:tcPr>
          <w:p w:rsidR="00856BC2" w:rsidRDefault="00856BC2" w:rsidP="009121A3">
            <w:pPr>
              <w:jc w:val="left"/>
              <w:rPr>
                <w:rFonts w:ascii="Calibri" w:hAnsi="Calibri"/>
              </w:rPr>
            </w:pPr>
          </w:p>
        </w:tc>
        <w:tc>
          <w:tcPr>
            <w:tcW w:w="2898" w:type="dxa"/>
          </w:tcPr>
          <w:p w:rsidR="00856BC2" w:rsidRDefault="00856BC2" w:rsidP="009121A3">
            <w:pPr>
              <w:tabs>
                <w:tab w:val="num" w:pos="720"/>
              </w:tabs>
              <w:jc w:val="left"/>
              <w:rPr>
                <w:rFonts w:ascii="Calibri" w:hAnsi="Calibri" w:cstheme="minorHAnsi"/>
                <w:szCs w:val="22"/>
              </w:rPr>
            </w:pPr>
          </w:p>
        </w:tc>
      </w:tr>
    </w:tbl>
    <w:p w:rsidR="00856BC2" w:rsidRPr="00794917" w:rsidRDefault="00856BC2" w:rsidP="000F05A7">
      <w:pPr>
        <w:rPr>
          <w:rFonts w:ascii="Calibri" w:hAnsi="Calibri"/>
        </w:rPr>
      </w:pPr>
    </w:p>
    <w:p w:rsidR="001E457D" w:rsidRDefault="00B57E6B" w:rsidP="000F05A7">
      <w:pPr>
        <w:pStyle w:val="Heading2"/>
      </w:pPr>
      <w:bookmarkStart w:id="8" w:name="_Toc375123612"/>
      <w:r>
        <w:t>Project Goals</w:t>
      </w:r>
      <w:bookmarkEnd w:id="8"/>
    </w:p>
    <w:p w:rsidR="00A77498" w:rsidRDefault="00A77498" w:rsidP="00A77498">
      <w:pPr>
        <w:jc w:val="left"/>
        <w:rPr>
          <w:rFonts w:ascii="Calibri" w:hAnsi="Calibri"/>
        </w:rPr>
      </w:pPr>
      <w:r w:rsidRPr="00A77498">
        <w:rPr>
          <w:rFonts w:ascii="Calibri" w:hAnsi="Calibri"/>
        </w:rPr>
        <w:t>TSI is a precision measurement and instrumentation company with solutions spanning many different market segments and industries. TSI, their integrator partners and customers have a responsibility to measure, monitor and report on air quality on job sites where dust, d</w:t>
      </w:r>
      <w:r w:rsidR="00E91D0B">
        <w:rPr>
          <w:rFonts w:ascii="Calibri" w:hAnsi="Calibri"/>
        </w:rPr>
        <w:t xml:space="preserve">ebris, and particulates exist. </w:t>
      </w:r>
      <w:r w:rsidRPr="00A77498">
        <w:rPr>
          <w:rFonts w:ascii="Calibri" w:hAnsi="Calibri"/>
        </w:rPr>
        <w:t>TSI is looking to building a remote monitoring solution for</w:t>
      </w:r>
      <w:r w:rsidR="00E91D0B">
        <w:rPr>
          <w:rFonts w:ascii="Calibri" w:hAnsi="Calibri"/>
        </w:rPr>
        <w:t xml:space="preserve"> their </w:t>
      </w:r>
      <w:proofErr w:type="spellStart"/>
      <w:r w:rsidRPr="00A77498">
        <w:rPr>
          <w:rFonts w:ascii="Calibri" w:hAnsi="Calibri"/>
        </w:rPr>
        <w:t>DustTrak</w:t>
      </w:r>
      <w:proofErr w:type="spellEnd"/>
      <w:r w:rsidRPr="00A77498">
        <w:rPr>
          <w:rFonts w:ascii="Calibri" w:hAnsi="Calibri"/>
        </w:rPr>
        <w:t xml:space="preserve"> product as a way of satisfying a market need, and staying in compliance with Local, State and Federal regulations.</w:t>
      </w:r>
    </w:p>
    <w:p w:rsidR="00A77498" w:rsidRDefault="00A77498" w:rsidP="009F1E53">
      <w:pPr>
        <w:jc w:val="left"/>
        <w:rPr>
          <w:rFonts w:ascii="Calibri" w:hAnsi="Calibri"/>
        </w:rPr>
      </w:pPr>
    </w:p>
    <w:p w:rsidR="001E457D" w:rsidRPr="00141A3C" w:rsidRDefault="00B57E6B" w:rsidP="009F1E53">
      <w:pPr>
        <w:jc w:val="left"/>
        <w:rPr>
          <w:rFonts w:ascii="Calibri" w:hAnsi="Calibri"/>
        </w:rPr>
      </w:pPr>
      <w:r>
        <w:rPr>
          <w:rFonts w:ascii="Calibri" w:hAnsi="Calibri"/>
        </w:rPr>
        <w:t xml:space="preserve">This document </w:t>
      </w:r>
      <w:r w:rsidR="001E457D" w:rsidRPr="00141A3C">
        <w:rPr>
          <w:rFonts w:ascii="Calibri" w:hAnsi="Calibri"/>
        </w:rPr>
        <w:t>descri</w:t>
      </w:r>
      <w:r w:rsidR="009C3D25">
        <w:rPr>
          <w:rFonts w:ascii="Calibri" w:hAnsi="Calibri"/>
        </w:rPr>
        <w:t>be</w:t>
      </w:r>
      <w:r>
        <w:rPr>
          <w:rFonts w:ascii="Calibri" w:hAnsi="Calibri"/>
        </w:rPr>
        <w:t>s</w:t>
      </w:r>
      <w:r w:rsidR="009F1E53">
        <w:rPr>
          <w:rFonts w:ascii="Calibri" w:hAnsi="Calibri"/>
        </w:rPr>
        <w:t xml:space="preserve"> the high-level design approach and alternatives to implement the MPM</w:t>
      </w:r>
      <w:r w:rsidR="00A77498">
        <w:rPr>
          <w:rFonts w:ascii="Calibri" w:hAnsi="Calibri"/>
        </w:rPr>
        <w:t>/</w:t>
      </w:r>
      <w:proofErr w:type="spellStart"/>
      <w:r w:rsidR="00A77498">
        <w:rPr>
          <w:rFonts w:ascii="Calibri" w:hAnsi="Calibri"/>
        </w:rPr>
        <w:t>DustTrak</w:t>
      </w:r>
      <w:proofErr w:type="spellEnd"/>
      <w:r w:rsidR="00A77498">
        <w:rPr>
          <w:rFonts w:ascii="Calibri" w:hAnsi="Calibri"/>
        </w:rPr>
        <w:t xml:space="preserve"> monitoring</w:t>
      </w:r>
      <w:r w:rsidR="009F1E53">
        <w:rPr>
          <w:rFonts w:ascii="Calibri" w:hAnsi="Calibri"/>
        </w:rPr>
        <w:t xml:space="preserve"> system </w:t>
      </w:r>
      <w:r w:rsidR="009F1E53" w:rsidRPr="009F1E53">
        <w:rPr>
          <w:rFonts w:ascii="Calibri" w:hAnsi="Calibri"/>
        </w:rPr>
        <w:t xml:space="preserve">where </w:t>
      </w:r>
      <w:r w:rsidR="00A77498">
        <w:rPr>
          <w:rFonts w:ascii="Calibri" w:hAnsi="Calibri"/>
        </w:rPr>
        <w:t xml:space="preserve">TSI and their </w:t>
      </w:r>
      <w:r w:rsidR="009F1E53" w:rsidRPr="009F1E53">
        <w:rPr>
          <w:rFonts w:ascii="Calibri" w:hAnsi="Calibri"/>
        </w:rPr>
        <w:t>customers may visualize field data, receive alerts, and perform offline data analysis</w:t>
      </w:r>
      <w:r w:rsidR="009F1E53">
        <w:rPr>
          <w:rFonts w:ascii="Calibri" w:hAnsi="Calibri"/>
        </w:rPr>
        <w:t>.  Key elements of the MPM system include:</w:t>
      </w:r>
    </w:p>
    <w:p w:rsidR="001E457D" w:rsidRDefault="001E457D" w:rsidP="00141A3C">
      <w:pPr>
        <w:rPr>
          <w:rFonts w:ascii="Calibri" w:hAnsi="Calibri"/>
        </w:rPr>
      </w:pPr>
    </w:p>
    <w:p w:rsidR="009F1E53" w:rsidRPr="009F1E53" w:rsidRDefault="009F1E53" w:rsidP="009F0AA2">
      <w:pPr>
        <w:pStyle w:val="ListParagraph"/>
        <w:numPr>
          <w:ilvl w:val="0"/>
          <w:numId w:val="4"/>
        </w:numPr>
        <w:rPr>
          <w:rFonts w:ascii="Calibri" w:hAnsi="Calibri"/>
        </w:rPr>
      </w:pPr>
      <w:r w:rsidRPr="009F1E53">
        <w:rPr>
          <w:rFonts w:ascii="Calibri" w:hAnsi="Calibri"/>
        </w:rPr>
        <w:t>Intelligent Gateway Device Connectivity</w:t>
      </w:r>
    </w:p>
    <w:p w:rsidR="009F1E53" w:rsidRPr="009F1E53" w:rsidRDefault="009F1E53" w:rsidP="009F0AA2">
      <w:pPr>
        <w:pStyle w:val="ListParagraph"/>
        <w:numPr>
          <w:ilvl w:val="0"/>
          <w:numId w:val="4"/>
        </w:numPr>
        <w:rPr>
          <w:rFonts w:ascii="Calibri" w:hAnsi="Calibri"/>
        </w:rPr>
      </w:pPr>
      <w:r w:rsidRPr="009F1E53">
        <w:rPr>
          <w:rFonts w:ascii="Calibri" w:hAnsi="Calibri"/>
        </w:rPr>
        <w:t xml:space="preserve">Intelligent Gateway </w:t>
      </w:r>
      <w:proofErr w:type="spellStart"/>
      <w:r w:rsidRPr="009F1E53">
        <w:rPr>
          <w:rFonts w:ascii="Calibri" w:hAnsi="Calibri"/>
        </w:rPr>
        <w:t>Wifi</w:t>
      </w:r>
      <w:proofErr w:type="spellEnd"/>
      <w:r w:rsidRPr="009F1E53">
        <w:rPr>
          <w:rFonts w:ascii="Calibri" w:hAnsi="Calibri"/>
        </w:rPr>
        <w:t xml:space="preserve"> App</w:t>
      </w:r>
    </w:p>
    <w:p w:rsidR="009F1E53" w:rsidRPr="009F1E53" w:rsidRDefault="009F1E53" w:rsidP="009F0AA2">
      <w:pPr>
        <w:pStyle w:val="ListParagraph"/>
        <w:numPr>
          <w:ilvl w:val="0"/>
          <w:numId w:val="4"/>
        </w:numPr>
        <w:rPr>
          <w:rFonts w:ascii="Calibri" w:hAnsi="Calibri"/>
        </w:rPr>
      </w:pPr>
      <w:r w:rsidRPr="009F1E53">
        <w:rPr>
          <w:rFonts w:ascii="Calibri" w:hAnsi="Calibri"/>
        </w:rPr>
        <w:t>Intelligent Gateway Alerting</w:t>
      </w:r>
    </w:p>
    <w:p w:rsidR="009F1E53" w:rsidRPr="009F1E53" w:rsidRDefault="009F1E53" w:rsidP="009F0AA2">
      <w:pPr>
        <w:pStyle w:val="ListParagraph"/>
        <w:numPr>
          <w:ilvl w:val="0"/>
          <w:numId w:val="4"/>
        </w:numPr>
        <w:rPr>
          <w:rFonts w:ascii="Calibri" w:hAnsi="Calibri"/>
        </w:rPr>
      </w:pPr>
      <w:r w:rsidRPr="009F1E53">
        <w:rPr>
          <w:rFonts w:ascii="Calibri" w:hAnsi="Calibri"/>
        </w:rPr>
        <w:t>Data Storage</w:t>
      </w:r>
    </w:p>
    <w:p w:rsidR="009F1E53" w:rsidRPr="009F1E53" w:rsidRDefault="009F1E53" w:rsidP="009F0AA2">
      <w:pPr>
        <w:pStyle w:val="ListParagraph"/>
        <w:numPr>
          <w:ilvl w:val="0"/>
          <w:numId w:val="4"/>
        </w:numPr>
        <w:rPr>
          <w:rFonts w:ascii="Calibri" w:hAnsi="Calibri"/>
        </w:rPr>
      </w:pPr>
      <w:r w:rsidRPr="009F1E53">
        <w:rPr>
          <w:rFonts w:ascii="Calibri" w:hAnsi="Calibri"/>
        </w:rPr>
        <w:t>Cloud App</w:t>
      </w:r>
    </w:p>
    <w:p w:rsidR="009F1E53" w:rsidRDefault="009F1E53" w:rsidP="009F0AA2">
      <w:pPr>
        <w:pStyle w:val="ListParagraph"/>
        <w:numPr>
          <w:ilvl w:val="0"/>
          <w:numId w:val="4"/>
        </w:numPr>
        <w:rPr>
          <w:rFonts w:ascii="Calibri" w:hAnsi="Calibri"/>
        </w:rPr>
      </w:pPr>
      <w:r w:rsidRPr="009F1E53">
        <w:rPr>
          <w:rFonts w:ascii="Calibri" w:hAnsi="Calibri"/>
        </w:rPr>
        <w:t>Cloud Alerting</w:t>
      </w:r>
    </w:p>
    <w:p w:rsidR="00856BC2" w:rsidRPr="00856BC2" w:rsidRDefault="00856BC2" w:rsidP="00856BC2">
      <w:pPr>
        <w:jc w:val="left"/>
        <w:rPr>
          <w:rFonts w:ascii="Times New Roman" w:hAnsi="Times New Roman"/>
          <w:sz w:val="24"/>
        </w:rPr>
      </w:pPr>
    </w:p>
    <w:p w:rsidR="00856BC2" w:rsidRPr="00856BC2" w:rsidRDefault="00856BC2" w:rsidP="00856BC2">
      <w:pPr>
        <w:jc w:val="left"/>
        <w:rPr>
          <w:rFonts w:ascii="Calibri" w:hAnsi="Calibri"/>
        </w:rPr>
      </w:pPr>
      <w:r w:rsidRPr="00856BC2">
        <w:rPr>
          <w:rFonts w:ascii="Calibri" w:hAnsi="Calibri"/>
        </w:rPr>
        <w:t>The key parts of this document include:</w:t>
      </w:r>
    </w:p>
    <w:p w:rsidR="00856BC2" w:rsidRPr="00856BC2" w:rsidRDefault="00856BC2" w:rsidP="009F0AA2">
      <w:pPr>
        <w:pStyle w:val="ListParagraph"/>
        <w:numPr>
          <w:ilvl w:val="0"/>
          <w:numId w:val="4"/>
        </w:numPr>
        <w:rPr>
          <w:rFonts w:ascii="Calibri" w:hAnsi="Calibri"/>
        </w:rPr>
      </w:pPr>
      <w:r w:rsidRPr="00856BC2">
        <w:rPr>
          <w:rFonts w:ascii="Calibri" w:hAnsi="Calibri"/>
        </w:rPr>
        <w:t>Actor/Use Case Analysis</w:t>
      </w:r>
    </w:p>
    <w:p w:rsidR="00856BC2" w:rsidRPr="00856BC2" w:rsidRDefault="005F5922" w:rsidP="009F0AA2">
      <w:pPr>
        <w:pStyle w:val="ListParagraph"/>
        <w:numPr>
          <w:ilvl w:val="0"/>
          <w:numId w:val="4"/>
        </w:numPr>
        <w:rPr>
          <w:rFonts w:ascii="Calibri" w:hAnsi="Calibri"/>
        </w:rPr>
      </w:pPr>
      <w:r>
        <w:rPr>
          <w:rFonts w:ascii="Calibri" w:hAnsi="Calibri"/>
        </w:rPr>
        <w:t>High Level S</w:t>
      </w:r>
      <w:r w:rsidR="00856BC2" w:rsidRPr="00856BC2">
        <w:rPr>
          <w:rFonts w:ascii="Calibri" w:hAnsi="Calibri"/>
        </w:rPr>
        <w:t xml:space="preserve">olution </w:t>
      </w:r>
      <w:r>
        <w:rPr>
          <w:rFonts w:ascii="Calibri" w:hAnsi="Calibri"/>
        </w:rPr>
        <w:t>A</w:t>
      </w:r>
      <w:r w:rsidR="00856BC2" w:rsidRPr="00856BC2">
        <w:rPr>
          <w:rFonts w:ascii="Calibri" w:hAnsi="Calibri"/>
        </w:rPr>
        <w:t>rchitecture</w:t>
      </w:r>
    </w:p>
    <w:p w:rsidR="005F5922" w:rsidRDefault="005F5922" w:rsidP="009F0AA2">
      <w:pPr>
        <w:pStyle w:val="ListParagraph"/>
        <w:numPr>
          <w:ilvl w:val="0"/>
          <w:numId w:val="4"/>
        </w:numPr>
        <w:rPr>
          <w:rFonts w:ascii="Calibri" w:hAnsi="Calibri"/>
        </w:rPr>
      </w:pPr>
      <w:r>
        <w:rPr>
          <w:rFonts w:ascii="Calibri" w:hAnsi="Calibri"/>
        </w:rPr>
        <w:t>System Specifications</w:t>
      </w:r>
    </w:p>
    <w:p w:rsidR="00A005CF" w:rsidRDefault="00A005CF" w:rsidP="009F0AA2">
      <w:pPr>
        <w:pStyle w:val="ListParagraph"/>
        <w:numPr>
          <w:ilvl w:val="0"/>
          <w:numId w:val="4"/>
        </w:numPr>
        <w:rPr>
          <w:rFonts w:ascii="Calibri" w:hAnsi="Calibri"/>
        </w:rPr>
      </w:pPr>
      <w:r w:rsidRPr="00A005CF">
        <w:rPr>
          <w:rFonts w:ascii="Calibri" w:hAnsi="Calibri"/>
        </w:rPr>
        <w:t>Implementation Breakdown – Schedule, Resources, Tasks, and Costs</w:t>
      </w:r>
    </w:p>
    <w:p w:rsidR="00856BC2" w:rsidRPr="00141A3C" w:rsidRDefault="00856BC2" w:rsidP="00141A3C">
      <w:pPr>
        <w:rPr>
          <w:rFonts w:ascii="Calibri" w:hAnsi="Calibri"/>
        </w:rPr>
      </w:pPr>
    </w:p>
    <w:p w:rsidR="004A0070" w:rsidRDefault="004A0070" w:rsidP="004A0070">
      <w:pPr>
        <w:pStyle w:val="Heading2"/>
      </w:pPr>
      <w:bookmarkStart w:id="9" w:name="_Toc375123613"/>
      <w:r>
        <w:t>Document References</w:t>
      </w:r>
      <w:bookmarkEnd w:id="9"/>
    </w:p>
    <w:p w:rsidR="0026718B" w:rsidRDefault="004A0070" w:rsidP="000F05A7">
      <w:pPr>
        <w:rPr>
          <w:rFonts w:ascii="Calibri" w:hAnsi="Calibri"/>
        </w:rPr>
      </w:pPr>
      <w:r>
        <w:rPr>
          <w:rFonts w:ascii="Calibri" w:hAnsi="Calibri"/>
        </w:rPr>
        <w:t>This document makes references to the following related project documents:</w:t>
      </w:r>
    </w:p>
    <w:p w:rsidR="0026718B" w:rsidRDefault="0026718B" w:rsidP="000F05A7">
      <w:pPr>
        <w:rPr>
          <w:rFonts w:ascii="Calibri" w:hAnsi="Calibri"/>
        </w:rPr>
      </w:pPr>
    </w:p>
    <w:tbl>
      <w:tblPr>
        <w:tblStyle w:val="TableGrid"/>
        <w:tblW w:w="0" w:type="auto"/>
        <w:tblLook w:val="00A0" w:firstRow="1" w:lastRow="0" w:firstColumn="1" w:lastColumn="0" w:noHBand="0" w:noVBand="0"/>
      </w:tblPr>
      <w:tblGrid>
        <w:gridCol w:w="4698"/>
        <w:gridCol w:w="4860"/>
      </w:tblGrid>
      <w:tr w:rsidR="00A77498" w:rsidRPr="00CC5EFF" w:rsidTr="00A77498">
        <w:tc>
          <w:tcPr>
            <w:tcW w:w="4698" w:type="dxa"/>
            <w:shd w:val="clear" w:color="auto" w:fill="0176C4"/>
          </w:tcPr>
          <w:p w:rsidR="00A77498" w:rsidRPr="00CC5EFF" w:rsidRDefault="00A77498" w:rsidP="00CC5EFF">
            <w:pPr>
              <w:jc w:val="left"/>
              <w:rPr>
                <w:rFonts w:ascii="Calibri" w:hAnsi="Calibri"/>
                <w:b/>
                <w:color w:val="FFFFFF"/>
                <w:sz w:val="22"/>
              </w:rPr>
            </w:pPr>
            <w:r>
              <w:rPr>
                <w:rFonts w:ascii="Calibri" w:hAnsi="Calibri"/>
                <w:b/>
                <w:color w:val="FFFFFF"/>
                <w:sz w:val="22"/>
              </w:rPr>
              <w:t>Document</w:t>
            </w:r>
          </w:p>
        </w:tc>
        <w:tc>
          <w:tcPr>
            <w:tcW w:w="4860" w:type="dxa"/>
            <w:shd w:val="clear" w:color="auto" w:fill="0176C4"/>
          </w:tcPr>
          <w:p w:rsidR="00A77498" w:rsidRPr="00CC5EFF" w:rsidRDefault="00A77498" w:rsidP="00CC5EFF">
            <w:pPr>
              <w:jc w:val="left"/>
              <w:rPr>
                <w:rFonts w:ascii="Calibri" w:hAnsi="Calibri"/>
                <w:b/>
                <w:color w:val="FFFFFF"/>
                <w:sz w:val="22"/>
              </w:rPr>
            </w:pPr>
            <w:r>
              <w:rPr>
                <w:rFonts w:ascii="Calibri" w:hAnsi="Calibri"/>
                <w:b/>
                <w:color w:val="FFFFFF"/>
                <w:sz w:val="22"/>
              </w:rPr>
              <w:t>Filename &amp; Version</w:t>
            </w:r>
          </w:p>
        </w:tc>
      </w:tr>
      <w:tr w:rsidR="00A77498" w:rsidTr="00A77498">
        <w:tc>
          <w:tcPr>
            <w:tcW w:w="4698" w:type="dxa"/>
          </w:tcPr>
          <w:p w:rsidR="00A77498" w:rsidRPr="00F46F7E" w:rsidRDefault="00A77498" w:rsidP="00F46F7E">
            <w:pPr>
              <w:jc w:val="left"/>
              <w:rPr>
                <w:rFonts w:ascii="Calibri" w:hAnsi="Calibri"/>
              </w:rPr>
            </w:pPr>
            <w:r w:rsidRPr="00F46F7E">
              <w:rPr>
                <w:rFonts w:ascii="Calibri" w:hAnsi="Calibri"/>
              </w:rPr>
              <w:t>MPM project requirements provided by TSI</w:t>
            </w:r>
          </w:p>
        </w:tc>
        <w:tc>
          <w:tcPr>
            <w:tcW w:w="4860" w:type="dxa"/>
          </w:tcPr>
          <w:p w:rsidR="00A77498" w:rsidRPr="00F46F7E" w:rsidRDefault="00A77498" w:rsidP="00F46F7E">
            <w:pPr>
              <w:jc w:val="left"/>
              <w:rPr>
                <w:rFonts w:ascii="Calibri" w:hAnsi="Calibri"/>
              </w:rPr>
            </w:pPr>
            <w:r w:rsidRPr="00F46F7E">
              <w:rPr>
                <w:rFonts w:ascii="Calibri" w:hAnsi="Calibri"/>
              </w:rPr>
              <w:t>Customer Requirements – MPM. doc; version 0.0</w:t>
            </w:r>
          </w:p>
        </w:tc>
      </w:tr>
    </w:tbl>
    <w:p w:rsidR="00B57E6B" w:rsidRPr="00B57E6B" w:rsidRDefault="00B57E6B" w:rsidP="004F15AF">
      <w:pPr>
        <w:pStyle w:val="Heading2"/>
      </w:pPr>
      <w:bookmarkStart w:id="10" w:name="_Toc335380450"/>
      <w:bookmarkStart w:id="11" w:name="_Toc375123614"/>
      <w:r w:rsidRPr="00B57E6B">
        <w:lastRenderedPageBreak/>
        <w:t>Data Dictionary</w:t>
      </w:r>
      <w:bookmarkEnd w:id="10"/>
      <w:bookmarkEnd w:id="11"/>
    </w:p>
    <w:p w:rsidR="00B57E6B" w:rsidRDefault="00B57E6B" w:rsidP="00B57E6B">
      <w:pPr>
        <w:jc w:val="left"/>
      </w:pPr>
      <w:r w:rsidRPr="00B57E6B">
        <w:t>The following terms and abbreviations are described here and m</w:t>
      </w:r>
      <w:r>
        <w:t>ay be used as a quick reference.</w:t>
      </w:r>
    </w:p>
    <w:p w:rsidR="00A77498" w:rsidRDefault="00A77498" w:rsidP="00B57E6B">
      <w:pPr>
        <w:jc w:val="left"/>
      </w:pPr>
    </w:p>
    <w:p w:rsidR="00A77498" w:rsidRDefault="00A77498" w:rsidP="000F05A7">
      <w:pPr>
        <w:rPr>
          <w:lang w:val="en"/>
        </w:rPr>
      </w:pPr>
      <w:r>
        <w:rPr>
          <w:rFonts w:ascii="Calibri" w:hAnsi="Calibri"/>
          <w:b/>
        </w:rPr>
        <w:t xml:space="preserve">ATEX: </w:t>
      </w:r>
      <w:r>
        <w:t>E</w:t>
      </w:r>
      <w:r w:rsidRPr="00EF0301">
        <w:t>uropean Union (EU) Directive</w:t>
      </w:r>
      <w:r>
        <w:t>s</w:t>
      </w:r>
      <w:r w:rsidRPr="00EF0301">
        <w:t xml:space="preserve"> commonly called “ATEX” cover electrical and non-electrical equipment that is used in potentially explosive atmospheres.</w:t>
      </w:r>
      <w:r w:rsidRPr="00EF0301">
        <w:rPr>
          <w:lang w:val="en"/>
        </w:rPr>
        <w:t xml:space="preserve">The Directives are known as ATEX (from the French – </w:t>
      </w:r>
      <w:proofErr w:type="spellStart"/>
      <w:r w:rsidRPr="00EF0301">
        <w:rPr>
          <w:lang w:val="en"/>
        </w:rPr>
        <w:t>ATmospheres</w:t>
      </w:r>
      <w:proofErr w:type="spellEnd"/>
      <w:r w:rsidRPr="00EF0301">
        <w:rPr>
          <w:lang w:val="en"/>
        </w:rPr>
        <w:t xml:space="preserve"> </w:t>
      </w:r>
      <w:proofErr w:type="spellStart"/>
      <w:r w:rsidRPr="00EF0301">
        <w:rPr>
          <w:lang w:val="en"/>
        </w:rPr>
        <w:t>EXplosibles</w:t>
      </w:r>
      <w:proofErr w:type="spellEnd"/>
      <w:r w:rsidRPr="00EF0301">
        <w:rPr>
          <w:lang w:val="en"/>
        </w:rPr>
        <w:t>)</w:t>
      </w:r>
    </w:p>
    <w:p w:rsidR="00A77498" w:rsidRDefault="00A77498" w:rsidP="000F05A7">
      <w:pPr>
        <w:rPr>
          <w:rFonts w:ascii="Calibri" w:hAnsi="Calibri"/>
          <w:b/>
        </w:rPr>
      </w:pPr>
    </w:p>
    <w:p w:rsidR="00B57E6B" w:rsidRDefault="00A77498" w:rsidP="000F05A7">
      <w:pPr>
        <w:rPr>
          <w:rFonts w:ascii="Calibri" w:hAnsi="Calibri"/>
        </w:rPr>
      </w:pPr>
      <w:r>
        <w:rPr>
          <w:rFonts w:ascii="Calibri" w:hAnsi="Calibri"/>
          <w:b/>
        </w:rPr>
        <w:t>CE</w:t>
      </w:r>
      <w:r>
        <w:rPr>
          <w:rFonts w:ascii="Calibri" w:hAnsi="Calibri"/>
        </w:rPr>
        <w:t xml:space="preserve">: </w:t>
      </w:r>
      <w:r w:rsidRPr="00A77498">
        <w:rPr>
          <w:rFonts w:ascii="Calibri" w:hAnsi="Calibri"/>
        </w:rPr>
        <w:t>The CE marking is a mandatory European marking for certain product groups to indicate conformity with the essential health and safety requirements set out in European Directives. CE has no meaning as an abbreviation.</w:t>
      </w:r>
    </w:p>
    <w:p w:rsidR="00B57E6B" w:rsidRDefault="00B57E6B" w:rsidP="000F05A7">
      <w:pPr>
        <w:rPr>
          <w:rFonts w:ascii="Calibri" w:hAnsi="Calibri"/>
        </w:rPr>
      </w:pPr>
    </w:p>
    <w:p w:rsidR="00B57E6B" w:rsidRDefault="00A77498" w:rsidP="00B57E6B">
      <w:pPr>
        <w:rPr>
          <w:rFonts w:ascii="Calibri" w:hAnsi="Calibri"/>
        </w:rPr>
      </w:pPr>
      <w:r>
        <w:rPr>
          <w:rFonts w:ascii="Calibri" w:hAnsi="Calibri"/>
          <w:b/>
        </w:rPr>
        <w:t>CSA</w:t>
      </w:r>
      <w:r>
        <w:rPr>
          <w:rFonts w:ascii="Calibri" w:hAnsi="Calibri"/>
        </w:rPr>
        <w:t xml:space="preserve">: </w:t>
      </w:r>
      <w:r>
        <w:rPr>
          <w:lang w:val="en"/>
        </w:rPr>
        <w:t xml:space="preserve">Canadian Standards Association. </w:t>
      </w:r>
      <w:r w:rsidRPr="008868A1">
        <w:rPr>
          <w:lang w:val="en"/>
        </w:rPr>
        <w:t>CSA marks mean a product has been tested and meets applicable standards for safety and/or performance, including the applicable standards written or administered by the American National Standards Institute (ANSI), Underwriters Laboratories (UL), Canadian Standards Association (CSA), National Sanitation Foundation (NSF), and others</w:t>
      </w:r>
    </w:p>
    <w:p w:rsidR="00B57E6B" w:rsidRDefault="00B57E6B" w:rsidP="00B57E6B">
      <w:pPr>
        <w:rPr>
          <w:rFonts w:ascii="Calibri" w:hAnsi="Calibri"/>
        </w:rPr>
      </w:pPr>
    </w:p>
    <w:p w:rsidR="00A77498" w:rsidRDefault="00A77498" w:rsidP="00A77498">
      <w:pPr>
        <w:jc w:val="left"/>
        <w:rPr>
          <w:szCs w:val="22"/>
        </w:rPr>
      </w:pPr>
      <w:proofErr w:type="spellStart"/>
      <w:r w:rsidRPr="000E0B61">
        <w:rPr>
          <w:b/>
          <w:szCs w:val="22"/>
        </w:rPr>
        <w:t>DustTrak</w:t>
      </w:r>
      <w:proofErr w:type="spellEnd"/>
      <w:r w:rsidR="000E0B61">
        <w:rPr>
          <w:szCs w:val="22"/>
        </w:rPr>
        <w:t xml:space="preserve">: Current </w:t>
      </w:r>
      <w:proofErr w:type="spellStart"/>
      <w:r w:rsidR="000E0B61">
        <w:rPr>
          <w:szCs w:val="22"/>
        </w:rPr>
        <w:t>DustTrak</w:t>
      </w:r>
      <w:proofErr w:type="spellEnd"/>
      <w:r w:rsidR="000E0B61">
        <w:rPr>
          <w:szCs w:val="22"/>
        </w:rPr>
        <w:t xml:space="preserve"> product offering that will be included in phase 1 of the MPM project</w:t>
      </w:r>
    </w:p>
    <w:p w:rsidR="000E0B61" w:rsidRDefault="000E0B61" w:rsidP="00A77498">
      <w:pPr>
        <w:jc w:val="left"/>
        <w:rPr>
          <w:szCs w:val="22"/>
        </w:rPr>
      </w:pPr>
    </w:p>
    <w:p w:rsidR="00A77498" w:rsidRPr="000E0B61" w:rsidRDefault="00A77498" w:rsidP="00A77498">
      <w:pPr>
        <w:jc w:val="left"/>
        <w:rPr>
          <w:szCs w:val="22"/>
        </w:rPr>
      </w:pPr>
      <w:r w:rsidRPr="000E0B61">
        <w:rPr>
          <w:b/>
          <w:szCs w:val="22"/>
        </w:rPr>
        <w:t xml:space="preserve">Environmental </w:t>
      </w:r>
      <w:proofErr w:type="spellStart"/>
      <w:r w:rsidRPr="000E0B61">
        <w:rPr>
          <w:b/>
          <w:szCs w:val="22"/>
        </w:rPr>
        <w:t>DustTrak</w:t>
      </w:r>
      <w:proofErr w:type="spellEnd"/>
      <w:r w:rsidR="000E0B61" w:rsidRPr="000E0B61">
        <w:rPr>
          <w:szCs w:val="22"/>
        </w:rPr>
        <w:t xml:space="preserve">: Future </w:t>
      </w:r>
      <w:proofErr w:type="spellStart"/>
      <w:r w:rsidR="000E0B61" w:rsidRPr="000E0B61">
        <w:rPr>
          <w:szCs w:val="22"/>
        </w:rPr>
        <w:t>DustTrak</w:t>
      </w:r>
      <w:proofErr w:type="spellEnd"/>
      <w:r w:rsidR="000E0B61" w:rsidRPr="000E0B61">
        <w:rPr>
          <w:szCs w:val="22"/>
        </w:rPr>
        <w:t xml:space="preserve"> product offering that will be addressed in phase 2 of the MPM project</w:t>
      </w:r>
    </w:p>
    <w:p w:rsidR="00A77498" w:rsidRDefault="00A77498" w:rsidP="00A77498">
      <w:pPr>
        <w:jc w:val="left"/>
        <w:rPr>
          <w:b/>
          <w:lang w:val="en"/>
        </w:rPr>
      </w:pPr>
    </w:p>
    <w:p w:rsidR="00B57E6B" w:rsidRDefault="00A77498" w:rsidP="00A77498">
      <w:pPr>
        <w:jc w:val="left"/>
        <w:rPr>
          <w:rFonts w:ascii="Calibri" w:hAnsi="Calibri"/>
        </w:rPr>
      </w:pPr>
      <w:r w:rsidRPr="00A77498">
        <w:rPr>
          <w:b/>
          <w:lang w:val="en"/>
        </w:rPr>
        <w:t>UL</w:t>
      </w:r>
      <w:r>
        <w:rPr>
          <w:rFonts w:ascii="Calibri" w:hAnsi="Calibri"/>
        </w:rPr>
        <w:t xml:space="preserve">: </w:t>
      </w:r>
      <w:r>
        <w:t xml:space="preserve">The UL Mark stands for Underwriters Laboratories Inc. (UL).  The </w:t>
      </w:r>
      <w:r w:rsidRPr="008D3778">
        <w:rPr>
          <w:lang w:val="en"/>
        </w:rPr>
        <w:t>UL</w:t>
      </w:r>
      <w:r>
        <w:t xml:space="preserve"> Mark on a product means that UL has tested and evaluated representative samples of that product and determined that they meet UL's requirements.  Under a variety of our programs, products are periodically checked by UL at the manufacturing facility to make sure they continue to meet UL requirements.  There are several types of UL Marks. Each has its own specific meaning and significance.</w:t>
      </w:r>
    </w:p>
    <w:p w:rsidR="001E457D" w:rsidRPr="006B0E99" w:rsidRDefault="001E457D" w:rsidP="000F05A7">
      <w:pPr>
        <w:pStyle w:val="Heading1"/>
        <w:spacing w:before="0" w:after="360"/>
        <w:rPr>
          <w:szCs w:val="28"/>
        </w:rPr>
      </w:pPr>
      <w:bookmarkStart w:id="12" w:name="_Toc68328668"/>
      <w:bookmarkStart w:id="13" w:name="_Toc130443987"/>
      <w:bookmarkStart w:id="14" w:name="_Toc375123615"/>
      <w:r w:rsidRPr="006B0E99">
        <w:rPr>
          <w:szCs w:val="28"/>
        </w:rPr>
        <w:lastRenderedPageBreak/>
        <w:t>Participants</w:t>
      </w:r>
      <w:bookmarkEnd w:id="12"/>
      <w:bookmarkEnd w:id="13"/>
      <w:bookmarkEnd w:id="14"/>
    </w:p>
    <w:p w:rsidR="001E457D" w:rsidRPr="00794917" w:rsidRDefault="001E457D" w:rsidP="006F12AF">
      <w:pPr>
        <w:jc w:val="left"/>
        <w:rPr>
          <w:rFonts w:ascii="Calibri" w:hAnsi="Calibri"/>
        </w:rPr>
      </w:pPr>
      <w:r w:rsidRPr="00794917">
        <w:rPr>
          <w:rFonts w:ascii="Calibri" w:hAnsi="Calibri"/>
        </w:rPr>
        <w:t xml:space="preserve">This section identifies participants and contributors </w:t>
      </w:r>
      <w:r w:rsidR="0026718B">
        <w:rPr>
          <w:rFonts w:ascii="Calibri" w:hAnsi="Calibri"/>
        </w:rPr>
        <w:t xml:space="preserve">to the </w:t>
      </w:r>
      <w:r w:rsidR="006F12AF">
        <w:rPr>
          <w:rFonts w:ascii="Calibri" w:hAnsi="Calibri"/>
        </w:rPr>
        <w:t xml:space="preserve">MPM phase 0 project.  </w:t>
      </w:r>
    </w:p>
    <w:p w:rsidR="00856BC2" w:rsidRDefault="00856BC2" w:rsidP="000F05A7">
      <w:pPr>
        <w:pStyle w:val="Heading2"/>
      </w:pPr>
      <w:bookmarkStart w:id="15" w:name="_Toc375123616"/>
      <w:r>
        <w:t>Workshops</w:t>
      </w:r>
      <w:bookmarkEnd w:id="15"/>
    </w:p>
    <w:tbl>
      <w:tblPr>
        <w:tblStyle w:val="TableGrid"/>
        <w:tblW w:w="0" w:type="auto"/>
        <w:tblLook w:val="00A0" w:firstRow="1" w:lastRow="0" w:firstColumn="1" w:lastColumn="0" w:noHBand="0" w:noVBand="0"/>
      </w:tblPr>
      <w:tblGrid>
        <w:gridCol w:w="4248"/>
        <w:gridCol w:w="2136"/>
        <w:gridCol w:w="3192"/>
      </w:tblGrid>
      <w:tr w:rsidR="00856BC2" w:rsidRPr="00CC5EFF" w:rsidTr="009121A3">
        <w:tc>
          <w:tcPr>
            <w:tcW w:w="4248" w:type="dxa"/>
            <w:shd w:val="clear" w:color="auto" w:fill="0176C4"/>
          </w:tcPr>
          <w:p w:rsidR="00856BC2" w:rsidRPr="00CC5EFF" w:rsidRDefault="00856BC2" w:rsidP="009121A3">
            <w:pPr>
              <w:jc w:val="left"/>
              <w:rPr>
                <w:rFonts w:ascii="Calibri" w:hAnsi="Calibri"/>
                <w:b/>
                <w:color w:val="FFFFFF"/>
                <w:sz w:val="22"/>
              </w:rPr>
            </w:pPr>
            <w:r w:rsidRPr="00CC5EFF">
              <w:rPr>
                <w:rFonts w:ascii="Calibri" w:hAnsi="Calibri"/>
                <w:b/>
                <w:color w:val="FFFFFF"/>
                <w:sz w:val="22"/>
              </w:rPr>
              <w:t>Session</w:t>
            </w:r>
          </w:p>
        </w:tc>
        <w:tc>
          <w:tcPr>
            <w:tcW w:w="2136" w:type="dxa"/>
            <w:shd w:val="clear" w:color="auto" w:fill="0176C4"/>
          </w:tcPr>
          <w:p w:rsidR="00856BC2" w:rsidRPr="00CC5EFF" w:rsidRDefault="00856BC2" w:rsidP="009121A3">
            <w:pPr>
              <w:jc w:val="left"/>
              <w:rPr>
                <w:rFonts w:ascii="Calibri" w:hAnsi="Calibri"/>
                <w:b/>
                <w:color w:val="FFFFFF"/>
                <w:sz w:val="22"/>
              </w:rPr>
            </w:pPr>
            <w:r w:rsidRPr="00CC5EFF">
              <w:rPr>
                <w:rFonts w:ascii="Calibri" w:hAnsi="Calibri"/>
                <w:b/>
                <w:color w:val="FFFFFF"/>
                <w:sz w:val="22"/>
              </w:rPr>
              <w:t>Date</w:t>
            </w:r>
          </w:p>
        </w:tc>
        <w:tc>
          <w:tcPr>
            <w:tcW w:w="3192" w:type="dxa"/>
            <w:shd w:val="clear" w:color="auto" w:fill="0176C4"/>
          </w:tcPr>
          <w:p w:rsidR="00856BC2" w:rsidRPr="00CC5EFF" w:rsidRDefault="00856BC2" w:rsidP="009121A3">
            <w:pPr>
              <w:jc w:val="left"/>
              <w:rPr>
                <w:rFonts w:ascii="Calibri" w:hAnsi="Calibri"/>
                <w:b/>
                <w:color w:val="FFFFFF"/>
                <w:sz w:val="22"/>
              </w:rPr>
            </w:pPr>
            <w:r w:rsidRPr="00CC5EFF">
              <w:rPr>
                <w:rFonts w:ascii="Calibri" w:hAnsi="Calibri"/>
                <w:b/>
                <w:color w:val="FFFFFF"/>
                <w:sz w:val="22"/>
              </w:rPr>
              <w:t>Group</w:t>
            </w:r>
          </w:p>
        </w:tc>
      </w:tr>
      <w:tr w:rsidR="00856BC2" w:rsidTr="009121A3">
        <w:tc>
          <w:tcPr>
            <w:tcW w:w="4248" w:type="dxa"/>
          </w:tcPr>
          <w:p w:rsidR="00856BC2" w:rsidRPr="00F46F7E" w:rsidRDefault="00856BC2" w:rsidP="009121A3">
            <w:pPr>
              <w:jc w:val="left"/>
              <w:rPr>
                <w:rFonts w:ascii="Calibri" w:hAnsi="Calibri"/>
              </w:rPr>
            </w:pPr>
            <w:r w:rsidRPr="00F46F7E">
              <w:rPr>
                <w:rFonts w:ascii="Calibri" w:hAnsi="Calibri"/>
              </w:rPr>
              <w:t>Kickoff and requirements review</w:t>
            </w:r>
          </w:p>
        </w:tc>
        <w:tc>
          <w:tcPr>
            <w:tcW w:w="2136" w:type="dxa"/>
          </w:tcPr>
          <w:p w:rsidR="00856BC2" w:rsidRPr="00F46F7E" w:rsidRDefault="00856BC2" w:rsidP="009121A3">
            <w:pPr>
              <w:jc w:val="left"/>
              <w:rPr>
                <w:rFonts w:ascii="Calibri" w:hAnsi="Calibri"/>
              </w:rPr>
            </w:pPr>
            <w:r w:rsidRPr="00F46F7E">
              <w:rPr>
                <w:rFonts w:ascii="Calibri" w:hAnsi="Calibri"/>
              </w:rPr>
              <w:t>11/20/13</w:t>
            </w:r>
          </w:p>
        </w:tc>
        <w:tc>
          <w:tcPr>
            <w:tcW w:w="3192" w:type="dxa"/>
          </w:tcPr>
          <w:p w:rsidR="00856BC2" w:rsidRPr="00F46F7E" w:rsidRDefault="00856BC2" w:rsidP="009121A3">
            <w:pPr>
              <w:jc w:val="left"/>
              <w:rPr>
                <w:rFonts w:ascii="Calibri" w:hAnsi="Calibri"/>
              </w:rPr>
            </w:pPr>
            <w:proofErr w:type="spellStart"/>
            <w:r w:rsidRPr="00F46F7E">
              <w:rPr>
                <w:rFonts w:ascii="Calibri" w:hAnsi="Calibri"/>
              </w:rPr>
              <w:t>Digi</w:t>
            </w:r>
            <w:proofErr w:type="spellEnd"/>
            <w:r w:rsidRPr="00F46F7E">
              <w:rPr>
                <w:rFonts w:ascii="Calibri" w:hAnsi="Calibri"/>
              </w:rPr>
              <w:t>/</w:t>
            </w:r>
            <w:proofErr w:type="spellStart"/>
            <w:r w:rsidRPr="00F46F7E">
              <w:rPr>
                <w:rFonts w:ascii="Calibri" w:hAnsi="Calibri"/>
              </w:rPr>
              <w:t>Etherios</w:t>
            </w:r>
            <w:proofErr w:type="spellEnd"/>
            <w:r w:rsidRPr="00F46F7E">
              <w:rPr>
                <w:rFonts w:ascii="Calibri" w:hAnsi="Calibri"/>
              </w:rPr>
              <w:t xml:space="preserve"> and TSI</w:t>
            </w:r>
          </w:p>
        </w:tc>
      </w:tr>
      <w:tr w:rsidR="00856BC2" w:rsidTr="009121A3">
        <w:tc>
          <w:tcPr>
            <w:tcW w:w="4248" w:type="dxa"/>
          </w:tcPr>
          <w:p w:rsidR="00856BC2" w:rsidRPr="00F46F7E" w:rsidRDefault="00856BC2" w:rsidP="009121A3">
            <w:pPr>
              <w:jc w:val="left"/>
              <w:rPr>
                <w:rFonts w:ascii="Calibri" w:hAnsi="Calibri"/>
              </w:rPr>
            </w:pPr>
            <w:r w:rsidRPr="00F46F7E">
              <w:rPr>
                <w:rFonts w:ascii="Calibri" w:hAnsi="Calibri"/>
              </w:rPr>
              <w:t>Requirement question feedback (via email)</w:t>
            </w:r>
          </w:p>
        </w:tc>
        <w:tc>
          <w:tcPr>
            <w:tcW w:w="2136" w:type="dxa"/>
          </w:tcPr>
          <w:p w:rsidR="00856BC2" w:rsidRPr="00F46F7E" w:rsidRDefault="00856BC2" w:rsidP="009121A3">
            <w:pPr>
              <w:jc w:val="left"/>
              <w:rPr>
                <w:rFonts w:ascii="Calibri" w:hAnsi="Calibri"/>
              </w:rPr>
            </w:pPr>
            <w:r w:rsidRPr="00F46F7E">
              <w:rPr>
                <w:rFonts w:ascii="Calibri" w:hAnsi="Calibri"/>
              </w:rPr>
              <w:t>12/4/13</w:t>
            </w:r>
          </w:p>
        </w:tc>
        <w:tc>
          <w:tcPr>
            <w:tcW w:w="3192" w:type="dxa"/>
          </w:tcPr>
          <w:p w:rsidR="00856BC2" w:rsidRPr="00F46F7E" w:rsidRDefault="00856BC2" w:rsidP="009121A3">
            <w:pPr>
              <w:jc w:val="left"/>
              <w:rPr>
                <w:rFonts w:ascii="Calibri" w:hAnsi="Calibri"/>
              </w:rPr>
            </w:pPr>
            <w:proofErr w:type="spellStart"/>
            <w:r w:rsidRPr="00F46F7E">
              <w:rPr>
                <w:rFonts w:ascii="Calibri" w:hAnsi="Calibri"/>
              </w:rPr>
              <w:t>Digi</w:t>
            </w:r>
            <w:proofErr w:type="spellEnd"/>
            <w:r w:rsidRPr="00F46F7E">
              <w:rPr>
                <w:rFonts w:ascii="Calibri" w:hAnsi="Calibri"/>
              </w:rPr>
              <w:t>/</w:t>
            </w:r>
            <w:proofErr w:type="spellStart"/>
            <w:r w:rsidRPr="00F46F7E">
              <w:rPr>
                <w:rFonts w:ascii="Calibri" w:hAnsi="Calibri"/>
              </w:rPr>
              <w:t>Etherios</w:t>
            </w:r>
            <w:proofErr w:type="spellEnd"/>
            <w:r w:rsidRPr="00F46F7E">
              <w:rPr>
                <w:rFonts w:ascii="Calibri" w:hAnsi="Calibri"/>
              </w:rPr>
              <w:t xml:space="preserve"> and TSI</w:t>
            </w:r>
          </w:p>
        </w:tc>
      </w:tr>
      <w:tr w:rsidR="00856BC2" w:rsidTr="009121A3">
        <w:tc>
          <w:tcPr>
            <w:tcW w:w="4248" w:type="dxa"/>
          </w:tcPr>
          <w:p w:rsidR="00856BC2" w:rsidRPr="00F46F7E" w:rsidRDefault="00856BC2" w:rsidP="009121A3">
            <w:pPr>
              <w:jc w:val="left"/>
              <w:rPr>
                <w:rFonts w:ascii="Calibri" w:hAnsi="Calibri"/>
              </w:rPr>
            </w:pPr>
            <w:r w:rsidRPr="00F46F7E">
              <w:rPr>
                <w:rFonts w:ascii="Calibri" w:hAnsi="Calibri"/>
              </w:rPr>
              <w:t>Requirement gathering</w:t>
            </w:r>
          </w:p>
        </w:tc>
        <w:tc>
          <w:tcPr>
            <w:tcW w:w="2136" w:type="dxa"/>
          </w:tcPr>
          <w:p w:rsidR="00856BC2" w:rsidRPr="00F46F7E" w:rsidRDefault="00856BC2" w:rsidP="009121A3">
            <w:pPr>
              <w:jc w:val="left"/>
              <w:rPr>
                <w:rFonts w:ascii="Calibri" w:hAnsi="Calibri"/>
              </w:rPr>
            </w:pPr>
            <w:r w:rsidRPr="00F46F7E">
              <w:rPr>
                <w:rFonts w:ascii="Calibri" w:hAnsi="Calibri"/>
              </w:rPr>
              <w:t>12/11/13</w:t>
            </w:r>
          </w:p>
        </w:tc>
        <w:tc>
          <w:tcPr>
            <w:tcW w:w="3192" w:type="dxa"/>
          </w:tcPr>
          <w:p w:rsidR="00856BC2" w:rsidRPr="00F46F7E" w:rsidRDefault="00856BC2" w:rsidP="009121A3">
            <w:pPr>
              <w:jc w:val="left"/>
              <w:rPr>
                <w:rFonts w:ascii="Calibri" w:hAnsi="Calibri"/>
              </w:rPr>
            </w:pPr>
            <w:proofErr w:type="spellStart"/>
            <w:r w:rsidRPr="00F46F7E">
              <w:rPr>
                <w:rFonts w:ascii="Calibri" w:hAnsi="Calibri"/>
              </w:rPr>
              <w:t>Digi</w:t>
            </w:r>
            <w:proofErr w:type="spellEnd"/>
            <w:r w:rsidRPr="00F46F7E">
              <w:rPr>
                <w:rFonts w:ascii="Calibri" w:hAnsi="Calibri"/>
              </w:rPr>
              <w:t>/</w:t>
            </w:r>
            <w:proofErr w:type="spellStart"/>
            <w:r w:rsidRPr="00F46F7E">
              <w:rPr>
                <w:rFonts w:ascii="Calibri" w:hAnsi="Calibri"/>
              </w:rPr>
              <w:t>Etherios</w:t>
            </w:r>
            <w:proofErr w:type="spellEnd"/>
            <w:r w:rsidRPr="00F46F7E">
              <w:rPr>
                <w:rFonts w:ascii="Calibri" w:hAnsi="Calibri"/>
              </w:rPr>
              <w:t xml:space="preserve"> and TSI</w:t>
            </w:r>
          </w:p>
        </w:tc>
      </w:tr>
    </w:tbl>
    <w:p w:rsidR="00856BC2" w:rsidRPr="00856BC2" w:rsidRDefault="00856BC2" w:rsidP="00856BC2"/>
    <w:p w:rsidR="0026718B" w:rsidRDefault="000E0B61" w:rsidP="000F05A7">
      <w:pPr>
        <w:pStyle w:val="Heading2"/>
      </w:pPr>
      <w:bookmarkStart w:id="16" w:name="_Toc375123617"/>
      <w:proofErr w:type="spellStart"/>
      <w:r>
        <w:t>Digi</w:t>
      </w:r>
      <w:proofErr w:type="spellEnd"/>
      <w:r>
        <w:t>/</w:t>
      </w:r>
      <w:proofErr w:type="spellStart"/>
      <w:r w:rsidR="0026718B">
        <w:t>Etherios</w:t>
      </w:r>
      <w:bookmarkEnd w:id="16"/>
      <w:proofErr w:type="spellEnd"/>
    </w:p>
    <w:tbl>
      <w:tblPr>
        <w:tblStyle w:val="TableGrid"/>
        <w:tblW w:w="0" w:type="auto"/>
        <w:tblLook w:val="00A0" w:firstRow="1" w:lastRow="0" w:firstColumn="1" w:lastColumn="0" w:noHBand="0" w:noVBand="0"/>
      </w:tblPr>
      <w:tblGrid>
        <w:gridCol w:w="2808"/>
        <w:gridCol w:w="2970"/>
        <w:gridCol w:w="3798"/>
      </w:tblGrid>
      <w:tr w:rsidR="0026718B" w:rsidRPr="00CC5EFF" w:rsidTr="000E0B61">
        <w:tc>
          <w:tcPr>
            <w:tcW w:w="2808" w:type="dxa"/>
            <w:shd w:val="clear" w:color="auto" w:fill="0176C4"/>
          </w:tcPr>
          <w:p w:rsidR="0026718B" w:rsidRPr="00CC5EFF" w:rsidRDefault="0026718B" w:rsidP="00CC5EFF">
            <w:pPr>
              <w:jc w:val="left"/>
              <w:rPr>
                <w:rFonts w:ascii="Calibri" w:hAnsi="Calibri"/>
                <w:b/>
                <w:color w:val="FFFFFF"/>
                <w:sz w:val="22"/>
              </w:rPr>
            </w:pPr>
            <w:r>
              <w:rPr>
                <w:rFonts w:ascii="Calibri" w:hAnsi="Calibri"/>
                <w:b/>
                <w:color w:val="FFFFFF"/>
                <w:sz w:val="22"/>
              </w:rPr>
              <w:t>Name</w:t>
            </w:r>
          </w:p>
        </w:tc>
        <w:tc>
          <w:tcPr>
            <w:tcW w:w="2970" w:type="dxa"/>
            <w:shd w:val="clear" w:color="auto" w:fill="0176C4"/>
          </w:tcPr>
          <w:p w:rsidR="0026718B" w:rsidRPr="00CC5EFF" w:rsidRDefault="0026718B" w:rsidP="00CC5EFF">
            <w:pPr>
              <w:jc w:val="left"/>
              <w:rPr>
                <w:rFonts w:ascii="Calibri" w:hAnsi="Calibri"/>
                <w:b/>
                <w:color w:val="FFFFFF"/>
                <w:sz w:val="22"/>
              </w:rPr>
            </w:pPr>
            <w:r>
              <w:rPr>
                <w:rFonts w:ascii="Calibri" w:hAnsi="Calibri"/>
                <w:b/>
                <w:color w:val="FFFFFF"/>
                <w:sz w:val="22"/>
              </w:rPr>
              <w:t>Role</w:t>
            </w:r>
          </w:p>
        </w:tc>
        <w:tc>
          <w:tcPr>
            <w:tcW w:w="3798" w:type="dxa"/>
            <w:shd w:val="clear" w:color="auto" w:fill="0176C4"/>
          </w:tcPr>
          <w:p w:rsidR="0026718B" w:rsidRPr="00CC5EFF" w:rsidRDefault="0026718B" w:rsidP="00CC5EFF">
            <w:pPr>
              <w:jc w:val="left"/>
              <w:rPr>
                <w:rFonts w:ascii="Calibri" w:hAnsi="Calibri"/>
                <w:b/>
                <w:color w:val="FFFFFF"/>
                <w:sz w:val="22"/>
              </w:rPr>
            </w:pPr>
            <w:r>
              <w:rPr>
                <w:rFonts w:ascii="Calibri" w:hAnsi="Calibri"/>
                <w:b/>
                <w:color w:val="FFFFFF"/>
                <w:sz w:val="22"/>
              </w:rPr>
              <w:t>Contact (Phone/Email)</w:t>
            </w:r>
          </w:p>
        </w:tc>
      </w:tr>
      <w:tr w:rsidR="0026718B" w:rsidTr="000E0B61">
        <w:tc>
          <w:tcPr>
            <w:tcW w:w="2808" w:type="dxa"/>
          </w:tcPr>
          <w:p w:rsidR="0026718B" w:rsidRPr="000E0B61" w:rsidRDefault="000E0B61" w:rsidP="000E0B61">
            <w:pPr>
              <w:jc w:val="left"/>
              <w:rPr>
                <w:rFonts w:ascii="Calibri" w:hAnsi="Calibri"/>
              </w:rPr>
            </w:pPr>
            <w:r w:rsidRPr="000E0B61">
              <w:rPr>
                <w:rFonts w:ascii="Calibri" w:hAnsi="Calibri"/>
              </w:rPr>
              <w:t>Jeff Ryan</w:t>
            </w:r>
          </w:p>
        </w:tc>
        <w:tc>
          <w:tcPr>
            <w:tcW w:w="2970" w:type="dxa"/>
          </w:tcPr>
          <w:p w:rsidR="0026718B" w:rsidRPr="000E0B61" w:rsidRDefault="000E0B61" w:rsidP="000E0B61">
            <w:pPr>
              <w:jc w:val="left"/>
              <w:rPr>
                <w:rFonts w:ascii="Calibri" w:hAnsi="Calibri"/>
              </w:rPr>
            </w:pPr>
            <w:r w:rsidRPr="000E0B61">
              <w:rPr>
                <w:rFonts w:ascii="Calibri" w:hAnsi="Calibri"/>
              </w:rPr>
              <w:t>Solution Architect</w:t>
            </w:r>
          </w:p>
        </w:tc>
        <w:tc>
          <w:tcPr>
            <w:tcW w:w="3798" w:type="dxa"/>
          </w:tcPr>
          <w:p w:rsidR="0026718B" w:rsidRPr="000E0B61" w:rsidRDefault="000E0B61" w:rsidP="000E0B61">
            <w:pPr>
              <w:jc w:val="left"/>
              <w:rPr>
                <w:rFonts w:ascii="Calibri" w:hAnsi="Calibri"/>
              </w:rPr>
            </w:pPr>
            <w:r w:rsidRPr="000E0B61">
              <w:rPr>
                <w:rFonts w:ascii="Calibri" w:hAnsi="Calibri"/>
              </w:rPr>
              <w:t>(952) 912-3208, jeff.ryan@digi.com</w:t>
            </w:r>
          </w:p>
        </w:tc>
      </w:tr>
      <w:tr w:rsidR="000E0B61" w:rsidTr="000E0B61">
        <w:tc>
          <w:tcPr>
            <w:tcW w:w="2808" w:type="dxa"/>
          </w:tcPr>
          <w:p w:rsidR="000E0B61" w:rsidRDefault="000E0B61" w:rsidP="000E0B61">
            <w:pPr>
              <w:jc w:val="left"/>
              <w:rPr>
                <w:rFonts w:ascii="Calibri" w:hAnsi="Calibri"/>
              </w:rPr>
            </w:pPr>
            <w:r>
              <w:rPr>
                <w:rFonts w:ascii="Calibri" w:hAnsi="Calibri"/>
              </w:rPr>
              <w:t>Lynn Linse</w:t>
            </w:r>
          </w:p>
        </w:tc>
        <w:tc>
          <w:tcPr>
            <w:tcW w:w="2970" w:type="dxa"/>
          </w:tcPr>
          <w:p w:rsidR="000E0B61" w:rsidRDefault="000E0B61" w:rsidP="000E0B61">
            <w:pPr>
              <w:jc w:val="left"/>
              <w:rPr>
                <w:rFonts w:ascii="Calibri" w:hAnsi="Calibri"/>
              </w:rPr>
            </w:pPr>
            <w:r>
              <w:rPr>
                <w:rFonts w:ascii="Calibri" w:hAnsi="Calibri"/>
              </w:rPr>
              <w:t>Technical Architect</w:t>
            </w:r>
          </w:p>
        </w:tc>
        <w:tc>
          <w:tcPr>
            <w:tcW w:w="3798" w:type="dxa"/>
          </w:tcPr>
          <w:p w:rsidR="000E0B61" w:rsidRDefault="000E0B61" w:rsidP="000E0B61">
            <w:pPr>
              <w:jc w:val="left"/>
              <w:rPr>
                <w:rFonts w:ascii="Calibri" w:hAnsi="Calibri"/>
              </w:rPr>
            </w:pPr>
            <w:r w:rsidRPr="000E0B61">
              <w:rPr>
                <w:rFonts w:ascii="Calibri" w:hAnsi="Calibri"/>
              </w:rPr>
              <w:t xml:space="preserve">(952) 912-3029 </w:t>
            </w:r>
            <w:r>
              <w:rPr>
                <w:rFonts w:ascii="Calibri" w:hAnsi="Calibri"/>
              </w:rPr>
              <w:t>, lynn.l</w:t>
            </w:r>
            <w:r w:rsidRPr="000E0B61">
              <w:rPr>
                <w:rFonts w:ascii="Calibri" w:hAnsi="Calibri"/>
              </w:rPr>
              <w:t>inse@etherios.com</w:t>
            </w:r>
          </w:p>
        </w:tc>
      </w:tr>
      <w:tr w:rsidR="000E0B61" w:rsidTr="000E0B61">
        <w:tc>
          <w:tcPr>
            <w:tcW w:w="2808" w:type="dxa"/>
          </w:tcPr>
          <w:p w:rsidR="000E0B61" w:rsidRDefault="000E0B61" w:rsidP="000E0B61">
            <w:pPr>
              <w:jc w:val="left"/>
              <w:rPr>
                <w:rFonts w:ascii="Calibri" w:hAnsi="Calibri"/>
              </w:rPr>
            </w:pPr>
            <w:r>
              <w:rPr>
                <w:rFonts w:ascii="Calibri" w:hAnsi="Calibri"/>
              </w:rPr>
              <w:t>Leann Landry</w:t>
            </w:r>
          </w:p>
        </w:tc>
        <w:tc>
          <w:tcPr>
            <w:tcW w:w="2970" w:type="dxa"/>
          </w:tcPr>
          <w:p w:rsidR="000E0B61" w:rsidRDefault="000E0B61" w:rsidP="000E0B61">
            <w:pPr>
              <w:jc w:val="left"/>
              <w:rPr>
                <w:rFonts w:ascii="Calibri" w:hAnsi="Calibri"/>
              </w:rPr>
            </w:pPr>
            <w:r>
              <w:rPr>
                <w:rFonts w:ascii="Calibri" w:hAnsi="Calibri"/>
              </w:rPr>
              <w:t>Project/Engagement Manager</w:t>
            </w:r>
          </w:p>
        </w:tc>
        <w:tc>
          <w:tcPr>
            <w:tcW w:w="3798" w:type="dxa"/>
          </w:tcPr>
          <w:p w:rsidR="000E0B61" w:rsidRDefault="000E0B61" w:rsidP="000E0B61">
            <w:pPr>
              <w:jc w:val="left"/>
              <w:rPr>
                <w:rFonts w:ascii="Calibri" w:hAnsi="Calibri"/>
              </w:rPr>
            </w:pPr>
            <w:r>
              <w:rPr>
                <w:rFonts w:ascii="Calibri" w:hAnsi="Calibri"/>
              </w:rPr>
              <w:t>(214) 336-5669, llandry@etherios.com</w:t>
            </w:r>
          </w:p>
        </w:tc>
      </w:tr>
    </w:tbl>
    <w:p w:rsidR="001E457D" w:rsidRPr="0026718B" w:rsidRDefault="001E457D" w:rsidP="0026718B"/>
    <w:p w:rsidR="0026718B" w:rsidRDefault="00A77498" w:rsidP="000F05A7">
      <w:pPr>
        <w:pStyle w:val="Heading2"/>
      </w:pPr>
      <w:bookmarkStart w:id="17" w:name="_Toc375123618"/>
      <w:r>
        <w:t>TSI</w:t>
      </w:r>
      <w:bookmarkEnd w:id="17"/>
    </w:p>
    <w:tbl>
      <w:tblPr>
        <w:tblStyle w:val="TableGrid"/>
        <w:tblW w:w="0" w:type="auto"/>
        <w:tblLook w:val="00A0" w:firstRow="1" w:lastRow="0" w:firstColumn="1" w:lastColumn="0" w:noHBand="0" w:noVBand="0"/>
      </w:tblPr>
      <w:tblGrid>
        <w:gridCol w:w="2808"/>
        <w:gridCol w:w="2970"/>
        <w:gridCol w:w="3798"/>
      </w:tblGrid>
      <w:tr w:rsidR="0026718B" w:rsidRPr="00CC5EFF" w:rsidTr="000E0B61">
        <w:tc>
          <w:tcPr>
            <w:tcW w:w="2808" w:type="dxa"/>
            <w:shd w:val="clear" w:color="auto" w:fill="0176C4"/>
          </w:tcPr>
          <w:p w:rsidR="0026718B" w:rsidRPr="00CC5EFF" w:rsidRDefault="0026718B" w:rsidP="00CC5EFF">
            <w:pPr>
              <w:jc w:val="left"/>
              <w:rPr>
                <w:rFonts w:ascii="Calibri" w:hAnsi="Calibri"/>
                <w:b/>
                <w:color w:val="FFFFFF"/>
                <w:sz w:val="22"/>
              </w:rPr>
            </w:pPr>
            <w:r>
              <w:rPr>
                <w:rFonts w:ascii="Calibri" w:hAnsi="Calibri"/>
                <w:b/>
                <w:color w:val="FFFFFF"/>
                <w:sz w:val="22"/>
              </w:rPr>
              <w:t>Name</w:t>
            </w:r>
          </w:p>
        </w:tc>
        <w:tc>
          <w:tcPr>
            <w:tcW w:w="2970" w:type="dxa"/>
            <w:shd w:val="clear" w:color="auto" w:fill="0176C4"/>
          </w:tcPr>
          <w:p w:rsidR="0026718B" w:rsidRPr="00CC5EFF" w:rsidRDefault="0026718B" w:rsidP="00CC5EFF">
            <w:pPr>
              <w:jc w:val="left"/>
              <w:rPr>
                <w:rFonts w:ascii="Calibri" w:hAnsi="Calibri"/>
                <w:b/>
                <w:color w:val="FFFFFF"/>
                <w:sz w:val="22"/>
              </w:rPr>
            </w:pPr>
            <w:r>
              <w:rPr>
                <w:rFonts w:ascii="Calibri" w:hAnsi="Calibri"/>
                <w:b/>
                <w:color w:val="FFFFFF"/>
                <w:sz w:val="22"/>
              </w:rPr>
              <w:t>Role</w:t>
            </w:r>
          </w:p>
        </w:tc>
        <w:tc>
          <w:tcPr>
            <w:tcW w:w="3798" w:type="dxa"/>
            <w:shd w:val="clear" w:color="auto" w:fill="0176C4"/>
          </w:tcPr>
          <w:p w:rsidR="0026718B" w:rsidRPr="00CC5EFF" w:rsidRDefault="0026718B" w:rsidP="00CC5EFF">
            <w:pPr>
              <w:jc w:val="left"/>
              <w:rPr>
                <w:rFonts w:ascii="Calibri" w:hAnsi="Calibri"/>
                <w:b/>
                <w:color w:val="FFFFFF"/>
                <w:sz w:val="22"/>
              </w:rPr>
            </w:pPr>
            <w:r>
              <w:rPr>
                <w:rFonts w:ascii="Calibri" w:hAnsi="Calibri"/>
                <w:b/>
                <w:color w:val="FFFFFF"/>
                <w:sz w:val="22"/>
              </w:rPr>
              <w:t>Contact (Phone/Email)</w:t>
            </w:r>
          </w:p>
        </w:tc>
      </w:tr>
      <w:tr w:rsidR="0026718B" w:rsidTr="000E0B61">
        <w:tc>
          <w:tcPr>
            <w:tcW w:w="2808" w:type="dxa"/>
          </w:tcPr>
          <w:p w:rsidR="0026718B" w:rsidRPr="00F46F7E" w:rsidRDefault="000E0B61" w:rsidP="000F05A7">
            <w:pPr>
              <w:rPr>
                <w:rFonts w:ascii="Calibri" w:hAnsi="Calibri"/>
              </w:rPr>
            </w:pPr>
            <w:r w:rsidRPr="00F46F7E">
              <w:rPr>
                <w:rFonts w:ascii="Calibri" w:hAnsi="Calibri"/>
              </w:rPr>
              <w:t>John Wood</w:t>
            </w:r>
          </w:p>
        </w:tc>
        <w:tc>
          <w:tcPr>
            <w:tcW w:w="2970" w:type="dxa"/>
          </w:tcPr>
          <w:p w:rsidR="0026718B" w:rsidRPr="00F46F7E" w:rsidRDefault="000E0B61" w:rsidP="000F05A7">
            <w:pPr>
              <w:rPr>
                <w:rFonts w:ascii="Calibri" w:hAnsi="Calibri"/>
              </w:rPr>
            </w:pPr>
            <w:r w:rsidRPr="00F46F7E">
              <w:rPr>
                <w:rFonts w:ascii="Calibri" w:hAnsi="Calibri"/>
              </w:rPr>
              <w:t>Executive Sponsor</w:t>
            </w:r>
          </w:p>
        </w:tc>
        <w:tc>
          <w:tcPr>
            <w:tcW w:w="3798" w:type="dxa"/>
          </w:tcPr>
          <w:p w:rsidR="0026718B" w:rsidRPr="00F46F7E" w:rsidRDefault="000E0B61" w:rsidP="000F05A7">
            <w:pPr>
              <w:rPr>
                <w:rFonts w:ascii="Calibri" w:hAnsi="Calibri"/>
              </w:rPr>
            </w:pPr>
            <w:r w:rsidRPr="00F46F7E">
              <w:rPr>
                <w:rFonts w:ascii="Calibri" w:hAnsi="Calibri"/>
              </w:rPr>
              <w:t xml:space="preserve">(651) 490-2767, </w:t>
            </w:r>
            <w:hyperlink r:id="rId13" w:history="1">
              <w:r w:rsidRPr="00F46F7E">
                <w:t>john.wood@tsi.com</w:t>
              </w:r>
            </w:hyperlink>
          </w:p>
        </w:tc>
      </w:tr>
      <w:tr w:rsidR="000E0B61" w:rsidTr="000E0B61">
        <w:tc>
          <w:tcPr>
            <w:tcW w:w="2808" w:type="dxa"/>
          </w:tcPr>
          <w:p w:rsidR="000E0B61" w:rsidRDefault="000E0B61" w:rsidP="000F05A7">
            <w:pPr>
              <w:rPr>
                <w:rFonts w:ascii="Calibri" w:hAnsi="Calibri"/>
              </w:rPr>
            </w:pPr>
            <w:r>
              <w:rPr>
                <w:rFonts w:ascii="Calibri" w:hAnsi="Calibri"/>
              </w:rPr>
              <w:t>Jerry Bark</w:t>
            </w:r>
          </w:p>
        </w:tc>
        <w:tc>
          <w:tcPr>
            <w:tcW w:w="2970" w:type="dxa"/>
          </w:tcPr>
          <w:p w:rsidR="000E0B61" w:rsidRDefault="000E0B61" w:rsidP="000F05A7">
            <w:pPr>
              <w:rPr>
                <w:rFonts w:ascii="Calibri" w:hAnsi="Calibri"/>
              </w:rPr>
            </w:pPr>
            <w:r>
              <w:rPr>
                <w:rFonts w:ascii="Calibri" w:hAnsi="Calibri"/>
              </w:rPr>
              <w:t>Executive Sponsor</w:t>
            </w:r>
          </w:p>
        </w:tc>
        <w:tc>
          <w:tcPr>
            <w:tcW w:w="3798" w:type="dxa"/>
          </w:tcPr>
          <w:p w:rsidR="000E0B61" w:rsidRDefault="000E0B61" w:rsidP="000F05A7">
            <w:pPr>
              <w:rPr>
                <w:rFonts w:ascii="Calibri" w:hAnsi="Calibri"/>
              </w:rPr>
            </w:pPr>
            <w:r>
              <w:rPr>
                <w:rFonts w:ascii="Calibri" w:hAnsi="Calibri"/>
              </w:rPr>
              <w:t>(651) 490-2835, jerry.bark@tsi.com</w:t>
            </w:r>
          </w:p>
        </w:tc>
      </w:tr>
      <w:tr w:rsidR="000E0B61" w:rsidTr="000E0B61">
        <w:tc>
          <w:tcPr>
            <w:tcW w:w="2808" w:type="dxa"/>
          </w:tcPr>
          <w:p w:rsidR="000E0B61" w:rsidRDefault="000E0B61" w:rsidP="000F05A7">
            <w:pPr>
              <w:rPr>
                <w:rFonts w:ascii="Calibri" w:hAnsi="Calibri"/>
              </w:rPr>
            </w:pPr>
            <w:r>
              <w:rPr>
                <w:rFonts w:ascii="Calibri" w:hAnsi="Calibri"/>
              </w:rPr>
              <w:t>Frank Pernat</w:t>
            </w:r>
          </w:p>
        </w:tc>
        <w:tc>
          <w:tcPr>
            <w:tcW w:w="2970" w:type="dxa"/>
          </w:tcPr>
          <w:p w:rsidR="000E0B61" w:rsidRDefault="000E0B61" w:rsidP="000F05A7">
            <w:pPr>
              <w:rPr>
                <w:rFonts w:ascii="Calibri" w:hAnsi="Calibri"/>
              </w:rPr>
            </w:pPr>
            <w:r>
              <w:rPr>
                <w:rFonts w:ascii="Calibri" w:hAnsi="Calibri"/>
              </w:rPr>
              <w:t>Program Manager</w:t>
            </w:r>
          </w:p>
        </w:tc>
        <w:tc>
          <w:tcPr>
            <w:tcW w:w="3798" w:type="dxa"/>
          </w:tcPr>
          <w:p w:rsidR="000E0B61" w:rsidRDefault="000E0B61" w:rsidP="000F05A7">
            <w:pPr>
              <w:rPr>
                <w:rFonts w:ascii="Calibri" w:hAnsi="Calibri"/>
              </w:rPr>
            </w:pPr>
            <w:r>
              <w:rPr>
                <w:rFonts w:ascii="Calibri" w:hAnsi="Calibri"/>
              </w:rPr>
              <w:t xml:space="preserve">(651) 490-4054, </w:t>
            </w:r>
            <w:r w:rsidRPr="006F12AF">
              <w:rPr>
                <w:rFonts w:ascii="Calibri" w:hAnsi="Calibri"/>
              </w:rPr>
              <w:t>frank.pernat@tsi.com</w:t>
            </w:r>
          </w:p>
        </w:tc>
      </w:tr>
      <w:tr w:rsidR="000E0B61" w:rsidTr="000E0B61">
        <w:tc>
          <w:tcPr>
            <w:tcW w:w="2808" w:type="dxa"/>
          </w:tcPr>
          <w:p w:rsidR="000E0B61" w:rsidRDefault="000E0B61" w:rsidP="000F05A7">
            <w:pPr>
              <w:rPr>
                <w:rFonts w:ascii="Calibri" w:hAnsi="Calibri"/>
              </w:rPr>
            </w:pPr>
            <w:r>
              <w:rPr>
                <w:rFonts w:ascii="Calibri" w:hAnsi="Calibri"/>
              </w:rPr>
              <w:t xml:space="preserve">Anthony (Tony) </w:t>
            </w:r>
            <w:proofErr w:type="spellStart"/>
            <w:r>
              <w:rPr>
                <w:rFonts w:ascii="Calibri" w:hAnsi="Calibri"/>
              </w:rPr>
              <w:t>Hase</w:t>
            </w:r>
            <w:proofErr w:type="spellEnd"/>
          </w:p>
        </w:tc>
        <w:tc>
          <w:tcPr>
            <w:tcW w:w="2970" w:type="dxa"/>
          </w:tcPr>
          <w:p w:rsidR="000E0B61" w:rsidRDefault="000E0B61" w:rsidP="000F05A7">
            <w:pPr>
              <w:rPr>
                <w:rFonts w:ascii="Calibri" w:hAnsi="Calibri"/>
              </w:rPr>
            </w:pPr>
            <w:r>
              <w:rPr>
                <w:rFonts w:ascii="Calibri" w:hAnsi="Calibri"/>
              </w:rPr>
              <w:t>Technical</w:t>
            </w:r>
            <w:r w:rsidR="00F46F7E">
              <w:rPr>
                <w:rFonts w:ascii="Calibri" w:hAnsi="Calibri"/>
              </w:rPr>
              <w:t xml:space="preserve"> Manager</w:t>
            </w:r>
          </w:p>
        </w:tc>
        <w:tc>
          <w:tcPr>
            <w:tcW w:w="3798" w:type="dxa"/>
          </w:tcPr>
          <w:p w:rsidR="000E0B61" w:rsidRDefault="000E0B61" w:rsidP="000F05A7">
            <w:pPr>
              <w:rPr>
                <w:rFonts w:ascii="Calibri" w:hAnsi="Calibri"/>
              </w:rPr>
            </w:pPr>
            <w:r>
              <w:rPr>
                <w:rFonts w:ascii="Calibri" w:hAnsi="Calibri"/>
              </w:rPr>
              <w:t xml:space="preserve">(651) 490-4044, </w:t>
            </w:r>
            <w:r w:rsidRPr="006F12AF">
              <w:rPr>
                <w:rFonts w:ascii="Calibri" w:hAnsi="Calibri"/>
              </w:rPr>
              <w:t>tony.hase@tsi.com</w:t>
            </w:r>
          </w:p>
        </w:tc>
      </w:tr>
      <w:tr w:rsidR="000E0B61" w:rsidTr="000E0B61">
        <w:tc>
          <w:tcPr>
            <w:tcW w:w="2808" w:type="dxa"/>
          </w:tcPr>
          <w:p w:rsidR="000E0B61" w:rsidRDefault="000E0B61" w:rsidP="000F05A7">
            <w:pPr>
              <w:rPr>
                <w:rFonts w:ascii="Calibri" w:hAnsi="Calibri"/>
              </w:rPr>
            </w:pPr>
            <w:r>
              <w:rPr>
                <w:rFonts w:ascii="Calibri" w:hAnsi="Calibri"/>
              </w:rPr>
              <w:t xml:space="preserve">Brian </w:t>
            </w:r>
            <w:proofErr w:type="spellStart"/>
            <w:r>
              <w:rPr>
                <w:rFonts w:ascii="Calibri" w:hAnsi="Calibri"/>
              </w:rPr>
              <w:t>Osmondson</w:t>
            </w:r>
            <w:proofErr w:type="spellEnd"/>
          </w:p>
        </w:tc>
        <w:tc>
          <w:tcPr>
            <w:tcW w:w="2970" w:type="dxa"/>
          </w:tcPr>
          <w:p w:rsidR="000E0B61" w:rsidRDefault="000E0B61" w:rsidP="000F05A7">
            <w:pPr>
              <w:rPr>
                <w:rFonts w:ascii="Calibri" w:hAnsi="Calibri"/>
              </w:rPr>
            </w:pPr>
            <w:r>
              <w:rPr>
                <w:rFonts w:ascii="Calibri" w:hAnsi="Calibri"/>
              </w:rPr>
              <w:t>Product Management</w:t>
            </w:r>
          </w:p>
        </w:tc>
        <w:tc>
          <w:tcPr>
            <w:tcW w:w="3798" w:type="dxa"/>
          </w:tcPr>
          <w:p w:rsidR="000E0B61" w:rsidRDefault="000E0B61" w:rsidP="000F05A7">
            <w:pPr>
              <w:rPr>
                <w:rFonts w:ascii="Calibri" w:hAnsi="Calibri"/>
              </w:rPr>
            </w:pPr>
            <w:r>
              <w:rPr>
                <w:rFonts w:ascii="Calibri" w:hAnsi="Calibri"/>
              </w:rPr>
              <w:t>(651) 490-2842, brian.osmondson@tsi.com</w:t>
            </w:r>
          </w:p>
        </w:tc>
      </w:tr>
      <w:tr w:rsidR="000E0B61" w:rsidTr="000E0B61">
        <w:tc>
          <w:tcPr>
            <w:tcW w:w="2808" w:type="dxa"/>
          </w:tcPr>
          <w:p w:rsidR="000E0B61" w:rsidRDefault="00F46F7E" w:rsidP="000F05A7">
            <w:pPr>
              <w:rPr>
                <w:rFonts w:ascii="Calibri" w:hAnsi="Calibri"/>
              </w:rPr>
            </w:pPr>
            <w:r>
              <w:rPr>
                <w:rFonts w:ascii="Calibri" w:hAnsi="Calibri"/>
              </w:rPr>
              <w:t xml:space="preserve">Shawn </w:t>
            </w:r>
            <w:proofErr w:type="spellStart"/>
            <w:r>
              <w:rPr>
                <w:rFonts w:ascii="Calibri" w:hAnsi="Calibri"/>
              </w:rPr>
              <w:t>Knepper</w:t>
            </w:r>
            <w:proofErr w:type="spellEnd"/>
          </w:p>
        </w:tc>
        <w:tc>
          <w:tcPr>
            <w:tcW w:w="2970" w:type="dxa"/>
          </w:tcPr>
          <w:p w:rsidR="000E0B61" w:rsidRDefault="00F46F7E" w:rsidP="000F05A7">
            <w:pPr>
              <w:rPr>
                <w:rFonts w:ascii="Calibri" w:hAnsi="Calibri"/>
              </w:rPr>
            </w:pPr>
            <w:r>
              <w:rPr>
                <w:rFonts w:ascii="Calibri" w:hAnsi="Calibri"/>
              </w:rPr>
              <w:t>Technical Lead</w:t>
            </w:r>
          </w:p>
        </w:tc>
        <w:tc>
          <w:tcPr>
            <w:tcW w:w="3798" w:type="dxa"/>
          </w:tcPr>
          <w:p w:rsidR="000E0B61" w:rsidRDefault="00F46F7E" w:rsidP="000F05A7">
            <w:pPr>
              <w:rPr>
                <w:rFonts w:ascii="Calibri" w:hAnsi="Calibri"/>
              </w:rPr>
            </w:pPr>
            <w:r>
              <w:rPr>
                <w:rFonts w:ascii="Calibri" w:hAnsi="Calibri"/>
              </w:rPr>
              <w:t>(651) 490-4025, shawn.knepper@tsi.com</w:t>
            </w:r>
          </w:p>
        </w:tc>
      </w:tr>
    </w:tbl>
    <w:p w:rsidR="001E457D" w:rsidRPr="0026718B" w:rsidRDefault="001E457D" w:rsidP="0026718B"/>
    <w:p w:rsidR="00BC3B39" w:rsidRDefault="00856BC2" w:rsidP="00BC3B39">
      <w:pPr>
        <w:pStyle w:val="Heading1"/>
        <w:spacing w:before="0" w:after="360"/>
        <w:rPr>
          <w:szCs w:val="28"/>
        </w:rPr>
      </w:pPr>
      <w:bookmarkStart w:id="18" w:name="_Ref130614046"/>
      <w:bookmarkStart w:id="19" w:name="_Toc375123619"/>
      <w:r>
        <w:rPr>
          <w:szCs w:val="28"/>
        </w:rPr>
        <w:lastRenderedPageBreak/>
        <w:t>Actor Analysis</w:t>
      </w:r>
      <w:bookmarkEnd w:id="18"/>
      <w:bookmarkEnd w:id="19"/>
    </w:p>
    <w:p w:rsidR="009121A3" w:rsidRPr="009121A3" w:rsidRDefault="009121A3" w:rsidP="009121A3">
      <w:pPr>
        <w:jc w:val="left"/>
      </w:pPr>
      <w:r w:rsidRPr="009121A3">
        <w:t xml:space="preserve">This section of the document explores who the users of the system are (actors) and what their primary tasks will be. By looking at the workflow from each </w:t>
      </w:r>
      <w:r w:rsidR="00E41A58" w:rsidRPr="009121A3">
        <w:t>user’s</w:t>
      </w:r>
      <w:r w:rsidRPr="009121A3">
        <w:t xml:space="preserve"> perspective</w:t>
      </w:r>
      <w:r w:rsidR="00E41A58">
        <w:t>,</w:t>
      </w:r>
      <w:r w:rsidRPr="009121A3">
        <w:t xml:space="preserve"> we aim to provide a fluid solution without missing important requirements. It helps crystallize feature and security requirements as it explains who needs the features and why. </w:t>
      </w:r>
    </w:p>
    <w:p w:rsidR="009121A3" w:rsidRPr="009121A3" w:rsidRDefault="009121A3" w:rsidP="009121A3">
      <w:pPr>
        <w:jc w:val="left"/>
      </w:pPr>
    </w:p>
    <w:p w:rsidR="009121A3" w:rsidRPr="009121A3" w:rsidRDefault="009121A3" w:rsidP="009121A3">
      <w:pPr>
        <w:jc w:val="left"/>
      </w:pPr>
      <w:r w:rsidRPr="009121A3">
        <w:t xml:space="preserve">The following table describes the direct and indirect actors of the TSI solution: </w:t>
      </w:r>
    </w:p>
    <w:p w:rsidR="009121A3" w:rsidRDefault="009121A3" w:rsidP="009121A3">
      <w:pPr>
        <w:jc w:val="left"/>
        <w:rPr>
          <w:rFonts w:ascii="Times New Roman" w:hAnsi="Times New Roman"/>
          <w:sz w:val="24"/>
        </w:rPr>
      </w:pPr>
    </w:p>
    <w:tbl>
      <w:tblPr>
        <w:tblStyle w:val="TableGrid"/>
        <w:tblW w:w="0" w:type="auto"/>
        <w:tblLook w:val="00A0" w:firstRow="1" w:lastRow="0" w:firstColumn="1" w:lastColumn="0" w:noHBand="0" w:noVBand="0"/>
      </w:tblPr>
      <w:tblGrid>
        <w:gridCol w:w="2808"/>
        <w:gridCol w:w="6750"/>
      </w:tblGrid>
      <w:tr w:rsidR="009121A3" w:rsidRPr="00CC5EFF" w:rsidTr="009121A3">
        <w:tc>
          <w:tcPr>
            <w:tcW w:w="2808" w:type="dxa"/>
            <w:shd w:val="clear" w:color="auto" w:fill="0176C4"/>
          </w:tcPr>
          <w:p w:rsidR="009121A3" w:rsidRPr="00CC5EFF" w:rsidRDefault="009121A3" w:rsidP="009121A3">
            <w:pPr>
              <w:jc w:val="left"/>
              <w:rPr>
                <w:rFonts w:ascii="Calibri" w:hAnsi="Calibri"/>
                <w:b/>
                <w:color w:val="FFFFFF"/>
                <w:sz w:val="22"/>
              </w:rPr>
            </w:pPr>
            <w:r>
              <w:rPr>
                <w:rFonts w:ascii="Calibri" w:hAnsi="Calibri"/>
                <w:b/>
                <w:color w:val="FFFFFF"/>
                <w:sz w:val="22"/>
              </w:rPr>
              <w:t>Actor</w:t>
            </w:r>
          </w:p>
        </w:tc>
        <w:tc>
          <w:tcPr>
            <w:tcW w:w="6750" w:type="dxa"/>
            <w:shd w:val="clear" w:color="auto" w:fill="0176C4"/>
          </w:tcPr>
          <w:p w:rsidR="009121A3" w:rsidRPr="00CC5EFF" w:rsidRDefault="009121A3" w:rsidP="009121A3">
            <w:pPr>
              <w:jc w:val="left"/>
              <w:rPr>
                <w:rFonts w:ascii="Calibri" w:hAnsi="Calibri"/>
                <w:b/>
                <w:color w:val="FFFFFF"/>
                <w:sz w:val="22"/>
              </w:rPr>
            </w:pPr>
            <w:r>
              <w:rPr>
                <w:rFonts w:ascii="Calibri" w:hAnsi="Calibri"/>
                <w:b/>
                <w:color w:val="FFFFFF"/>
                <w:sz w:val="22"/>
              </w:rPr>
              <w:t>Description</w:t>
            </w:r>
          </w:p>
        </w:tc>
      </w:tr>
      <w:tr w:rsidR="009121A3" w:rsidTr="009121A3">
        <w:tc>
          <w:tcPr>
            <w:tcW w:w="2808" w:type="dxa"/>
          </w:tcPr>
          <w:p w:rsidR="009121A3" w:rsidRPr="009121A3" w:rsidRDefault="009121A3" w:rsidP="009121A3">
            <w:pPr>
              <w:jc w:val="left"/>
              <w:rPr>
                <w:rFonts w:ascii="Calibri" w:hAnsi="Calibri"/>
              </w:rPr>
            </w:pPr>
            <w:r w:rsidRPr="009121A3">
              <w:rPr>
                <w:rFonts w:ascii="Calibri" w:hAnsi="Calibri"/>
              </w:rPr>
              <w:t>TSI Administrator</w:t>
            </w:r>
          </w:p>
        </w:tc>
        <w:tc>
          <w:tcPr>
            <w:tcW w:w="6750" w:type="dxa"/>
          </w:tcPr>
          <w:p w:rsidR="009121A3" w:rsidRPr="009121A3" w:rsidRDefault="009121A3" w:rsidP="009121A3">
            <w:pPr>
              <w:jc w:val="left"/>
              <w:rPr>
                <w:rFonts w:ascii="Calibri" w:hAnsi="Calibri"/>
              </w:rPr>
            </w:pPr>
            <w:r w:rsidRPr="009121A3">
              <w:rPr>
                <w:rFonts w:ascii="Calibri" w:hAnsi="Calibri"/>
              </w:rPr>
              <w:t>Person from TSI responsible for establishing/managing customer relationships. This could include Sales, order fulfillment, and billing.</w:t>
            </w:r>
          </w:p>
        </w:tc>
      </w:tr>
      <w:tr w:rsidR="009121A3" w:rsidTr="009121A3">
        <w:tc>
          <w:tcPr>
            <w:tcW w:w="2808" w:type="dxa"/>
          </w:tcPr>
          <w:p w:rsidR="009121A3" w:rsidRPr="009121A3" w:rsidRDefault="009121A3" w:rsidP="009121A3">
            <w:pPr>
              <w:jc w:val="left"/>
              <w:rPr>
                <w:rFonts w:ascii="Calibri" w:hAnsi="Calibri"/>
              </w:rPr>
            </w:pPr>
            <w:r w:rsidRPr="009121A3">
              <w:rPr>
                <w:rFonts w:ascii="Calibri" w:hAnsi="Calibri"/>
              </w:rPr>
              <w:t>Integrator</w:t>
            </w:r>
          </w:p>
        </w:tc>
        <w:tc>
          <w:tcPr>
            <w:tcW w:w="6750" w:type="dxa"/>
          </w:tcPr>
          <w:p w:rsidR="009121A3" w:rsidRPr="009121A3" w:rsidRDefault="009121A3" w:rsidP="009121A3">
            <w:pPr>
              <w:jc w:val="left"/>
              <w:rPr>
                <w:rFonts w:ascii="Calibri" w:hAnsi="Calibri"/>
              </w:rPr>
            </w:pPr>
            <w:r w:rsidRPr="009121A3">
              <w:rPr>
                <w:rFonts w:ascii="Calibri" w:hAnsi="Calibri"/>
              </w:rPr>
              <w:t>TSI channel partner that helps install, configure, and service TSI customers</w:t>
            </w:r>
          </w:p>
        </w:tc>
      </w:tr>
      <w:tr w:rsidR="009121A3" w:rsidTr="009121A3">
        <w:tc>
          <w:tcPr>
            <w:tcW w:w="2808" w:type="dxa"/>
          </w:tcPr>
          <w:p w:rsidR="009121A3" w:rsidRPr="009121A3" w:rsidRDefault="009121A3" w:rsidP="009121A3">
            <w:pPr>
              <w:jc w:val="left"/>
              <w:rPr>
                <w:rFonts w:ascii="Calibri" w:hAnsi="Calibri"/>
              </w:rPr>
            </w:pPr>
            <w:r w:rsidRPr="009121A3">
              <w:rPr>
                <w:rFonts w:ascii="Calibri" w:hAnsi="Calibri"/>
              </w:rPr>
              <w:t>Customer Administrator</w:t>
            </w:r>
          </w:p>
        </w:tc>
        <w:tc>
          <w:tcPr>
            <w:tcW w:w="6750" w:type="dxa"/>
          </w:tcPr>
          <w:p w:rsidR="009121A3" w:rsidRPr="009121A3" w:rsidRDefault="009121A3" w:rsidP="009121A3">
            <w:pPr>
              <w:jc w:val="left"/>
              <w:rPr>
                <w:rFonts w:ascii="Calibri" w:hAnsi="Calibri"/>
              </w:rPr>
            </w:pPr>
            <w:r w:rsidRPr="009121A3">
              <w:rPr>
                <w:rFonts w:ascii="Calibri" w:hAnsi="Calibri"/>
              </w:rPr>
              <w:t>Customer contact responsible for managing their sites and the access to them</w:t>
            </w:r>
          </w:p>
        </w:tc>
      </w:tr>
      <w:tr w:rsidR="009121A3" w:rsidTr="009121A3">
        <w:trPr>
          <w:trHeight w:val="49"/>
        </w:trPr>
        <w:tc>
          <w:tcPr>
            <w:tcW w:w="2808" w:type="dxa"/>
          </w:tcPr>
          <w:p w:rsidR="009121A3" w:rsidRPr="009121A3" w:rsidRDefault="009121A3" w:rsidP="009121A3">
            <w:pPr>
              <w:jc w:val="left"/>
              <w:rPr>
                <w:rFonts w:ascii="Calibri" w:hAnsi="Calibri"/>
              </w:rPr>
            </w:pPr>
            <w:r w:rsidRPr="009121A3">
              <w:rPr>
                <w:rFonts w:ascii="Calibri" w:hAnsi="Calibri"/>
              </w:rPr>
              <w:t>Site Installer</w:t>
            </w:r>
          </w:p>
        </w:tc>
        <w:tc>
          <w:tcPr>
            <w:tcW w:w="6750" w:type="dxa"/>
          </w:tcPr>
          <w:p w:rsidR="009121A3" w:rsidRPr="009121A3" w:rsidRDefault="009121A3" w:rsidP="009121A3">
            <w:pPr>
              <w:jc w:val="left"/>
              <w:rPr>
                <w:rFonts w:ascii="Calibri" w:hAnsi="Calibri"/>
              </w:rPr>
            </w:pPr>
            <w:r w:rsidRPr="009121A3">
              <w:rPr>
                <w:rFonts w:ascii="Calibri" w:hAnsi="Calibri"/>
              </w:rPr>
              <w:t>Person from TSI or an approved integrator responsible for installing a new customer site</w:t>
            </w:r>
          </w:p>
        </w:tc>
      </w:tr>
      <w:tr w:rsidR="009121A3" w:rsidTr="009121A3">
        <w:trPr>
          <w:trHeight w:val="49"/>
        </w:trPr>
        <w:tc>
          <w:tcPr>
            <w:tcW w:w="2808" w:type="dxa"/>
          </w:tcPr>
          <w:p w:rsidR="009121A3" w:rsidRPr="009121A3" w:rsidRDefault="009121A3" w:rsidP="009121A3">
            <w:pPr>
              <w:jc w:val="left"/>
              <w:rPr>
                <w:rFonts w:ascii="Calibri" w:hAnsi="Calibri"/>
              </w:rPr>
            </w:pPr>
            <w:r w:rsidRPr="009121A3">
              <w:rPr>
                <w:rFonts w:ascii="Calibri" w:hAnsi="Calibri"/>
              </w:rPr>
              <w:t>TSI Support</w:t>
            </w:r>
          </w:p>
        </w:tc>
        <w:tc>
          <w:tcPr>
            <w:tcW w:w="6750" w:type="dxa"/>
          </w:tcPr>
          <w:p w:rsidR="009121A3" w:rsidRPr="009121A3" w:rsidRDefault="009121A3" w:rsidP="009121A3">
            <w:pPr>
              <w:jc w:val="left"/>
              <w:rPr>
                <w:rFonts w:ascii="Calibri" w:hAnsi="Calibri"/>
              </w:rPr>
            </w:pPr>
            <w:r w:rsidRPr="009121A3">
              <w:rPr>
                <w:rFonts w:ascii="Calibri" w:hAnsi="Calibri"/>
              </w:rPr>
              <w:t>Person from TSI or an approved integrator handling customer support issues</w:t>
            </w:r>
          </w:p>
        </w:tc>
      </w:tr>
      <w:tr w:rsidR="009121A3" w:rsidTr="009121A3">
        <w:trPr>
          <w:trHeight w:val="49"/>
        </w:trPr>
        <w:tc>
          <w:tcPr>
            <w:tcW w:w="2808" w:type="dxa"/>
          </w:tcPr>
          <w:p w:rsidR="009121A3" w:rsidRPr="009121A3" w:rsidRDefault="009121A3" w:rsidP="009121A3">
            <w:pPr>
              <w:jc w:val="left"/>
              <w:rPr>
                <w:rFonts w:ascii="Calibri" w:hAnsi="Calibri"/>
              </w:rPr>
            </w:pPr>
            <w:r w:rsidRPr="009121A3">
              <w:rPr>
                <w:rFonts w:ascii="Calibri" w:hAnsi="Calibri"/>
              </w:rPr>
              <w:t>Customer Operator</w:t>
            </w:r>
          </w:p>
        </w:tc>
        <w:tc>
          <w:tcPr>
            <w:tcW w:w="6750" w:type="dxa"/>
          </w:tcPr>
          <w:p w:rsidR="009121A3" w:rsidRPr="009121A3" w:rsidRDefault="009121A3" w:rsidP="009121A3">
            <w:pPr>
              <w:jc w:val="left"/>
              <w:rPr>
                <w:rFonts w:ascii="Calibri" w:hAnsi="Calibri"/>
              </w:rPr>
            </w:pPr>
            <w:r w:rsidRPr="009121A3">
              <w:rPr>
                <w:rFonts w:ascii="Calibri" w:hAnsi="Calibri"/>
              </w:rPr>
              <w:t>Daily user of the TSI equipment that monitors and responds to alarms and takes corrective action</w:t>
            </w:r>
          </w:p>
        </w:tc>
      </w:tr>
      <w:tr w:rsidR="009121A3" w:rsidTr="009121A3">
        <w:tc>
          <w:tcPr>
            <w:tcW w:w="2808" w:type="dxa"/>
          </w:tcPr>
          <w:p w:rsidR="009121A3" w:rsidRPr="009121A3" w:rsidRDefault="009121A3" w:rsidP="009121A3">
            <w:pPr>
              <w:jc w:val="left"/>
              <w:rPr>
                <w:rFonts w:ascii="Calibri" w:hAnsi="Calibri"/>
                <w:i/>
              </w:rPr>
            </w:pPr>
            <w:r w:rsidRPr="009121A3">
              <w:rPr>
                <w:rFonts w:ascii="Calibri" w:hAnsi="Calibri"/>
                <w:i/>
              </w:rPr>
              <w:t>Internal</w:t>
            </w:r>
          </w:p>
        </w:tc>
        <w:tc>
          <w:tcPr>
            <w:tcW w:w="6750" w:type="dxa"/>
          </w:tcPr>
          <w:p w:rsidR="009121A3" w:rsidRPr="009121A3" w:rsidRDefault="009121A3" w:rsidP="009121A3">
            <w:pPr>
              <w:jc w:val="left"/>
              <w:rPr>
                <w:rFonts w:ascii="Calibri" w:hAnsi="Calibri"/>
              </w:rPr>
            </w:pPr>
            <w:r w:rsidRPr="009121A3">
              <w:rPr>
                <w:rFonts w:ascii="Calibri" w:hAnsi="Calibri"/>
              </w:rPr>
              <w:t>Internal tasks expected to be performed by the system</w:t>
            </w:r>
          </w:p>
        </w:tc>
      </w:tr>
    </w:tbl>
    <w:p w:rsidR="00E41A58" w:rsidRDefault="009121A3" w:rsidP="009121A3">
      <w:pPr>
        <w:jc w:val="left"/>
      </w:pPr>
      <w:r w:rsidRPr="009121A3">
        <w:rPr>
          <w:rFonts w:ascii="Times New Roman" w:hAnsi="Times New Roman"/>
          <w:sz w:val="24"/>
        </w:rPr>
        <w:br/>
      </w:r>
      <w:r w:rsidR="00E41A58">
        <w:t xml:space="preserve">Appendix 1 </w:t>
      </w:r>
      <w:r w:rsidRPr="009121A3">
        <w:t xml:space="preserve">describes the tasks involved in each role defined above. </w:t>
      </w:r>
    </w:p>
    <w:p w:rsidR="00E41A58" w:rsidRDefault="00E41A58" w:rsidP="009121A3">
      <w:pPr>
        <w:jc w:val="left"/>
      </w:pPr>
    </w:p>
    <w:p w:rsidR="009121A3" w:rsidRPr="009121A3" w:rsidRDefault="009121A3" w:rsidP="009121A3">
      <w:pPr>
        <w:jc w:val="left"/>
        <w:rPr>
          <w:rFonts w:ascii="Times New Roman" w:hAnsi="Times New Roman"/>
          <w:sz w:val="24"/>
        </w:rPr>
      </w:pPr>
    </w:p>
    <w:p w:rsidR="0080070C" w:rsidRDefault="009121A3" w:rsidP="0080070C">
      <w:r w:rsidRPr="009121A3">
        <w:rPr>
          <w:rFonts w:ascii="Times New Roman" w:hAnsi="Times New Roman"/>
          <w:sz w:val="24"/>
        </w:rPr>
        <w:br/>
      </w:r>
    </w:p>
    <w:p w:rsidR="0080070C" w:rsidRPr="0080070C" w:rsidRDefault="0080070C" w:rsidP="0080070C"/>
    <w:p w:rsidR="00856BC2" w:rsidRDefault="00856BC2" w:rsidP="005F5922">
      <w:pPr>
        <w:pStyle w:val="Heading1"/>
        <w:spacing w:before="0" w:after="360"/>
        <w:rPr>
          <w:szCs w:val="28"/>
        </w:rPr>
      </w:pPr>
      <w:bookmarkStart w:id="20" w:name="_Toc375123620"/>
      <w:r w:rsidRPr="00856BC2">
        <w:rPr>
          <w:szCs w:val="28"/>
        </w:rPr>
        <w:lastRenderedPageBreak/>
        <w:t xml:space="preserve">High </w:t>
      </w:r>
      <w:r w:rsidR="005F5922">
        <w:rPr>
          <w:szCs w:val="28"/>
        </w:rPr>
        <w:t>Level S</w:t>
      </w:r>
      <w:r w:rsidRPr="00856BC2">
        <w:rPr>
          <w:szCs w:val="28"/>
        </w:rPr>
        <w:t xml:space="preserve">olution </w:t>
      </w:r>
      <w:r w:rsidR="005F5922">
        <w:rPr>
          <w:szCs w:val="28"/>
        </w:rPr>
        <w:t>A</w:t>
      </w:r>
      <w:r w:rsidRPr="00856BC2">
        <w:rPr>
          <w:szCs w:val="28"/>
        </w:rPr>
        <w:t>rchitecture</w:t>
      </w:r>
      <w:r w:rsidR="006370B3">
        <w:rPr>
          <w:szCs w:val="28"/>
        </w:rPr>
        <w:t xml:space="preserve"> Options</w:t>
      </w:r>
      <w:bookmarkEnd w:id="20"/>
    </w:p>
    <w:p w:rsidR="006370B3" w:rsidRDefault="006370B3" w:rsidP="006370B3">
      <w:pPr>
        <w:jc w:val="left"/>
      </w:pPr>
      <w:r w:rsidRPr="006370B3">
        <w:t>This section describes the major components of the system and how we envision them to work together.</w:t>
      </w:r>
    </w:p>
    <w:p w:rsidR="006370B3" w:rsidRPr="006370B3" w:rsidRDefault="006370B3" w:rsidP="006370B3">
      <w:pPr>
        <w:jc w:val="left"/>
      </w:pPr>
    </w:p>
    <w:p w:rsidR="006370B3" w:rsidRPr="006370B3" w:rsidRDefault="006370B3" w:rsidP="009F0AA2">
      <w:pPr>
        <w:numPr>
          <w:ilvl w:val="0"/>
          <w:numId w:val="7"/>
        </w:numPr>
        <w:ind w:hanging="359"/>
        <w:contextualSpacing/>
        <w:jc w:val="left"/>
      </w:pPr>
      <w:r w:rsidRPr="006370B3">
        <w:t>Multiple site networks of gateways/devices</w:t>
      </w:r>
    </w:p>
    <w:p w:rsidR="006370B3" w:rsidRPr="006370B3" w:rsidRDefault="006370B3" w:rsidP="009F0AA2">
      <w:pPr>
        <w:numPr>
          <w:ilvl w:val="0"/>
          <w:numId w:val="7"/>
        </w:numPr>
        <w:ind w:hanging="359"/>
        <w:contextualSpacing/>
        <w:jc w:val="left"/>
      </w:pPr>
      <w:r w:rsidRPr="006370B3">
        <w:t xml:space="preserve">Local </w:t>
      </w:r>
      <w:proofErr w:type="spellStart"/>
      <w:r w:rsidRPr="006370B3">
        <w:t>wifi</w:t>
      </w:r>
      <w:proofErr w:type="spellEnd"/>
      <w:r w:rsidRPr="006370B3">
        <w:t xml:space="preserve"> network on each site</w:t>
      </w:r>
    </w:p>
    <w:p w:rsidR="006370B3" w:rsidRPr="006370B3" w:rsidRDefault="006370B3" w:rsidP="009F0AA2">
      <w:pPr>
        <w:numPr>
          <w:ilvl w:val="0"/>
          <w:numId w:val="7"/>
        </w:numPr>
        <w:ind w:hanging="359"/>
        <w:contextualSpacing/>
        <w:jc w:val="left"/>
      </w:pPr>
      <w:proofErr w:type="spellStart"/>
      <w:r w:rsidRPr="006370B3">
        <w:t>Wifi</w:t>
      </w:r>
      <w:proofErr w:type="spellEnd"/>
      <w:r w:rsidRPr="006370B3">
        <w:t xml:space="preserve"> html app to manage that site</w:t>
      </w:r>
    </w:p>
    <w:p w:rsidR="006370B3" w:rsidRPr="006370B3" w:rsidRDefault="006370B3" w:rsidP="009F0AA2">
      <w:pPr>
        <w:numPr>
          <w:ilvl w:val="0"/>
          <w:numId w:val="7"/>
        </w:numPr>
        <w:ind w:hanging="359"/>
        <w:contextualSpacing/>
        <w:jc w:val="left"/>
      </w:pPr>
      <w:r w:rsidRPr="006370B3">
        <w:t>Gateway applications</w:t>
      </w:r>
    </w:p>
    <w:p w:rsidR="006370B3" w:rsidRPr="006370B3" w:rsidRDefault="00714746" w:rsidP="009F0AA2">
      <w:pPr>
        <w:numPr>
          <w:ilvl w:val="1"/>
          <w:numId w:val="7"/>
        </w:numPr>
        <w:ind w:hanging="359"/>
        <w:contextualSpacing/>
        <w:jc w:val="left"/>
      </w:pPr>
      <w:r>
        <w:t>Co</w:t>
      </w:r>
      <w:r w:rsidRPr="006370B3">
        <w:t>nnect</w:t>
      </w:r>
      <w:r w:rsidR="006370B3" w:rsidRPr="006370B3">
        <w:t>, control, and aggregate data from TSI devices</w:t>
      </w:r>
    </w:p>
    <w:p w:rsidR="006370B3" w:rsidRPr="006370B3" w:rsidRDefault="006370B3" w:rsidP="009F0AA2">
      <w:pPr>
        <w:numPr>
          <w:ilvl w:val="1"/>
          <w:numId w:val="7"/>
        </w:numPr>
        <w:ind w:hanging="359"/>
        <w:contextualSpacing/>
        <w:jc w:val="left"/>
      </w:pPr>
      <w:r>
        <w:t>O</w:t>
      </w:r>
      <w:r w:rsidRPr="006370B3">
        <w:t xml:space="preserve">ffer </w:t>
      </w:r>
      <w:proofErr w:type="spellStart"/>
      <w:r w:rsidRPr="006370B3">
        <w:t>wifi</w:t>
      </w:r>
      <w:proofErr w:type="spellEnd"/>
      <w:r w:rsidRPr="006370B3">
        <w:t xml:space="preserve"> html application to deploy, configure, and operate local site</w:t>
      </w:r>
    </w:p>
    <w:p w:rsidR="006370B3" w:rsidRPr="006370B3" w:rsidRDefault="006370B3" w:rsidP="009F0AA2">
      <w:pPr>
        <w:numPr>
          <w:ilvl w:val="1"/>
          <w:numId w:val="7"/>
        </w:numPr>
        <w:ind w:hanging="359"/>
        <w:contextualSpacing/>
        <w:jc w:val="left"/>
      </w:pPr>
      <w:r>
        <w:t>O</w:t>
      </w:r>
      <w:r w:rsidRPr="006370B3">
        <w:t>ffer optional uplink and control channel to cloud application</w:t>
      </w:r>
    </w:p>
    <w:p w:rsidR="006370B3" w:rsidRPr="006370B3" w:rsidRDefault="006370B3" w:rsidP="009F0AA2">
      <w:pPr>
        <w:numPr>
          <w:ilvl w:val="0"/>
          <w:numId w:val="7"/>
        </w:numPr>
        <w:ind w:hanging="359"/>
        <w:contextualSpacing/>
        <w:jc w:val="left"/>
      </w:pPr>
      <w:r w:rsidRPr="006370B3">
        <w:t>Optional cloud application</w:t>
      </w:r>
    </w:p>
    <w:p w:rsidR="006370B3" w:rsidRPr="006370B3" w:rsidRDefault="00714746" w:rsidP="009F0AA2">
      <w:pPr>
        <w:numPr>
          <w:ilvl w:val="1"/>
          <w:numId w:val="7"/>
        </w:numPr>
        <w:ind w:hanging="359"/>
        <w:contextualSpacing/>
        <w:jc w:val="left"/>
      </w:pPr>
      <w:r>
        <w:t>De</w:t>
      </w:r>
      <w:r w:rsidRPr="006370B3">
        <w:t>ployment</w:t>
      </w:r>
      <w:r w:rsidR="006370B3" w:rsidRPr="006370B3">
        <w:t xml:space="preserve"> and maintenance considerations</w:t>
      </w:r>
    </w:p>
    <w:p w:rsidR="006370B3" w:rsidRPr="006370B3" w:rsidRDefault="006370B3" w:rsidP="006370B3">
      <w:pPr>
        <w:jc w:val="left"/>
      </w:pPr>
    </w:p>
    <w:p w:rsidR="006370B3" w:rsidRDefault="006370B3" w:rsidP="006370B3">
      <w:pPr>
        <w:jc w:val="left"/>
      </w:pPr>
      <w:r w:rsidRPr="006370B3">
        <w:t xml:space="preserve">We’ve identified three potential architectures that may suit TSI needs - each with their own </w:t>
      </w:r>
      <w:proofErr w:type="gramStart"/>
      <w:r w:rsidRPr="006370B3">
        <w:t>pro’s</w:t>
      </w:r>
      <w:proofErr w:type="gramEnd"/>
      <w:r w:rsidRPr="006370B3">
        <w:t xml:space="preserve"> and con’s. </w:t>
      </w:r>
    </w:p>
    <w:p w:rsidR="006370B3" w:rsidRDefault="006370B3" w:rsidP="006370B3"/>
    <w:p w:rsidR="006370B3" w:rsidRDefault="006370B3" w:rsidP="006370B3">
      <w:pPr>
        <w:pStyle w:val="Heading2"/>
      </w:pPr>
      <w:bookmarkStart w:id="21" w:name="h.3n4rl4r05pji" w:colFirst="0" w:colLast="0"/>
      <w:bookmarkStart w:id="22" w:name="_Toc375123621"/>
      <w:bookmarkEnd w:id="21"/>
      <w:r>
        <w:t>Local Independent Gateway Option</w:t>
      </w:r>
      <w:bookmarkEnd w:id="22"/>
    </w:p>
    <w:p w:rsidR="006370B3" w:rsidRDefault="006370B3" w:rsidP="006370B3">
      <w:pPr>
        <w:jc w:val="left"/>
      </w:pPr>
      <w:r>
        <w:t xml:space="preserve">This design considers a solution where each gateway operates independently of each other. In this situation the gateways do not talk with one another and act as independent </w:t>
      </w:r>
      <w:proofErr w:type="spellStart"/>
      <w:r>
        <w:t>WiFi</w:t>
      </w:r>
      <w:proofErr w:type="spellEnd"/>
      <w:r>
        <w:t xml:space="preserve"> </w:t>
      </w:r>
      <w:proofErr w:type="spellStart"/>
      <w:r>
        <w:t>HotSpots</w:t>
      </w:r>
      <w:proofErr w:type="spellEnd"/>
      <w:r>
        <w:t xml:space="preserve">. Each gateway offers up a very simple web application that allows configuration of the sensor and viewing of its current data and alarms status. The gateway can optionally be configured to connect via cellular to the cloud where a more advanced remote web app can provide aggregated sensor and alarm management. </w:t>
      </w:r>
    </w:p>
    <w:p w:rsidR="006370B3" w:rsidRDefault="006370B3" w:rsidP="006370B3">
      <w:pPr>
        <w:jc w:val="left"/>
      </w:pPr>
    </w:p>
    <w:p w:rsidR="006370B3" w:rsidRDefault="006370B3" w:rsidP="006370B3">
      <w:pPr>
        <w:jc w:val="left"/>
      </w:pPr>
      <w:r>
        <w:t xml:space="preserve">This scenario is simple and may be suitable in situations where there are only a small number of sensors on site. It may be cumbersome when many sensors are involved since the </w:t>
      </w:r>
      <w:proofErr w:type="spellStart"/>
      <w:r>
        <w:t>wifi</w:t>
      </w:r>
      <w:proofErr w:type="spellEnd"/>
      <w:r>
        <w:t xml:space="preserve"> app only connects to one sensor at a time and you must be within </w:t>
      </w:r>
      <w:proofErr w:type="spellStart"/>
      <w:r>
        <w:t>wifi</w:t>
      </w:r>
      <w:proofErr w:type="spellEnd"/>
      <w:r>
        <w:t xml:space="preserve"> range of the sensor.</w:t>
      </w:r>
    </w:p>
    <w:p w:rsidR="006370B3" w:rsidRDefault="006370B3" w:rsidP="006370B3"/>
    <w:p w:rsidR="006370B3" w:rsidRDefault="006370B3" w:rsidP="006370B3">
      <w:r>
        <w:rPr>
          <w:noProof/>
        </w:rPr>
        <w:lastRenderedPageBreak/>
        <w:drawing>
          <wp:inline distT="114300" distB="114300" distL="114300" distR="114300" wp14:anchorId="1735913C" wp14:editId="7D11780B">
            <wp:extent cx="5943600" cy="4524375"/>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5943600" cy="4524375"/>
                    </a:xfrm>
                    <a:prstGeom prst="rect">
                      <a:avLst/>
                    </a:prstGeom>
                  </pic:spPr>
                </pic:pic>
              </a:graphicData>
            </a:graphic>
          </wp:inline>
        </w:drawing>
      </w:r>
    </w:p>
    <w:p w:rsidR="006370B3" w:rsidRDefault="006370B3" w:rsidP="006370B3"/>
    <w:p w:rsidR="006370B3" w:rsidRDefault="006370B3" w:rsidP="006370B3"/>
    <w:tbl>
      <w:tblPr>
        <w:tblStyle w:val="TableGrid"/>
        <w:tblW w:w="0" w:type="auto"/>
        <w:tblLook w:val="00A0" w:firstRow="1" w:lastRow="0" w:firstColumn="1" w:lastColumn="0" w:noHBand="0" w:noVBand="0"/>
      </w:tblPr>
      <w:tblGrid>
        <w:gridCol w:w="4779"/>
        <w:gridCol w:w="4779"/>
      </w:tblGrid>
      <w:tr w:rsidR="006370B3" w:rsidRPr="00CC5EFF" w:rsidTr="006370B3">
        <w:tc>
          <w:tcPr>
            <w:tcW w:w="4779" w:type="dxa"/>
            <w:shd w:val="clear" w:color="auto" w:fill="0176C4"/>
          </w:tcPr>
          <w:p w:rsidR="006370B3" w:rsidRPr="00CC5EFF" w:rsidRDefault="006370B3" w:rsidP="00960F4C">
            <w:pPr>
              <w:jc w:val="left"/>
              <w:rPr>
                <w:rFonts w:ascii="Calibri" w:hAnsi="Calibri"/>
                <w:b/>
                <w:color w:val="FFFFFF"/>
                <w:sz w:val="22"/>
              </w:rPr>
            </w:pPr>
            <w:r>
              <w:rPr>
                <w:rFonts w:ascii="Calibri" w:hAnsi="Calibri"/>
                <w:b/>
                <w:color w:val="FFFFFF"/>
                <w:sz w:val="22"/>
              </w:rPr>
              <w:t>Pro’s</w:t>
            </w:r>
          </w:p>
        </w:tc>
        <w:tc>
          <w:tcPr>
            <w:tcW w:w="4779" w:type="dxa"/>
            <w:shd w:val="clear" w:color="auto" w:fill="0176C4"/>
          </w:tcPr>
          <w:p w:rsidR="006370B3" w:rsidRPr="00CC5EFF" w:rsidRDefault="006370B3" w:rsidP="00960F4C">
            <w:pPr>
              <w:jc w:val="left"/>
              <w:rPr>
                <w:rFonts w:ascii="Calibri" w:hAnsi="Calibri"/>
                <w:b/>
                <w:color w:val="FFFFFF"/>
                <w:sz w:val="22"/>
              </w:rPr>
            </w:pPr>
            <w:r>
              <w:rPr>
                <w:rFonts w:ascii="Calibri" w:hAnsi="Calibri"/>
                <w:b/>
                <w:color w:val="FFFFFF"/>
                <w:sz w:val="22"/>
              </w:rPr>
              <w:t>Con’s</w:t>
            </w:r>
          </w:p>
        </w:tc>
      </w:tr>
      <w:tr w:rsidR="006370B3" w:rsidTr="006370B3">
        <w:tc>
          <w:tcPr>
            <w:tcW w:w="4779" w:type="dxa"/>
          </w:tcPr>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Simple for single sensor site. </w:t>
            </w:r>
            <w:proofErr w:type="spellStart"/>
            <w:r w:rsidRPr="006370B3">
              <w:rPr>
                <w:rFonts w:ascii="Calibri" w:hAnsi="Calibri"/>
              </w:rPr>
              <w:t>WiFi</w:t>
            </w:r>
            <w:proofErr w:type="spellEnd"/>
            <w:r w:rsidRPr="006370B3">
              <w:rPr>
                <w:rFonts w:ascii="Calibri" w:hAnsi="Calibri"/>
              </w:rPr>
              <w:t xml:space="preserve"> user simply joins gateway and configures it</w:t>
            </w:r>
          </w:p>
          <w:p w:rsidR="006370B3" w:rsidRPr="006370B3" w:rsidRDefault="006370B3" w:rsidP="009F0AA2">
            <w:pPr>
              <w:pStyle w:val="ListParagraph"/>
              <w:numPr>
                <w:ilvl w:val="0"/>
                <w:numId w:val="8"/>
              </w:numPr>
              <w:jc w:val="left"/>
              <w:rPr>
                <w:rFonts w:ascii="Calibri" w:hAnsi="Calibri"/>
              </w:rPr>
            </w:pPr>
            <w:proofErr w:type="gramStart"/>
            <w:r w:rsidRPr="006370B3">
              <w:rPr>
                <w:rFonts w:ascii="Calibri" w:hAnsi="Calibri"/>
              </w:rPr>
              <w:t>local</w:t>
            </w:r>
            <w:proofErr w:type="gramEnd"/>
            <w:r w:rsidRPr="006370B3">
              <w:rPr>
                <w:rFonts w:ascii="Calibri" w:hAnsi="Calibri"/>
              </w:rPr>
              <w:t xml:space="preserve"> </w:t>
            </w:r>
            <w:proofErr w:type="spellStart"/>
            <w:r w:rsidRPr="006370B3">
              <w:rPr>
                <w:rFonts w:ascii="Calibri" w:hAnsi="Calibri"/>
              </w:rPr>
              <w:t>WiFi</w:t>
            </w:r>
            <w:proofErr w:type="spellEnd"/>
            <w:r w:rsidRPr="006370B3">
              <w:rPr>
                <w:rFonts w:ascii="Calibri" w:hAnsi="Calibri"/>
              </w:rPr>
              <w:t xml:space="preserve"> interface provides access to gateway and attached sensor. User can check data and alert status as well as </w:t>
            </w:r>
            <w:proofErr w:type="spellStart"/>
            <w:r w:rsidRPr="006370B3">
              <w:rPr>
                <w:rFonts w:ascii="Calibri" w:hAnsi="Calibri"/>
              </w:rPr>
              <w:t>ack</w:t>
            </w:r>
            <w:proofErr w:type="spellEnd"/>
            <w:r w:rsidRPr="006370B3">
              <w:rPr>
                <w:rFonts w:ascii="Calibri" w:hAnsi="Calibri"/>
              </w:rPr>
              <w:t>/reset alarms.</w:t>
            </w:r>
          </w:p>
          <w:p w:rsidR="006370B3" w:rsidRPr="009121A3" w:rsidRDefault="006370B3" w:rsidP="009F0AA2">
            <w:pPr>
              <w:pStyle w:val="ListParagraph"/>
              <w:numPr>
                <w:ilvl w:val="0"/>
                <w:numId w:val="8"/>
              </w:numPr>
              <w:jc w:val="left"/>
              <w:rPr>
                <w:rFonts w:ascii="Calibri" w:hAnsi="Calibri"/>
              </w:rPr>
            </w:pPr>
            <w:r w:rsidRPr="006370B3">
              <w:rPr>
                <w:rFonts w:ascii="Calibri" w:hAnsi="Calibri"/>
              </w:rPr>
              <w:t>Optional Device Cloud reporting on whichever sensors require it</w:t>
            </w:r>
          </w:p>
        </w:tc>
        <w:tc>
          <w:tcPr>
            <w:tcW w:w="4779" w:type="dxa"/>
          </w:tcPr>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Required site sizes prohibit </w:t>
            </w:r>
            <w:proofErr w:type="spellStart"/>
            <w:r w:rsidRPr="006370B3">
              <w:rPr>
                <w:rFonts w:ascii="Calibri" w:hAnsi="Calibri"/>
              </w:rPr>
              <w:t>WiFi</w:t>
            </w:r>
            <w:proofErr w:type="spellEnd"/>
            <w:r w:rsidRPr="006370B3">
              <w:rPr>
                <w:rFonts w:ascii="Calibri" w:hAnsi="Calibri"/>
              </w:rPr>
              <w:t xml:space="preserve"> so each gateway has unique </w:t>
            </w:r>
            <w:proofErr w:type="spellStart"/>
            <w:r w:rsidRPr="006370B3">
              <w:rPr>
                <w:rFonts w:ascii="Calibri" w:hAnsi="Calibri"/>
              </w:rPr>
              <w:t>WiFi</w:t>
            </w:r>
            <w:proofErr w:type="spellEnd"/>
            <w:r w:rsidRPr="006370B3">
              <w:rPr>
                <w:rFonts w:ascii="Calibri" w:hAnsi="Calibri"/>
              </w:rPr>
              <w:t xml:space="preserve"> network</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Gateways cannot share information with one another</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local </w:t>
            </w:r>
            <w:proofErr w:type="spellStart"/>
            <w:r w:rsidRPr="006370B3">
              <w:rPr>
                <w:rFonts w:ascii="Calibri" w:hAnsi="Calibri"/>
              </w:rPr>
              <w:t>WiFi</w:t>
            </w:r>
            <w:proofErr w:type="spellEnd"/>
            <w:r w:rsidRPr="006370B3">
              <w:rPr>
                <w:rFonts w:ascii="Calibri" w:hAnsi="Calibri"/>
              </w:rPr>
              <w:t xml:space="preserve"> phone must join to each gateway individually to setup and configure device</w:t>
            </w:r>
          </w:p>
          <w:p w:rsidR="006370B3" w:rsidRPr="006370B3" w:rsidRDefault="006370B3" w:rsidP="009F0AA2">
            <w:pPr>
              <w:pStyle w:val="ListParagraph"/>
              <w:numPr>
                <w:ilvl w:val="0"/>
                <w:numId w:val="8"/>
              </w:numPr>
              <w:jc w:val="left"/>
              <w:rPr>
                <w:rFonts w:ascii="Calibri" w:hAnsi="Calibri"/>
              </w:rPr>
            </w:pPr>
            <w:proofErr w:type="gramStart"/>
            <w:r w:rsidRPr="006370B3">
              <w:rPr>
                <w:rFonts w:ascii="Calibri" w:hAnsi="Calibri"/>
              </w:rPr>
              <w:t>local</w:t>
            </w:r>
            <w:proofErr w:type="gramEnd"/>
            <w:r w:rsidRPr="006370B3">
              <w:rPr>
                <w:rFonts w:ascii="Calibri" w:hAnsi="Calibri"/>
              </w:rPr>
              <w:t xml:space="preserve"> </w:t>
            </w:r>
            <w:proofErr w:type="spellStart"/>
            <w:r w:rsidRPr="006370B3">
              <w:rPr>
                <w:rFonts w:ascii="Calibri" w:hAnsi="Calibri"/>
              </w:rPr>
              <w:t>WiFi</w:t>
            </w:r>
            <w:proofErr w:type="spellEnd"/>
            <w:r w:rsidRPr="006370B3">
              <w:rPr>
                <w:rFonts w:ascii="Calibri" w:hAnsi="Calibri"/>
              </w:rPr>
              <w:t xml:space="preserve"> phone must join to each gateway individually to check data and alert status as well as </w:t>
            </w:r>
            <w:proofErr w:type="spellStart"/>
            <w:r w:rsidRPr="006370B3">
              <w:rPr>
                <w:rFonts w:ascii="Calibri" w:hAnsi="Calibri"/>
              </w:rPr>
              <w:t>ack</w:t>
            </w:r>
            <w:proofErr w:type="spellEnd"/>
            <w:r w:rsidRPr="006370B3">
              <w:rPr>
                <w:rFonts w:ascii="Calibri" w:hAnsi="Calibri"/>
              </w:rPr>
              <w:t>/reset alarms.</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Cellular connection for each gateway means extra $$</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Cloud app and </w:t>
            </w:r>
            <w:proofErr w:type="spellStart"/>
            <w:r w:rsidRPr="006370B3">
              <w:rPr>
                <w:rFonts w:ascii="Calibri" w:hAnsi="Calibri"/>
              </w:rPr>
              <w:t>wifi</w:t>
            </w:r>
            <w:proofErr w:type="spellEnd"/>
            <w:r w:rsidRPr="006370B3">
              <w:rPr>
                <w:rFonts w:ascii="Calibri" w:hAnsi="Calibri"/>
              </w:rPr>
              <w:t xml:space="preserve"> app will be two different apps </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Gateway </w:t>
            </w:r>
            <w:proofErr w:type="spellStart"/>
            <w:r w:rsidRPr="006370B3">
              <w:rPr>
                <w:rFonts w:ascii="Calibri" w:hAnsi="Calibri"/>
              </w:rPr>
              <w:t>WiFi</w:t>
            </w:r>
            <w:proofErr w:type="spellEnd"/>
            <w:r w:rsidRPr="006370B3">
              <w:rPr>
                <w:rFonts w:ascii="Calibri" w:hAnsi="Calibri"/>
              </w:rPr>
              <w:t xml:space="preserve"> web app capabilities are limited compared to cloud server app.</w:t>
            </w:r>
          </w:p>
        </w:tc>
      </w:tr>
    </w:tbl>
    <w:p w:rsidR="006370B3" w:rsidRDefault="006370B3" w:rsidP="006370B3"/>
    <w:p w:rsidR="006370B3" w:rsidRDefault="006370B3" w:rsidP="006370B3">
      <w:pPr>
        <w:pStyle w:val="Heading2"/>
      </w:pPr>
      <w:bookmarkStart w:id="23" w:name="h.e7zjp5rccjow" w:colFirst="0" w:colLast="0"/>
      <w:bookmarkStart w:id="24" w:name="h.szo1ufy1f17r" w:colFirst="0" w:colLast="0"/>
      <w:bookmarkStart w:id="25" w:name="_Toc375123622"/>
      <w:bookmarkEnd w:id="23"/>
      <w:bookmarkEnd w:id="24"/>
      <w:r>
        <w:lastRenderedPageBreak/>
        <w:t>Local Mesh Gateway Option</w:t>
      </w:r>
      <w:bookmarkEnd w:id="25"/>
    </w:p>
    <w:p w:rsidR="006370B3" w:rsidRDefault="006370B3" w:rsidP="006370B3">
      <w:pPr>
        <w:jc w:val="left"/>
      </w:pPr>
      <w:r>
        <w:t xml:space="preserve">This design considers a solution where gateways are connected together in a mesh. As gateways report sensor and alarm data they send that data through the mesh. One of the gateways in the mesh can be configured to connect via cellular to the cloud and can thus relay that data to a more advanced remote web app can provide aggregated sensor and alarm management. Each gateway still operates as a </w:t>
      </w:r>
      <w:proofErr w:type="spellStart"/>
      <w:r>
        <w:t>WiFi</w:t>
      </w:r>
      <w:proofErr w:type="spellEnd"/>
      <w:r>
        <w:t xml:space="preserve"> hotspot that serves up a simple configuration and management web app to local </w:t>
      </w:r>
      <w:proofErr w:type="spellStart"/>
      <w:r>
        <w:t>WiFi</w:t>
      </w:r>
      <w:proofErr w:type="spellEnd"/>
      <w:r>
        <w:t xml:space="preserve"> users.  </w:t>
      </w:r>
    </w:p>
    <w:p w:rsidR="006370B3" w:rsidRDefault="006370B3" w:rsidP="006370B3">
      <w:pPr>
        <w:jc w:val="left"/>
      </w:pPr>
    </w:p>
    <w:p w:rsidR="006370B3" w:rsidRDefault="006370B3" w:rsidP="006370B3">
      <w:pPr>
        <w:jc w:val="left"/>
      </w:pPr>
      <w:r>
        <w:t xml:space="preserve">In this scenario, it may be possible to enhance the </w:t>
      </w:r>
      <w:proofErr w:type="spellStart"/>
      <w:r>
        <w:t>WiFi</w:t>
      </w:r>
      <w:proofErr w:type="spellEnd"/>
      <w:r>
        <w:t xml:space="preserve"> app to provide limited access to remote gateways through the mesh. Things like last sensor readings, current alarm conditions, etc. In general however this app will likely not have all the features of the cloud web app due to limited processing and storage capacity of the gateway.</w:t>
      </w:r>
    </w:p>
    <w:p w:rsidR="006370B3" w:rsidRDefault="006370B3" w:rsidP="006370B3"/>
    <w:p w:rsidR="006370B3" w:rsidRDefault="006370B3" w:rsidP="006370B3">
      <w:r>
        <w:rPr>
          <w:noProof/>
        </w:rPr>
        <w:drawing>
          <wp:inline distT="114300" distB="114300" distL="114300" distR="114300" wp14:anchorId="2237489E" wp14:editId="3DE98A39">
            <wp:extent cx="5943600" cy="43434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943600" cy="4343400"/>
                    </a:xfrm>
                    <a:prstGeom prst="rect">
                      <a:avLst/>
                    </a:prstGeom>
                  </pic:spPr>
                </pic:pic>
              </a:graphicData>
            </a:graphic>
          </wp:inline>
        </w:drawing>
      </w:r>
    </w:p>
    <w:p w:rsidR="006370B3" w:rsidRDefault="006370B3" w:rsidP="006370B3"/>
    <w:p w:rsidR="006370B3" w:rsidRDefault="006370B3" w:rsidP="006370B3"/>
    <w:tbl>
      <w:tblPr>
        <w:tblStyle w:val="TableGrid"/>
        <w:tblW w:w="0" w:type="auto"/>
        <w:tblLook w:val="00A0" w:firstRow="1" w:lastRow="0" w:firstColumn="1" w:lastColumn="0" w:noHBand="0" w:noVBand="0"/>
      </w:tblPr>
      <w:tblGrid>
        <w:gridCol w:w="4779"/>
        <w:gridCol w:w="4779"/>
      </w:tblGrid>
      <w:tr w:rsidR="006370B3" w:rsidRPr="00CC5EFF" w:rsidTr="00960F4C">
        <w:tc>
          <w:tcPr>
            <w:tcW w:w="4779" w:type="dxa"/>
            <w:shd w:val="clear" w:color="auto" w:fill="0176C4"/>
          </w:tcPr>
          <w:p w:rsidR="006370B3" w:rsidRPr="00CC5EFF" w:rsidRDefault="006370B3" w:rsidP="00960F4C">
            <w:pPr>
              <w:jc w:val="left"/>
              <w:rPr>
                <w:rFonts w:ascii="Calibri" w:hAnsi="Calibri"/>
                <w:b/>
                <w:color w:val="FFFFFF"/>
                <w:sz w:val="22"/>
              </w:rPr>
            </w:pPr>
            <w:r>
              <w:rPr>
                <w:rFonts w:ascii="Calibri" w:hAnsi="Calibri"/>
                <w:b/>
                <w:color w:val="FFFFFF"/>
                <w:sz w:val="22"/>
              </w:rPr>
              <w:t>Pro’s</w:t>
            </w:r>
          </w:p>
        </w:tc>
        <w:tc>
          <w:tcPr>
            <w:tcW w:w="4779" w:type="dxa"/>
            <w:shd w:val="clear" w:color="auto" w:fill="0176C4"/>
          </w:tcPr>
          <w:p w:rsidR="006370B3" w:rsidRPr="00CC5EFF" w:rsidRDefault="006370B3" w:rsidP="00960F4C">
            <w:pPr>
              <w:jc w:val="left"/>
              <w:rPr>
                <w:rFonts w:ascii="Calibri" w:hAnsi="Calibri"/>
                <w:b/>
                <w:color w:val="FFFFFF"/>
                <w:sz w:val="22"/>
              </w:rPr>
            </w:pPr>
            <w:r>
              <w:rPr>
                <w:rFonts w:ascii="Calibri" w:hAnsi="Calibri"/>
                <w:b/>
                <w:color w:val="FFFFFF"/>
                <w:sz w:val="22"/>
              </w:rPr>
              <w:t>Con’s</w:t>
            </w:r>
          </w:p>
        </w:tc>
      </w:tr>
      <w:tr w:rsidR="006370B3" w:rsidTr="00960F4C">
        <w:tc>
          <w:tcPr>
            <w:tcW w:w="4779" w:type="dxa"/>
          </w:tcPr>
          <w:p w:rsidR="006370B3" w:rsidRPr="006370B3" w:rsidRDefault="006370B3" w:rsidP="009F0AA2">
            <w:pPr>
              <w:pStyle w:val="ListParagraph"/>
              <w:numPr>
                <w:ilvl w:val="0"/>
                <w:numId w:val="8"/>
              </w:numPr>
              <w:jc w:val="left"/>
              <w:rPr>
                <w:rFonts w:ascii="Calibri" w:hAnsi="Calibri"/>
              </w:rPr>
            </w:pPr>
            <w:r w:rsidRPr="006370B3">
              <w:rPr>
                <w:rFonts w:ascii="Calibri" w:hAnsi="Calibri"/>
              </w:rPr>
              <w:t>Ideal for sites with two or more sensors</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Mesh means gateways can communicate with one another and share single uplink</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Enhanced usability because local </w:t>
            </w:r>
            <w:proofErr w:type="spellStart"/>
            <w:r w:rsidRPr="006370B3">
              <w:rPr>
                <w:rFonts w:ascii="Calibri" w:hAnsi="Calibri"/>
              </w:rPr>
              <w:t>WiFi</w:t>
            </w:r>
            <w:proofErr w:type="spellEnd"/>
            <w:r w:rsidRPr="006370B3">
              <w:rPr>
                <w:rFonts w:ascii="Calibri" w:hAnsi="Calibri"/>
              </w:rPr>
              <w:t xml:space="preserve"> user can connect to any node and configure or view its detailed information as well as summary information on other remote nodes.</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lastRenderedPageBreak/>
              <w:t>Local app could be further enhanced to offer full configuration and alert management of remote gateway sensors.</w:t>
            </w:r>
          </w:p>
          <w:p w:rsidR="006370B3" w:rsidRPr="009121A3" w:rsidRDefault="006370B3" w:rsidP="009F0AA2">
            <w:pPr>
              <w:pStyle w:val="ListParagraph"/>
              <w:numPr>
                <w:ilvl w:val="0"/>
                <w:numId w:val="8"/>
              </w:numPr>
              <w:jc w:val="left"/>
              <w:rPr>
                <w:rFonts w:ascii="Calibri" w:hAnsi="Calibri"/>
              </w:rPr>
            </w:pPr>
            <w:r w:rsidRPr="006370B3">
              <w:rPr>
                <w:rFonts w:ascii="Calibri" w:hAnsi="Calibri"/>
              </w:rPr>
              <w:t>Optional Device Cloud uplink provides remote cloud monitoring and support</w:t>
            </w:r>
          </w:p>
        </w:tc>
        <w:tc>
          <w:tcPr>
            <w:tcW w:w="4779" w:type="dxa"/>
          </w:tcPr>
          <w:p w:rsidR="006370B3" w:rsidRPr="006370B3" w:rsidRDefault="006370B3" w:rsidP="009F0AA2">
            <w:pPr>
              <w:pStyle w:val="ListParagraph"/>
              <w:numPr>
                <w:ilvl w:val="0"/>
                <w:numId w:val="8"/>
              </w:numPr>
              <w:jc w:val="left"/>
              <w:rPr>
                <w:rFonts w:ascii="Calibri" w:hAnsi="Calibri"/>
              </w:rPr>
            </w:pPr>
            <w:r w:rsidRPr="006370B3">
              <w:rPr>
                <w:rFonts w:ascii="Calibri" w:hAnsi="Calibri"/>
              </w:rPr>
              <w:lastRenderedPageBreak/>
              <w:t xml:space="preserve">Mesh network is additional cost for </w:t>
            </w:r>
            <w:proofErr w:type="spellStart"/>
            <w:r w:rsidRPr="006370B3">
              <w:rPr>
                <w:rFonts w:ascii="Calibri" w:hAnsi="Calibri"/>
              </w:rPr>
              <w:t>xbee</w:t>
            </w:r>
            <w:proofErr w:type="spellEnd"/>
            <w:r w:rsidRPr="006370B3">
              <w:rPr>
                <w:rFonts w:ascii="Calibri" w:hAnsi="Calibri"/>
              </w:rPr>
              <w:t xml:space="preserve"> sensors and drivers to support them - but this is offset by the reduced cellular uplink cost due to mesh sharing</w:t>
            </w:r>
          </w:p>
          <w:p w:rsidR="006370B3" w:rsidRPr="006370B3" w:rsidRDefault="006370B3" w:rsidP="009F0AA2">
            <w:pPr>
              <w:pStyle w:val="ListParagraph"/>
              <w:numPr>
                <w:ilvl w:val="0"/>
                <w:numId w:val="8"/>
              </w:numPr>
              <w:jc w:val="left"/>
              <w:rPr>
                <w:rFonts w:ascii="Calibri" w:hAnsi="Calibri"/>
              </w:rPr>
            </w:pPr>
            <w:r>
              <w:rPr>
                <w:rFonts w:ascii="Calibri" w:hAnsi="Calibri"/>
              </w:rPr>
              <w:t>L</w:t>
            </w:r>
            <w:r w:rsidRPr="006370B3">
              <w:rPr>
                <w:rFonts w:ascii="Calibri" w:hAnsi="Calibri"/>
              </w:rPr>
              <w:t xml:space="preserve">ocal </w:t>
            </w:r>
            <w:proofErr w:type="spellStart"/>
            <w:r w:rsidRPr="006370B3">
              <w:rPr>
                <w:rFonts w:ascii="Calibri" w:hAnsi="Calibri"/>
              </w:rPr>
              <w:t>wifi</w:t>
            </w:r>
            <w:proofErr w:type="spellEnd"/>
            <w:r w:rsidRPr="006370B3">
              <w:rPr>
                <w:rFonts w:ascii="Calibri" w:hAnsi="Calibri"/>
              </w:rPr>
              <w:t xml:space="preserve"> application is more complex resulting in higher development cost</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Cloud app and </w:t>
            </w:r>
            <w:proofErr w:type="spellStart"/>
            <w:r w:rsidRPr="006370B3">
              <w:rPr>
                <w:rFonts w:ascii="Calibri" w:hAnsi="Calibri"/>
              </w:rPr>
              <w:t>wifi</w:t>
            </w:r>
            <w:proofErr w:type="spellEnd"/>
            <w:r w:rsidRPr="006370B3">
              <w:rPr>
                <w:rFonts w:ascii="Calibri" w:hAnsi="Calibri"/>
              </w:rPr>
              <w:t xml:space="preserve"> app will be two different </w:t>
            </w:r>
            <w:r w:rsidRPr="006370B3">
              <w:rPr>
                <w:rFonts w:ascii="Calibri" w:hAnsi="Calibri"/>
              </w:rPr>
              <w:lastRenderedPageBreak/>
              <w:t xml:space="preserve">apps </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Gateway </w:t>
            </w:r>
            <w:proofErr w:type="spellStart"/>
            <w:r w:rsidRPr="006370B3">
              <w:rPr>
                <w:rFonts w:ascii="Calibri" w:hAnsi="Calibri"/>
              </w:rPr>
              <w:t>WiFi</w:t>
            </w:r>
            <w:proofErr w:type="spellEnd"/>
            <w:r w:rsidRPr="006370B3">
              <w:rPr>
                <w:rFonts w:ascii="Calibri" w:hAnsi="Calibri"/>
              </w:rPr>
              <w:t xml:space="preserve"> web app capabilities are limited compared to cloud server app.</w:t>
            </w:r>
          </w:p>
        </w:tc>
      </w:tr>
    </w:tbl>
    <w:p w:rsidR="006370B3" w:rsidRDefault="006370B3" w:rsidP="006370B3"/>
    <w:p w:rsidR="006370B3" w:rsidRDefault="006370B3" w:rsidP="006370B3">
      <w:pPr>
        <w:pStyle w:val="Heading2"/>
      </w:pPr>
      <w:bookmarkStart w:id="26" w:name="h.exbathlv5rw5" w:colFirst="0" w:colLast="0"/>
      <w:bookmarkStart w:id="27" w:name="h.mo5mwuc4jl1" w:colFirst="0" w:colLast="0"/>
      <w:bookmarkStart w:id="28" w:name="_Toc375123623"/>
      <w:bookmarkEnd w:id="26"/>
      <w:bookmarkEnd w:id="27"/>
      <w:r>
        <w:t>Local Appliance Option</w:t>
      </w:r>
      <w:bookmarkEnd w:id="28"/>
    </w:p>
    <w:p w:rsidR="006370B3" w:rsidRDefault="006370B3" w:rsidP="006370B3">
      <w:pPr>
        <w:jc w:val="left"/>
      </w:pPr>
      <w:r>
        <w:t xml:space="preserve">This design considers the insertion of a pc appliance that serves to concentrate communication with the local site sensors and supports a web based management app that is available to local </w:t>
      </w:r>
      <w:proofErr w:type="spellStart"/>
      <w:r>
        <w:t>WiFi</w:t>
      </w:r>
      <w:proofErr w:type="spellEnd"/>
      <w:r>
        <w:t xml:space="preserve"> users. The local app would support many of the same features and capabilities of the cloud app but is limited to interacting with sensors at the local site. If the sensor data and alarm processing needs of the site are great, some of this may be offloaded from the gateway into the pc appliance (see aggregator component). </w:t>
      </w:r>
    </w:p>
    <w:p w:rsidR="006370B3" w:rsidRDefault="006370B3" w:rsidP="006370B3"/>
    <w:p w:rsidR="006370B3" w:rsidRDefault="006370B3" w:rsidP="006370B3">
      <w:r>
        <w:rPr>
          <w:noProof/>
        </w:rPr>
        <w:drawing>
          <wp:inline distT="114300" distB="114300" distL="114300" distR="114300" wp14:anchorId="436888B8" wp14:editId="1C51D6C9">
            <wp:extent cx="5943600" cy="4762840"/>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943600" cy="4762840"/>
                    </a:xfrm>
                    <a:prstGeom prst="rect">
                      <a:avLst/>
                    </a:prstGeom>
                  </pic:spPr>
                </pic:pic>
              </a:graphicData>
            </a:graphic>
          </wp:inline>
        </w:drawing>
      </w:r>
    </w:p>
    <w:p w:rsidR="006370B3" w:rsidRDefault="006370B3" w:rsidP="006370B3"/>
    <w:p w:rsidR="006370B3" w:rsidRDefault="006370B3" w:rsidP="006370B3"/>
    <w:p w:rsidR="00960F4C" w:rsidRDefault="00960F4C" w:rsidP="006370B3"/>
    <w:p w:rsidR="00960F4C" w:rsidRDefault="00960F4C" w:rsidP="006370B3"/>
    <w:tbl>
      <w:tblPr>
        <w:tblStyle w:val="TableGrid"/>
        <w:tblW w:w="0" w:type="auto"/>
        <w:tblLook w:val="00A0" w:firstRow="1" w:lastRow="0" w:firstColumn="1" w:lastColumn="0" w:noHBand="0" w:noVBand="0"/>
      </w:tblPr>
      <w:tblGrid>
        <w:gridCol w:w="4779"/>
        <w:gridCol w:w="4779"/>
      </w:tblGrid>
      <w:tr w:rsidR="006370B3" w:rsidRPr="00CC5EFF" w:rsidTr="00960F4C">
        <w:tc>
          <w:tcPr>
            <w:tcW w:w="4779" w:type="dxa"/>
            <w:shd w:val="clear" w:color="auto" w:fill="0176C4"/>
          </w:tcPr>
          <w:p w:rsidR="006370B3" w:rsidRPr="00CC5EFF" w:rsidRDefault="006370B3" w:rsidP="00960F4C">
            <w:pPr>
              <w:jc w:val="left"/>
              <w:rPr>
                <w:rFonts w:ascii="Calibri" w:hAnsi="Calibri"/>
                <w:b/>
                <w:color w:val="FFFFFF"/>
                <w:sz w:val="22"/>
              </w:rPr>
            </w:pPr>
            <w:r>
              <w:rPr>
                <w:rFonts w:ascii="Calibri" w:hAnsi="Calibri"/>
                <w:b/>
                <w:color w:val="FFFFFF"/>
                <w:sz w:val="22"/>
              </w:rPr>
              <w:lastRenderedPageBreak/>
              <w:t>Pro’s</w:t>
            </w:r>
          </w:p>
        </w:tc>
        <w:tc>
          <w:tcPr>
            <w:tcW w:w="4779" w:type="dxa"/>
            <w:shd w:val="clear" w:color="auto" w:fill="0176C4"/>
          </w:tcPr>
          <w:p w:rsidR="006370B3" w:rsidRPr="00CC5EFF" w:rsidRDefault="006370B3" w:rsidP="00960F4C">
            <w:pPr>
              <w:jc w:val="left"/>
              <w:rPr>
                <w:rFonts w:ascii="Calibri" w:hAnsi="Calibri"/>
                <w:b/>
                <w:color w:val="FFFFFF"/>
                <w:sz w:val="22"/>
              </w:rPr>
            </w:pPr>
            <w:r>
              <w:rPr>
                <w:rFonts w:ascii="Calibri" w:hAnsi="Calibri"/>
                <w:b/>
                <w:color w:val="FFFFFF"/>
                <w:sz w:val="22"/>
              </w:rPr>
              <w:t>Con’s</w:t>
            </w:r>
          </w:p>
        </w:tc>
      </w:tr>
      <w:tr w:rsidR="006370B3" w:rsidTr="00960F4C">
        <w:tc>
          <w:tcPr>
            <w:tcW w:w="4779" w:type="dxa"/>
          </w:tcPr>
          <w:p w:rsidR="006370B3" w:rsidRPr="006370B3" w:rsidRDefault="006370B3" w:rsidP="009F0AA2">
            <w:pPr>
              <w:pStyle w:val="ListParagraph"/>
              <w:numPr>
                <w:ilvl w:val="0"/>
                <w:numId w:val="8"/>
              </w:numPr>
              <w:jc w:val="left"/>
              <w:rPr>
                <w:rFonts w:ascii="Calibri" w:hAnsi="Calibri"/>
              </w:rPr>
            </w:pPr>
            <w:r w:rsidRPr="006370B3">
              <w:rPr>
                <w:rFonts w:ascii="Calibri" w:hAnsi="Calibri"/>
              </w:rPr>
              <w:t>(Same pro’s as option #2 above)</w:t>
            </w:r>
          </w:p>
          <w:p w:rsidR="006370B3" w:rsidRPr="006370B3" w:rsidRDefault="006370B3" w:rsidP="009F0AA2">
            <w:pPr>
              <w:pStyle w:val="ListParagraph"/>
              <w:numPr>
                <w:ilvl w:val="0"/>
                <w:numId w:val="8"/>
              </w:numPr>
              <w:jc w:val="left"/>
              <w:rPr>
                <w:rFonts w:ascii="Calibri" w:hAnsi="Calibri"/>
              </w:rPr>
            </w:pPr>
            <w:r>
              <w:rPr>
                <w:rFonts w:ascii="Calibri" w:hAnsi="Calibri"/>
              </w:rPr>
              <w:t>M</w:t>
            </w:r>
            <w:r w:rsidRPr="006370B3">
              <w:rPr>
                <w:rFonts w:ascii="Calibri" w:hAnsi="Calibri"/>
              </w:rPr>
              <w:t>ore advanced web app capabilities due to processing power of local pc appliance</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Opportunity to share much of web application between cloud and local</w:t>
            </w:r>
          </w:p>
          <w:p w:rsidR="006370B3" w:rsidRPr="009121A3" w:rsidRDefault="006370B3" w:rsidP="006370B3">
            <w:pPr>
              <w:pStyle w:val="ListParagraph"/>
              <w:jc w:val="left"/>
              <w:rPr>
                <w:rFonts w:ascii="Calibri" w:hAnsi="Calibri"/>
              </w:rPr>
            </w:pPr>
          </w:p>
        </w:tc>
        <w:tc>
          <w:tcPr>
            <w:tcW w:w="4779" w:type="dxa"/>
          </w:tcPr>
          <w:p w:rsidR="006370B3" w:rsidRPr="006370B3" w:rsidRDefault="006370B3" w:rsidP="009F0AA2">
            <w:pPr>
              <w:pStyle w:val="ListParagraph"/>
              <w:numPr>
                <w:ilvl w:val="0"/>
                <w:numId w:val="8"/>
              </w:numPr>
              <w:jc w:val="left"/>
              <w:rPr>
                <w:rFonts w:ascii="Calibri" w:hAnsi="Calibri"/>
              </w:rPr>
            </w:pPr>
            <w:r w:rsidRPr="006370B3">
              <w:rPr>
                <w:rFonts w:ascii="Calibri" w:hAnsi="Calibri"/>
              </w:rPr>
              <w:t xml:space="preserve">Mesh network is additional cost for </w:t>
            </w:r>
            <w:proofErr w:type="spellStart"/>
            <w:r w:rsidRPr="006370B3">
              <w:rPr>
                <w:rFonts w:ascii="Calibri" w:hAnsi="Calibri"/>
              </w:rPr>
              <w:t>xbee</w:t>
            </w:r>
            <w:proofErr w:type="spellEnd"/>
            <w:r w:rsidRPr="006370B3">
              <w:rPr>
                <w:rFonts w:ascii="Calibri" w:hAnsi="Calibri"/>
              </w:rPr>
              <w:t xml:space="preserve"> sensors and drivers to support them - but this is offset by the reduced cellular uplink cost due to mesh sharing</w:t>
            </w:r>
          </w:p>
          <w:p w:rsidR="006370B3" w:rsidRPr="006370B3" w:rsidRDefault="006370B3" w:rsidP="009F0AA2">
            <w:pPr>
              <w:pStyle w:val="ListParagraph"/>
              <w:numPr>
                <w:ilvl w:val="0"/>
                <w:numId w:val="8"/>
              </w:numPr>
              <w:jc w:val="left"/>
              <w:rPr>
                <w:rFonts w:ascii="Calibri" w:hAnsi="Calibri"/>
              </w:rPr>
            </w:pPr>
            <w:r>
              <w:rPr>
                <w:rFonts w:ascii="Calibri" w:hAnsi="Calibri"/>
              </w:rPr>
              <w:t>L</w:t>
            </w:r>
            <w:r w:rsidRPr="006370B3">
              <w:rPr>
                <w:rFonts w:ascii="Calibri" w:hAnsi="Calibri"/>
              </w:rPr>
              <w:t xml:space="preserve">ocal </w:t>
            </w:r>
            <w:proofErr w:type="spellStart"/>
            <w:r w:rsidRPr="006370B3">
              <w:rPr>
                <w:rFonts w:ascii="Calibri" w:hAnsi="Calibri"/>
              </w:rPr>
              <w:t>wifi</w:t>
            </w:r>
            <w:proofErr w:type="spellEnd"/>
            <w:r w:rsidRPr="006370B3">
              <w:rPr>
                <w:rFonts w:ascii="Calibri" w:hAnsi="Calibri"/>
              </w:rPr>
              <w:t xml:space="preserve"> application is more complex resulting in higher development cost</w:t>
            </w:r>
          </w:p>
          <w:p w:rsidR="006370B3" w:rsidRPr="006370B3" w:rsidRDefault="006370B3" w:rsidP="009F0AA2">
            <w:pPr>
              <w:pStyle w:val="ListParagraph"/>
              <w:numPr>
                <w:ilvl w:val="0"/>
                <w:numId w:val="8"/>
              </w:numPr>
              <w:jc w:val="left"/>
              <w:rPr>
                <w:rFonts w:ascii="Calibri" w:hAnsi="Calibri"/>
              </w:rPr>
            </w:pPr>
            <w:r w:rsidRPr="006370B3">
              <w:rPr>
                <w:rFonts w:ascii="Calibri" w:hAnsi="Calibri"/>
              </w:rPr>
              <w:t>Added expense of local pc appliance</w:t>
            </w:r>
          </w:p>
        </w:tc>
      </w:tr>
    </w:tbl>
    <w:p w:rsidR="006370B3" w:rsidRDefault="006370B3" w:rsidP="006370B3"/>
    <w:p w:rsidR="006370B3" w:rsidRDefault="006370B3" w:rsidP="006370B3">
      <w:pPr>
        <w:pStyle w:val="Heading2"/>
      </w:pPr>
      <w:bookmarkStart w:id="29" w:name="h.ygceegywlw02" w:colFirst="0" w:colLast="0"/>
      <w:bookmarkStart w:id="30" w:name="_Toc375123624"/>
      <w:bookmarkEnd w:id="29"/>
      <w:r>
        <w:t>Conclusion</w:t>
      </w:r>
      <w:bookmarkEnd w:id="30"/>
    </w:p>
    <w:p w:rsidR="006370B3" w:rsidRDefault="006370B3" w:rsidP="006370B3">
      <w:pPr>
        <w:jc w:val="left"/>
      </w:pPr>
      <w:r>
        <w:t xml:space="preserve">On 12/11/2013 we presented the above options to TSI and discussed the </w:t>
      </w:r>
      <w:proofErr w:type="gramStart"/>
      <w:r>
        <w:t>pro’s</w:t>
      </w:r>
      <w:proofErr w:type="gramEnd"/>
      <w:r>
        <w:t xml:space="preserve"> and </w:t>
      </w:r>
      <w:proofErr w:type="spellStart"/>
      <w:r>
        <w:t>con’s</w:t>
      </w:r>
      <w:proofErr w:type="spellEnd"/>
      <w:r>
        <w:t xml:space="preserve"> of each option. We discussed that the local independent gateway option would be the simplest first step but that the mesh gateway option has many attractive attributes and would be a good next step. We feel that this could be a logical stepping stone approach since it is unlikely we can go directly to the full mesh solution in time for their first phase rollout.</w:t>
      </w:r>
    </w:p>
    <w:p w:rsidR="006370B3" w:rsidRDefault="006370B3" w:rsidP="006370B3">
      <w:pPr>
        <w:jc w:val="left"/>
      </w:pPr>
    </w:p>
    <w:p w:rsidR="006370B3" w:rsidRDefault="006370B3" w:rsidP="006370B3">
      <w:pPr>
        <w:jc w:val="left"/>
      </w:pPr>
      <w:r>
        <w:t xml:space="preserve">The specification section below details a baseline solution that centers </w:t>
      </w:r>
      <w:proofErr w:type="gramStart"/>
      <w:r>
        <w:t>around</w:t>
      </w:r>
      <w:proofErr w:type="gramEnd"/>
      <w:r>
        <w:t xml:space="preserve"> the independent gateway option #1 with optional add-on’s that bring us to the mesh gateway solution #2. These solutions can be implemented in multiple phases to accommodate schedules and should be interoperable and either can be employed by TSI as they see fit.</w:t>
      </w:r>
    </w:p>
    <w:p w:rsidR="006370B3" w:rsidRDefault="006370B3" w:rsidP="006370B3">
      <w:pPr>
        <w:jc w:val="left"/>
      </w:pPr>
    </w:p>
    <w:p w:rsidR="006370B3" w:rsidRDefault="006370B3" w:rsidP="006370B3">
      <w:pPr>
        <w:jc w:val="left"/>
      </w:pPr>
      <w:r>
        <w:t>It was felt that the local appliance option #3 was not necessary.</w:t>
      </w:r>
    </w:p>
    <w:p w:rsidR="006370B3" w:rsidRPr="006370B3" w:rsidRDefault="006370B3" w:rsidP="006370B3"/>
    <w:p w:rsidR="005F5922" w:rsidRDefault="00960F4C" w:rsidP="005F5922">
      <w:pPr>
        <w:pStyle w:val="Heading1"/>
        <w:spacing w:before="0" w:after="360"/>
        <w:rPr>
          <w:szCs w:val="28"/>
        </w:rPr>
      </w:pPr>
      <w:bookmarkStart w:id="31" w:name="_Toc375123625"/>
      <w:r>
        <w:rPr>
          <w:szCs w:val="28"/>
        </w:rPr>
        <w:lastRenderedPageBreak/>
        <w:t xml:space="preserve">Scope and </w:t>
      </w:r>
      <w:r w:rsidR="005F5922" w:rsidRPr="005F5922">
        <w:rPr>
          <w:szCs w:val="28"/>
        </w:rPr>
        <w:t>System Specifications</w:t>
      </w:r>
      <w:bookmarkEnd w:id="31"/>
    </w:p>
    <w:p w:rsidR="006370B3" w:rsidRDefault="006370B3" w:rsidP="00B711B8">
      <w:pPr>
        <w:jc w:val="left"/>
      </w:pPr>
      <w:r>
        <w:t>This section takes a deeper dive into what will be delivered based on our improved understanding of the requirements and further exploration of architecture options. Ideally we would have very basic wireframes of the expected UI’s to provide TSI with an understanding of how the different roles would interact with the system to accomplish key tasks. The UI’s are certainly be subject to change however and would be refined in the early phases of the development project.</w:t>
      </w:r>
    </w:p>
    <w:p w:rsidR="006370B3" w:rsidRDefault="006370B3" w:rsidP="00B711B8">
      <w:pPr>
        <w:jc w:val="left"/>
      </w:pPr>
    </w:p>
    <w:p w:rsidR="006370B3" w:rsidRDefault="006370B3" w:rsidP="006370B3">
      <w:r>
        <w:t>In this section we outline in more detail:</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What the major components of the system are</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What function will be delivered by each component</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An identification of the major work items for each component</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An estimate of the development effort involved to build the solution</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An estimate of the development effort for major features (if possible)</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Deployment and maintenance considerations</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Hosting &amp; support costs</w:t>
      </w:r>
    </w:p>
    <w:p w:rsidR="006370B3" w:rsidRDefault="006370B3" w:rsidP="006370B3"/>
    <w:p w:rsidR="006370B3" w:rsidRDefault="006370B3" w:rsidP="006370B3">
      <w:r>
        <w:t>Considering both the Baseline solution and the more advanced mesh solution there are several major system components to consider. They are:</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Security Model</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Gateway</w:t>
      </w:r>
    </w:p>
    <w:p w:rsidR="006370B3" w:rsidRPr="00E41A58" w:rsidRDefault="006370B3" w:rsidP="009F0AA2">
      <w:pPr>
        <w:pStyle w:val="ListParagraph"/>
        <w:numPr>
          <w:ilvl w:val="1"/>
          <w:numId w:val="8"/>
        </w:numPr>
        <w:jc w:val="left"/>
        <w:rPr>
          <w:rFonts w:ascii="Calibri" w:hAnsi="Calibri"/>
          <w:sz w:val="20"/>
        </w:rPr>
      </w:pPr>
      <w:proofErr w:type="spellStart"/>
      <w:r w:rsidRPr="00E41A58">
        <w:rPr>
          <w:rFonts w:ascii="Calibri" w:hAnsi="Calibri"/>
          <w:sz w:val="20"/>
        </w:rPr>
        <w:t>WiFi</w:t>
      </w:r>
      <w:proofErr w:type="spellEnd"/>
      <w:r w:rsidRPr="00E41A58">
        <w:rPr>
          <w:rFonts w:ascii="Calibri" w:hAnsi="Calibri"/>
          <w:sz w:val="20"/>
        </w:rPr>
        <w:t xml:space="preserve"> web UI</w:t>
      </w:r>
    </w:p>
    <w:p w:rsidR="006370B3" w:rsidRPr="00E41A58" w:rsidRDefault="006370B3" w:rsidP="009F0AA2">
      <w:pPr>
        <w:pStyle w:val="ListParagraph"/>
        <w:numPr>
          <w:ilvl w:val="1"/>
          <w:numId w:val="8"/>
        </w:numPr>
        <w:jc w:val="left"/>
        <w:rPr>
          <w:rFonts w:ascii="Calibri" w:hAnsi="Calibri"/>
          <w:sz w:val="20"/>
        </w:rPr>
      </w:pPr>
      <w:r w:rsidRPr="00E41A58">
        <w:rPr>
          <w:rFonts w:ascii="Calibri" w:hAnsi="Calibri"/>
          <w:sz w:val="20"/>
        </w:rPr>
        <w:t>Sensor communication drivers</w:t>
      </w:r>
    </w:p>
    <w:p w:rsidR="006370B3" w:rsidRPr="00E41A58" w:rsidRDefault="006370B3" w:rsidP="009F0AA2">
      <w:pPr>
        <w:pStyle w:val="ListParagraph"/>
        <w:numPr>
          <w:ilvl w:val="1"/>
          <w:numId w:val="8"/>
        </w:numPr>
        <w:jc w:val="left"/>
        <w:rPr>
          <w:rFonts w:ascii="Calibri" w:hAnsi="Calibri"/>
          <w:sz w:val="20"/>
        </w:rPr>
      </w:pPr>
      <w:r w:rsidRPr="00E41A58">
        <w:rPr>
          <w:rFonts w:ascii="Calibri" w:hAnsi="Calibri"/>
          <w:sz w:val="20"/>
        </w:rPr>
        <w:t>Application processing</w:t>
      </w:r>
    </w:p>
    <w:p w:rsidR="006370B3" w:rsidRPr="00E41A58" w:rsidRDefault="006370B3" w:rsidP="009F0AA2">
      <w:pPr>
        <w:pStyle w:val="ListParagraph"/>
        <w:numPr>
          <w:ilvl w:val="0"/>
          <w:numId w:val="8"/>
        </w:numPr>
        <w:jc w:val="left"/>
        <w:rPr>
          <w:rFonts w:ascii="Calibri" w:hAnsi="Calibri"/>
          <w:sz w:val="20"/>
        </w:rPr>
      </w:pPr>
      <w:r w:rsidRPr="00E41A58">
        <w:rPr>
          <w:rFonts w:ascii="Calibri" w:hAnsi="Calibri"/>
          <w:sz w:val="20"/>
        </w:rPr>
        <w:t xml:space="preserve">Cloud </w:t>
      </w:r>
    </w:p>
    <w:p w:rsidR="006370B3" w:rsidRPr="00E41A58" w:rsidRDefault="006370B3" w:rsidP="009F0AA2">
      <w:pPr>
        <w:pStyle w:val="ListParagraph"/>
        <w:numPr>
          <w:ilvl w:val="1"/>
          <w:numId w:val="8"/>
        </w:numPr>
        <w:jc w:val="left"/>
        <w:rPr>
          <w:rFonts w:ascii="Calibri" w:hAnsi="Calibri"/>
          <w:sz w:val="20"/>
        </w:rPr>
      </w:pPr>
      <w:r w:rsidRPr="00E41A58">
        <w:rPr>
          <w:rFonts w:ascii="Calibri" w:hAnsi="Calibri"/>
          <w:sz w:val="20"/>
        </w:rPr>
        <w:t>UI</w:t>
      </w:r>
    </w:p>
    <w:p w:rsidR="006370B3" w:rsidRPr="00E41A58" w:rsidRDefault="006370B3" w:rsidP="009F0AA2">
      <w:pPr>
        <w:pStyle w:val="ListParagraph"/>
        <w:numPr>
          <w:ilvl w:val="1"/>
          <w:numId w:val="8"/>
        </w:numPr>
        <w:jc w:val="left"/>
        <w:rPr>
          <w:rFonts w:ascii="Calibri" w:hAnsi="Calibri"/>
          <w:sz w:val="20"/>
        </w:rPr>
      </w:pPr>
      <w:r w:rsidRPr="00E41A58">
        <w:rPr>
          <w:rFonts w:ascii="Calibri" w:hAnsi="Calibri"/>
          <w:sz w:val="20"/>
        </w:rPr>
        <w:t>Cloud communications</w:t>
      </w:r>
    </w:p>
    <w:p w:rsidR="006370B3" w:rsidRPr="00E41A58" w:rsidRDefault="006370B3" w:rsidP="009F0AA2">
      <w:pPr>
        <w:pStyle w:val="ListParagraph"/>
        <w:numPr>
          <w:ilvl w:val="1"/>
          <w:numId w:val="8"/>
        </w:numPr>
        <w:jc w:val="left"/>
        <w:rPr>
          <w:rFonts w:ascii="Calibri" w:hAnsi="Calibri"/>
          <w:sz w:val="20"/>
        </w:rPr>
      </w:pPr>
      <w:r w:rsidRPr="00E41A58">
        <w:rPr>
          <w:rFonts w:ascii="Calibri" w:hAnsi="Calibri"/>
          <w:sz w:val="20"/>
        </w:rPr>
        <w:t>Application processing</w:t>
      </w:r>
    </w:p>
    <w:p w:rsidR="006370B3" w:rsidRDefault="006370B3" w:rsidP="006370B3"/>
    <w:p w:rsidR="006370B3" w:rsidRDefault="006370B3" w:rsidP="00B711B8">
      <w:pPr>
        <w:jc w:val="left"/>
      </w:pPr>
      <w:r>
        <w:t>The security model considers the various actors and use cases examined above and defines a mechanism to control access to both system resources (i.e. customer data) as well as system function (i.e. alarm reset).</w:t>
      </w:r>
    </w:p>
    <w:p w:rsidR="006370B3" w:rsidRDefault="006370B3" w:rsidP="00B711B8">
      <w:pPr>
        <w:jc w:val="left"/>
      </w:pPr>
    </w:p>
    <w:p w:rsidR="006370B3" w:rsidRDefault="006370B3" w:rsidP="00B711B8">
      <w:pPr>
        <w:jc w:val="left"/>
      </w:pPr>
      <w:r>
        <w:t xml:space="preserve">The Gateway and Cloud components define applications available both locally and remotely. They each contain user interface work as well as communication and internal processing. </w:t>
      </w:r>
    </w:p>
    <w:p w:rsidR="006370B3" w:rsidRDefault="006370B3" w:rsidP="00B711B8">
      <w:pPr>
        <w:jc w:val="left"/>
      </w:pPr>
    </w:p>
    <w:p w:rsidR="006370B3" w:rsidRDefault="006370B3" w:rsidP="00B711B8">
      <w:pPr>
        <w:jc w:val="left"/>
      </w:pPr>
      <w:r>
        <w:t xml:space="preserve">Each of these will be described further in the sections below. </w:t>
      </w:r>
      <w:proofErr w:type="gramStart"/>
      <w:r>
        <w:t>First the minimal baseline solution option and then additional add-on components that can be pulled into the initial or follow-on phases depending on resource and schedule constraints.</w:t>
      </w:r>
      <w:proofErr w:type="gramEnd"/>
      <w:r>
        <w:t xml:space="preserve"> </w:t>
      </w:r>
    </w:p>
    <w:p w:rsidR="00E41A58" w:rsidRDefault="00E41A58" w:rsidP="00B711B8">
      <w:pPr>
        <w:jc w:val="left"/>
      </w:pPr>
    </w:p>
    <w:p w:rsidR="00E41A58" w:rsidRDefault="00E41A58">
      <w:pPr>
        <w:jc w:val="left"/>
        <w:rPr>
          <w:rFonts w:ascii="Calibri" w:hAnsi="Calibri" w:cs="Arial"/>
          <w:b/>
          <w:bCs/>
          <w:iCs/>
          <w:szCs w:val="28"/>
        </w:rPr>
      </w:pPr>
      <w:bookmarkStart w:id="32" w:name="h.bi3xgmuxvjot" w:colFirst="0" w:colLast="0"/>
      <w:bookmarkEnd w:id="32"/>
      <w:r>
        <w:br w:type="page"/>
      </w:r>
    </w:p>
    <w:p w:rsidR="006370B3" w:rsidRDefault="006370B3" w:rsidP="006370B3">
      <w:pPr>
        <w:pStyle w:val="Heading2"/>
      </w:pPr>
      <w:bookmarkStart w:id="33" w:name="_Toc375123626"/>
      <w:r>
        <w:lastRenderedPageBreak/>
        <w:t>Minimal Baseline Solution</w:t>
      </w:r>
      <w:bookmarkEnd w:id="33"/>
    </w:p>
    <w:p w:rsidR="006370B3" w:rsidRDefault="006370B3" w:rsidP="00D46930">
      <w:pPr>
        <w:jc w:val="left"/>
      </w:pPr>
      <w:r>
        <w:t xml:space="preserve">This solution is the simplest scenario where each gateway and cloud apps supports only critical features. Gateways operate independently and each gateway has optional cellular uplink to the cloud. </w:t>
      </w:r>
    </w:p>
    <w:p w:rsidR="006370B3" w:rsidRDefault="006370B3" w:rsidP="00E41A58">
      <w:pPr>
        <w:pStyle w:val="Heading3"/>
      </w:pPr>
      <w:r w:rsidRPr="00E41A58">
        <w:t>Security Model</w:t>
      </w:r>
    </w:p>
    <w:p w:rsidR="006370B3" w:rsidRDefault="006370B3" w:rsidP="006370B3">
      <w:r>
        <w:t>The following security model will be used to control access to the information and the services offered up by the cloud application. Later parts of this specification will refer to the classes and roles required to access particular features of the application. Some classes and roles may not be used in the baseline solution but are leveraged in later advanced options. Still, we define them here to explain the model. [D2]</w:t>
      </w:r>
    </w:p>
    <w:p w:rsidR="006370B3" w:rsidRDefault="006370B3" w:rsidP="009F0AA2">
      <w:pPr>
        <w:numPr>
          <w:ilvl w:val="0"/>
          <w:numId w:val="10"/>
        </w:numPr>
        <w:contextualSpacing/>
        <w:jc w:val="left"/>
      </w:pPr>
      <w:r>
        <w:rPr>
          <w:b/>
        </w:rPr>
        <w:t xml:space="preserve">Primary User Classes </w:t>
      </w:r>
      <w:r>
        <w:t>- The user class defines the kind of user logged into the system and in general what system resources they can access.</w:t>
      </w:r>
    </w:p>
    <w:p w:rsidR="006370B3" w:rsidRDefault="006370B3" w:rsidP="009F0AA2">
      <w:pPr>
        <w:numPr>
          <w:ilvl w:val="1"/>
          <w:numId w:val="10"/>
        </w:numPr>
        <w:contextualSpacing/>
        <w:jc w:val="left"/>
      </w:pPr>
      <w:r>
        <w:rPr>
          <w:i/>
        </w:rPr>
        <w:t>TSI Admin</w:t>
      </w:r>
      <w:r>
        <w:t xml:space="preserve">: TSI personnel who manage customer relationships, integrator partner relationships, and technical support for the entire system. They have access rights to all customers and integrator partners on the system. </w:t>
      </w:r>
    </w:p>
    <w:p w:rsidR="006370B3" w:rsidRDefault="006370B3" w:rsidP="009F0AA2">
      <w:pPr>
        <w:numPr>
          <w:ilvl w:val="2"/>
          <w:numId w:val="10"/>
        </w:numPr>
        <w:contextualSpacing/>
        <w:jc w:val="left"/>
      </w:pPr>
      <w:r>
        <w:t xml:space="preserve">Roles: </w:t>
      </w:r>
      <w:r>
        <w:rPr>
          <w:i/>
        </w:rPr>
        <w:t>Customer-Onboarding, User-Management, Partner-Onboarding, Site-Management, [Customer-Cloud-Access], [Customer-</w:t>
      </w:r>
      <w:proofErr w:type="spellStart"/>
      <w:r>
        <w:rPr>
          <w:i/>
        </w:rPr>
        <w:t>WiFi</w:t>
      </w:r>
      <w:proofErr w:type="spellEnd"/>
      <w:r>
        <w:rPr>
          <w:i/>
        </w:rPr>
        <w:t>-Access]</w:t>
      </w:r>
    </w:p>
    <w:p w:rsidR="006370B3" w:rsidRDefault="006370B3" w:rsidP="009F0AA2">
      <w:pPr>
        <w:numPr>
          <w:ilvl w:val="1"/>
          <w:numId w:val="10"/>
        </w:numPr>
        <w:contextualSpacing/>
        <w:jc w:val="left"/>
      </w:pPr>
      <w:r>
        <w:rPr>
          <w:i/>
        </w:rPr>
        <w:t>Integrator</w:t>
      </w:r>
      <w:r>
        <w:t xml:space="preserve">: TSI channel partners who typically assist designated customers with site setup and support. These users can access the accounts of any customers configured in </w:t>
      </w:r>
      <w:proofErr w:type="gramStart"/>
      <w:r>
        <w:t>the their</w:t>
      </w:r>
      <w:proofErr w:type="gramEnd"/>
      <w:r>
        <w:t xml:space="preserve"> access control list. </w:t>
      </w:r>
    </w:p>
    <w:p w:rsidR="006370B3" w:rsidRDefault="006370B3" w:rsidP="009F0AA2">
      <w:pPr>
        <w:numPr>
          <w:ilvl w:val="2"/>
          <w:numId w:val="10"/>
        </w:numPr>
        <w:contextualSpacing/>
        <w:jc w:val="left"/>
      </w:pPr>
      <w:r>
        <w:t xml:space="preserve">Roles: </w:t>
      </w:r>
      <w:r>
        <w:rPr>
          <w:i/>
        </w:rPr>
        <w:t>Site-Management, [Customer-Cloud-Access], [Customer-</w:t>
      </w:r>
      <w:proofErr w:type="spellStart"/>
      <w:r>
        <w:rPr>
          <w:i/>
        </w:rPr>
        <w:t>WiFi</w:t>
      </w:r>
      <w:proofErr w:type="spellEnd"/>
      <w:r>
        <w:rPr>
          <w:i/>
        </w:rPr>
        <w:t>-Access]</w:t>
      </w:r>
    </w:p>
    <w:p w:rsidR="006370B3" w:rsidRDefault="006370B3" w:rsidP="009F0AA2">
      <w:pPr>
        <w:numPr>
          <w:ilvl w:val="1"/>
          <w:numId w:val="10"/>
        </w:numPr>
        <w:contextualSpacing/>
        <w:jc w:val="left"/>
      </w:pPr>
      <w:r>
        <w:rPr>
          <w:i/>
        </w:rPr>
        <w:t>Customer</w:t>
      </w:r>
      <w:r>
        <w:t>: Uses cloud services for remote access to and management of the sensors in their site. Customers can only access resources tied to their own account.</w:t>
      </w:r>
    </w:p>
    <w:p w:rsidR="006370B3" w:rsidRPr="00097A01" w:rsidRDefault="006370B3" w:rsidP="009F0AA2">
      <w:pPr>
        <w:numPr>
          <w:ilvl w:val="2"/>
          <w:numId w:val="10"/>
        </w:numPr>
        <w:contextualSpacing/>
        <w:jc w:val="left"/>
      </w:pPr>
      <w:r>
        <w:t>Roles: [</w:t>
      </w:r>
      <w:r>
        <w:rPr>
          <w:i/>
        </w:rPr>
        <w:t>User-Management], [Customer-Cloud-Access], [Customer-</w:t>
      </w:r>
      <w:proofErr w:type="spellStart"/>
      <w:r>
        <w:rPr>
          <w:i/>
        </w:rPr>
        <w:t>WiFi</w:t>
      </w:r>
      <w:proofErr w:type="spellEnd"/>
      <w:r>
        <w:rPr>
          <w:i/>
        </w:rPr>
        <w:t>-Access]</w:t>
      </w:r>
    </w:p>
    <w:p w:rsidR="00097A01" w:rsidRDefault="00097A01" w:rsidP="00097A01">
      <w:pPr>
        <w:ind w:left="2160"/>
        <w:contextualSpacing/>
        <w:jc w:val="left"/>
      </w:pPr>
    </w:p>
    <w:p w:rsidR="006370B3" w:rsidRPr="00097A01" w:rsidRDefault="006370B3" w:rsidP="009F0AA2">
      <w:pPr>
        <w:numPr>
          <w:ilvl w:val="0"/>
          <w:numId w:val="10"/>
        </w:numPr>
        <w:contextualSpacing/>
        <w:jc w:val="left"/>
      </w:pPr>
      <w:r>
        <w:rPr>
          <w:b/>
        </w:rPr>
        <w:t>Roles</w:t>
      </w:r>
      <w:r>
        <w:t xml:space="preserve"> - Roles define what operations a given user can take against the resources they have </w:t>
      </w:r>
      <w:r w:rsidRPr="00097A01">
        <w:t>access too. Based on their class, users will have one or more roles assigned to them. The following roles control access to various features in the system:</w:t>
      </w:r>
    </w:p>
    <w:p w:rsidR="006370B3" w:rsidRPr="00097A01" w:rsidRDefault="006370B3" w:rsidP="009F0AA2">
      <w:pPr>
        <w:numPr>
          <w:ilvl w:val="1"/>
          <w:numId w:val="10"/>
        </w:numPr>
        <w:contextualSpacing/>
        <w:jc w:val="left"/>
      </w:pPr>
      <w:r w:rsidRPr="00097A01">
        <w:rPr>
          <w:i/>
        </w:rPr>
        <w:t>Customer-Onboarding</w:t>
      </w:r>
      <w:r w:rsidRPr="00097A01">
        <w:t>: A user with this role can create, edit, or delete customers in the system. The existing customers they can view are restricted by their access rights.</w:t>
      </w:r>
    </w:p>
    <w:p w:rsidR="006370B3" w:rsidRPr="00097A01" w:rsidRDefault="006370B3" w:rsidP="009F0AA2">
      <w:pPr>
        <w:numPr>
          <w:ilvl w:val="1"/>
          <w:numId w:val="10"/>
        </w:numPr>
        <w:contextualSpacing/>
        <w:jc w:val="left"/>
      </w:pPr>
      <w:r w:rsidRPr="00097A01">
        <w:rPr>
          <w:i/>
        </w:rPr>
        <w:t>User-Management</w:t>
      </w:r>
      <w:r w:rsidRPr="00097A01">
        <w:t>: A user with this role can create, edit, or delete other users within the customer accounts that they are authorized to.</w:t>
      </w:r>
    </w:p>
    <w:p w:rsidR="006370B3" w:rsidRPr="00097A01" w:rsidRDefault="006370B3" w:rsidP="009F0AA2">
      <w:pPr>
        <w:numPr>
          <w:ilvl w:val="2"/>
          <w:numId w:val="10"/>
        </w:numPr>
        <w:contextualSpacing/>
        <w:jc w:val="left"/>
      </w:pPr>
      <w:r w:rsidRPr="00097A01">
        <w:t>The initial user created for a customer will have this role. They can create additional users within that customer account and can grant or revoke this role as desired.</w:t>
      </w:r>
    </w:p>
    <w:p w:rsidR="006370B3" w:rsidRPr="00097A01" w:rsidRDefault="006370B3" w:rsidP="009F0AA2">
      <w:pPr>
        <w:numPr>
          <w:ilvl w:val="1"/>
          <w:numId w:val="10"/>
        </w:numPr>
        <w:contextualSpacing/>
        <w:jc w:val="left"/>
      </w:pPr>
      <w:r w:rsidRPr="00097A01">
        <w:rPr>
          <w:i/>
        </w:rPr>
        <w:t>Integrator-Onboarding</w:t>
      </w:r>
      <w:r w:rsidRPr="00097A01">
        <w:t xml:space="preserve">: A user with this role can create, edit, or delete integrators in the system. </w:t>
      </w:r>
    </w:p>
    <w:p w:rsidR="006370B3" w:rsidRPr="00097A01" w:rsidRDefault="006370B3" w:rsidP="009F0AA2">
      <w:pPr>
        <w:numPr>
          <w:ilvl w:val="1"/>
          <w:numId w:val="10"/>
        </w:numPr>
        <w:contextualSpacing/>
        <w:jc w:val="left"/>
      </w:pPr>
      <w:r w:rsidRPr="00097A01">
        <w:rPr>
          <w:i/>
        </w:rPr>
        <w:t>Site-Management</w:t>
      </w:r>
      <w:r w:rsidRPr="00097A01">
        <w:t xml:space="preserve">: A user with this role can create, edit, or delete sites for any customer that they have access rights to. In addition, this user can add, configure, and remove equipment from a </w:t>
      </w:r>
      <w:r w:rsidR="00097A01" w:rsidRPr="00097A01">
        <w:t>customer’s</w:t>
      </w:r>
      <w:r w:rsidRPr="00097A01">
        <w:t xml:space="preserve"> account.</w:t>
      </w:r>
    </w:p>
    <w:p w:rsidR="006370B3" w:rsidRPr="00097A01" w:rsidRDefault="006370B3" w:rsidP="009F0AA2">
      <w:pPr>
        <w:numPr>
          <w:ilvl w:val="2"/>
          <w:numId w:val="10"/>
        </w:numPr>
        <w:contextualSpacing/>
        <w:jc w:val="left"/>
      </w:pPr>
      <w:r w:rsidRPr="00097A01">
        <w:t>TSI has decided that Customer users will not have this role and must use TSI or a designated integrator partner to manage their sites</w:t>
      </w:r>
    </w:p>
    <w:p w:rsidR="006370B3" w:rsidRPr="00097A01" w:rsidRDefault="006370B3" w:rsidP="009F0AA2">
      <w:pPr>
        <w:numPr>
          <w:ilvl w:val="1"/>
          <w:numId w:val="10"/>
        </w:numPr>
        <w:contextualSpacing/>
        <w:jc w:val="left"/>
      </w:pPr>
      <w:r w:rsidRPr="00097A01">
        <w:rPr>
          <w:i/>
        </w:rPr>
        <w:t>Customer-Cloud-Access</w:t>
      </w:r>
      <w:r w:rsidRPr="00097A01">
        <w:t>: a user with this role has both roles described below.</w:t>
      </w:r>
    </w:p>
    <w:p w:rsidR="006370B3" w:rsidRPr="00097A01" w:rsidRDefault="006370B3" w:rsidP="009F0AA2">
      <w:pPr>
        <w:numPr>
          <w:ilvl w:val="2"/>
          <w:numId w:val="10"/>
        </w:numPr>
        <w:contextualSpacing/>
        <w:jc w:val="left"/>
      </w:pPr>
      <w:r w:rsidRPr="00097A01">
        <w:t>For the baseline solution, Customer users will all have this role</w:t>
      </w:r>
    </w:p>
    <w:p w:rsidR="006370B3" w:rsidRPr="00097A01" w:rsidRDefault="006370B3" w:rsidP="009F0AA2">
      <w:pPr>
        <w:numPr>
          <w:ilvl w:val="2"/>
          <w:numId w:val="10"/>
        </w:numPr>
        <w:contextualSpacing/>
        <w:jc w:val="left"/>
      </w:pPr>
      <w:r w:rsidRPr="00097A01">
        <w:rPr>
          <w:i/>
        </w:rPr>
        <w:t>Customer-Data-Access</w:t>
      </w:r>
      <w:r w:rsidRPr="00097A01">
        <w:t>: a user with this role can examine any customer data they have access rights to.</w:t>
      </w:r>
    </w:p>
    <w:p w:rsidR="006370B3" w:rsidRPr="00097A01" w:rsidRDefault="006370B3" w:rsidP="009F0AA2">
      <w:pPr>
        <w:numPr>
          <w:ilvl w:val="3"/>
          <w:numId w:val="10"/>
        </w:numPr>
        <w:contextualSpacing/>
        <w:jc w:val="left"/>
      </w:pPr>
      <w:r w:rsidRPr="00097A01">
        <w:lastRenderedPageBreak/>
        <w:t>Customer users are optionally granted this role when they are created. This role can be removed from an existing user.</w:t>
      </w:r>
    </w:p>
    <w:p w:rsidR="006370B3" w:rsidRPr="00097A01" w:rsidRDefault="006370B3" w:rsidP="009F0AA2">
      <w:pPr>
        <w:numPr>
          <w:ilvl w:val="3"/>
          <w:numId w:val="10"/>
        </w:numPr>
        <w:contextualSpacing/>
        <w:jc w:val="left"/>
      </w:pPr>
      <w:r w:rsidRPr="00097A01">
        <w:t>TSI Admin or designated Integrator users can be granted this role temporarily by customer during troubleshooting activity</w:t>
      </w:r>
    </w:p>
    <w:p w:rsidR="006370B3" w:rsidRPr="00097A01" w:rsidRDefault="006370B3" w:rsidP="009F0AA2">
      <w:pPr>
        <w:numPr>
          <w:ilvl w:val="2"/>
          <w:numId w:val="10"/>
        </w:numPr>
        <w:contextualSpacing/>
        <w:jc w:val="left"/>
      </w:pPr>
      <w:r w:rsidRPr="00097A01">
        <w:rPr>
          <w:i/>
        </w:rPr>
        <w:t>Customer-Alert-Management</w:t>
      </w:r>
      <w:r w:rsidRPr="00097A01">
        <w:t>: a user with this role can receive alarm and alert notification as well as acknowledge and reset alarms.</w:t>
      </w:r>
    </w:p>
    <w:p w:rsidR="006370B3" w:rsidRPr="00097A01" w:rsidRDefault="006370B3" w:rsidP="009F0AA2">
      <w:pPr>
        <w:numPr>
          <w:ilvl w:val="3"/>
          <w:numId w:val="10"/>
        </w:numPr>
        <w:contextualSpacing/>
        <w:jc w:val="left"/>
      </w:pPr>
      <w:r w:rsidRPr="00097A01">
        <w:t>Customer users are optionally granted this role when they are created. This role can be removed from an existing user.</w:t>
      </w:r>
    </w:p>
    <w:p w:rsidR="006370B3" w:rsidRPr="00097A01" w:rsidRDefault="006370B3" w:rsidP="009F0AA2">
      <w:pPr>
        <w:numPr>
          <w:ilvl w:val="3"/>
          <w:numId w:val="10"/>
        </w:numPr>
        <w:contextualSpacing/>
        <w:jc w:val="left"/>
      </w:pPr>
      <w:r w:rsidRPr="00097A01">
        <w:t xml:space="preserve">TSI Admin or </w:t>
      </w:r>
      <w:r w:rsidR="00097A01" w:rsidRPr="00097A01">
        <w:t>designated</w:t>
      </w:r>
      <w:r w:rsidRPr="00097A01">
        <w:t xml:space="preserve"> Integrator users can be granted this role temporarily by customer during troubleshooting activity</w:t>
      </w:r>
    </w:p>
    <w:p w:rsidR="006370B3" w:rsidRPr="00097A01" w:rsidRDefault="006370B3" w:rsidP="009F0AA2">
      <w:pPr>
        <w:numPr>
          <w:ilvl w:val="1"/>
          <w:numId w:val="10"/>
        </w:numPr>
        <w:contextualSpacing/>
        <w:jc w:val="left"/>
      </w:pPr>
      <w:r w:rsidRPr="00097A01">
        <w:rPr>
          <w:i/>
        </w:rPr>
        <w:t>Customer-</w:t>
      </w:r>
      <w:proofErr w:type="spellStart"/>
      <w:r w:rsidRPr="00097A01">
        <w:rPr>
          <w:i/>
        </w:rPr>
        <w:t>WiFi</w:t>
      </w:r>
      <w:proofErr w:type="spellEnd"/>
      <w:r w:rsidRPr="00097A01">
        <w:rPr>
          <w:i/>
        </w:rPr>
        <w:t>-Access</w:t>
      </w:r>
      <w:r w:rsidRPr="00097A01">
        <w:t xml:space="preserve">: a user with this role can log in and use the </w:t>
      </w:r>
      <w:proofErr w:type="spellStart"/>
      <w:r w:rsidRPr="00097A01">
        <w:t>WiFi</w:t>
      </w:r>
      <w:proofErr w:type="spellEnd"/>
      <w:r w:rsidRPr="00097A01">
        <w:t xml:space="preserve"> application on the customers site</w:t>
      </w:r>
    </w:p>
    <w:p w:rsidR="006370B3" w:rsidRPr="00097A01" w:rsidRDefault="006370B3" w:rsidP="009F0AA2">
      <w:pPr>
        <w:numPr>
          <w:ilvl w:val="2"/>
          <w:numId w:val="10"/>
        </w:numPr>
        <w:contextualSpacing/>
        <w:jc w:val="left"/>
      </w:pPr>
      <w:r w:rsidRPr="00097A01">
        <w:t>This role is not used in the baseline solution.</w:t>
      </w:r>
    </w:p>
    <w:p w:rsidR="006370B3" w:rsidRPr="00097A01" w:rsidRDefault="006370B3" w:rsidP="006370B3"/>
    <w:p w:rsidR="006370B3" w:rsidRPr="00097A01" w:rsidRDefault="006370B3" w:rsidP="00E41A58">
      <w:pPr>
        <w:pStyle w:val="Heading3"/>
      </w:pPr>
      <w:r w:rsidRPr="00097A01">
        <w:t>Gateway Components/Tasks</w:t>
      </w:r>
    </w:p>
    <w:p w:rsidR="006370B3" w:rsidRPr="00097A01" w:rsidRDefault="006370B3" w:rsidP="009F0AA2">
      <w:pPr>
        <w:pStyle w:val="ListParagraph"/>
        <w:numPr>
          <w:ilvl w:val="0"/>
          <w:numId w:val="12"/>
        </w:numPr>
        <w:jc w:val="left"/>
        <w:rPr>
          <w:b/>
        </w:rPr>
      </w:pPr>
      <w:r w:rsidRPr="00097A01">
        <w:rPr>
          <w:b/>
        </w:rPr>
        <w:t>Smart Phone UI</w:t>
      </w:r>
    </w:p>
    <w:p w:rsidR="006370B3" w:rsidRPr="00097A01" w:rsidRDefault="006370B3" w:rsidP="009F0AA2">
      <w:pPr>
        <w:numPr>
          <w:ilvl w:val="1"/>
          <w:numId w:val="12"/>
        </w:numPr>
        <w:contextualSpacing/>
        <w:jc w:val="left"/>
      </w:pPr>
      <w:r w:rsidRPr="00097A01">
        <w:t>Summary:</w:t>
      </w:r>
    </w:p>
    <w:p w:rsidR="006370B3" w:rsidRPr="00097A01" w:rsidRDefault="006370B3" w:rsidP="009F0AA2">
      <w:pPr>
        <w:numPr>
          <w:ilvl w:val="2"/>
          <w:numId w:val="12"/>
        </w:numPr>
        <w:contextualSpacing/>
        <w:jc w:val="left"/>
      </w:pPr>
      <w:r w:rsidRPr="00097A01">
        <w:t>Estimated 20 web pages, most with buttons or data entry.</w:t>
      </w:r>
    </w:p>
    <w:p w:rsidR="006370B3" w:rsidRPr="00097A01" w:rsidRDefault="006370B3" w:rsidP="009F0AA2">
      <w:pPr>
        <w:numPr>
          <w:ilvl w:val="2"/>
          <w:numId w:val="12"/>
        </w:numPr>
        <w:contextualSpacing/>
        <w:jc w:val="left"/>
      </w:pPr>
      <w:r w:rsidRPr="00097A01">
        <w:t>Use of a graphing plugin</w:t>
      </w:r>
    </w:p>
    <w:p w:rsidR="006370B3" w:rsidRPr="00097A01" w:rsidRDefault="006370B3" w:rsidP="009F0AA2">
      <w:pPr>
        <w:numPr>
          <w:ilvl w:val="2"/>
          <w:numId w:val="12"/>
        </w:numPr>
        <w:contextualSpacing/>
        <w:jc w:val="left"/>
      </w:pPr>
      <w:r w:rsidRPr="00097A01">
        <w:t>4 mini-database managers</w:t>
      </w:r>
    </w:p>
    <w:p w:rsidR="006370B3" w:rsidRPr="00097A01" w:rsidRDefault="006370B3" w:rsidP="009F0AA2">
      <w:pPr>
        <w:numPr>
          <w:ilvl w:val="3"/>
          <w:numId w:val="12"/>
        </w:numPr>
        <w:contextualSpacing/>
        <w:jc w:val="left"/>
      </w:pPr>
      <w:r w:rsidRPr="00097A01">
        <w:t>user/password</w:t>
      </w:r>
    </w:p>
    <w:p w:rsidR="006370B3" w:rsidRPr="00097A01" w:rsidRDefault="006370B3" w:rsidP="009F0AA2">
      <w:pPr>
        <w:numPr>
          <w:ilvl w:val="3"/>
          <w:numId w:val="12"/>
        </w:numPr>
        <w:contextualSpacing/>
        <w:jc w:val="left"/>
      </w:pPr>
      <w:r w:rsidRPr="00097A01">
        <w:t xml:space="preserve">log </w:t>
      </w:r>
      <w:proofErr w:type="spellStart"/>
      <w:r w:rsidRPr="00097A01">
        <w:t>configs</w:t>
      </w:r>
      <w:proofErr w:type="spellEnd"/>
    </w:p>
    <w:p w:rsidR="006370B3" w:rsidRPr="00097A01" w:rsidRDefault="006370B3" w:rsidP="009F0AA2">
      <w:pPr>
        <w:numPr>
          <w:ilvl w:val="3"/>
          <w:numId w:val="12"/>
        </w:numPr>
        <w:contextualSpacing/>
        <w:jc w:val="left"/>
      </w:pPr>
      <w:r w:rsidRPr="00097A01">
        <w:t>file manager</w:t>
      </w:r>
    </w:p>
    <w:p w:rsidR="006370B3" w:rsidRPr="00097A01" w:rsidRDefault="006370B3" w:rsidP="009F0AA2">
      <w:pPr>
        <w:numPr>
          <w:ilvl w:val="3"/>
          <w:numId w:val="12"/>
        </w:numPr>
        <w:contextualSpacing/>
        <w:jc w:val="left"/>
      </w:pPr>
      <w:r w:rsidRPr="00097A01">
        <w:t>multi-language phrases</w:t>
      </w:r>
    </w:p>
    <w:p w:rsidR="006370B3" w:rsidRPr="00097A01" w:rsidRDefault="006370B3" w:rsidP="009F0AA2">
      <w:pPr>
        <w:numPr>
          <w:ilvl w:val="2"/>
          <w:numId w:val="12"/>
        </w:numPr>
        <w:contextualSpacing/>
        <w:jc w:val="left"/>
      </w:pPr>
      <w:r w:rsidRPr="00097A01">
        <w:t>Dynamic adjustment of screen elements for multi-language</w:t>
      </w:r>
    </w:p>
    <w:p w:rsidR="006370B3" w:rsidRPr="00097A01" w:rsidRDefault="006370B3" w:rsidP="009F0AA2">
      <w:pPr>
        <w:numPr>
          <w:ilvl w:val="1"/>
          <w:numId w:val="12"/>
        </w:numPr>
        <w:contextualSpacing/>
        <w:jc w:val="left"/>
      </w:pPr>
      <w:r w:rsidRPr="00097A01">
        <w:t xml:space="preserve">User uses normal smart-phone settings to locate SSID of desired box, entering the required </w:t>
      </w:r>
      <w:proofErr w:type="spellStart"/>
      <w:r w:rsidRPr="00097A01">
        <w:t>WiFi</w:t>
      </w:r>
      <w:proofErr w:type="spellEnd"/>
      <w:r w:rsidRPr="00097A01">
        <w:t xml:space="preserve"> keys, and connects. Standard IG Web UI shall be used to configure the </w:t>
      </w:r>
      <w:proofErr w:type="spellStart"/>
      <w:r w:rsidRPr="00097A01">
        <w:t>WiFi</w:t>
      </w:r>
      <w:proofErr w:type="spellEnd"/>
      <w:r w:rsidRPr="00097A01">
        <w:t xml:space="preserve"> Access Point </w:t>
      </w:r>
      <w:proofErr w:type="spellStart"/>
      <w:r w:rsidRPr="00097A01">
        <w:t>informat</w:t>
      </w:r>
      <w:proofErr w:type="spellEnd"/>
      <w:r w:rsidRPr="00097A01">
        <w:t xml:space="preserve"> (name, keys, </w:t>
      </w:r>
      <w:proofErr w:type="spellStart"/>
      <w:r w:rsidRPr="00097A01">
        <w:t>etc</w:t>
      </w:r>
      <w:proofErr w:type="spellEnd"/>
      <w:r w:rsidRPr="00097A01">
        <w:t xml:space="preserve">). SSID and </w:t>
      </w:r>
      <w:proofErr w:type="spellStart"/>
      <w:r w:rsidRPr="00097A01">
        <w:t>Wifi</w:t>
      </w:r>
      <w:proofErr w:type="spellEnd"/>
      <w:r w:rsidRPr="00097A01">
        <w:t xml:space="preserve"> Keys will be in ANSI form always.</w:t>
      </w:r>
    </w:p>
    <w:p w:rsidR="006370B3" w:rsidRPr="00097A01" w:rsidRDefault="006370B3" w:rsidP="009F0AA2">
      <w:pPr>
        <w:numPr>
          <w:ilvl w:val="1"/>
          <w:numId w:val="12"/>
        </w:numPr>
        <w:contextualSpacing/>
        <w:jc w:val="left"/>
      </w:pPr>
      <w:r w:rsidRPr="00097A01">
        <w:t xml:space="preserve">HTML5 page support of username/password for local access defaults to off (assuming SSID with </w:t>
      </w:r>
      <w:proofErr w:type="spellStart"/>
      <w:r w:rsidRPr="00097A01">
        <w:t>WiFi</w:t>
      </w:r>
      <w:proofErr w:type="spellEnd"/>
      <w:r w:rsidRPr="00097A01">
        <w:t xml:space="preserve"> key blocks unauthorized access). Up to 10 username/password combinations can be entered on the Setup Screen, including a setting for </w:t>
      </w:r>
      <w:proofErr w:type="gramStart"/>
      <w:r w:rsidRPr="00097A01">
        <w:t>view-only,</w:t>
      </w:r>
      <w:proofErr w:type="gramEnd"/>
      <w:r w:rsidRPr="00097A01">
        <w:t xml:space="preserve"> or full access. Locally entered names are not synchronized; cloud service is required to synchronize user names on all gateways. Locally entered names have no cloud access rights. If cloud access is used, entering local names/passwords can be disabled from the cloud, giving cloud full control over security. Usernames and passwords will be in ANSI form always.</w:t>
      </w:r>
    </w:p>
    <w:p w:rsidR="006370B3" w:rsidRPr="00097A01" w:rsidRDefault="006370B3" w:rsidP="009F0AA2">
      <w:pPr>
        <w:numPr>
          <w:ilvl w:val="1"/>
          <w:numId w:val="12"/>
        </w:numPr>
        <w:contextualSpacing/>
        <w:jc w:val="left"/>
      </w:pPr>
      <w:r w:rsidRPr="00097A01">
        <w:lastRenderedPageBreak/>
        <w:t>TSI splash screen shall be shown for a fixed number of seconds.</w:t>
      </w:r>
      <w:r w:rsidRPr="00097A01">
        <w:rPr>
          <w:noProof/>
        </w:rPr>
        <w:drawing>
          <wp:inline distT="114300" distB="114300" distL="114300" distR="114300" wp14:anchorId="56F47D53" wp14:editId="7C78CEB6">
            <wp:extent cx="3028950" cy="2266950"/>
            <wp:effectExtent l="0" t="0" r="0" b="0"/>
            <wp:docPr id="8"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7"/>
                    <a:srcRect/>
                    <a:stretch>
                      <a:fillRect/>
                    </a:stretch>
                  </pic:blipFill>
                  <pic:spPr>
                    <a:xfrm>
                      <a:off x="0" y="0"/>
                      <a:ext cx="3028950" cy="2266950"/>
                    </a:xfrm>
                    <a:prstGeom prst="rect">
                      <a:avLst/>
                    </a:prstGeom>
                  </pic:spPr>
                </pic:pic>
              </a:graphicData>
            </a:graphic>
          </wp:inline>
        </w:drawing>
      </w:r>
    </w:p>
    <w:p w:rsidR="006370B3" w:rsidRPr="00097A01" w:rsidRDefault="006370B3" w:rsidP="009F0AA2">
      <w:pPr>
        <w:numPr>
          <w:ilvl w:val="1"/>
          <w:numId w:val="12"/>
        </w:numPr>
        <w:contextualSpacing/>
        <w:jc w:val="left"/>
      </w:pPr>
      <w:r w:rsidRPr="00097A01">
        <w:t xml:space="preserve">MAIN SCREEN is like DT II, with some details eliminated or adjusted as appropriate for the newer design. Also, layout may change slightly to accommodate screen geometry of mobile devices. A site name is displayed in top bar, and the date/time is only shown on local </w:t>
      </w:r>
      <w:proofErr w:type="spellStart"/>
      <w:r w:rsidRPr="00097A01">
        <w:t>WiFi</w:t>
      </w:r>
      <w:proofErr w:type="spellEnd"/>
      <w:r w:rsidRPr="00097A01">
        <w:t xml:space="preserve"> access showing estimated DT II time setting. Tony H asked to make the normal alarm and STEL display as alarms like flow/laser/filter.</w:t>
      </w:r>
    </w:p>
    <w:p w:rsidR="006370B3" w:rsidRPr="00097A01" w:rsidRDefault="006370B3" w:rsidP="009F0AA2">
      <w:pPr>
        <w:numPr>
          <w:ilvl w:val="1"/>
          <w:numId w:val="12"/>
        </w:numPr>
        <w:contextualSpacing/>
        <w:jc w:val="left"/>
      </w:pPr>
      <w:r w:rsidRPr="00097A01">
        <w:t>Pressing START will either show the values, or a time delay to log/test start (per Tony H, the new design will always run in one of the 5 configured log/test modes). We propose eliminating the STATS button and always showing the min/max/</w:t>
      </w:r>
      <w:proofErr w:type="spellStart"/>
      <w:r w:rsidRPr="00097A01">
        <w:t>avg</w:t>
      </w:r>
      <w:proofErr w:type="spellEnd"/>
      <w:r w:rsidRPr="00097A01">
        <w:t>/TWA since by definition this is running in a hand-held device.</w:t>
      </w:r>
    </w:p>
    <w:p w:rsidR="006370B3" w:rsidRPr="00097A01" w:rsidRDefault="006370B3" w:rsidP="009F0AA2">
      <w:pPr>
        <w:numPr>
          <w:ilvl w:val="1"/>
          <w:numId w:val="12"/>
        </w:numPr>
        <w:contextualSpacing/>
        <w:jc w:val="left"/>
      </w:pPr>
      <w:r w:rsidRPr="00097A01">
        <w:t>GRAPH SCREEN will be much like the existing DT II, with any limitations imposed by HTML5 in terms of zooming or refresh rate.</w:t>
      </w:r>
    </w:p>
    <w:p w:rsidR="006370B3" w:rsidRPr="00097A01" w:rsidRDefault="006370B3" w:rsidP="009F0AA2">
      <w:pPr>
        <w:numPr>
          <w:ilvl w:val="1"/>
          <w:numId w:val="12"/>
        </w:numPr>
        <w:contextualSpacing/>
        <w:jc w:val="left"/>
      </w:pPr>
      <w:r w:rsidRPr="00097A01">
        <w:t>DATA SCREEN will be much like existing DT II. The IG is limited to 12 character file names, so for the same style (like log_001), the base name is limited to 8 chars. All files name (even in Chinese/Asian language) will use standard ANSI chars. Total flash space used can be limited to a max with old files auto deleted by age - will default to 4MB.  How files are transferred to the smart-device is to be determined, but will be limited to normal HTML5 transfers.</w:t>
      </w:r>
    </w:p>
    <w:p w:rsidR="006370B3" w:rsidRPr="00097A01" w:rsidRDefault="006370B3" w:rsidP="009F0AA2">
      <w:pPr>
        <w:numPr>
          <w:ilvl w:val="1"/>
          <w:numId w:val="12"/>
        </w:numPr>
        <w:contextualSpacing/>
        <w:jc w:val="left"/>
      </w:pPr>
      <w:r w:rsidRPr="00097A01">
        <w:t>RUNMODE allows selecting 1 of 5 log modes (Tony H said survey/manual modes did not need to be supported.)</w:t>
      </w:r>
    </w:p>
    <w:p w:rsidR="006370B3" w:rsidRPr="00097A01" w:rsidRDefault="006370B3" w:rsidP="009F0AA2">
      <w:pPr>
        <w:numPr>
          <w:ilvl w:val="1"/>
          <w:numId w:val="12"/>
        </w:numPr>
        <w:contextualSpacing/>
        <w:jc w:val="left"/>
      </w:pPr>
      <w:r w:rsidRPr="00097A01">
        <w:t>SETUP will be much like DT II, with following exceptions:</w:t>
      </w:r>
    </w:p>
    <w:p w:rsidR="006370B3" w:rsidRPr="00097A01" w:rsidRDefault="006370B3" w:rsidP="009F0AA2">
      <w:pPr>
        <w:numPr>
          <w:ilvl w:val="2"/>
          <w:numId w:val="12"/>
        </w:numPr>
        <w:contextualSpacing/>
        <w:jc w:val="left"/>
      </w:pPr>
      <w:r w:rsidRPr="00097A01">
        <w:t>ZERO CAL, as expected.</w:t>
      </w:r>
    </w:p>
    <w:p w:rsidR="006370B3" w:rsidRPr="00097A01" w:rsidRDefault="006370B3" w:rsidP="009F0AA2">
      <w:pPr>
        <w:numPr>
          <w:ilvl w:val="2"/>
          <w:numId w:val="12"/>
        </w:numPr>
        <w:contextualSpacing/>
        <w:jc w:val="left"/>
      </w:pPr>
      <w:r w:rsidRPr="00097A01">
        <w:t>no FLOW CAL</w:t>
      </w:r>
    </w:p>
    <w:p w:rsidR="006370B3" w:rsidRPr="00097A01" w:rsidRDefault="006370B3" w:rsidP="009F0AA2">
      <w:pPr>
        <w:numPr>
          <w:ilvl w:val="2"/>
          <w:numId w:val="12"/>
        </w:numPr>
        <w:contextualSpacing/>
        <w:jc w:val="left"/>
      </w:pPr>
      <w:r w:rsidRPr="00097A01">
        <w:t>USER CAL, as expected, data stored/retrieved from DT</w:t>
      </w:r>
    </w:p>
    <w:p w:rsidR="006370B3" w:rsidRPr="00097A01" w:rsidRDefault="006370B3" w:rsidP="009F0AA2">
      <w:pPr>
        <w:numPr>
          <w:ilvl w:val="2"/>
          <w:numId w:val="12"/>
        </w:numPr>
        <w:contextualSpacing/>
        <w:jc w:val="left"/>
      </w:pPr>
      <w:r w:rsidRPr="00097A01">
        <w:t>ALARM, as appropriate (no audible/visible alarm). Relay output to be the 28vdc 50mA FET output on the WR41.</w:t>
      </w:r>
    </w:p>
    <w:p w:rsidR="006370B3" w:rsidRPr="00097A01" w:rsidRDefault="006370B3" w:rsidP="009F0AA2">
      <w:pPr>
        <w:numPr>
          <w:ilvl w:val="2"/>
          <w:numId w:val="12"/>
        </w:numPr>
        <w:contextualSpacing/>
        <w:jc w:val="left"/>
      </w:pPr>
      <w:r w:rsidRPr="00097A01">
        <w:t>no ANALOG settings</w:t>
      </w:r>
    </w:p>
    <w:p w:rsidR="006370B3" w:rsidRPr="00097A01" w:rsidRDefault="006370B3" w:rsidP="009F0AA2">
      <w:pPr>
        <w:numPr>
          <w:ilvl w:val="2"/>
          <w:numId w:val="12"/>
        </w:numPr>
        <w:contextualSpacing/>
        <w:jc w:val="left"/>
      </w:pPr>
      <w:r w:rsidRPr="00097A01">
        <w:t>SETTINGS</w:t>
      </w:r>
    </w:p>
    <w:p w:rsidR="006370B3" w:rsidRPr="00097A01" w:rsidRDefault="006370B3" w:rsidP="009F0AA2">
      <w:pPr>
        <w:numPr>
          <w:ilvl w:val="3"/>
          <w:numId w:val="12"/>
        </w:numPr>
        <w:contextualSpacing/>
        <w:jc w:val="left"/>
      </w:pPr>
      <w:r w:rsidRPr="00097A01">
        <w:t>Date/Time can be set manually, or use SNTP via Internet</w:t>
      </w:r>
    </w:p>
    <w:p w:rsidR="006370B3" w:rsidRPr="00097A01" w:rsidRDefault="006370B3" w:rsidP="009F0AA2">
      <w:pPr>
        <w:numPr>
          <w:ilvl w:val="3"/>
          <w:numId w:val="12"/>
        </w:numPr>
        <w:contextualSpacing/>
        <w:jc w:val="left"/>
      </w:pPr>
      <w:r w:rsidRPr="00097A01">
        <w:t>IP defaults to DHCP (assigned by IG) Efforts will be taken to always assign the same IP to the DT</w:t>
      </w:r>
    </w:p>
    <w:p w:rsidR="006370B3" w:rsidRPr="00097A01" w:rsidRDefault="006370B3" w:rsidP="009F0AA2">
      <w:pPr>
        <w:numPr>
          <w:ilvl w:val="3"/>
          <w:numId w:val="12"/>
        </w:numPr>
        <w:contextualSpacing/>
        <w:jc w:val="left"/>
      </w:pPr>
      <w:r w:rsidRPr="00097A01">
        <w:t>Site Name</w:t>
      </w:r>
    </w:p>
    <w:p w:rsidR="006370B3" w:rsidRPr="00097A01" w:rsidRDefault="006370B3" w:rsidP="009F0AA2">
      <w:pPr>
        <w:numPr>
          <w:ilvl w:val="3"/>
          <w:numId w:val="12"/>
        </w:numPr>
        <w:contextualSpacing/>
        <w:jc w:val="left"/>
      </w:pPr>
      <w:r w:rsidRPr="00097A01">
        <w:t>User Name / Password management</w:t>
      </w:r>
    </w:p>
    <w:p w:rsidR="006370B3" w:rsidRPr="00097A01" w:rsidRDefault="006370B3" w:rsidP="009F0AA2">
      <w:pPr>
        <w:numPr>
          <w:ilvl w:val="1"/>
          <w:numId w:val="12"/>
        </w:numPr>
        <w:contextualSpacing/>
        <w:jc w:val="left"/>
      </w:pPr>
      <w:r w:rsidRPr="00097A01">
        <w:lastRenderedPageBreak/>
        <w:t>Note that IG wireless (</w:t>
      </w:r>
      <w:proofErr w:type="spellStart"/>
      <w:r w:rsidRPr="00097A01">
        <w:t>WiFi</w:t>
      </w:r>
      <w:proofErr w:type="spellEnd"/>
      <w:r w:rsidRPr="00097A01">
        <w:t xml:space="preserve"> and cellular) settings will be done by the IG web interface, as quite a bit of diagnostic information may be involved and vary by carrier.</w:t>
      </w:r>
    </w:p>
    <w:p w:rsidR="006370B3" w:rsidRPr="00097A01" w:rsidRDefault="006370B3" w:rsidP="009F0AA2">
      <w:pPr>
        <w:numPr>
          <w:ilvl w:val="1"/>
          <w:numId w:val="12"/>
        </w:numPr>
        <w:contextualSpacing/>
        <w:jc w:val="left"/>
      </w:pPr>
      <w:r w:rsidRPr="00097A01">
        <w:t>Basic multi-language (ANSI char set) will be by web page, allowing regional distributors to adjust and add local support. Asian/Chinese input will be an option. There will be no support for non-ANSI (non-</w:t>
      </w:r>
      <w:proofErr w:type="spellStart"/>
      <w:r w:rsidRPr="00097A01">
        <w:t>arabic</w:t>
      </w:r>
      <w:proofErr w:type="spellEnd"/>
      <w:r w:rsidRPr="00097A01">
        <w:t>) numbering systems. Limitations in underlying hardware/firmware means not all text can be converted to multi-language.</w:t>
      </w:r>
    </w:p>
    <w:p w:rsidR="00097A01" w:rsidRPr="00097A01" w:rsidRDefault="00097A01" w:rsidP="00097A01">
      <w:pPr>
        <w:ind w:left="1440"/>
        <w:contextualSpacing/>
        <w:jc w:val="left"/>
      </w:pPr>
    </w:p>
    <w:p w:rsidR="006370B3" w:rsidRPr="00097A01" w:rsidRDefault="006370B3" w:rsidP="009F0AA2">
      <w:pPr>
        <w:numPr>
          <w:ilvl w:val="0"/>
          <w:numId w:val="12"/>
        </w:numPr>
        <w:contextualSpacing/>
        <w:jc w:val="left"/>
        <w:rPr>
          <w:b/>
        </w:rPr>
      </w:pPr>
      <w:r w:rsidRPr="00097A01">
        <w:rPr>
          <w:b/>
        </w:rPr>
        <w:t>IG Python programming</w:t>
      </w:r>
    </w:p>
    <w:p w:rsidR="006370B3" w:rsidRPr="00097A01" w:rsidRDefault="006370B3" w:rsidP="009F0AA2">
      <w:pPr>
        <w:numPr>
          <w:ilvl w:val="1"/>
          <w:numId w:val="12"/>
        </w:numPr>
        <w:contextualSpacing/>
        <w:jc w:val="left"/>
      </w:pPr>
      <w:r w:rsidRPr="00097A01">
        <w:t>Device driver speaking to one DK via TCP/IP, including modest effort to locate the DT by DHCP-assigned IP address.</w:t>
      </w:r>
    </w:p>
    <w:p w:rsidR="006370B3" w:rsidRPr="00097A01" w:rsidRDefault="006370B3" w:rsidP="009F0AA2">
      <w:pPr>
        <w:numPr>
          <w:ilvl w:val="2"/>
          <w:numId w:val="12"/>
        </w:numPr>
        <w:contextualSpacing/>
        <w:jc w:val="left"/>
      </w:pPr>
      <w:r w:rsidRPr="00097A01">
        <w:t xml:space="preserve">Support for protocol as published in document </w:t>
      </w:r>
      <w:proofErr w:type="spellStart"/>
      <w:r w:rsidRPr="00097A01">
        <w:t>DustTrak_DRX_II_Communication_Manual</w:t>
      </w:r>
      <w:proofErr w:type="spellEnd"/>
      <w:r w:rsidRPr="00097A01">
        <w:t>- 6002481G-web.pdf</w:t>
      </w:r>
    </w:p>
    <w:p w:rsidR="006370B3" w:rsidRPr="00097A01" w:rsidRDefault="006370B3" w:rsidP="009F0AA2">
      <w:pPr>
        <w:numPr>
          <w:ilvl w:val="1"/>
          <w:numId w:val="12"/>
        </w:numPr>
        <w:contextualSpacing/>
        <w:jc w:val="left"/>
      </w:pPr>
      <w:r w:rsidRPr="00097A01">
        <w:t>Polling (non-STEL behavior)</w:t>
      </w:r>
    </w:p>
    <w:p w:rsidR="006370B3" w:rsidRPr="00097A01" w:rsidRDefault="006370B3" w:rsidP="009F0AA2">
      <w:pPr>
        <w:numPr>
          <w:ilvl w:val="2"/>
          <w:numId w:val="12"/>
        </w:numPr>
        <w:contextualSpacing/>
        <w:jc w:val="left"/>
      </w:pPr>
      <w:r w:rsidRPr="00097A01">
        <w:t>When one of the programmed log modes is active, poll the DT every second, calculating the min/max/</w:t>
      </w:r>
      <w:proofErr w:type="spellStart"/>
      <w:r w:rsidRPr="00097A01">
        <w:t>avg</w:t>
      </w:r>
      <w:proofErr w:type="spellEnd"/>
      <w:r w:rsidRPr="00097A01">
        <w:t>/TWA stats over the configured time interval. Only the periodic stats are uploaded or logged.</w:t>
      </w:r>
    </w:p>
    <w:p w:rsidR="006370B3" w:rsidRPr="00097A01" w:rsidRDefault="006370B3" w:rsidP="009F0AA2">
      <w:pPr>
        <w:numPr>
          <w:ilvl w:val="2"/>
          <w:numId w:val="12"/>
        </w:numPr>
        <w:contextualSpacing/>
        <w:jc w:val="left"/>
      </w:pPr>
      <w:r w:rsidRPr="00097A01">
        <w:t>The IG will log the data to support the expected Data screen, including enough summary information to mimic existing DT II behavior when browsing. Only ANSI characters will be used in the log file.</w:t>
      </w:r>
    </w:p>
    <w:p w:rsidR="006370B3" w:rsidRPr="00097A01" w:rsidRDefault="006370B3" w:rsidP="009F0AA2">
      <w:pPr>
        <w:numPr>
          <w:ilvl w:val="2"/>
          <w:numId w:val="12"/>
        </w:numPr>
        <w:contextualSpacing/>
        <w:jc w:val="left"/>
      </w:pPr>
      <w:r w:rsidRPr="00097A01">
        <w:t>When the cloud is active, the periodic data shall be coalesced and uploaded at a configured period.</w:t>
      </w:r>
    </w:p>
    <w:p w:rsidR="006370B3" w:rsidRPr="00097A01" w:rsidRDefault="006370B3" w:rsidP="009F0AA2">
      <w:pPr>
        <w:numPr>
          <w:ilvl w:val="2"/>
          <w:numId w:val="12"/>
        </w:numPr>
        <w:contextualSpacing/>
        <w:jc w:val="left"/>
      </w:pPr>
      <w:r w:rsidRPr="00097A01">
        <w:t>Each second, the data shall be compared to the 2 alarm values.</w:t>
      </w:r>
    </w:p>
    <w:p w:rsidR="006370B3" w:rsidRPr="00097A01" w:rsidRDefault="006370B3" w:rsidP="009F0AA2">
      <w:pPr>
        <w:numPr>
          <w:ilvl w:val="2"/>
          <w:numId w:val="12"/>
        </w:numPr>
        <w:contextualSpacing/>
        <w:jc w:val="left"/>
      </w:pPr>
      <w:r w:rsidRPr="00097A01">
        <w:t xml:space="preserve">As required, enable auto-zero per </w:t>
      </w:r>
      <w:proofErr w:type="spellStart"/>
      <w:r w:rsidRPr="00097A01">
        <w:t>config</w:t>
      </w:r>
      <w:proofErr w:type="spellEnd"/>
    </w:p>
    <w:p w:rsidR="006370B3" w:rsidRPr="00097A01" w:rsidRDefault="006370B3" w:rsidP="009F0AA2">
      <w:pPr>
        <w:numPr>
          <w:ilvl w:val="1"/>
          <w:numId w:val="12"/>
        </w:numPr>
        <w:contextualSpacing/>
        <w:jc w:val="left"/>
      </w:pPr>
      <w:r w:rsidRPr="00097A01">
        <w:t>Alarms</w:t>
      </w:r>
    </w:p>
    <w:p w:rsidR="006370B3" w:rsidRPr="00097A01" w:rsidRDefault="006370B3" w:rsidP="009F0AA2">
      <w:pPr>
        <w:numPr>
          <w:ilvl w:val="2"/>
          <w:numId w:val="12"/>
        </w:numPr>
        <w:contextualSpacing/>
        <w:jc w:val="left"/>
      </w:pPr>
      <w:r w:rsidRPr="00097A01">
        <w:t>Alarm 2 (warning alarm)</w:t>
      </w:r>
    </w:p>
    <w:p w:rsidR="006370B3" w:rsidRPr="00097A01" w:rsidRDefault="006370B3" w:rsidP="009F0AA2">
      <w:pPr>
        <w:numPr>
          <w:ilvl w:val="3"/>
          <w:numId w:val="12"/>
        </w:numPr>
        <w:contextualSpacing/>
        <w:jc w:val="left"/>
      </w:pPr>
      <w:r w:rsidRPr="00097A01">
        <w:t>Can be enabled or disabled, has a fixed 5% hysteresis, and auto-resets</w:t>
      </w:r>
    </w:p>
    <w:p w:rsidR="006370B3" w:rsidRPr="00097A01" w:rsidRDefault="006370B3" w:rsidP="009F0AA2">
      <w:pPr>
        <w:numPr>
          <w:ilvl w:val="3"/>
          <w:numId w:val="12"/>
        </w:numPr>
        <w:contextualSpacing/>
        <w:jc w:val="left"/>
      </w:pPr>
      <w:r w:rsidRPr="00097A01">
        <w:t>No acknowledgement is required</w:t>
      </w:r>
    </w:p>
    <w:p w:rsidR="006370B3" w:rsidRPr="00097A01" w:rsidRDefault="006370B3" w:rsidP="009F0AA2">
      <w:pPr>
        <w:numPr>
          <w:ilvl w:val="2"/>
          <w:numId w:val="12"/>
        </w:numPr>
        <w:contextualSpacing/>
        <w:jc w:val="left"/>
      </w:pPr>
      <w:r w:rsidRPr="00097A01">
        <w:t>Alarm 1 (STEL)</w:t>
      </w:r>
    </w:p>
    <w:p w:rsidR="006370B3" w:rsidRPr="00097A01" w:rsidRDefault="006370B3" w:rsidP="009F0AA2">
      <w:pPr>
        <w:numPr>
          <w:ilvl w:val="3"/>
          <w:numId w:val="12"/>
        </w:numPr>
        <w:contextualSpacing/>
        <w:jc w:val="left"/>
      </w:pPr>
      <w:r w:rsidRPr="00097A01">
        <w:t>Can be enabled or disabled, and has no hysteresis</w:t>
      </w:r>
    </w:p>
    <w:p w:rsidR="006370B3" w:rsidRPr="00097A01" w:rsidRDefault="006370B3" w:rsidP="009F0AA2">
      <w:pPr>
        <w:numPr>
          <w:ilvl w:val="3"/>
          <w:numId w:val="12"/>
        </w:numPr>
        <w:contextualSpacing/>
        <w:jc w:val="left"/>
      </w:pPr>
      <w:r w:rsidRPr="00097A01">
        <w:t>Acknowledgement is required (and logged as ANSI text)</w:t>
      </w:r>
    </w:p>
    <w:p w:rsidR="006370B3" w:rsidRPr="00097A01" w:rsidRDefault="006370B3" w:rsidP="009F0AA2">
      <w:pPr>
        <w:numPr>
          <w:ilvl w:val="3"/>
          <w:numId w:val="12"/>
        </w:numPr>
        <w:contextualSpacing/>
        <w:jc w:val="left"/>
      </w:pPr>
      <w:r w:rsidRPr="00097A01">
        <w:t>Driving external relay signal can be enabled, disabled, inverted</w:t>
      </w:r>
    </w:p>
    <w:p w:rsidR="006370B3" w:rsidRPr="00097A01" w:rsidRDefault="006370B3" w:rsidP="009F0AA2">
      <w:pPr>
        <w:numPr>
          <w:ilvl w:val="3"/>
          <w:numId w:val="12"/>
        </w:numPr>
        <w:contextualSpacing/>
        <w:jc w:val="left"/>
      </w:pPr>
      <w:r w:rsidRPr="00097A01">
        <w:t>Causes STEL log file</w:t>
      </w:r>
    </w:p>
    <w:p w:rsidR="006370B3" w:rsidRPr="00097A01" w:rsidRDefault="006370B3" w:rsidP="009F0AA2">
      <w:pPr>
        <w:numPr>
          <w:ilvl w:val="3"/>
          <w:numId w:val="12"/>
        </w:numPr>
        <w:contextualSpacing/>
        <w:jc w:val="left"/>
      </w:pPr>
      <w:r w:rsidRPr="00097A01">
        <w:t>Functions as described - a 15-minute period, and if at the end of the 15 minutes the value is still above STEL setting, another 15-minute period is started.</w:t>
      </w:r>
    </w:p>
    <w:p w:rsidR="006370B3" w:rsidRPr="00097A01" w:rsidRDefault="006370B3" w:rsidP="009F0AA2">
      <w:pPr>
        <w:numPr>
          <w:ilvl w:val="2"/>
          <w:numId w:val="12"/>
        </w:numPr>
        <w:contextualSpacing/>
        <w:jc w:val="left"/>
      </w:pPr>
      <w:r w:rsidRPr="00097A01">
        <w:t>STEL log file shall record 1 minute data for 15 minutes, using a file name related to the running log mode. Data shall be CSV with ANSI character set.</w:t>
      </w:r>
    </w:p>
    <w:p w:rsidR="006370B3" w:rsidRPr="00097A01" w:rsidRDefault="006370B3" w:rsidP="009F0AA2">
      <w:pPr>
        <w:numPr>
          <w:ilvl w:val="2"/>
          <w:numId w:val="12"/>
        </w:numPr>
        <w:contextualSpacing/>
        <w:jc w:val="left"/>
      </w:pPr>
      <w:r w:rsidRPr="00097A01">
        <w:t>Alarm and STEL status shall be uploaded (attached) to the periodic sample uploaded.</w:t>
      </w:r>
    </w:p>
    <w:p w:rsidR="006370B3" w:rsidRPr="00097A01" w:rsidRDefault="006370B3" w:rsidP="009F0AA2">
      <w:pPr>
        <w:numPr>
          <w:ilvl w:val="2"/>
          <w:numId w:val="12"/>
        </w:numPr>
        <w:contextualSpacing/>
        <w:jc w:val="left"/>
      </w:pPr>
      <w:r w:rsidRPr="00097A01">
        <w:t>When cloud is enabled, alarms shall trigger an upload as fast as 5 seconds, with a demonstrable latency of 15 seconds to hosted app. (assuming a good cellular connection and active cloud socket. Of course, there can be no promise of an ability to upload by cellular at any specific time.)</w:t>
      </w:r>
    </w:p>
    <w:p w:rsidR="006370B3" w:rsidRPr="00097A01" w:rsidRDefault="006370B3" w:rsidP="009F0AA2">
      <w:pPr>
        <w:numPr>
          <w:ilvl w:val="2"/>
          <w:numId w:val="12"/>
        </w:numPr>
        <w:contextualSpacing/>
        <w:jc w:val="left"/>
      </w:pPr>
      <w:r w:rsidRPr="00097A01">
        <w:t>If enabled, the IG’s digital output shall be asserted (or inverted) during the STEL event.</w:t>
      </w:r>
    </w:p>
    <w:p w:rsidR="006370B3" w:rsidRPr="00097A01" w:rsidRDefault="006370B3" w:rsidP="009F0AA2">
      <w:pPr>
        <w:numPr>
          <w:ilvl w:val="1"/>
          <w:numId w:val="12"/>
        </w:numPr>
        <w:contextualSpacing/>
        <w:jc w:val="left"/>
      </w:pPr>
      <w:r w:rsidRPr="00097A01">
        <w:t>Web back-end</w:t>
      </w:r>
    </w:p>
    <w:p w:rsidR="006370B3" w:rsidRPr="00097A01" w:rsidRDefault="006370B3" w:rsidP="009F0AA2">
      <w:pPr>
        <w:numPr>
          <w:ilvl w:val="2"/>
          <w:numId w:val="12"/>
        </w:numPr>
        <w:contextualSpacing/>
        <w:jc w:val="left"/>
      </w:pPr>
      <w:r w:rsidRPr="00097A01">
        <w:t>fetching data from DT</w:t>
      </w:r>
    </w:p>
    <w:p w:rsidR="006370B3" w:rsidRPr="00097A01" w:rsidRDefault="006370B3" w:rsidP="009F0AA2">
      <w:pPr>
        <w:numPr>
          <w:ilvl w:val="2"/>
          <w:numId w:val="12"/>
        </w:numPr>
        <w:contextualSpacing/>
        <w:jc w:val="left"/>
      </w:pPr>
      <w:r w:rsidRPr="00097A01">
        <w:t>Auto-zero</w:t>
      </w:r>
    </w:p>
    <w:p w:rsidR="006370B3" w:rsidRPr="00097A01" w:rsidRDefault="006370B3" w:rsidP="009F0AA2">
      <w:pPr>
        <w:numPr>
          <w:ilvl w:val="2"/>
          <w:numId w:val="12"/>
        </w:numPr>
        <w:contextualSpacing/>
        <w:jc w:val="left"/>
      </w:pPr>
      <w:r w:rsidRPr="00097A01">
        <w:lastRenderedPageBreak/>
        <w:t>user calibration</w:t>
      </w:r>
    </w:p>
    <w:p w:rsidR="006370B3" w:rsidRPr="00097A01" w:rsidRDefault="006370B3" w:rsidP="006370B3"/>
    <w:p w:rsidR="006370B3" w:rsidRPr="00097A01" w:rsidRDefault="006370B3" w:rsidP="00E41A58">
      <w:pPr>
        <w:pStyle w:val="Heading3"/>
      </w:pPr>
      <w:r w:rsidRPr="00097A01">
        <w:t>Cloud Components/Tasks [MB-CC]</w:t>
      </w:r>
    </w:p>
    <w:p w:rsidR="006370B3" w:rsidRPr="00097A01" w:rsidRDefault="006370B3" w:rsidP="009F0AA2">
      <w:pPr>
        <w:pStyle w:val="ListParagraph"/>
        <w:numPr>
          <w:ilvl w:val="0"/>
          <w:numId w:val="11"/>
        </w:numPr>
        <w:jc w:val="left"/>
      </w:pPr>
      <w:r w:rsidRPr="00097A01">
        <w:rPr>
          <w:b/>
        </w:rPr>
        <w:t>UI</w:t>
      </w:r>
    </w:p>
    <w:p w:rsidR="006370B3" w:rsidRPr="00097A01" w:rsidRDefault="006370B3" w:rsidP="009F0AA2">
      <w:pPr>
        <w:numPr>
          <w:ilvl w:val="1"/>
          <w:numId w:val="11"/>
        </w:numPr>
        <w:contextualSpacing/>
        <w:jc w:val="left"/>
      </w:pPr>
      <w:r w:rsidRPr="00097A01">
        <w:t>Login page:</w:t>
      </w:r>
    </w:p>
    <w:p w:rsidR="006370B3" w:rsidRPr="00097A01" w:rsidRDefault="006370B3" w:rsidP="009F0AA2">
      <w:pPr>
        <w:numPr>
          <w:ilvl w:val="2"/>
          <w:numId w:val="11"/>
        </w:numPr>
        <w:contextualSpacing/>
        <w:jc w:val="left"/>
      </w:pPr>
      <w:r w:rsidRPr="00097A01">
        <w:t>Authenticate user, identify roles, and initiate web session accordingly [D2]</w:t>
      </w:r>
    </w:p>
    <w:p w:rsidR="006370B3" w:rsidRPr="00097A01" w:rsidRDefault="006370B3" w:rsidP="009F0AA2">
      <w:pPr>
        <w:numPr>
          <w:ilvl w:val="1"/>
          <w:numId w:val="11"/>
        </w:numPr>
        <w:contextualSpacing/>
        <w:jc w:val="left"/>
      </w:pPr>
      <w:r w:rsidRPr="00097A01">
        <w:t>Customer Management Page  (</w:t>
      </w:r>
      <w:r w:rsidRPr="00097A01">
        <w:rPr>
          <w:i/>
        </w:rPr>
        <w:t>Customer-Onboarding</w:t>
      </w:r>
      <w:r w:rsidRPr="00097A01">
        <w:t xml:space="preserve"> role)</w:t>
      </w:r>
    </w:p>
    <w:p w:rsidR="006370B3" w:rsidRPr="00097A01" w:rsidRDefault="006370B3" w:rsidP="009F0AA2">
      <w:pPr>
        <w:numPr>
          <w:ilvl w:val="2"/>
          <w:numId w:val="11"/>
        </w:numPr>
        <w:contextualSpacing/>
        <w:jc w:val="left"/>
      </w:pPr>
      <w:r w:rsidRPr="00097A01">
        <w:t xml:space="preserve">List of existing customers the logged in user has access to. </w:t>
      </w:r>
    </w:p>
    <w:p w:rsidR="006370B3" w:rsidRPr="00097A01" w:rsidRDefault="006370B3" w:rsidP="009F0AA2">
      <w:pPr>
        <w:numPr>
          <w:ilvl w:val="2"/>
          <w:numId w:val="11"/>
        </w:numPr>
        <w:contextualSpacing/>
        <w:jc w:val="left"/>
      </w:pPr>
      <w:r w:rsidRPr="00097A01">
        <w:t>Create new or edit existing customer</w:t>
      </w:r>
    </w:p>
    <w:p w:rsidR="006370B3" w:rsidRPr="00097A01" w:rsidRDefault="006370B3" w:rsidP="009F0AA2">
      <w:pPr>
        <w:numPr>
          <w:ilvl w:val="3"/>
          <w:numId w:val="11"/>
        </w:numPr>
        <w:contextualSpacing/>
        <w:jc w:val="left"/>
      </w:pPr>
      <w:r w:rsidRPr="00097A01">
        <w:t>Define customer info: customer name, address, contact, access level [D2]</w:t>
      </w:r>
    </w:p>
    <w:p w:rsidR="006370B3" w:rsidRPr="00097A01" w:rsidRDefault="006370B3" w:rsidP="009F0AA2">
      <w:pPr>
        <w:numPr>
          <w:ilvl w:val="3"/>
          <w:numId w:val="11"/>
        </w:numPr>
        <w:contextualSpacing/>
        <w:jc w:val="left"/>
      </w:pPr>
      <w:r w:rsidRPr="00097A01">
        <w:t>Designate integrators that can work with the customer</w:t>
      </w:r>
    </w:p>
    <w:p w:rsidR="006370B3" w:rsidRPr="00097A01" w:rsidRDefault="006370B3" w:rsidP="009F0AA2">
      <w:pPr>
        <w:numPr>
          <w:ilvl w:val="3"/>
          <w:numId w:val="11"/>
        </w:numPr>
        <w:contextualSpacing/>
        <w:jc w:val="left"/>
      </w:pPr>
      <w:r w:rsidRPr="00097A01">
        <w:t>Link to User Management to create users for this customer</w:t>
      </w:r>
    </w:p>
    <w:p w:rsidR="006370B3" w:rsidRPr="00097A01" w:rsidRDefault="006370B3" w:rsidP="009F0AA2">
      <w:pPr>
        <w:numPr>
          <w:ilvl w:val="3"/>
          <w:numId w:val="11"/>
        </w:numPr>
        <w:contextualSpacing/>
        <w:jc w:val="left"/>
      </w:pPr>
      <w:r w:rsidRPr="00097A01">
        <w:t>Link to Site Management to create sites for this customer</w:t>
      </w:r>
    </w:p>
    <w:p w:rsidR="006370B3" w:rsidRPr="00097A01" w:rsidRDefault="006370B3" w:rsidP="009F0AA2">
      <w:pPr>
        <w:numPr>
          <w:ilvl w:val="3"/>
          <w:numId w:val="11"/>
        </w:numPr>
        <w:contextualSpacing/>
        <w:jc w:val="left"/>
      </w:pPr>
      <w:r w:rsidRPr="00097A01">
        <w:t>Customer can be deactivated which will disable all device management and data reporting features. Historical data is still accessible</w:t>
      </w:r>
    </w:p>
    <w:p w:rsidR="006370B3" w:rsidRPr="00097A01" w:rsidRDefault="006370B3" w:rsidP="009F0AA2">
      <w:pPr>
        <w:numPr>
          <w:ilvl w:val="2"/>
          <w:numId w:val="11"/>
        </w:numPr>
        <w:contextualSpacing/>
        <w:jc w:val="left"/>
      </w:pPr>
      <w:r w:rsidRPr="00097A01">
        <w:t>Delete existing customer</w:t>
      </w:r>
    </w:p>
    <w:p w:rsidR="006370B3" w:rsidRPr="00097A01" w:rsidRDefault="006370B3" w:rsidP="009F0AA2">
      <w:pPr>
        <w:numPr>
          <w:ilvl w:val="3"/>
          <w:numId w:val="11"/>
        </w:numPr>
        <w:contextualSpacing/>
        <w:jc w:val="left"/>
      </w:pPr>
      <w:r w:rsidRPr="00097A01">
        <w:t>Deleting customer will delete all customer sites and associated data</w:t>
      </w:r>
    </w:p>
    <w:p w:rsidR="006370B3" w:rsidRPr="00097A01" w:rsidRDefault="006370B3" w:rsidP="009F0AA2">
      <w:pPr>
        <w:numPr>
          <w:ilvl w:val="1"/>
          <w:numId w:val="11"/>
        </w:numPr>
        <w:contextualSpacing/>
        <w:jc w:val="left"/>
      </w:pPr>
      <w:r w:rsidRPr="00097A01">
        <w:t>User Management Page (</w:t>
      </w:r>
      <w:r w:rsidRPr="00097A01">
        <w:rPr>
          <w:i/>
        </w:rPr>
        <w:t>User-Management</w:t>
      </w:r>
      <w:r w:rsidRPr="00097A01">
        <w:t xml:space="preserve"> role)</w:t>
      </w:r>
    </w:p>
    <w:p w:rsidR="006370B3" w:rsidRPr="00097A01" w:rsidRDefault="006370B3" w:rsidP="009F0AA2">
      <w:pPr>
        <w:numPr>
          <w:ilvl w:val="2"/>
          <w:numId w:val="11"/>
        </w:numPr>
        <w:contextualSpacing/>
        <w:jc w:val="left"/>
      </w:pPr>
      <w:r w:rsidRPr="00097A01">
        <w:t>List of users for the currently scoped customer</w:t>
      </w:r>
    </w:p>
    <w:p w:rsidR="006370B3" w:rsidRPr="00097A01" w:rsidRDefault="006370B3" w:rsidP="009F0AA2">
      <w:pPr>
        <w:numPr>
          <w:ilvl w:val="2"/>
          <w:numId w:val="11"/>
        </w:numPr>
        <w:contextualSpacing/>
        <w:jc w:val="left"/>
      </w:pPr>
      <w:r w:rsidRPr="00097A01">
        <w:t xml:space="preserve">Create new or edit existing user </w:t>
      </w:r>
    </w:p>
    <w:p w:rsidR="006370B3" w:rsidRPr="00097A01" w:rsidRDefault="006370B3" w:rsidP="009F0AA2">
      <w:pPr>
        <w:numPr>
          <w:ilvl w:val="3"/>
          <w:numId w:val="11"/>
        </w:numPr>
        <w:contextualSpacing/>
        <w:jc w:val="left"/>
      </w:pPr>
      <w:r w:rsidRPr="00097A01">
        <w:t>Define user info: name, phone #, email, username, &amp; password</w:t>
      </w:r>
      <w:proofErr w:type="gramStart"/>
      <w:r w:rsidRPr="00097A01">
        <w:t>, ?</w:t>
      </w:r>
      <w:proofErr w:type="gramEnd"/>
    </w:p>
    <w:p w:rsidR="006370B3" w:rsidRPr="00097A01" w:rsidRDefault="006370B3" w:rsidP="009F0AA2">
      <w:pPr>
        <w:numPr>
          <w:ilvl w:val="3"/>
          <w:numId w:val="11"/>
        </w:numPr>
        <w:contextualSpacing/>
        <w:jc w:val="left"/>
      </w:pPr>
      <w:r w:rsidRPr="00097A01">
        <w:t xml:space="preserve">The only role allowed will be cloud-app. </w:t>
      </w:r>
      <w:proofErr w:type="spellStart"/>
      <w:r w:rsidRPr="00097A01">
        <w:t>WiFi</w:t>
      </w:r>
      <w:proofErr w:type="spellEnd"/>
      <w:r w:rsidRPr="00097A01">
        <w:t xml:space="preserve"> users need to be defined when gateway is installed - see Gateway component for details.</w:t>
      </w:r>
    </w:p>
    <w:p w:rsidR="006370B3" w:rsidRPr="00097A01" w:rsidRDefault="006370B3" w:rsidP="009F0AA2">
      <w:pPr>
        <w:numPr>
          <w:ilvl w:val="3"/>
          <w:numId w:val="11"/>
        </w:numPr>
        <w:contextualSpacing/>
        <w:jc w:val="left"/>
      </w:pPr>
      <w:r w:rsidRPr="00097A01">
        <w:t xml:space="preserve">This user will have access to all the customers sites - in future this could be limited </w:t>
      </w:r>
    </w:p>
    <w:p w:rsidR="006370B3" w:rsidRPr="00097A01" w:rsidRDefault="006370B3" w:rsidP="009F0AA2">
      <w:pPr>
        <w:numPr>
          <w:ilvl w:val="2"/>
          <w:numId w:val="11"/>
        </w:numPr>
        <w:contextualSpacing/>
        <w:jc w:val="left"/>
      </w:pPr>
      <w:r w:rsidRPr="00097A01">
        <w:t>Delete existing user</w:t>
      </w:r>
    </w:p>
    <w:p w:rsidR="006370B3" w:rsidRPr="00097A01" w:rsidRDefault="006370B3" w:rsidP="009F0AA2">
      <w:pPr>
        <w:numPr>
          <w:ilvl w:val="1"/>
          <w:numId w:val="11"/>
        </w:numPr>
        <w:contextualSpacing/>
        <w:jc w:val="left"/>
      </w:pPr>
      <w:r w:rsidRPr="00097A01">
        <w:t>Site Management Page (</w:t>
      </w:r>
      <w:r w:rsidRPr="00097A01">
        <w:rPr>
          <w:i/>
        </w:rPr>
        <w:t>Site-Management</w:t>
      </w:r>
      <w:r w:rsidRPr="00097A01">
        <w:t xml:space="preserve"> role)</w:t>
      </w:r>
    </w:p>
    <w:p w:rsidR="006370B3" w:rsidRPr="00097A01" w:rsidRDefault="006370B3" w:rsidP="009F0AA2">
      <w:pPr>
        <w:numPr>
          <w:ilvl w:val="2"/>
          <w:numId w:val="11"/>
        </w:numPr>
        <w:contextualSpacing/>
        <w:jc w:val="left"/>
      </w:pPr>
      <w:r w:rsidRPr="00097A01">
        <w:t>List of sites for the currently scoped customer</w:t>
      </w:r>
    </w:p>
    <w:p w:rsidR="006370B3" w:rsidRPr="00097A01" w:rsidRDefault="006370B3" w:rsidP="009F0AA2">
      <w:pPr>
        <w:numPr>
          <w:ilvl w:val="2"/>
          <w:numId w:val="11"/>
        </w:numPr>
        <w:contextualSpacing/>
        <w:jc w:val="left"/>
      </w:pPr>
      <w:r w:rsidRPr="00097A01">
        <w:t>Create new or edit existing site</w:t>
      </w:r>
    </w:p>
    <w:p w:rsidR="006370B3" w:rsidRPr="00097A01" w:rsidRDefault="006370B3" w:rsidP="009F0AA2">
      <w:pPr>
        <w:numPr>
          <w:ilvl w:val="3"/>
          <w:numId w:val="11"/>
        </w:numPr>
        <w:contextualSpacing/>
        <w:jc w:val="left"/>
      </w:pPr>
      <w:r w:rsidRPr="00097A01">
        <w:t>Define site info: location, description, and other pertinent info</w:t>
      </w:r>
    </w:p>
    <w:p w:rsidR="006370B3" w:rsidRPr="00097A01" w:rsidRDefault="006370B3" w:rsidP="009F0AA2">
      <w:pPr>
        <w:numPr>
          <w:ilvl w:val="3"/>
          <w:numId w:val="11"/>
        </w:numPr>
        <w:contextualSpacing/>
        <w:jc w:val="left"/>
      </w:pPr>
      <w:r w:rsidRPr="00097A01">
        <w:t>Manage list of gateways and sensors for the site</w:t>
      </w:r>
    </w:p>
    <w:p w:rsidR="006370B3" w:rsidRPr="00097A01" w:rsidRDefault="006370B3" w:rsidP="009F0AA2">
      <w:pPr>
        <w:numPr>
          <w:ilvl w:val="4"/>
          <w:numId w:val="11"/>
        </w:numPr>
        <w:contextualSpacing/>
        <w:jc w:val="left"/>
      </w:pPr>
      <w:r w:rsidRPr="00097A01">
        <w:t>Add new or edit existing gateway/sensor</w:t>
      </w:r>
    </w:p>
    <w:p w:rsidR="006370B3" w:rsidRPr="00097A01" w:rsidRDefault="006370B3" w:rsidP="009F0AA2">
      <w:pPr>
        <w:numPr>
          <w:ilvl w:val="5"/>
          <w:numId w:val="11"/>
        </w:numPr>
        <w:contextualSpacing/>
        <w:jc w:val="left"/>
      </w:pPr>
      <w:r w:rsidRPr="00097A01">
        <w:t xml:space="preserve">Define gateway info: </w:t>
      </w:r>
      <w:proofErr w:type="spellStart"/>
      <w:r w:rsidRPr="00097A01">
        <w:t>gatewayId</w:t>
      </w:r>
      <w:proofErr w:type="spellEnd"/>
      <w:r w:rsidRPr="00097A01">
        <w:t xml:space="preserve">, friendly name, description, location </w:t>
      </w:r>
      <w:proofErr w:type="spellStart"/>
      <w:r w:rsidRPr="00097A01">
        <w:t>lat</w:t>
      </w:r>
      <w:proofErr w:type="spellEnd"/>
      <w:r w:rsidRPr="00097A01">
        <w:t>/long</w:t>
      </w:r>
      <w:proofErr w:type="gramStart"/>
      <w:r w:rsidRPr="00097A01">
        <w:t>, ?</w:t>
      </w:r>
      <w:proofErr w:type="gramEnd"/>
    </w:p>
    <w:p w:rsidR="006370B3" w:rsidRPr="00097A01" w:rsidRDefault="006370B3" w:rsidP="009F0AA2">
      <w:pPr>
        <w:numPr>
          <w:ilvl w:val="5"/>
          <w:numId w:val="11"/>
        </w:numPr>
        <w:contextualSpacing/>
        <w:jc w:val="left"/>
      </w:pPr>
      <w:r w:rsidRPr="00097A01">
        <w:t xml:space="preserve">Note, the gateway and sensor may have been in use previously in another site and/or customer. The system must be able to handle this case and separate the data appropriately (i.e. data must be bound to </w:t>
      </w:r>
      <w:proofErr w:type="spellStart"/>
      <w:r w:rsidRPr="00097A01">
        <w:t>cust</w:t>
      </w:r>
      <w:proofErr w:type="spellEnd"/>
      <w:r w:rsidRPr="00097A01">
        <w:t>/site not just gateway or sensor id).</w:t>
      </w:r>
    </w:p>
    <w:p w:rsidR="006370B3" w:rsidRPr="00097A01" w:rsidRDefault="006370B3" w:rsidP="009F0AA2">
      <w:pPr>
        <w:numPr>
          <w:ilvl w:val="5"/>
          <w:numId w:val="11"/>
        </w:numPr>
        <w:contextualSpacing/>
        <w:jc w:val="left"/>
        <w:rPr>
          <w:b/>
        </w:rPr>
      </w:pPr>
      <w:r w:rsidRPr="00097A01">
        <w:rPr>
          <w:b/>
        </w:rPr>
        <w:t>Note:</w:t>
      </w:r>
      <w:r w:rsidRPr="00097A01">
        <w:t xml:space="preserve"> In baseline solution, gateway and sensor configuration are done in the </w:t>
      </w:r>
      <w:proofErr w:type="spellStart"/>
      <w:r w:rsidRPr="00097A01">
        <w:t>WiFi</w:t>
      </w:r>
      <w:proofErr w:type="spellEnd"/>
      <w:r w:rsidRPr="00097A01">
        <w:t xml:space="preserve"> app. This includes alarms, alert, and logging </w:t>
      </w:r>
      <w:proofErr w:type="spellStart"/>
      <w:r w:rsidRPr="00097A01">
        <w:t>config</w:t>
      </w:r>
      <w:proofErr w:type="spellEnd"/>
    </w:p>
    <w:p w:rsidR="006370B3" w:rsidRPr="00097A01" w:rsidRDefault="006370B3" w:rsidP="009F0AA2">
      <w:pPr>
        <w:numPr>
          <w:ilvl w:val="4"/>
          <w:numId w:val="11"/>
        </w:numPr>
        <w:contextualSpacing/>
        <w:jc w:val="left"/>
      </w:pPr>
      <w:r w:rsidRPr="00097A01">
        <w:t>Delete existing gateway/sensor from site</w:t>
      </w:r>
    </w:p>
    <w:p w:rsidR="006370B3" w:rsidRPr="00097A01" w:rsidRDefault="006370B3" w:rsidP="009F0AA2">
      <w:pPr>
        <w:numPr>
          <w:ilvl w:val="5"/>
          <w:numId w:val="11"/>
        </w:numPr>
        <w:contextualSpacing/>
        <w:jc w:val="left"/>
      </w:pPr>
      <w:r w:rsidRPr="00097A01">
        <w:lastRenderedPageBreak/>
        <w:t>Removing a gateway will not delete the historical data that was reported by sensors attached to that gateway. This data remains with the site until the site is deleted.</w:t>
      </w:r>
    </w:p>
    <w:p w:rsidR="006370B3" w:rsidRPr="00097A01" w:rsidRDefault="006370B3" w:rsidP="009F0AA2">
      <w:pPr>
        <w:numPr>
          <w:ilvl w:val="2"/>
          <w:numId w:val="11"/>
        </w:numPr>
        <w:contextualSpacing/>
        <w:jc w:val="left"/>
      </w:pPr>
      <w:r w:rsidRPr="00097A01">
        <w:t>Delete existing site</w:t>
      </w:r>
    </w:p>
    <w:p w:rsidR="006370B3" w:rsidRPr="00097A01" w:rsidRDefault="006370B3" w:rsidP="009F0AA2">
      <w:pPr>
        <w:numPr>
          <w:ilvl w:val="1"/>
          <w:numId w:val="11"/>
        </w:numPr>
        <w:contextualSpacing/>
        <w:jc w:val="left"/>
      </w:pPr>
      <w:r w:rsidRPr="00097A01">
        <w:t>Dashboard Summary view. Tabular list of all sensors at a site (sorted by alarm state summary) - (</w:t>
      </w:r>
      <w:r w:rsidRPr="00097A01">
        <w:rPr>
          <w:i/>
        </w:rPr>
        <w:t xml:space="preserve">Customer-Alert-Management </w:t>
      </w:r>
      <w:r w:rsidRPr="00097A01">
        <w:t xml:space="preserve">or </w:t>
      </w:r>
      <w:r w:rsidRPr="00097A01">
        <w:rPr>
          <w:i/>
        </w:rPr>
        <w:t>Customer-Data-Access</w:t>
      </w:r>
      <w:r w:rsidRPr="00097A01">
        <w:t xml:space="preserve"> role) [H.1]</w:t>
      </w:r>
    </w:p>
    <w:p w:rsidR="006370B3" w:rsidRPr="00097A01" w:rsidRDefault="006370B3" w:rsidP="009F0AA2">
      <w:pPr>
        <w:numPr>
          <w:ilvl w:val="2"/>
          <w:numId w:val="11"/>
        </w:numPr>
        <w:contextualSpacing/>
        <w:jc w:val="left"/>
      </w:pPr>
      <w:r w:rsidRPr="00097A01">
        <w:t>Site selector dropdown - customer can pick from the list of sites they have configured</w:t>
      </w:r>
    </w:p>
    <w:p w:rsidR="006370B3" w:rsidRPr="00097A01" w:rsidRDefault="006370B3" w:rsidP="009F0AA2">
      <w:pPr>
        <w:numPr>
          <w:ilvl w:val="2"/>
          <w:numId w:val="11"/>
        </w:numPr>
        <w:contextualSpacing/>
        <w:jc w:val="left"/>
      </w:pPr>
      <w:r w:rsidRPr="00097A01">
        <w:t xml:space="preserve">Table columns include: </w:t>
      </w:r>
    </w:p>
    <w:p w:rsidR="006370B3" w:rsidRPr="00097A01" w:rsidRDefault="006370B3" w:rsidP="009F0AA2">
      <w:pPr>
        <w:numPr>
          <w:ilvl w:val="3"/>
          <w:numId w:val="11"/>
        </w:numPr>
        <w:contextualSpacing/>
        <w:jc w:val="left"/>
      </w:pPr>
      <w:proofErr w:type="spellStart"/>
      <w:r w:rsidRPr="00097A01">
        <w:t>SensorId</w:t>
      </w:r>
      <w:proofErr w:type="spellEnd"/>
      <w:r w:rsidRPr="00097A01">
        <w:t xml:space="preserve"> </w:t>
      </w:r>
    </w:p>
    <w:p w:rsidR="006370B3" w:rsidRPr="00097A01" w:rsidRDefault="006370B3" w:rsidP="009F0AA2">
      <w:pPr>
        <w:numPr>
          <w:ilvl w:val="3"/>
          <w:numId w:val="11"/>
        </w:numPr>
        <w:contextualSpacing/>
        <w:jc w:val="left"/>
      </w:pPr>
      <w:r w:rsidRPr="00097A01">
        <w:t>User assigned friendly name [H.12]</w:t>
      </w:r>
    </w:p>
    <w:p w:rsidR="006370B3" w:rsidRPr="00097A01" w:rsidRDefault="006370B3" w:rsidP="009F0AA2">
      <w:pPr>
        <w:numPr>
          <w:ilvl w:val="3"/>
          <w:numId w:val="11"/>
        </w:numPr>
        <w:contextualSpacing/>
        <w:jc w:val="left"/>
      </w:pPr>
      <w:r w:rsidRPr="00097A01">
        <w:t>Alarm state summary [D.10]</w:t>
      </w:r>
    </w:p>
    <w:p w:rsidR="006370B3" w:rsidRPr="00097A01" w:rsidRDefault="006370B3" w:rsidP="009F0AA2">
      <w:pPr>
        <w:numPr>
          <w:ilvl w:val="3"/>
          <w:numId w:val="11"/>
        </w:numPr>
        <w:contextualSpacing/>
        <w:jc w:val="left"/>
      </w:pPr>
      <w:r w:rsidRPr="00097A01">
        <w:t>Sensor operational status summary [D.7]</w:t>
      </w:r>
    </w:p>
    <w:p w:rsidR="006370B3" w:rsidRPr="00097A01" w:rsidRDefault="006370B3" w:rsidP="009F0AA2">
      <w:pPr>
        <w:numPr>
          <w:ilvl w:val="3"/>
          <w:numId w:val="11"/>
        </w:numPr>
        <w:contextualSpacing/>
        <w:jc w:val="left"/>
      </w:pPr>
      <w:r w:rsidRPr="00097A01">
        <w:t>Gateway operational status summary [D.8]</w:t>
      </w:r>
    </w:p>
    <w:p w:rsidR="006370B3" w:rsidRPr="00097A01" w:rsidRDefault="006370B3" w:rsidP="009F0AA2">
      <w:pPr>
        <w:numPr>
          <w:ilvl w:val="3"/>
          <w:numId w:val="11"/>
        </w:numPr>
        <w:contextualSpacing/>
        <w:jc w:val="left"/>
      </w:pPr>
      <w:r w:rsidRPr="00097A01">
        <w:t>Last reported sensor data statistics [D.4, D.5]</w:t>
      </w:r>
    </w:p>
    <w:p w:rsidR="006370B3" w:rsidRPr="00097A01" w:rsidRDefault="006370B3" w:rsidP="009F0AA2">
      <w:pPr>
        <w:numPr>
          <w:ilvl w:val="2"/>
          <w:numId w:val="11"/>
        </w:numPr>
        <w:contextualSpacing/>
        <w:jc w:val="left"/>
      </w:pPr>
      <w:r w:rsidRPr="00097A01">
        <w:t>Selecting a sensor from the list, the user can drill in to see details of that sensor</w:t>
      </w:r>
    </w:p>
    <w:p w:rsidR="006370B3" w:rsidRPr="00097A01" w:rsidRDefault="006370B3" w:rsidP="009F0AA2">
      <w:pPr>
        <w:numPr>
          <w:ilvl w:val="3"/>
          <w:numId w:val="11"/>
        </w:numPr>
        <w:contextualSpacing/>
        <w:jc w:val="left"/>
      </w:pPr>
      <w:r w:rsidRPr="00097A01">
        <w:t>Alarm state details (</w:t>
      </w:r>
      <w:r w:rsidRPr="00097A01">
        <w:rPr>
          <w:i/>
        </w:rPr>
        <w:t xml:space="preserve">Customer-Alert-Management </w:t>
      </w:r>
      <w:r w:rsidRPr="00097A01">
        <w:t>role)</w:t>
      </w:r>
    </w:p>
    <w:p w:rsidR="006370B3" w:rsidRPr="00097A01" w:rsidRDefault="006370B3" w:rsidP="009F0AA2">
      <w:pPr>
        <w:numPr>
          <w:ilvl w:val="4"/>
          <w:numId w:val="11"/>
        </w:numPr>
        <w:contextualSpacing/>
        <w:jc w:val="left"/>
      </w:pPr>
      <w:r w:rsidRPr="00097A01">
        <w:t>Option to display STEL data related to alarm</w:t>
      </w:r>
    </w:p>
    <w:p w:rsidR="006370B3" w:rsidRPr="00097A01" w:rsidRDefault="006370B3" w:rsidP="009F0AA2">
      <w:pPr>
        <w:numPr>
          <w:ilvl w:val="4"/>
          <w:numId w:val="11"/>
        </w:numPr>
        <w:contextualSpacing/>
        <w:jc w:val="left"/>
      </w:pPr>
      <w:r w:rsidRPr="00097A01">
        <w:t xml:space="preserve">Acknowledge/reset alarm </w:t>
      </w:r>
    </w:p>
    <w:p w:rsidR="006370B3" w:rsidRPr="00097A01" w:rsidRDefault="006370B3" w:rsidP="009F0AA2">
      <w:pPr>
        <w:numPr>
          <w:ilvl w:val="3"/>
          <w:numId w:val="11"/>
        </w:numPr>
        <w:contextualSpacing/>
        <w:jc w:val="left"/>
      </w:pPr>
      <w:r w:rsidRPr="00097A01">
        <w:t>Sensor details view that shows additional sensor information (model #, serial #, calibration date, firmware version) [D.17]</w:t>
      </w:r>
    </w:p>
    <w:p w:rsidR="006370B3" w:rsidRPr="00097A01" w:rsidRDefault="006370B3" w:rsidP="009F0AA2">
      <w:pPr>
        <w:numPr>
          <w:ilvl w:val="3"/>
          <w:numId w:val="11"/>
        </w:numPr>
        <w:contextualSpacing/>
        <w:jc w:val="left"/>
      </w:pPr>
      <w:r w:rsidRPr="00097A01">
        <w:t>Historical view of the following of a user specified time window [D.6,D.11,H.1]</w:t>
      </w:r>
    </w:p>
    <w:p w:rsidR="006370B3" w:rsidRPr="00097A01" w:rsidRDefault="006370B3" w:rsidP="009F0AA2">
      <w:pPr>
        <w:numPr>
          <w:ilvl w:val="4"/>
          <w:numId w:val="11"/>
        </w:numPr>
        <w:contextualSpacing/>
        <w:jc w:val="left"/>
      </w:pPr>
      <w:r w:rsidRPr="00097A01">
        <w:t>sensor data statistics</w:t>
      </w:r>
    </w:p>
    <w:p w:rsidR="006370B3" w:rsidRPr="00097A01" w:rsidRDefault="006370B3" w:rsidP="009F0AA2">
      <w:pPr>
        <w:numPr>
          <w:ilvl w:val="4"/>
          <w:numId w:val="11"/>
        </w:numPr>
        <w:contextualSpacing/>
        <w:jc w:val="left"/>
      </w:pPr>
      <w:r w:rsidRPr="00097A01">
        <w:t>operational status levels</w:t>
      </w:r>
    </w:p>
    <w:p w:rsidR="006370B3" w:rsidRPr="00097A01" w:rsidRDefault="006370B3" w:rsidP="009F0AA2">
      <w:pPr>
        <w:numPr>
          <w:ilvl w:val="4"/>
          <w:numId w:val="11"/>
        </w:numPr>
        <w:contextualSpacing/>
        <w:jc w:val="left"/>
      </w:pPr>
      <w:r w:rsidRPr="00097A01">
        <w:t xml:space="preserve">alarm/alerts </w:t>
      </w:r>
    </w:p>
    <w:p w:rsidR="006370B3" w:rsidRPr="00097A01" w:rsidRDefault="006370B3" w:rsidP="009F0AA2">
      <w:pPr>
        <w:numPr>
          <w:ilvl w:val="1"/>
          <w:numId w:val="11"/>
        </w:numPr>
        <w:contextualSpacing/>
        <w:jc w:val="left"/>
      </w:pPr>
      <w:r w:rsidRPr="00097A01">
        <w:t>Time Chart view [H.3]</w:t>
      </w:r>
    </w:p>
    <w:p w:rsidR="006370B3" w:rsidRPr="00097A01" w:rsidRDefault="006370B3" w:rsidP="009F0AA2">
      <w:pPr>
        <w:numPr>
          <w:ilvl w:val="2"/>
          <w:numId w:val="11"/>
        </w:numPr>
        <w:contextualSpacing/>
        <w:jc w:val="left"/>
      </w:pPr>
      <w:r w:rsidRPr="00097A01">
        <w:t>Site selector dropdown - customer can pick from the list of sites they have configured</w:t>
      </w:r>
    </w:p>
    <w:p w:rsidR="006370B3" w:rsidRPr="00097A01" w:rsidRDefault="006370B3" w:rsidP="009F0AA2">
      <w:pPr>
        <w:numPr>
          <w:ilvl w:val="2"/>
          <w:numId w:val="11"/>
        </w:numPr>
        <w:contextualSpacing/>
        <w:jc w:val="left"/>
      </w:pPr>
      <w:r w:rsidRPr="00097A01">
        <w:t>Plot historical data of up to two sensors from any site on a single chart</w:t>
      </w:r>
    </w:p>
    <w:p w:rsidR="006370B3" w:rsidRPr="00097A01" w:rsidRDefault="006370B3" w:rsidP="009F0AA2">
      <w:pPr>
        <w:numPr>
          <w:ilvl w:val="2"/>
          <w:numId w:val="11"/>
        </w:numPr>
        <w:contextualSpacing/>
        <w:jc w:val="left"/>
      </w:pPr>
      <w:r w:rsidRPr="00097A01">
        <w:t>User configures sensors, time window, and linear log axis</w:t>
      </w:r>
    </w:p>
    <w:p w:rsidR="006370B3" w:rsidRPr="00097A01" w:rsidRDefault="006370B3" w:rsidP="009F0AA2">
      <w:pPr>
        <w:numPr>
          <w:ilvl w:val="1"/>
          <w:numId w:val="11"/>
        </w:numPr>
        <w:contextualSpacing/>
        <w:jc w:val="left"/>
      </w:pPr>
      <w:r w:rsidRPr="00097A01">
        <w:t>Export data to CSV or equivalent [H.4]</w:t>
      </w:r>
    </w:p>
    <w:p w:rsidR="006370B3" w:rsidRPr="00097A01" w:rsidRDefault="006370B3" w:rsidP="009F0AA2">
      <w:pPr>
        <w:numPr>
          <w:ilvl w:val="2"/>
          <w:numId w:val="11"/>
        </w:numPr>
        <w:contextualSpacing/>
        <w:jc w:val="left"/>
      </w:pPr>
      <w:r w:rsidRPr="00097A01">
        <w:t>Site selector dropdown - customer can pick from the list of sites they have configured</w:t>
      </w:r>
    </w:p>
    <w:p w:rsidR="006370B3" w:rsidRPr="00097A01" w:rsidRDefault="006370B3" w:rsidP="009F0AA2">
      <w:pPr>
        <w:numPr>
          <w:ilvl w:val="2"/>
          <w:numId w:val="11"/>
        </w:numPr>
        <w:contextualSpacing/>
        <w:jc w:val="left"/>
      </w:pPr>
      <w:r w:rsidRPr="00097A01">
        <w:t xml:space="preserve">Sensor reading data. User specify time window &amp; sensors of interest </w:t>
      </w:r>
    </w:p>
    <w:p w:rsidR="006370B3" w:rsidRPr="00097A01" w:rsidRDefault="006370B3" w:rsidP="009F0AA2">
      <w:pPr>
        <w:numPr>
          <w:ilvl w:val="1"/>
          <w:numId w:val="11"/>
        </w:numPr>
        <w:contextualSpacing/>
        <w:jc w:val="left"/>
      </w:pPr>
      <w:r w:rsidRPr="00097A01">
        <w:t>System status events [H.5]</w:t>
      </w:r>
    </w:p>
    <w:p w:rsidR="006370B3" w:rsidRPr="00097A01" w:rsidRDefault="006370B3" w:rsidP="009F0AA2">
      <w:pPr>
        <w:numPr>
          <w:ilvl w:val="2"/>
          <w:numId w:val="11"/>
        </w:numPr>
        <w:contextualSpacing/>
        <w:jc w:val="left"/>
      </w:pPr>
      <w:r w:rsidRPr="00097A01">
        <w:t>Site selector dropdown - customer can pick from the list of sites they have configured</w:t>
      </w:r>
    </w:p>
    <w:p w:rsidR="006370B3" w:rsidRPr="00097A01" w:rsidRDefault="006370B3" w:rsidP="009F0AA2">
      <w:pPr>
        <w:numPr>
          <w:ilvl w:val="2"/>
          <w:numId w:val="11"/>
        </w:numPr>
        <w:contextualSpacing/>
        <w:jc w:val="left"/>
      </w:pPr>
      <w:r w:rsidRPr="00097A01">
        <w:t>data transfer failures</w:t>
      </w:r>
    </w:p>
    <w:p w:rsidR="006370B3" w:rsidRPr="00097A01" w:rsidRDefault="006370B3" w:rsidP="009F0AA2">
      <w:pPr>
        <w:numPr>
          <w:ilvl w:val="2"/>
          <w:numId w:val="11"/>
        </w:numPr>
        <w:contextualSpacing/>
        <w:jc w:val="left"/>
      </w:pPr>
      <w:r w:rsidRPr="00097A01">
        <w:t>gateway/device logs</w:t>
      </w:r>
    </w:p>
    <w:p w:rsidR="006370B3" w:rsidRPr="00097A01" w:rsidRDefault="006370B3" w:rsidP="009F0AA2">
      <w:pPr>
        <w:numPr>
          <w:ilvl w:val="2"/>
          <w:numId w:val="11"/>
        </w:numPr>
        <w:contextualSpacing/>
        <w:jc w:val="left"/>
      </w:pPr>
      <w:r w:rsidRPr="00097A01">
        <w:t>alarm states</w:t>
      </w:r>
    </w:p>
    <w:p w:rsidR="006370B3" w:rsidRPr="00097A01" w:rsidRDefault="006370B3" w:rsidP="009F0AA2">
      <w:pPr>
        <w:numPr>
          <w:ilvl w:val="1"/>
          <w:numId w:val="11"/>
        </w:numPr>
        <w:contextualSpacing/>
        <w:jc w:val="left"/>
      </w:pPr>
      <w:r w:rsidRPr="00097A01">
        <w:t>Language Support</w:t>
      </w:r>
    </w:p>
    <w:p w:rsidR="006370B3" w:rsidRPr="00097A01" w:rsidRDefault="006370B3" w:rsidP="009F0AA2">
      <w:pPr>
        <w:numPr>
          <w:ilvl w:val="2"/>
          <w:numId w:val="11"/>
        </w:numPr>
        <w:contextualSpacing/>
        <w:jc w:val="left"/>
      </w:pPr>
      <w:r w:rsidRPr="00097A01">
        <w:t xml:space="preserve">Provide initial </w:t>
      </w:r>
      <w:r w:rsidR="00194DC4" w:rsidRPr="00097A01">
        <w:t>English</w:t>
      </w:r>
    </w:p>
    <w:p w:rsidR="006370B3" w:rsidRPr="00097A01" w:rsidRDefault="006370B3" w:rsidP="009F0AA2">
      <w:pPr>
        <w:numPr>
          <w:ilvl w:val="2"/>
          <w:numId w:val="11"/>
        </w:numPr>
        <w:contextualSpacing/>
        <w:jc w:val="left"/>
      </w:pPr>
      <w:r w:rsidRPr="00097A01">
        <w:t>Provide capability for TSI to define/install additional language packs</w:t>
      </w:r>
    </w:p>
    <w:p w:rsidR="006370B3" w:rsidRPr="00097A01" w:rsidRDefault="006370B3" w:rsidP="009F0AA2">
      <w:pPr>
        <w:numPr>
          <w:ilvl w:val="3"/>
          <w:numId w:val="11"/>
        </w:numPr>
        <w:contextualSpacing/>
        <w:jc w:val="left"/>
      </w:pPr>
      <w:r w:rsidRPr="00097A01">
        <w:t>Chinese, German</w:t>
      </w:r>
    </w:p>
    <w:p w:rsidR="00194DC4" w:rsidRDefault="00194DC4">
      <w:pPr>
        <w:jc w:val="left"/>
        <w:rPr>
          <w:b/>
        </w:rPr>
      </w:pPr>
      <w:r>
        <w:rPr>
          <w:b/>
        </w:rPr>
        <w:br w:type="page"/>
      </w:r>
    </w:p>
    <w:p w:rsidR="006370B3" w:rsidRPr="00097A01" w:rsidRDefault="006370B3" w:rsidP="009F0AA2">
      <w:pPr>
        <w:numPr>
          <w:ilvl w:val="0"/>
          <w:numId w:val="11"/>
        </w:numPr>
        <w:contextualSpacing/>
        <w:jc w:val="left"/>
      </w:pPr>
      <w:r w:rsidRPr="00097A01">
        <w:rPr>
          <w:b/>
        </w:rPr>
        <w:lastRenderedPageBreak/>
        <w:t>Database/ORM work</w:t>
      </w:r>
    </w:p>
    <w:p w:rsidR="006370B3" w:rsidRPr="00097A01" w:rsidRDefault="006370B3" w:rsidP="009F0AA2">
      <w:pPr>
        <w:numPr>
          <w:ilvl w:val="1"/>
          <w:numId w:val="11"/>
        </w:numPr>
        <w:contextualSpacing/>
        <w:jc w:val="left"/>
      </w:pPr>
      <w:r w:rsidRPr="00097A01">
        <w:t>Design database schema</w:t>
      </w:r>
    </w:p>
    <w:p w:rsidR="006370B3" w:rsidRPr="00097A01" w:rsidRDefault="006370B3" w:rsidP="009F0AA2">
      <w:pPr>
        <w:numPr>
          <w:ilvl w:val="2"/>
          <w:numId w:val="11"/>
        </w:numPr>
        <w:contextualSpacing/>
        <w:jc w:val="left"/>
      </w:pPr>
      <w:r w:rsidRPr="00097A01">
        <w:t xml:space="preserve">Multi-tenant:  partition data by </w:t>
      </w:r>
      <w:proofErr w:type="spellStart"/>
      <w:r w:rsidRPr="00097A01">
        <w:t>customerid</w:t>
      </w:r>
      <w:proofErr w:type="spellEnd"/>
    </w:p>
    <w:p w:rsidR="006370B3" w:rsidRPr="00097A01" w:rsidRDefault="006370B3" w:rsidP="009F0AA2">
      <w:pPr>
        <w:numPr>
          <w:ilvl w:val="2"/>
          <w:numId w:val="11"/>
        </w:numPr>
        <w:contextualSpacing/>
        <w:jc w:val="left"/>
      </w:pPr>
      <w:r w:rsidRPr="00097A01">
        <w:t>Security: include necessary ownership/access right information to enable security model</w:t>
      </w:r>
    </w:p>
    <w:p w:rsidR="006370B3" w:rsidRPr="00097A01" w:rsidRDefault="006370B3" w:rsidP="009F0AA2">
      <w:pPr>
        <w:numPr>
          <w:ilvl w:val="2"/>
          <w:numId w:val="11"/>
        </w:numPr>
        <w:contextualSpacing/>
        <w:jc w:val="left"/>
      </w:pPr>
      <w:r w:rsidRPr="00097A01">
        <w:t xml:space="preserve">Major data elements: Customer, User, Site, Gateway, Sensor, Sensor channels, Sensor data/history, Alarm </w:t>
      </w:r>
      <w:proofErr w:type="spellStart"/>
      <w:r w:rsidRPr="00097A01">
        <w:t>config</w:t>
      </w:r>
      <w:proofErr w:type="spellEnd"/>
      <w:r w:rsidRPr="00097A01">
        <w:t>, Alarm status/history, Alert status/history, operational status</w:t>
      </w:r>
    </w:p>
    <w:p w:rsidR="006370B3" w:rsidRPr="00097A01" w:rsidRDefault="006370B3" w:rsidP="009F0AA2">
      <w:pPr>
        <w:numPr>
          <w:ilvl w:val="1"/>
          <w:numId w:val="11"/>
        </w:numPr>
        <w:contextualSpacing/>
        <w:jc w:val="left"/>
      </w:pPr>
      <w:r w:rsidRPr="00097A01">
        <w:t>DAO/ORM work</w:t>
      </w:r>
    </w:p>
    <w:p w:rsidR="006370B3" w:rsidRPr="00097A01" w:rsidRDefault="006370B3" w:rsidP="009F0AA2">
      <w:pPr>
        <w:numPr>
          <w:ilvl w:val="2"/>
          <w:numId w:val="11"/>
        </w:numPr>
        <w:contextualSpacing/>
        <w:jc w:val="left"/>
      </w:pPr>
      <w:r w:rsidRPr="00097A01">
        <w:t>software layer to control access between database and upper layers</w:t>
      </w:r>
    </w:p>
    <w:p w:rsidR="006370B3" w:rsidRPr="00097A01" w:rsidRDefault="006370B3" w:rsidP="009F0AA2">
      <w:pPr>
        <w:numPr>
          <w:ilvl w:val="2"/>
          <w:numId w:val="11"/>
        </w:numPr>
        <w:contextualSpacing/>
        <w:jc w:val="left"/>
      </w:pPr>
      <w:r w:rsidRPr="00097A01">
        <w:t xml:space="preserve">maps data from  </w:t>
      </w:r>
      <w:proofErr w:type="spellStart"/>
      <w:r w:rsidRPr="00097A01">
        <w:t>db</w:t>
      </w:r>
      <w:proofErr w:type="spellEnd"/>
      <w:r w:rsidRPr="00097A01">
        <w:t xml:space="preserve"> into native objects</w:t>
      </w:r>
    </w:p>
    <w:p w:rsidR="006370B3" w:rsidRPr="00097A01" w:rsidRDefault="006370B3" w:rsidP="009F0AA2">
      <w:pPr>
        <w:numPr>
          <w:ilvl w:val="2"/>
          <w:numId w:val="11"/>
        </w:numPr>
        <w:contextualSpacing/>
        <w:jc w:val="left"/>
      </w:pPr>
      <w:r w:rsidRPr="00097A01">
        <w:t>enforces security model</w:t>
      </w:r>
    </w:p>
    <w:p w:rsidR="00097A01" w:rsidRPr="00097A01" w:rsidRDefault="00097A01" w:rsidP="00097A01">
      <w:pPr>
        <w:ind w:left="2880"/>
        <w:contextualSpacing/>
        <w:jc w:val="left"/>
      </w:pPr>
    </w:p>
    <w:p w:rsidR="006370B3" w:rsidRPr="00097A01" w:rsidRDefault="006370B3" w:rsidP="009F0AA2">
      <w:pPr>
        <w:numPr>
          <w:ilvl w:val="0"/>
          <w:numId w:val="11"/>
        </w:numPr>
        <w:contextualSpacing/>
        <w:jc w:val="left"/>
      </w:pPr>
      <w:r w:rsidRPr="00097A01">
        <w:rPr>
          <w:b/>
        </w:rPr>
        <w:t>Automated/Internal Processing</w:t>
      </w:r>
    </w:p>
    <w:p w:rsidR="006370B3" w:rsidRPr="00097A01" w:rsidRDefault="006370B3" w:rsidP="009F0AA2">
      <w:pPr>
        <w:numPr>
          <w:ilvl w:val="1"/>
          <w:numId w:val="11"/>
        </w:numPr>
        <w:contextualSpacing/>
        <w:jc w:val="left"/>
      </w:pPr>
      <w:r w:rsidRPr="00097A01">
        <w:t>Time</w:t>
      </w:r>
    </w:p>
    <w:p w:rsidR="006370B3" w:rsidRPr="00097A01" w:rsidRDefault="006370B3" w:rsidP="009F0AA2">
      <w:pPr>
        <w:numPr>
          <w:ilvl w:val="2"/>
          <w:numId w:val="11"/>
        </w:numPr>
        <w:contextualSpacing/>
        <w:jc w:val="left"/>
      </w:pPr>
      <w:r w:rsidRPr="00097A01">
        <w:t>Data, Alarm, and Alert reports all in UTC</w:t>
      </w:r>
    </w:p>
    <w:p w:rsidR="006370B3" w:rsidRPr="00097A01" w:rsidRDefault="006370B3" w:rsidP="009F0AA2">
      <w:pPr>
        <w:numPr>
          <w:ilvl w:val="2"/>
          <w:numId w:val="11"/>
        </w:numPr>
        <w:contextualSpacing/>
        <w:jc w:val="left"/>
      </w:pPr>
      <w:r w:rsidRPr="00097A01">
        <w:t xml:space="preserve">Application time kept in UTC - application server synced using </w:t>
      </w:r>
      <w:proofErr w:type="spellStart"/>
      <w:r w:rsidRPr="00097A01">
        <w:t>ntp</w:t>
      </w:r>
      <w:proofErr w:type="spellEnd"/>
      <w:r w:rsidRPr="00097A01">
        <w:t xml:space="preserve"> to </w:t>
      </w:r>
      <w:proofErr w:type="spellStart"/>
      <w:r w:rsidRPr="00097A01">
        <w:t>DeviceCloud</w:t>
      </w:r>
      <w:proofErr w:type="spellEnd"/>
    </w:p>
    <w:p w:rsidR="006370B3" w:rsidRPr="00097A01" w:rsidRDefault="006370B3" w:rsidP="009F0AA2">
      <w:pPr>
        <w:numPr>
          <w:ilvl w:val="2"/>
          <w:numId w:val="11"/>
        </w:numPr>
        <w:contextualSpacing/>
        <w:jc w:val="left"/>
      </w:pPr>
      <w:r w:rsidRPr="00097A01">
        <w:t>Reports and UI can be rendered in UTC or users locale</w:t>
      </w:r>
    </w:p>
    <w:p w:rsidR="006370B3" w:rsidRPr="00097A01" w:rsidRDefault="006370B3" w:rsidP="009F0AA2">
      <w:pPr>
        <w:numPr>
          <w:ilvl w:val="1"/>
          <w:numId w:val="11"/>
        </w:numPr>
        <w:contextualSpacing/>
        <w:jc w:val="left"/>
      </w:pPr>
      <w:r w:rsidRPr="00097A01">
        <w:t>Gateway initial connect processing</w:t>
      </w:r>
    </w:p>
    <w:p w:rsidR="006370B3" w:rsidRPr="00097A01" w:rsidRDefault="006370B3" w:rsidP="009F0AA2">
      <w:pPr>
        <w:numPr>
          <w:ilvl w:val="2"/>
          <w:numId w:val="11"/>
        </w:numPr>
        <w:contextualSpacing/>
        <w:jc w:val="left"/>
      </w:pPr>
      <w:r w:rsidRPr="00097A01">
        <w:t xml:space="preserve">When gateway connects to cloud for the first time we will interrogate it and record some pertinent gateway information. Things like: location </w:t>
      </w:r>
      <w:proofErr w:type="spellStart"/>
      <w:r w:rsidRPr="00097A01">
        <w:t>lat</w:t>
      </w:r>
      <w:proofErr w:type="spellEnd"/>
      <w:r w:rsidRPr="00097A01">
        <w:t xml:space="preserve">/long, firmware level, mesh </w:t>
      </w:r>
      <w:proofErr w:type="spellStart"/>
      <w:r w:rsidRPr="00097A01">
        <w:t>addr</w:t>
      </w:r>
      <w:proofErr w:type="spellEnd"/>
      <w:r w:rsidRPr="00097A01">
        <w:t xml:space="preserve">, name, </w:t>
      </w:r>
      <w:proofErr w:type="spellStart"/>
      <w:r w:rsidRPr="00097A01">
        <w:t>etc</w:t>
      </w:r>
      <w:proofErr w:type="spellEnd"/>
    </w:p>
    <w:p w:rsidR="006370B3" w:rsidRPr="00097A01" w:rsidRDefault="006370B3" w:rsidP="009F0AA2">
      <w:pPr>
        <w:numPr>
          <w:ilvl w:val="2"/>
          <w:numId w:val="11"/>
        </w:numPr>
        <w:contextualSpacing/>
        <w:jc w:val="left"/>
      </w:pPr>
      <w:r w:rsidRPr="00097A01">
        <w:t>Record gateway information in database</w:t>
      </w:r>
    </w:p>
    <w:p w:rsidR="006370B3" w:rsidRPr="00097A01" w:rsidRDefault="006370B3" w:rsidP="009F0AA2">
      <w:pPr>
        <w:numPr>
          <w:ilvl w:val="1"/>
          <w:numId w:val="11"/>
        </w:numPr>
        <w:contextualSpacing/>
        <w:jc w:val="left"/>
      </w:pPr>
      <w:r w:rsidRPr="00097A01">
        <w:t>Sensor discovery processing</w:t>
      </w:r>
    </w:p>
    <w:p w:rsidR="006370B3" w:rsidRPr="00097A01" w:rsidRDefault="006370B3" w:rsidP="009F0AA2">
      <w:pPr>
        <w:numPr>
          <w:ilvl w:val="2"/>
          <w:numId w:val="11"/>
        </w:numPr>
        <w:contextualSpacing/>
        <w:jc w:val="left"/>
      </w:pPr>
      <w:r w:rsidRPr="00097A01">
        <w:t xml:space="preserve">When the gateway is connected to a new sensor the installer may need to configure the gateway to communicate with that sensor. Once the gateway/sensor configuration is complete, the gateway will generate a new sensor report and send it to the cloud. This report will include sensor information such as model #, serial #, calibration date, firmware version. </w:t>
      </w:r>
    </w:p>
    <w:p w:rsidR="006370B3" w:rsidRPr="00097A01" w:rsidRDefault="006370B3" w:rsidP="009F0AA2">
      <w:pPr>
        <w:numPr>
          <w:ilvl w:val="2"/>
          <w:numId w:val="11"/>
        </w:numPr>
        <w:contextualSpacing/>
        <w:jc w:val="left"/>
      </w:pPr>
      <w:r w:rsidRPr="00097A01">
        <w:t>Receive sensor discovery reports from gateway via HTTP push</w:t>
      </w:r>
    </w:p>
    <w:p w:rsidR="006370B3" w:rsidRPr="00097A01" w:rsidRDefault="006370B3" w:rsidP="009F0AA2">
      <w:pPr>
        <w:numPr>
          <w:ilvl w:val="2"/>
          <w:numId w:val="11"/>
        </w:numPr>
        <w:contextualSpacing/>
        <w:jc w:val="left"/>
      </w:pPr>
      <w:r w:rsidRPr="00097A01">
        <w:t>Record new sensor information in database</w:t>
      </w:r>
    </w:p>
    <w:p w:rsidR="006370B3" w:rsidRPr="00097A01" w:rsidRDefault="006370B3" w:rsidP="009F0AA2">
      <w:pPr>
        <w:numPr>
          <w:ilvl w:val="1"/>
          <w:numId w:val="11"/>
        </w:numPr>
        <w:contextualSpacing/>
        <w:jc w:val="left"/>
      </w:pPr>
      <w:r w:rsidRPr="00097A01">
        <w:t>Sensor data report processing</w:t>
      </w:r>
    </w:p>
    <w:p w:rsidR="006370B3" w:rsidRPr="00097A01" w:rsidRDefault="006370B3" w:rsidP="009F0AA2">
      <w:pPr>
        <w:numPr>
          <w:ilvl w:val="2"/>
          <w:numId w:val="11"/>
        </w:numPr>
        <w:contextualSpacing/>
        <w:jc w:val="left"/>
      </w:pPr>
      <w:r w:rsidRPr="00097A01">
        <w:t>Receive sensor data reports from gateway via HTTP push</w:t>
      </w:r>
    </w:p>
    <w:p w:rsidR="006370B3" w:rsidRPr="00097A01" w:rsidRDefault="006370B3" w:rsidP="009F0AA2">
      <w:pPr>
        <w:numPr>
          <w:ilvl w:val="2"/>
          <w:numId w:val="11"/>
        </w:numPr>
        <w:contextualSpacing/>
        <w:jc w:val="left"/>
      </w:pPr>
      <w:r w:rsidRPr="00097A01">
        <w:t xml:space="preserve">Sensor data channels will be discovered as gateway reports data. Data reports will include: timestamp, channel, interval, min, max, </w:t>
      </w:r>
      <w:proofErr w:type="spellStart"/>
      <w:r w:rsidRPr="00097A01">
        <w:t>avg</w:t>
      </w:r>
      <w:proofErr w:type="spellEnd"/>
      <w:r w:rsidRPr="00097A01">
        <w:t xml:space="preserve">, </w:t>
      </w:r>
      <w:proofErr w:type="spellStart"/>
      <w:r w:rsidRPr="00097A01">
        <w:t>twa</w:t>
      </w:r>
      <w:proofErr w:type="spellEnd"/>
    </w:p>
    <w:p w:rsidR="006370B3" w:rsidRPr="00097A01" w:rsidRDefault="006370B3" w:rsidP="009F0AA2">
      <w:pPr>
        <w:numPr>
          <w:ilvl w:val="2"/>
          <w:numId w:val="11"/>
        </w:numPr>
        <w:contextualSpacing/>
        <w:jc w:val="left"/>
      </w:pPr>
      <w:r w:rsidRPr="00097A01">
        <w:t>Record sensor information and/or data in database</w:t>
      </w:r>
    </w:p>
    <w:p w:rsidR="006370B3" w:rsidRPr="00097A01" w:rsidRDefault="006370B3" w:rsidP="009F0AA2">
      <w:pPr>
        <w:numPr>
          <w:ilvl w:val="1"/>
          <w:numId w:val="11"/>
        </w:numPr>
        <w:contextualSpacing/>
        <w:jc w:val="left"/>
      </w:pPr>
      <w:r w:rsidRPr="00097A01">
        <w:t>Operational status report processing</w:t>
      </w:r>
    </w:p>
    <w:p w:rsidR="006370B3" w:rsidRPr="00097A01" w:rsidRDefault="006370B3" w:rsidP="009F0AA2">
      <w:pPr>
        <w:numPr>
          <w:ilvl w:val="2"/>
          <w:numId w:val="11"/>
        </w:numPr>
        <w:contextualSpacing/>
        <w:jc w:val="left"/>
      </w:pPr>
      <w:r w:rsidRPr="00097A01">
        <w:t>Receive periodic sensor and gateway operational status information from gateway via HTTP push</w:t>
      </w:r>
    </w:p>
    <w:p w:rsidR="006370B3" w:rsidRPr="00097A01" w:rsidRDefault="006370B3" w:rsidP="009F0AA2">
      <w:pPr>
        <w:numPr>
          <w:ilvl w:val="2"/>
          <w:numId w:val="11"/>
        </w:numPr>
        <w:contextualSpacing/>
        <w:jc w:val="left"/>
      </w:pPr>
      <w:r w:rsidRPr="00097A01">
        <w:t>Receive related error logs from sensor and/or gateway via HTTP push</w:t>
      </w:r>
    </w:p>
    <w:p w:rsidR="006370B3" w:rsidRPr="00097A01" w:rsidRDefault="006370B3" w:rsidP="009F0AA2">
      <w:pPr>
        <w:numPr>
          <w:ilvl w:val="2"/>
          <w:numId w:val="11"/>
        </w:numPr>
        <w:contextualSpacing/>
        <w:jc w:val="left"/>
      </w:pPr>
      <w:r w:rsidRPr="00097A01">
        <w:t>Record operational status info in database</w:t>
      </w:r>
    </w:p>
    <w:p w:rsidR="006370B3" w:rsidRPr="00097A01" w:rsidRDefault="006370B3" w:rsidP="009F0AA2">
      <w:pPr>
        <w:numPr>
          <w:ilvl w:val="2"/>
          <w:numId w:val="11"/>
        </w:numPr>
        <w:contextualSpacing/>
        <w:jc w:val="left"/>
      </w:pPr>
      <w:r w:rsidRPr="00097A01">
        <w:t>Lookup status notification rules and send notifications to configured users</w:t>
      </w:r>
    </w:p>
    <w:p w:rsidR="006370B3" w:rsidRPr="00097A01" w:rsidRDefault="006370B3" w:rsidP="009F0AA2">
      <w:pPr>
        <w:numPr>
          <w:ilvl w:val="1"/>
          <w:numId w:val="11"/>
        </w:numPr>
        <w:contextualSpacing/>
        <w:jc w:val="left"/>
      </w:pPr>
      <w:r w:rsidRPr="00097A01">
        <w:t>Alarm/Alert report processing</w:t>
      </w:r>
    </w:p>
    <w:p w:rsidR="006370B3" w:rsidRPr="00097A01" w:rsidRDefault="006370B3" w:rsidP="009F0AA2">
      <w:pPr>
        <w:numPr>
          <w:ilvl w:val="2"/>
          <w:numId w:val="11"/>
        </w:numPr>
        <w:contextualSpacing/>
        <w:jc w:val="left"/>
      </w:pPr>
      <w:r w:rsidRPr="00097A01">
        <w:t>Receive alerts from gateway via HTTP push</w:t>
      </w:r>
    </w:p>
    <w:p w:rsidR="006370B3" w:rsidRPr="00097A01" w:rsidRDefault="006370B3" w:rsidP="009F0AA2">
      <w:pPr>
        <w:numPr>
          <w:ilvl w:val="2"/>
          <w:numId w:val="11"/>
        </w:numPr>
        <w:contextualSpacing/>
        <w:jc w:val="left"/>
      </w:pPr>
      <w:r w:rsidRPr="00097A01">
        <w:t>Receive related STEL files from gateway via HTTP push</w:t>
      </w:r>
    </w:p>
    <w:p w:rsidR="006370B3" w:rsidRPr="00097A01" w:rsidRDefault="006370B3" w:rsidP="009F0AA2">
      <w:pPr>
        <w:numPr>
          <w:ilvl w:val="2"/>
          <w:numId w:val="11"/>
        </w:numPr>
        <w:contextualSpacing/>
        <w:jc w:val="left"/>
      </w:pPr>
      <w:r w:rsidRPr="00097A01">
        <w:t>Record alert info in database</w:t>
      </w:r>
    </w:p>
    <w:p w:rsidR="006370B3" w:rsidRPr="00097A01" w:rsidRDefault="006370B3" w:rsidP="009F0AA2">
      <w:pPr>
        <w:numPr>
          <w:ilvl w:val="2"/>
          <w:numId w:val="11"/>
        </w:numPr>
        <w:contextualSpacing/>
        <w:jc w:val="left"/>
      </w:pPr>
      <w:r w:rsidRPr="00097A01">
        <w:t>Lookup alert notification rules and send notifications to configured users</w:t>
      </w:r>
    </w:p>
    <w:p w:rsidR="006370B3" w:rsidRPr="00097A01" w:rsidRDefault="006370B3" w:rsidP="009F0AA2">
      <w:pPr>
        <w:numPr>
          <w:ilvl w:val="3"/>
          <w:numId w:val="11"/>
        </w:numPr>
        <w:contextualSpacing/>
        <w:jc w:val="left"/>
      </w:pPr>
      <w:r w:rsidRPr="00097A01">
        <w:lastRenderedPageBreak/>
        <w:t>Re-notify alerts until acknowledged</w:t>
      </w:r>
    </w:p>
    <w:p w:rsidR="006370B3" w:rsidRPr="00097A01" w:rsidRDefault="006370B3" w:rsidP="009F0AA2">
      <w:pPr>
        <w:numPr>
          <w:ilvl w:val="1"/>
          <w:numId w:val="11"/>
        </w:numPr>
        <w:contextualSpacing/>
        <w:jc w:val="left"/>
      </w:pPr>
      <w:r w:rsidRPr="00097A01">
        <w:t>Notification processing</w:t>
      </w:r>
    </w:p>
    <w:p w:rsidR="006370B3" w:rsidRPr="00097A01" w:rsidRDefault="006370B3" w:rsidP="009F0AA2">
      <w:pPr>
        <w:numPr>
          <w:ilvl w:val="2"/>
          <w:numId w:val="11"/>
        </w:numPr>
        <w:contextualSpacing/>
        <w:jc w:val="left"/>
        <w:rPr>
          <w:b/>
        </w:rPr>
      </w:pPr>
      <w:r w:rsidRPr="00097A01">
        <w:rPr>
          <w:b/>
        </w:rPr>
        <w:t>Note:</w:t>
      </w:r>
      <w:r w:rsidRPr="00097A01">
        <w:t xml:space="preserve"> in the baseline release notification will be by email only</w:t>
      </w:r>
    </w:p>
    <w:p w:rsidR="006370B3" w:rsidRPr="00097A01" w:rsidRDefault="006370B3" w:rsidP="009F0AA2">
      <w:pPr>
        <w:numPr>
          <w:ilvl w:val="2"/>
          <w:numId w:val="11"/>
        </w:numPr>
        <w:contextualSpacing/>
        <w:jc w:val="left"/>
      </w:pPr>
      <w:r w:rsidRPr="00097A01">
        <w:rPr>
          <w:b/>
        </w:rPr>
        <w:t>Note:</w:t>
      </w:r>
      <w:r w:rsidRPr="00097A01">
        <w:t xml:space="preserve"> In the baseline solution, alert notification will automatically be sent to all the </w:t>
      </w:r>
      <w:proofErr w:type="gramStart"/>
      <w:r w:rsidRPr="00097A01">
        <w:t>customers</w:t>
      </w:r>
      <w:proofErr w:type="gramEnd"/>
      <w:r w:rsidRPr="00097A01">
        <w:t xml:space="preserve"> users with the </w:t>
      </w:r>
      <w:r w:rsidRPr="00097A01">
        <w:rPr>
          <w:i/>
        </w:rPr>
        <w:t>Customer-Alert-Management</w:t>
      </w:r>
      <w:r w:rsidRPr="00097A01">
        <w:t xml:space="preserve"> role.</w:t>
      </w:r>
    </w:p>
    <w:p w:rsidR="00097A01" w:rsidRPr="00097A01" w:rsidRDefault="00097A01" w:rsidP="00097A01">
      <w:pPr>
        <w:ind w:left="2160"/>
        <w:contextualSpacing/>
        <w:jc w:val="left"/>
      </w:pPr>
    </w:p>
    <w:p w:rsidR="006370B3" w:rsidRPr="00097A01" w:rsidRDefault="006370B3" w:rsidP="009F0AA2">
      <w:pPr>
        <w:numPr>
          <w:ilvl w:val="0"/>
          <w:numId w:val="11"/>
        </w:numPr>
        <w:contextualSpacing/>
        <w:jc w:val="left"/>
        <w:rPr>
          <w:b/>
        </w:rPr>
      </w:pPr>
      <w:r w:rsidRPr="00097A01">
        <w:rPr>
          <w:b/>
        </w:rPr>
        <w:t>Device Cloud Communication</w:t>
      </w:r>
    </w:p>
    <w:p w:rsidR="006370B3" w:rsidRPr="00097A01" w:rsidRDefault="006370B3" w:rsidP="009F0AA2">
      <w:pPr>
        <w:numPr>
          <w:ilvl w:val="1"/>
          <w:numId w:val="11"/>
        </w:numPr>
        <w:contextualSpacing/>
        <w:jc w:val="left"/>
      </w:pPr>
      <w:r w:rsidRPr="00097A01">
        <w:t>Setup initial TSI development and production accounts</w:t>
      </w:r>
    </w:p>
    <w:p w:rsidR="006370B3" w:rsidRPr="00097A01" w:rsidRDefault="006370B3" w:rsidP="009F0AA2">
      <w:pPr>
        <w:numPr>
          <w:ilvl w:val="1"/>
          <w:numId w:val="11"/>
        </w:numPr>
        <w:contextualSpacing/>
        <w:jc w:val="left"/>
      </w:pPr>
      <w:r w:rsidRPr="00097A01">
        <w:t xml:space="preserve">All </w:t>
      </w:r>
      <w:proofErr w:type="spellStart"/>
      <w:r w:rsidRPr="00097A01">
        <w:t>DeviceCloud</w:t>
      </w:r>
      <w:proofErr w:type="spellEnd"/>
      <w:r w:rsidRPr="00097A01">
        <w:t xml:space="preserve"> activity done under TSI account</w:t>
      </w:r>
    </w:p>
    <w:p w:rsidR="006370B3" w:rsidRPr="00097A01" w:rsidRDefault="006370B3" w:rsidP="009F0AA2">
      <w:pPr>
        <w:numPr>
          <w:ilvl w:val="1"/>
          <w:numId w:val="11"/>
        </w:numPr>
        <w:contextualSpacing/>
        <w:jc w:val="left"/>
      </w:pPr>
      <w:r w:rsidRPr="00097A01">
        <w:t>Group API for creating new customers</w:t>
      </w:r>
    </w:p>
    <w:p w:rsidR="006370B3" w:rsidRPr="00097A01" w:rsidRDefault="006370B3" w:rsidP="009F0AA2">
      <w:pPr>
        <w:numPr>
          <w:ilvl w:val="1"/>
          <w:numId w:val="11"/>
        </w:numPr>
        <w:contextualSpacing/>
        <w:jc w:val="left"/>
      </w:pPr>
      <w:proofErr w:type="spellStart"/>
      <w:r w:rsidRPr="00097A01">
        <w:t>DeviceCore</w:t>
      </w:r>
      <w:proofErr w:type="spellEnd"/>
      <w:r w:rsidRPr="00097A01">
        <w:t xml:space="preserve"> API’s for provisioning gateways &amp; sensors</w:t>
      </w:r>
    </w:p>
    <w:p w:rsidR="006370B3" w:rsidRPr="00097A01" w:rsidRDefault="006370B3" w:rsidP="009F0AA2">
      <w:pPr>
        <w:numPr>
          <w:ilvl w:val="1"/>
          <w:numId w:val="11"/>
        </w:numPr>
        <w:contextualSpacing/>
        <w:jc w:val="left"/>
      </w:pPr>
      <w:r w:rsidRPr="00097A01">
        <w:t>SCI for configuring gateways &amp; service ops like reboot</w:t>
      </w:r>
    </w:p>
    <w:p w:rsidR="006370B3" w:rsidRPr="00097A01" w:rsidRDefault="006370B3" w:rsidP="009F0AA2">
      <w:pPr>
        <w:numPr>
          <w:ilvl w:val="1"/>
          <w:numId w:val="11"/>
        </w:numPr>
        <w:contextualSpacing/>
        <w:jc w:val="left"/>
      </w:pPr>
      <w:r w:rsidRPr="00097A01">
        <w:t xml:space="preserve">SCI DIA commands for data channels &amp; </w:t>
      </w:r>
      <w:proofErr w:type="spellStart"/>
      <w:r w:rsidRPr="00097A01">
        <w:t>dia</w:t>
      </w:r>
      <w:proofErr w:type="spellEnd"/>
      <w:r w:rsidRPr="00097A01">
        <w:t xml:space="preserve"> commands</w:t>
      </w:r>
    </w:p>
    <w:p w:rsidR="006370B3" w:rsidRPr="00097A01" w:rsidRDefault="006370B3" w:rsidP="009F0AA2">
      <w:pPr>
        <w:numPr>
          <w:ilvl w:val="1"/>
          <w:numId w:val="11"/>
        </w:numPr>
        <w:contextualSpacing/>
        <w:jc w:val="left"/>
      </w:pPr>
      <w:r w:rsidRPr="00097A01">
        <w:t>HTTP Monitor API for reliable, real-time push of data and alarm activity into the Web App.</w:t>
      </w:r>
    </w:p>
    <w:p w:rsidR="006370B3" w:rsidRPr="00097A01" w:rsidRDefault="006370B3" w:rsidP="009F0AA2">
      <w:pPr>
        <w:numPr>
          <w:ilvl w:val="2"/>
          <w:numId w:val="11"/>
        </w:numPr>
        <w:contextualSpacing/>
        <w:jc w:val="left"/>
      </w:pPr>
      <w:r w:rsidRPr="00097A01">
        <w:t xml:space="preserve">DIA, </w:t>
      </w:r>
      <w:proofErr w:type="spellStart"/>
      <w:r w:rsidRPr="00097A01">
        <w:t>DataPoint</w:t>
      </w:r>
      <w:proofErr w:type="spellEnd"/>
      <w:r w:rsidRPr="00097A01">
        <w:t xml:space="preserve">, or </w:t>
      </w:r>
      <w:proofErr w:type="spellStart"/>
      <w:r w:rsidRPr="00097A01">
        <w:t>FileData</w:t>
      </w:r>
      <w:proofErr w:type="spellEnd"/>
      <w:r w:rsidRPr="00097A01">
        <w:t xml:space="preserve"> for data, alerts, and alarm reports. </w:t>
      </w:r>
      <w:proofErr w:type="spellStart"/>
      <w:r w:rsidRPr="00097A01">
        <w:t>FileData</w:t>
      </w:r>
      <w:proofErr w:type="spellEnd"/>
      <w:r w:rsidRPr="00097A01">
        <w:t xml:space="preserve"> would probably be simplest to use for all of these. </w:t>
      </w:r>
    </w:p>
    <w:p w:rsidR="006370B3" w:rsidRPr="00097A01" w:rsidRDefault="006370B3" w:rsidP="009F0AA2">
      <w:pPr>
        <w:numPr>
          <w:ilvl w:val="2"/>
          <w:numId w:val="11"/>
        </w:numPr>
        <w:contextualSpacing/>
        <w:jc w:val="left"/>
      </w:pPr>
      <w:proofErr w:type="spellStart"/>
      <w:r w:rsidRPr="00097A01">
        <w:t>FileData</w:t>
      </w:r>
      <w:proofErr w:type="spellEnd"/>
      <w:r w:rsidRPr="00097A01">
        <w:t xml:space="preserve"> API for transferring STEL files associated with alarms</w:t>
      </w:r>
    </w:p>
    <w:p w:rsidR="006370B3" w:rsidRPr="00097A01" w:rsidRDefault="006370B3" w:rsidP="009F0AA2">
      <w:pPr>
        <w:numPr>
          <w:ilvl w:val="2"/>
          <w:numId w:val="11"/>
        </w:numPr>
        <w:contextualSpacing/>
        <w:jc w:val="left"/>
      </w:pPr>
      <w:proofErr w:type="spellStart"/>
      <w:r w:rsidRPr="00097A01">
        <w:t>FileData</w:t>
      </w:r>
      <w:proofErr w:type="spellEnd"/>
      <w:r w:rsidRPr="00097A01">
        <w:t xml:space="preserve"> API for transferring sensor and gateway error logs [D.7]</w:t>
      </w:r>
    </w:p>
    <w:p w:rsidR="006370B3" w:rsidRPr="00097A01" w:rsidRDefault="006370B3" w:rsidP="009F0AA2">
      <w:pPr>
        <w:numPr>
          <w:ilvl w:val="1"/>
          <w:numId w:val="11"/>
        </w:numPr>
        <w:contextualSpacing/>
        <w:jc w:val="left"/>
      </w:pPr>
      <w:r w:rsidRPr="00097A01">
        <w:t xml:space="preserve">Cellular configuration and status feedback is to be done through normal IG web </w:t>
      </w:r>
      <w:proofErr w:type="spellStart"/>
      <w:r w:rsidRPr="00097A01">
        <w:t>ui</w:t>
      </w:r>
      <w:proofErr w:type="spellEnd"/>
      <w:r w:rsidRPr="00097A01">
        <w:t xml:space="preserve"> - no special pages shall be provided.</w:t>
      </w:r>
    </w:p>
    <w:p w:rsidR="00097A01" w:rsidRPr="00097A01" w:rsidRDefault="00097A01" w:rsidP="00097A01">
      <w:pPr>
        <w:ind w:left="1440"/>
        <w:contextualSpacing/>
        <w:jc w:val="left"/>
      </w:pPr>
    </w:p>
    <w:p w:rsidR="006370B3" w:rsidRPr="00097A01" w:rsidRDefault="006370B3" w:rsidP="009F0AA2">
      <w:pPr>
        <w:numPr>
          <w:ilvl w:val="0"/>
          <w:numId w:val="11"/>
        </w:numPr>
        <w:contextualSpacing/>
        <w:jc w:val="left"/>
        <w:rPr>
          <w:b/>
        </w:rPr>
      </w:pPr>
      <w:r w:rsidRPr="00097A01">
        <w:rPr>
          <w:b/>
        </w:rPr>
        <w:t>Production: client requirements</w:t>
      </w:r>
    </w:p>
    <w:p w:rsidR="006370B3" w:rsidRPr="00097A01" w:rsidRDefault="00097A01" w:rsidP="009F0AA2">
      <w:pPr>
        <w:numPr>
          <w:ilvl w:val="1"/>
          <w:numId w:val="11"/>
        </w:numPr>
        <w:contextualSpacing/>
        <w:jc w:val="left"/>
      </w:pPr>
      <w:r w:rsidRPr="00097A01">
        <w:t>Establish domain, SSL certs</w:t>
      </w:r>
    </w:p>
    <w:p w:rsidR="006370B3" w:rsidRPr="00097A01" w:rsidRDefault="006370B3" w:rsidP="009F0AA2">
      <w:pPr>
        <w:numPr>
          <w:ilvl w:val="1"/>
          <w:numId w:val="11"/>
        </w:numPr>
        <w:contextualSpacing/>
        <w:jc w:val="left"/>
      </w:pPr>
      <w:proofErr w:type="spellStart"/>
      <w:r w:rsidRPr="00097A01">
        <w:t>Heroku</w:t>
      </w:r>
      <w:proofErr w:type="spellEnd"/>
      <w:r w:rsidRPr="00097A01">
        <w:t xml:space="preserve"> deployment and initial configuration/setup</w:t>
      </w:r>
    </w:p>
    <w:p w:rsidR="006370B3" w:rsidRPr="00097A01" w:rsidRDefault="006370B3" w:rsidP="009F0AA2">
      <w:pPr>
        <w:numPr>
          <w:ilvl w:val="1"/>
          <w:numId w:val="11"/>
        </w:numPr>
        <w:contextualSpacing/>
        <w:jc w:val="left"/>
      </w:pPr>
      <w:r w:rsidRPr="00097A01">
        <w:t>Device Cloud account &amp; subscription</w:t>
      </w:r>
    </w:p>
    <w:p w:rsidR="006370B3" w:rsidRDefault="006370B3" w:rsidP="006370B3"/>
    <w:p w:rsidR="006370B3" w:rsidRDefault="006370B3" w:rsidP="006370B3"/>
    <w:p w:rsidR="006370B3" w:rsidRDefault="006370B3" w:rsidP="006370B3">
      <w:pPr>
        <w:pStyle w:val="Heading2"/>
      </w:pPr>
      <w:bookmarkStart w:id="34" w:name="h.xl6nv0pict5k" w:colFirst="0" w:colLast="0"/>
      <w:bookmarkStart w:id="35" w:name="_Toc375123627"/>
      <w:bookmarkEnd w:id="34"/>
      <w:r>
        <w:t>Simple Mesh Add-ons</w:t>
      </w:r>
      <w:bookmarkEnd w:id="35"/>
    </w:p>
    <w:p w:rsidR="006370B3" w:rsidRPr="00595479" w:rsidRDefault="006370B3" w:rsidP="00595479">
      <w:pPr>
        <w:jc w:val="left"/>
      </w:pPr>
      <w:r w:rsidRPr="00595479">
        <w:t>These add-on items enable using a shared cellular uplink to reduce cellular costs. This would be basic data routing but still relatively simple UI</w:t>
      </w:r>
      <w:r w:rsidR="00595479">
        <w:t>.</w:t>
      </w:r>
    </w:p>
    <w:p w:rsidR="00595479" w:rsidRPr="00595479" w:rsidRDefault="00595479" w:rsidP="006370B3">
      <w:pPr>
        <w:rPr>
          <w:szCs w:val="22"/>
        </w:rPr>
      </w:pPr>
    </w:p>
    <w:p w:rsidR="006370B3" w:rsidRPr="00595479" w:rsidRDefault="006370B3" w:rsidP="009F0AA2">
      <w:pPr>
        <w:pStyle w:val="ListParagraph"/>
        <w:numPr>
          <w:ilvl w:val="0"/>
          <w:numId w:val="13"/>
        </w:numPr>
        <w:jc w:val="left"/>
        <w:rPr>
          <w:rFonts w:eastAsia="Arial" w:cs="Arial"/>
          <w:b/>
          <w:szCs w:val="22"/>
        </w:rPr>
      </w:pPr>
      <w:r w:rsidRPr="00595479">
        <w:rPr>
          <w:rFonts w:eastAsia="Arial" w:cs="Arial"/>
          <w:b/>
          <w:szCs w:val="22"/>
        </w:rPr>
        <w:t>Basic Mesh Operations</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 xml:space="preserve">Since the WR41 does not include internal </w:t>
      </w:r>
      <w:proofErr w:type="spellStart"/>
      <w:r w:rsidRPr="00595479">
        <w:rPr>
          <w:rFonts w:eastAsia="Arial" w:cs="Arial"/>
          <w:szCs w:val="22"/>
        </w:rPr>
        <w:t>XBee</w:t>
      </w:r>
      <w:proofErr w:type="spellEnd"/>
      <w:r w:rsidRPr="00595479">
        <w:rPr>
          <w:rFonts w:eastAsia="Arial" w:cs="Arial"/>
          <w:szCs w:val="22"/>
        </w:rPr>
        <w:t>/mesh support, the mesh hardware would be connected by serial RS-232</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 xml:space="preserve">We’d require a simple API-wrapper to handle the </w:t>
      </w:r>
      <w:proofErr w:type="spellStart"/>
      <w:r w:rsidRPr="00595479">
        <w:rPr>
          <w:rFonts w:eastAsia="Arial" w:cs="Arial"/>
          <w:szCs w:val="22"/>
        </w:rPr>
        <w:t>xbee</w:t>
      </w:r>
      <w:proofErr w:type="spellEnd"/>
      <w:r w:rsidRPr="00595479">
        <w:rPr>
          <w:rFonts w:eastAsia="Arial" w:cs="Arial"/>
          <w:szCs w:val="22"/>
        </w:rPr>
        <w:t xml:space="preserve"> </w:t>
      </w:r>
      <w:proofErr w:type="spellStart"/>
      <w:r w:rsidRPr="00595479">
        <w:rPr>
          <w:rFonts w:eastAsia="Arial" w:cs="Arial"/>
          <w:szCs w:val="22"/>
        </w:rPr>
        <w:t>comms</w:t>
      </w:r>
      <w:proofErr w:type="spellEnd"/>
      <w:r w:rsidRPr="00595479">
        <w:rPr>
          <w:rFonts w:eastAsia="Arial" w:cs="Arial"/>
          <w:szCs w:val="22"/>
        </w:rPr>
        <w:t>, plus adding multi-client support would allow transparent support of DIA data and remote SCI/RCI commands to share the mesh.</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 xml:space="preserve">Multi-client may require use of </w:t>
      </w:r>
      <w:proofErr w:type="spellStart"/>
      <w:r w:rsidRPr="00595479">
        <w:rPr>
          <w:rFonts w:eastAsia="Arial" w:cs="Arial"/>
          <w:szCs w:val="22"/>
        </w:rPr>
        <w:t>localhost</w:t>
      </w:r>
      <w:proofErr w:type="spellEnd"/>
      <w:r w:rsidRPr="00595479">
        <w:rPr>
          <w:rFonts w:eastAsia="Arial" w:cs="Arial"/>
          <w:szCs w:val="22"/>
        </w:rPr>
        <w:t xml:space="preserve"> sockets</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Use a simple discovery protocol to identify the IG in the mesh</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A minimum set of manual configuration will be required, such as coordinator/router (for ZB), fixed PAN or Vendor ID.</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IG should then be able to auto-detect other IG and handle any internal data changes</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RCI proxy</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lastRenderedPageBreak/>
        <w:t>Allow host-app or web-services to move non-DIA SCI through the mesh, using an IG python app.</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 xml:space="preserve">Modest effort (beyond multi-client) since the IG </w:t>
      </w:r>
      <w:proofErr w:type="spellStart"/>
      <w:r w:rsidRPr="00595479">
        <w:rPr>
          <w:rFonts w:eastAsia="Arial" w:cs="Arial"/>
          <w:szCs w:val="22"/>
        </w:rPr>
        <w:t>proxying</w:t>
      </w:r>
      <w:proofErr w:type="spellEnd"/>
      <w:r w:rsidRPr="00595479">
        <w:rPr>
          <w:rFonts w:eastAsia="Arial" w:cs="Arial"/>
          <w:szCs w:val="22"/>
        </w:rPr>
        <w:t xml:space="preserve"> the request does not need to understand.</w:t>
      </w:r>
    </w:p>
    <w:p w:rsidR="00595479" w:rsidRPr="00595479" w:rsidRDefault="00595479" w:rsidP="00595479">
      <w:pPr>
        <w:ind w:left="2160"/>
        <w:contextualSpacing/>
        <w:jc w:val="left"/>
        <w:rPr>
          <w:rFonts w:eastAsia="Arial" w:cs="Arial"/>
          <w:szCs w:val="22"/>
        </w:rPr>
      </w:pPr>
    </w:p>
    <w:p w:rsidR="006370B3" w:rsidRPr="00595479" w:rsidRDefault="006370B3" w:rsidP="009F0AA2">
      <w:pPr>
        <w:numPr>
          <w:ilvl w:val="0"/>
          <w:numId w:val="13"/>
        </w:numPr>
        <w:contextualSpacing/>
        <w:jc w:val="left"/>
        <w:rPr>
          <w:rFonts w:eastAsia="Arial" w:cs="Arial"/>
          <w:b/>
          <w:szCs w:val="22"/>
        </w:rPr>
      </w:pPr>
      <w:r w:rsidRPr="00595479">
        <w:rPr>
          <w:rFonts w:eastAsia="Arial" w:cs="Arial"/>
          <w:b/>
          <w:szCs w:val="22"/>
        </w:rPr>
        <w:t>Enable Virtual Sensors</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 xml:space="preserve">Because the DT II has limited data points, the easiest solution to a mesh of 10 or 20 IG is to enable remote virtual (or mirror) sensors to be managed. </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Example, a site has 7 IG, 6 with mesh, and 7th with cellular/broadband uplink, then mirror the 6 mesh-based sensors on the 7th IG, which appears to have 7 sensors</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This model fits fairly cleanly into common hosted-app design, as get/set commands targeted at the virtual sensors can automatically proxy across the mesh as appropriate.</w:t>
      </w:r>
    </w:p>
    <w:p w:rsidR="006370B3" w:rsidRPr="00595479" w:rsidRDefault="006370B3" w:rsidP="009F0AA2">
      <w:pPr>
        <w:numPr>
          <w:ilvl w:val="2"/>
          <w:numId w:val="13"/>
        </w:numPr>
        <w:contextualSpacing/>
        <w:jc w:val="left"/>
        <w:rPr>
          <w:rFonts w:eastAsia="Arial" w:cs="Arial"/>
          <w:szCs w:val="22"/>
        </w:rPr>
      </w:pPr>
      <w:r w:rsidRPr="00595479">
        <w:rPr>
          <w:rFonts w:eastAsia="Arial" w:cs="Arial"/>
          <w:szCs w:val="22"/>
        </w:rPr>
        <w:t>To support this at a faster pace, each IG could unicast (or broadcast) its fresh data periodically, so the 7th IG ‘mirroring’ the other six IG basically just retains a ‘last seen’ collection of data. Data changes can be queued for upload in a natural way.</w:t>
      </w:r>
    </w:p>
    <w:p w:rsidR="00595479" w:rsidRPr="00595479" w:rsidRDefault="00595479" w:rsidP="00595479">
      <w:pPr>
        <w:ind w:left="2160"/>
        <w:contextualSpacing/>
        <w:jc w:val="left"/>
        <w:rPr>
          <w:rFonts w:eastAsia="Arial" w:cs="Arial"/>
          <w:szCs w:val="22"/>
        </w:rPr>
      </w:pPr>
    </w:p>
    <w:p w:rsidR="006370B3" w:rsidRPr="00595479" w:rsidRDefault="006370B3" w:rsidP="009F0AA2">
      <w:pPr>
        <w:numPr>
          <w:ilvl w:val="0"/>
          <w:numId w:val="13"/>
        </w:numPr>
        <w:contextualSpacing/>
        <w:jc w:val="left"/>
        <w:rPr>
          <w:rFonts w:eastAsia="Arial" w:cs="Arial"/>
          <w:b/>
          <w:szCs w:val="22"/>
        </w:rPr>
      </w:pPr>
      <w:r w:rsidRPr="00595479">
        <w:rPr>
          <w:rFonts w:eastAsia="Arial" w:cs="Arial"/>
          <w:b/>
          <w:szCs w:val="22"/>
        </w:rPr>
        <w:t xml:space="preserve">Local </w:t>
      </w:r>
      <w:proofErr w:type="spellStart"/>
      <w:r w:rsidRPr="00595479">
        <w:rPr>
          <w:rFonts w:eastAsia="Arial" w:cs="Arial"/>
          <w:b/>
          <w:szCs w:val="22"/>
        </w:rPr>
        <w:t>WiFi</w:t>
      </w:r>
      <w:proofErr w:type="spellEnd"/>
      <w:r w:rsidRPr="00595479">
        <w:rPr>
          <w:rFonts w:eastAsia="Arial" w:cs="Arial"/>
          <w:b/>
          <w:szCs w:val="22"/>
        </w:rPr>
        <w:t xml:space="preserve"> web pages</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 xml:space="preserve">Support a simple, one screen display which can show the ‘last seen’ data from any local node, including alarm/STEL status. To do anything more, the user must walk to the appropriate IG and connect by </w:t>
      </w:r>
      <w:proofErr w:type="spellStart"/>
      <w:r w:rsidRPr="00595479">
        <w:rPr>
          <w:rFonts w:eastAsia="Arial" w:cs="Arial"/>
          <w:szCs w:val="22"/>
        </w:rPr>
        <w:t>WiFi</w:t>
      </w:r>
      <w:proofErr w:type="spellEnd"/>
      <w:r w:rsidRPr="00595479">
        <w:rPr>
          <w:rFonts w:eastAsia="Arial" w:cs="Arial"/>
          <w:szCs w:val="22"/>
        </w:rPr>
        <w:t>.</w:t>
      </w:r>
    </w:p>
    <w:p w:rsidR="00595479" w:rsidRPr="00595479" w:rsidRDefault="00595479" w:rsidP="00595479">
      <w:pPr>
        <w:ind w:left="1440"/>
        <w:contextualSpacing/>
        <w:jc w:val="left"/>
        <w:rPr>
          <w:rFonts w:eastAsia="Arial" w:cs="Arial"/>
          <w:szCs w:val="22"/>
        </w:rPr>
      </w:pPr>
    </w:p>
    <w:p w:rsidR="006370B3" w:rsidRPr="00595479" w:rsidRDefault="006370B3" w:rsidP="009F0AA2">
      <w:pPr>
        <w:numPr>
          <w:ilvl w:val="0"/>
          <w:numId w:val="13"/>
        </w:numPr>
        <w:contextualSpacing/>
        <w:jc w:val="left"/>
        <w:rPr>
          <w:rFonts w:eastAsia="Arial" w:cs="Arial"/>
          <w:b/>
          <w:szCs w:val="22"/>
        </w:rPr>
      </w:pPr>
      <w:r w:rsidRPr="00595479">
        <w:rPr>
          <w:rFonts w:eastAsia="Arial" w:cs="Arial"/>
          <w:b/>
          <w:szCs w:val="22"/>
        </w:rPr>
        <w:t>What is NOT supported</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One cannot acknowledge alarms on different IG - only see alarm status</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One cannot configure other IG; one must use the cloud or go to each gateway one by one.</w:t>
      </w:r>
    </w:p>
    <w:p w:rsidR="006370B3" w:rsidRPr="00595479" w:rsidRDefault="006370B3" w:rsidP="009F0AA2">
      <w:pPr>
        <w:numPr>
          <w:ilvl w:val="1"/>
          <w:numId w:val="13"/>
        </w:numPr>
        <w:contextualSpacing/>
        <w:jc w:val="left"/>
        <w:rPr>
          <w:rFonts w:eastAsia="Arial" w:cs="Arial"/>
          <w:szCs w:val="22"/>
        </w:rPr>
      </w:pPr>
      <w:r w:rsidRPr="00595479">
        <w:rPr>
          <w:rFonts w:eastAsia="Arial" w:cs="Arial"/>
          <w:szCs w:val="22"/>
        </w:rPr>
        <w:t xml:space="preserve">File Transfer across the mesh is not supported - to update firmware or Python </w:t>
      </w:r>
      <w:proofErr w:type="gramStart"/>
      <w:r w:rsidRPr="00595479">
        <w:rPr>
          <w:rFonts w:eastAsia="Arial" w:cs="Arial"/>
          <w:szCs w:val="22"/>
        </w:rPr>
        <w:t>code,</w:t>
      </w:r>
      <w:proofErr w:type="gramEnd"/>
      <w:r w:rsidRPr="00595479">
        <w:rPr>
          <w:rFonts w:eastAsia="Arial" w:cs="Arial"/>
          <w:szCs w:val="22"/>
        </w:rPr>
        <w:t xml:space="preserve"> one would need to link the IG to a PC by Ethernet.</w:t>
      </w:r>
    </w:p>
    <w:p w:rsidR="006370B3" w:rsidRPr="00595479" w:rsidRDefault="006370B3" w:rsidP="006370B3">
      <w:pPr>
        <w:rPr>
          <w:szCs w:val="22"/>
        </w:rPr>
      </w:pPr>
    </w:p>
    <w:p w:rsidR="006370B3" w:rsidRDefault="006370B3" w:rsidP="006370B3">
      <w:pPr>
        <w:pStyle w:val="Heading2"/>
      </w:pPr>
      <w:bookmarkStart w:id="36" w:name="h.at3xav7rj0u8" w:colFirst="0" w:colLast="0"/>
      <w:bookmarkStart w:id="37" w:name="_Toc375123628"/>
      <w:bookmarkEnd w:id="36"/>
      <w:r>
        <w:t>Advanced Mesh Add-ons</w:t>
      </w:r>
      <w:bookmarkEnd w:id="37"/>
    </w:p>
    <w:p w:rsidR="006370B3" w:rsidRDefault="006370B3" w:rsidP="00595479">
      <w:pPr>
        <w:jc w:val="left"/>
      </w:pPr>
      <w:r w:rsidRPr="00595479">
        <w:t xml:space="preserve">These add-ons provide a richer experience for the local </w:t>
      </w:r>
      <w:proofErr w:type="spellStart"/>
      <w:r w:rsidRPr="00595479">
        <w:t>wifi</w:t>
      </w:r>
      <w:proofErr w:type="spellEnd"/>
      <w:r w:rsidRPr="00595479">
        <w:t xml:space="preserve"> app. We can provide options here like distributed configuration and alarm management.</w:t>
      </w:r>
    </w:p>
    <w:p w:rsidR="00595479" w:rsidRDefault="00595479" w:rsidP="00595479">
      <w:pPr>
        <w:jc w:val="left"/>
      </w:pPr>
    </w:p>
    <w:p w:rsidR="006370B3" w:rsidRPr="00595479" w:rsidRDefault="006370B3" w:rsidP="009F0AA2">
      <w:pPr>
        <w:pStyle w:val="ListParagraph"/>
        <w:numPr>
          <w:ilvl w:val="0"/>
          <w:numId w:val="14"/>
        </w:numPr>
        <w:jc w:val="left"/>
        <w:rPr>
          <w:rFonts w:eastAsia="Arial" w:cs="Arial"/>
          <w:b/>
        </w:rPr>
      </w:pPr>
      <w:r w:rsidRPr="00595479">
        <w:rPr>
          <w:rFonts w:eastAsia="Arial" w:cs="Arial"/>
          <w:b/>
        </w:rPr>
        <w:t>Add local support for multiple IG</w:t>
      </w:r>
    </w:p>
    <w:p w:rsidR="006370B3" w:rsidRPr="00595479" w:rsidRDefault="006370B3" w:rsidP="009F0AA2">
      <w:pPr>
        <w:numPr>
          <w:ilvl w:val="1"/>
          <w:numId w:val="14"/>
        </w:numPr>
        <w:contextualSpacing/>
        <w:jc w:val="left"/>
        <w:rPr>
          <w:rFonts w:eastAsia="Arial" w:cs="Arial"/>
        </w:rPr>
      </w:pPr>
      <w:r w:rsidRPr="00595479">
        <w:rPr>
          <w:rFonts w:eastAsia="Arial" w:cs="Arial"/>
        </w:rPr>
        <w:t xml:space="preserve">Allow </w:t>
      </w:r>
      <w:proofErr w:type="spellStart"/>
      <w:r w:rsidRPr="00595479">
        <w:rPr>
          <w:rFonts w:eastAsia="Arial" w:cs="Arial"/>
        </w:rPr>
        <w:t>WiFi</w:t>
      </w:r>
      <w:proofErr w:type="spellEnd"/>
      <w:r w:rsidRPr="00595479">
        <w:rPr>
          <w:rFonts w:eastAsia="Arial" w:cs="Arial"/>
        </w:rPr>
        <w:t>+ Smart-Device to acknowledge alarm for any IG from any other</w:t>
      </w:r>
    </w:p>
    <w:p w:rsidR="006370B3" w:rsidRDefault="006370B3" w:rsidP="009F0AA2">
      <w:pPr>
        <w:numPr>
          <w:ilvl w:val="1"/>
          <w:numId w:val="14"/>
        </w:numPr>
        <w:contextualSpacing/>
        <w:jc w:val="left"/>
        <w:rPr>
          <w:rFonts w:eastAsia="Arial" w:cs="Arial"/>
        </w:rPr>
      </w:pPr>
      <w:r w:rsidRPr="00595479">
        <w:rPr>
          <w:rFonts w:eastAsia="Arial" w:cs="Arial"/>
        </w:rPr>
        <w:t xml:space="preserve">Allow </w:t>
      </w:r>
      <w:proofErr w:type="spellStart"/>
      <w:r w:rsidRPr="00595479">
        <w:rPr>
          <w:rFonts w:eastAsia="Arial" w:cs="Arial"/>
        </w:rPr>
        <w:t>WiFi</w:t>
      </w:r>
      <w:proofErr w:type="spellEnd"/>
      <w:r w:rsidRPr="00595479">
        <w:rPr>
          <w:rFonts w:eastAsia="Arial" w:cs="Arial"/>
        </w:rPr>
        <w:t>+ Smart-Device to configure any IG from any other</w:t>
      </w:r>
    </w:p>
    <w:p w:rsidR="00595479" w:rsidRPr="00595479" w:rsidRDefault="00595479" w:rsidP="00595479">
      <w:pPr>
        <w:ind w:left="1440"/>
        <w:contextualSpacing/>
        <w:jc w:val="left"/>
        <w:rPr>
          <w:rFonts w:eastAsia="Arial" w:cs="Arial"/>
        </w:rPr>
      </w:pPr>
    </w:p>
    <w:p w:rsidR="006370B3" w:rsidRPr="00595479" w:rsidRDefault="006370B3" w:rsidP="009F0AA2">
      <w:pPr>
        <w:numPr>
          <w:ilvl w:val="0"/>
          <w:numId w:val="14"/>
        </w:numPr>
        <w:contextualSpacing/>
        <w:jc w:val="left"/>
        <w:rPr>
          <w:rFonts w:eastAsia="Arial" w:cs="Arial"/>
          <w:b/>
        </w:rPr>
      </w:pPr>
      <w:r w:rsidRPr="00595479">
        <w:rPr>
          <w:rFonts w:eastAsia="Arial" w:cs="Arial"/>
          <w:b/>
        </w:rPr>
        <w:t>Add simple file transfer</w:t>
      </w:r>
    </w:p>
    <w:p w:rsidR="006370B3" w:rsidRPr="00595479" w:rsidRDefault="006370B3" w:rsidP="009F0AA2">
      <w:pPr>
        <w:numPr>
          <w:ilvl w:val="1"/>
          <w:numId w:val="14"/>
        </w:numPr>
        <w:contextualSpacing/>
        <w:jc w:val="left"/>
        <w:rPr>
          <w:rFonts w:eastAsia="Arial" w:cs="Arial"/>
        </w:rPr>
      </w:pPr>
      <w:r w:rsidRPr="00595479">
        <w:rPr>
          <w:rFonts w:eastAsia="Arial" w:cs="Arial"/>
        </w:rPr>
        <w:t>Assuming a file exists on one IG, allow it to be shared or synchronized with any other IG at site</w:t>
      </w:r>
    </w:p>
    <w:p w:rsidR="006370B3" w:rsidRPr="00595479" w:rsidRDefault="006370B3" w:rsidP="009F0AA2">
      <w:pPr>
        <w:numPr>
          <w:ilvl w:val="1"/>
          <w:numId w:val="14"/>
        </w:numPr>
        <w:contextualSpacing/>
        <w:jc w:val="left"/>
        <w:rPr>
          <w:rFonts w:eastAsia="Arial" w:cs="Arial"/>
        </w:rPr>
      </w:pPr>
      <w:r w:rsidRPr="00595479">
        <w:rPr>
          <w:rFonts w:eastAsia="Arial" w:cs="Arial"/>
        </w:rPr>
        <w:t>Perhaps by XMODEM or FTP?</w:t>
      </w:r>
    </w:p>
    <w:p w:rsidR="006370B3" w:rsidRPr="00595479" w:rsidRDefault="006370B3" w:rsidP="009F0AA2">
      <w:pPr>
        <w:numPr>
          <w:ilvl w:val="1"/>
          <w:numId w:val="14"/>
        </w:numPr>
        <w:contextualSpacing/>
        <w:jc w:val="left"/>
        <w:rPr>
          <w:rFonts w:eastAsia="Arial" w:cs="Arial"/>
        </w:rPr>
      </w:pPr>
      <w:r w:rsidRPr="00595479">
        <w:rPr>
          <w:rFonts w:eastAsia="Arial" w:cs="Arial"/>
        </w:rPr>
        <w:t>Modifications to SCI/RCI proxy should allow IG firmware update indirectly.</w:t>
      </w:r>
    </w:p>
    <w:p w:rsidR="006370B3" w:rsidRPr="00595479" w:rsidRDefault="006370B3" w:rsidP="006370B3"/>
    <w:p w:rsidR="006370B3" w:rsidRDefault="006370B3" w:rsidP="006370B3">
      <w:pPr>
        <w:pStyle w:val="Heading2"/>
      </w:pPr>
      <w:bookmarkStart w:id="38" w:name="h.ouq38dtb3ptx" w:colFirst="0" w:colLast="0"/>
      <w:bookmarkStart w:id="39" w:name="_Toc375123629"/>
      <w:bookmarkEnd w:id="38"/>
      <w:r>
        <w:lastRenderedPageBreak/>
        <w:t>Advanced Cloud Add-ons</w:t>
      </w:r>
      <w:bookmarkEnd w:id="39"/>
    </w:p>
    <w:p w:rsidR="006370B3" w:rsidRDefault="006370B3" w:rsidP="00595479">
      <w:pPr>
        <w:jc w:val="left"/>
      </w:pPr>
      <w:r w:rsidRPr="00595479">
        <w:t>These add-ons provide a richer experience for the cloud app. We can provide options here like advanced user management, graphing, and reporting</w:t>
      </w:r>
      <w:r w:rsidR="00595479">
        <w:t>.</w:t>
      </w:r>
    </w:p>
    <w:p w:rsidR="00595479" w:rsidRDefault="00595479" w:rsidP="00595479">
      <w:pPr>
        <w:jc w:val="left"/>
      </w:pPr>
    </w:p>
    <w:p w:rsidR="006370B3" w:rsidRPr="0018697C" w:rsidRDefault="006370B3" w:rsidP="009F0AA2">
      <w:pPr>
        <w:pStyle w:val="ListParagraph"/>
        <w:numPr>
          <w:ilvl w:val="0"/>
          <w:numId w:val="15"/>
        </w:numPr>
        <w:jc w:val="left"/>
        <w:rPr>
          <w:b/>
        </w:rPr>
      </w:pPr>
      <w:r w:rsidRPr="0018697C">
        <w:rPr>
          <w:b/>
        </w:rPr>
        <w:t>UI</w:t>
      </w:r>
    </w:p>
    <w:p w:rsidR="006370B3" w:rsidRDefault="006370B3" w:rsidP="009F0AA2">
      <w:pPr>
        <w:numPr>
          <w:ilvl w:val="1"/>
          <w:numId w:val="15"/>
        </w:numPr>
        <w:contextualSpacing/>
        <w:jc w:val="left"/>
      </w:pPr>
      <w:r>
        <w:t>Integrator Management Page (</w:t>
      </w:r>
      <w:r>
        <w:rPr>
          <w:i/>
        </w:rPr>
        <w:t>Integrator-Onboarding</w:t>
      </w:r>
      <w:r>
        <w:t xml:space="preserve"> role)</w:t>
      </w:r>
    </w:p>
    <w:p w:rsidR="006370B3" w:rsidRDefault="006370B3" w:rsidP="009F0AA2">
      <w:pPr>
        <w:numPr>
          <w:ilvl w:val="2"/>
          <w:numId w:val="15"/>
        </w:numPr>
        <w:contextualSpacing/>
        <w:jc w:val="left"/>
      </w:pPr>
      <w:r>
        <w:t>Create, edit, delete TSI channel partners (integrators)</w:t>
      </w:r>
    </w:p>
    <w:p w:rsidR="006370B3" w:rsidRDefault="006370B3" w:rsidP="009F0AA2">
      <w:pPr>
        <w:numPr>
          <w:ilvl w:val="3"/>
          <w:numId w:val="15"/>
        </w:numPr>
        <w:contextualSpacing/>
        <w:jc w:val="left"/>
      </w:pPr>
      <w:r>
        <w:t xml:space="preserve">Create, edit, </w:t>
      </w:r>
      <w:proofErr w:type="gramStart"/>
      <w:r>
        <w:t>delete</w:t>
      </w:r>
      <w:proofErr w:type="gramEnd"/>
      <w:r>
        <w:t xml:space="preserve"> users for this partner. </w:t>
      </w:r>
    </w:p>
    <w:p w:rsidR="006370B3" w:rsidRDefault="006370B3" w:rsidP="009F0AA2">
      <w:pPr>
        <w:numPr>
          <w:ilvl w:val="4"/>
          <w:numId w:val="15"/>
        </w:numPr>
        <w:contextualSpacing/>
        <w:jc w:val="left"/>
      </w:pPr>
      <w:r>
        <w:t>Define username, password, description, &amp; notification email</w:t>
      </w:r>
    </w:p>
    <w:p w:rsidR="006370B3" w:rsidRDefault="006370B3" w:rsidP="009F0AA2">
      <w:pPr>
        <w:numPr>
          <w:ilvl w:val="4"/>
          <w:numId w:val="15"/>
        </w:numPr>
        <w:contextualSpacing/>
        <w:jc w:val="left"/>
      </w:pPr>
      <w:r>
        <w:t xml:space="preserve">User will be of class </w:t>
      </w:r>
      <w:r>
        <w:rPr>
          <w:i/>
        </w:rPr>
        <w:t>Partner</w:t>
      </w:r>
      <w:r>
        <w:t xml:space="preserve"> and will have roles: </w:t>
      </w:r>
      <w:r>
        <w:rPr>
          <w:i/>
        </w:rPr>
        <w:t>Site-Management</w:t>
      </w:r>
      <w:r>
        <w:t>. Customer can temporarily grant user additional roles to access customer data and alarms.</w:t>
      </w:r>
    </w:p>
    <w:p w:rsidR="006370B3" w:rsidRDefault="006370B3" w:rsidP="009F0AA2">
      <w:pPr>
        <w:numPr>
          <w:ilvl w:val="3"/>
          <w:numId w:val="15"/>
        </w:numPr>
        <w:contextualSpacing/>
        <w:jc w:val="left"/>
      </w:pPr>
      <w:r>
        <w:t xml:space="preserve">Specify customers that partner </w:t>
      </w:r>
      <w:proofErr w:type="gramStart"/>
      <w:r>
        <w:t>is</w:t>
      </w:r>
      <w:proofErr w:type="gramEnd"/>
      <w:r>
        <w:t xml:space="preserve"> authorized to access. TSI Admin can edit this at any time to update which customers a partner has access to. </w:t>
      </w:r>
    </w:p>
    <w:p w:rsidR="006370B3" w:rsidRDefault="006370B3" w:rsidP="009F0AA2">
      <w:pPr>
        <w:numPr>
          <w:ilvl w:val="3"/>
          <w:numId w:val="15"/>
        </w:numPr>
        <w:contextualSpacing/>
        <w:jc w:val="left"/>
      </w:pPr>
      <w:r>
        <w:t xml:space="preserve">Deleting Partners will delete all associated partner user accounts. Customers will not be removed. </w:t>
      </w:r>
    </w:p>
    <w:p w:rsidR="006370B3" w:rsidRDefault="006370B3" w:rsidP="009F0AA2">
      <w:pPr>
        <w:numPr>
          <w:ilvl w:val="3"/>
          <w:numId w:val="15"/>
        </w:numPr>
        <w:contextualSpacing/>
        <w:jc w:val="left"/>
      </w:pPr>
      <w:r>
        <w:t>When deleting a partner TSI could optionally specify a new partner to take over responsibility for the deleted partners customers. This would add those customers to the new partners authorized customer list</w:t>
      </w:r>
    </w:p>
    <w:p w:rsidR="006370B3" w:rsidRDefault="006370B3" w:rsidP="009F0AA2">
      <w:pPr>
        <w:numPr>
          <w:ilvl w:val="1"/>
          <w:numId w:val="15"/>
        </w:numPr>
        <w:contextualSpacing/>
        <w:jc w:val="left"/>
      </w:pPr>
      <w:r>
        <w:t>Customer Management Page  (</w:t>
      </w:r>
      <w:r>
        <w:rPr>
          <w:i/>
        </w:rPr>
        <w:t>Customer-Onboarding</w:t>
      </w:r>
      <w:r>
        <w:t xml:space="preserve"> role)</w:t>
      </w:r>
    </w:p>
    <w:p w:rsidR="006370B3" w:rsidRDefault="006370B3" w:rsidP="009F0AA2">
      <w:pPr>
        <w:numPr>
          <w:ilvl w:val="2"/>
          <w:numId w:val="15"/>
        </w:numPr>
        <w:contextualSpacing/>
        <w:jc w:val="left"/>
      </w:pPr>
      <w:r>
        <w:t>Enhance customer user capabilities</w:t>
      </w:r>
    </w:p>
    <w:p w:rsidR="006370B3" w:rsidRDefault="006370B3" w:rsidP="009F0AA2">
      <w:pPr>
        <w:numPr>
          <w:ilvl w:val="3"/>
          <w:numId w:val="15"/>
        </w:numPr>
        <w:contextualSpacing/>
        <w:jc w:val="left"/>
      </w:pPr>
      <w:r>
        <w:t xml:space="preserve">Add </w:t>
      </w:r>
      <w:proofErr w:type="spellStart"/>
      <w:r>
        <w:t>sms</w:t>
      </w:r>
      <w:proofErr w:type="spellEnd"/>
      <w:r>
        <w:t xml:space="preserve"> phone # to user info for notification</w:t>
      </w:r>
    </w:p>
    <w:p w:rsidR="006370B3" w:rsidRDefault="006370B3" w:rsidP="009F0AA2">
      <w:pPr>
        <w:numPr>
          <w:ilvl w:val="3"/>
          <w:numId w:val="15"/>
        </w:numPr>
        <w:contextualSpacing/>
        <w:jc w:val="left"/>
      </w:pPr>
      <w:proofErr w:type="gramStart"/>
      <w:r>
        <w:t>add</w:t>
      </w:r>
      <w:proofErr w:type="gramEnd"/>
      <w:r>
        <w:t xml:space="preserve"> support for </w:t>
      </w:r>
      <w:proofErr w:type="spellStart"/>
      <w:r>
        <w:t>WiFi</w:t>
      </w:r>
      <w:proofErr w:type="spellEnd"/>
      <w:r>
        <w:t xml:space="preserve">-access user role. Sends information down to gateways to support </w:t>
      </w:r>
      <w:proofErr w:type="spellStart"/>
      <w:r>
        <w:t>WiFi</w:t>
      </w:r>
      <w:proofErr w:type="spellEnd"/>
      <w:r>
        <w:t xml:space="preserve"> logins with those credentials.</w:t>
      </w:r>
    </w:p>
    <w:p w:rsidR="006370B3" w:rsidRDefault="006370B3" w:rsidP="009F0AA2">
      <w:pPr>
        <w:numPr>
          <w:ilvl w:val="3"/>
          <w:numId w:val="15"/>
        </w:numPr>
        <w:contextualSpacing/>
        <w:jc w:val="left"/>
      </w:pPr>
      <w:r>
        <w:t xml:space="preserve">Option to disable local </w:t>
      </w:r>
      <w:proofErr w:type="spellStart"/>
      <w:r>
        <w:t>WiFi</w:t>
      </w:r>
      <w:proofErr w:type="spellEnd"/>
      <w:r>
        <w:t xml:space="preserve"> created users. Only cloud created </w:t>
      </w:r>
      <w:proofErr w:type="spellStart"/>
      <w:r>
        <w:t>WiFi</w:t>
      </w:r>
      <w:proofErr w:type="spellEnd"/>
      <w:r>
        <w:t xml:space="preserve"> users will be allowed access on site.</w:t>
      </w:r>
    </w:p>
    <w:p w:rsidR="006370B3" w:rsidRDefault="006370B3" w:rsidP="009F0AA2">
      <w:pPr>
        <w:numPr>
          <w:ilvl w:val="1"/>
          <w:numId w:val="15"/>
        </w:numPr>
        <w:contextualSpacing/>
        <w:jc w:val="left"/>
      </w:pPr>
      <w:r>
        <w:t>Site Management Page (</w:t>
      </w:r>
      <w:r>
        <w:rPr>
          <w:i/>
        </w:rPr>
        <w:t>Site-Management</w:t>
      </w:r>
      <w:r>
        <w:t xml:space="preserve"> role)</w:t>
      </w:r>
    </w:p>
    <w:p w:rsidR="006370B3" w:rsidRDefault="006370B3" w:rsidP="009F0AA2">
      <w:pPr>
        <w:numPr>
          <w:ilvl w:val="2"/>
          <w:numId w:val="15"/>
        </w:numPr>
        <w:contextualSpacing/>
        <w:jc w:val="left"/>
      </w:pPr>
      <w:r>
        <w:t>Gateway Configuration</w:t>
      </w:r>
    </w:p>
    <w:p w:rsidR="006370B3" w:rsidRDefault="006370B3" w:rsidP="009F0AA2">
      <w:pPr>
        <w:numPr>
          <w:ilvl w:val="3"/>
          <w:numId w:val="15"/>
        </w:numPr>
        <w:contextualSpacing/>
        <w:jc w:val="left"/>
      </w:pPr>
      <w:r>
        <w:t>Per Gateway Configuration</w:t>
      </w:r>
    </w:p>
    <w:p w:rsidR="006370B3" w:rsidRDefault="006370B3" w:rsidP="009F0AA2">
      <w:pPr>
        <w:numPr>
          <w:ilvl w:val="4"/>
          <w:numId w:val="15"/>
        </w:numPr>
        <w:contextualSpacing/>
        <w:jc w:val="left"/>
      </w:pPr>
      <w:r>
        <w:t xml:space="preserve">Data Collection: </w:t>
      </w:r>
    </w:p>
    <w:p w:rsidR="006370B3" w:rsidRDefault="006370B3" w:rsidP="009F0AA2">
      <w:pPr>
        <w:numPr>
          <w:ilvl w:val="5"/>
          <w:numId w:val="15"/>
        </w:numPr>
        <w:contextualSpacing/>
        <w:jc w:val="left"/>
      </w:pPr>
      <w:proofErr w:type="gramStart"/>
      <w:r>
        <w:t>sample</w:t>
      </w:r>
      <w:proofErr w:type="gramEnd"/>
      <w:r>
        <w:t xml:space="preserve"> interval (fixed at 1sec?)</w:t>
      </w:r>
    </w:p>
    <w:p w:rsidR="006370B3" w:rsidRDefault="006370B3" w:rsidP="009F0AA2">
      <w:pPr>
        <w:numPr>
          <w:ilvl w:val="5"/>
          <w:numId w:val="15"/>
        </w:numPr>
        <w:contextualSpacing/>
        <w:jc w:val="left"/>
      </w:pPr>
      <w:r>
        <w:t>stats aggregation interval</w:t>
      </w:r>
    </w:p>
    <w:p w:rsidR="006370B3" w:rsidRDefault="006370B3" w:rsidP="009F0AA2">
      <w:pPr>
        <w:numPr>
          <w:ilvl w:val="5"/>
          <w:numId w:val="15"/>
        </w:numPr>
        <w:contextualSpacing/>
        <w:jc w:val="left"/>
      </w:pPr>
      <w:r>
        <w:t>status upload interval</w:t>
      </w:r>
    </w:p>
    <w:p w:rsidR="006370B3" w:rsidRDefault="006370B3" w:rsidP="009F0AA2">
      <w:pPr>
        <w:numPr>
          <w:ilvl w:val="5"/>
          <w:numId w:val="15"/>
        </w:numPr>
        <w:contextualSpacing/>
        <w:jc w:val="left"/>
      </w:pPr>
      <w:r>
        <w:t>logging parameters: log name, start date, interval, auto-zero interval, length</w:t>
      </w:r>
    </w:p>
    <w:p w:rsidR="006370B3" w:rsidRDefault="006370B3" w:rsidP="009F0AA2">
      <w:pPr>
        <w:numPr>
          <w:ilvl w:val="5"/>
          <w:numId w:val="15"/>
        </w:numPr>
        <w:contextualSpacing/>
        <w:jc w:val="left"/>
      </w:pPr>
      <w:r>
        <w:t>local raw logging options: location, duration, enable/disable</w:t>
      </w:r>
    </w:p>
    <w:p w:rsidR="006370B3" w:rsidRDefault="006370B3" w:rsidP="009F0AA2">
      <w:pPr>
        <w:numPr>
          <w:ilvl w:val="4"/>
          <w:numId w:val="15"/>
        </w:numPr>
        <w:contextualSpacing/>
        <w:jc w:val="left"/>
      </w:pPr>
      <w:r>
        <w:t>Alarm 2 (warning)</w:t>
      </w:r>
    </w:p>
    <w:p w:rsidR="006370B3" w:rsidRDefault="006370B3" w:rsidP="009F0AA2">
      <w:pPr>
        <w:numPr>
          <w:ilvl w:val="5"/>
          <w:numId w:val="15"/>
        </w:numPr>
        <w:contextualSpacing/>
        <w:jc w:val="left"/>
      </w:pPr>
      <w:r>
        <w:t xml:space="preserve">trigger threshold (value, time/sample count?, hysteresis </w:t>
      </w:r>
      <w:proofErr w:type="spellStart"/>
      <w:r>
        <w:t>func</w:t>
      </w:r>
      <w:proofErr w:type="spellEnd"/>
      <w:r>
        <w:t>)</w:t>
      </w:r>
    </w:p>
    <w:p w:rsidR="006370B3" w:rsidRDefault="006370B3" w:rsidP="009F0AA2">
      <w:pPr>
        <w:numPr>
          <w:ilvl w:val="5"/>
          <w:numId w:val="15"/>
        </w:numPr>
        <w:contextualSpacing/>
        <w:jc w:val="left"/>
      </w:pPr>
      <w:r>
        <w:t>reset threshold</w:t>
      </w:r>
    </w:p>
    <w:p w:rsidR="006370B3" w:rsidRDefault="006370B3" w:rsidP="009F0AA2">
      <w:pPr>
        <w:numPr>
          <w:ilvl w:val="5"/>
          <w:numId w:val="15"/>
        </w:numPr>
        <w:contextualSpacing/>
        <w:jc w:val="left"/>
      </w:pPr>
      <w:r>
        <w:t>Enable/Disabled</w:t>
      </w:r>
    </w:p>
    <w:p w:rsidR="006370B3" w:rsidRDefault="006370B3" w:rsidP="009F0AA2">
      <w:pPr>
        <w:numPr>
          <w:ilvl w:val="5"/>
          <w:numId w:val="15"/>
        </w:numPr>
        <w:contextualSpacing/>
        <w:jc w:val="left"/>
      </w:pPr>
      <w:r>
        <w:t xml:space="preserve">mode: Auto-Reset, No </w:t>
      </w:r>
      <w:proofErr w:type="spellStart"/>
      <w:r>
        <w:t>Ack</w:t>
      </w:r>
      <w:proofErr w:type="spellEnd"/>
      <w:r>
        <w:t xml:space="preserve"> required</w:t>
      </w:r>
    </w:p>
    <w:p w:rsidR="006370B3" w:rsidRDefault="006370B3" w:rsidP="009F0AA2">
      <w:pPr>
        <w:numPr>
          <w:ilvl w:val="4"/>
          <w:numId w:val="15"/>
        </w:numPr>
        <w:contextualSpacing/>
        <w:jc w:val="left"/>
      </w:pPr>
      <w:r>
        <w:t>Alarm 1 (STEL)</w:t>
      </w:r>
    </w:p>
    <w:p w:rsidR="006370B3" w:rsidRDefault="006370B3" w:rsidP="009F0AA2">
      <w:pPr>
        <w:numPr>
          <w:ilvl w:val="5"/>
          <w:numId w:val="15"/>
        </w:numPr>
        <w:contextualSpacing/>
        <w:jc w:val="left"/>
      </w:pPr>
      <w:r>
        <w:t>trigger threshold</w:t>
      </w:r>
    </w:p>
    <w:p w:rsidR="006370B3" w:rsidRDefault="006370B3" w:rsidP="009F0AA2">
      <w:pPr>
        <w:numPr>
          <w:ilvl w:val="5"/>
          <w:numId w:val="15"/>
        </w:numPr>
        <w:contextualSpacing/>
        <w:jc w:val="left"/>
      </w:pPr>
      <w:r>
        <w:t>reset threshold</w:t>
      </w:r>
    </w:p>
    <w:p w:rsidR="006370B3" w:rsidRDefault="006370B3" w:rsidP="009F0AA2">
      <w:pPr>
        <w:numPr>
          <w:ilvl w:val="5"/>
          <w:numId w:val="15"/>
        </w:numPr>
        <w:contextualSpacing/>
        <w:jc w:val="left"/>
      </w:pPr>
      <w:r>
        <w:t>Enable/Disable</w:t>
      </w:r>
    </w:p>
    <w:p w:rsidR="006370B3" w:rsidRDefault="006370B3" w:rsidP="009F0AA2">
      <w:pPr>
        <w:numPr>
          <w:ilvl w:val="5"/>
          <w:numId w:val="15"/>
        </w:numPr>
        <w:contextualSpacing/>
        <w:jc w:val="left"/>
      </w:pPr>
      <w:proofErr w:type="gramStart"/>
      <w:r>
        <w:lastRenderedPageBreak/>
        <w:t>mode</w:t>
      </w:r>
      <w:proofErr w:type="gramEnd"/>
      <w:r>
        <w:t xml:space="preserve">: </w:t>
      </w:r>
      <w:proofErr w:type="spellStart"/>
      <w:r>
        <w:t>Ack</w:t>
      </w:r>
      <w:proofErr w:type="spellEnd"/>
      <w:r>
        <w:t xml:space="preserve"> Required, STEL period.</w:t>
      </w:r>
    </w:p>
    <w:p w:rsidR="006370B3" w:rsidRDefault="006370B3" w:rsidP="009F0AA2">
      <w:pPr>
        <w:numPr>
          <w:ilvl w:val="5"/>
          <w:numId w:val="15"/>
        </w:numPr>
        <w:contextualSpacing/>
        <w:jc w:val="left"/>
      </w:pPr>
      <w:r>
        <w:t>DIO output?</w:t>
      </w:r>
    </w:p>
    <w:p w:rsidR="006370B3" w:rsidRDefault="006370B3" w:rsidP="009F0AA2">
      <w:pPr>
        <w:numPr>
          <w:ilvl w:val="4"/>
          <w:numId w:val="15"/>
        </w:numPr>
        <w:contextualSpacing/>
        <w:jc w:val="left"/>
      </w:pPr>
      <w:r>
        <w:t>Alerts:</w:t>
      </w:r>
    </w:p>
    <w:p w:rsidR="006370B3" w:rsidRDefault="006370B3" w:rsidP="009F0AA2">
      <w:pPr>
        <w:numPr>
          <w:ilvl w:val="5"/>
          <w:numId w:val="15"/>
        </w:numPr>
        <w:contextualSpacing/>
        <w:jc w:val="left"/>
      </w:pPr>
      <w:r>
        <w:t>Alarms, Sensor Status, Gateway Status</w:t>
      </w:r>
    </w:p>
    <w:p w:rsidR="006370B3" w:rsidRDefault="006370B3" w:rsidP="009F0AA2">
      <w:pPr>
        <w:numPr>
          <w:ilvl w:val="3"/>
          <w:numId w:val="15"/>
        </w:numPr>
        <w:contextualSpacing/>
        <w:jc w:val="left"/>
      </w:pPr>
      <w:r>
        <w:t>Site-Wide Configuration</w:t>
      </w:r>
    </w:p>
    <w:p w:rsidR="006370B3" w:rsidRDefault="006370B3" w:rsidP="009F0AA2">
      <w:pPr>
        <w:numPr>
          <w:ilvl w:val="4"/>
          <w:numId w:val="15"/>
        </w:numPr>
        <w:contextualSpacing/>
        <w:jc w:val="left"/>
      </w:pPr>
      <w:r>
        <w:t>Configuration applied to all site gateway/sensors</w:t>
      </w:r>
    </w:p>
    <w:p w:rsidR="006370B3" w:rsidRDefault="006370B3" w:rsidP="009F0AA2">
      <w:pPr>
        <w:numPr>
          <w:ilvl w:val="2"/>
          <w:numId w:val="15"/>
        </w:numPr>
        <w:contextualSpacing/>
        <w:jc w:val="left"/>
      </w:pPr>
      <w:r>
        <w:t>Notification Configuration</w:t>
      </w:r>
    </w:p>
    <w:p w:rsidR="006370B3" w:rsidRDefault="006370B3" w:rsidP="009F0AA2">
      <w:pPr>
        <w:numPr>
          <w:ilvl w:val="4"/>
          <w:numId w:val="15"/>
        </w:numPr>
        <w:contextualSpacing/>
        <w:jc w:val="left"/>
      </w:pPr>
      <w:r>
        <w:t xml:space="preserve">Site notification default to users with </w:t>
      </w:r>
      <w:r>
        <w:rPr>
          <w:i/>
        </w:rPr>
        <w:t>Customer-Alert-Management</w:t>
      </w:r>
      <w:r>
        <w:t xml:space="preserve"> role. </w:t>
      </w:r>
    </w:p>
    <w:p w:rsidR="006370B3" w:rsidRDefault="006370B3" w:rsidP="009F0AA2">
      <w:pPr>
        <w:numPr>
          <w:ilvl w:val="4"/>
          <w:numId w:val="15"/>
        </w:numPr>
        <w:contextualSpacing/>
        <w:jc w:val="left"/>
      </w:pPr>
      <w:r>
        <w:t>Customer can override to email/</w:t>
      </w:r>
      <w:proofErr w:type="spellStart"/>
      <w:r>
        <w:t>sms</w:t>
      </w:r>
      <w:proofErr w:type="spellEnd"/>
      <w:r>
        <w:t xml:space="preserve"> #’s of choice</w:t>
      </w:r>
    </w:p>
    <w:p w:rsidR="006370B3" w:rsidRDefault="006370B3" w:rsidP="009F0AA2">
      <w:pPr>
        <w:numPr>
          <w:ilvl w:val="2"/>
          <w:numId w:val="15"/>
        </w:numPr>
        <w:contextualSpacing/>
        <w:jc w:val="left"/>
      </w:pPr>
      <w:r>
        <w:t>Data Retention Configuration</w:t>
      </w:r>
    </w:p>
    <w:p w:rsidR="006370B3" w:rsidRDefault="006370B3" w:rsidP="009F0AA2">
      <w:pPr>
        <w:numPr>
          <w:ilvl w:val="2"/>
          <w:numId w:val="15"/>
        </w:numPr>
        <w:contextualSpacing/>
        <w:jc w:val="left"/>
      </w:pPr>
      <w:r>
        <w:t>Gateway/Sensor Service Operations</w:t>
      </w:r>
    </w:p>
    <w:p w:rsidR="006370B3" w:rsidRDefault="006370B3" w:rsidP="009F0AA2">
      <w:pPr>
        <w:numPr>
          <w:ilvl w:val="3"/>
          <w:numId w:val="15"/>
        </w:numPr>
        <w:contextualSpacing/>
        <w:jc w:val="left"/>
      </w:pPr>
      <w:r>
        <w:t xml:space="preserve">Auto-zero </w:t>
      </w:r>
    </w:p>
    <w:p w:rsidR="006370B3" w:rsidRDefault="006370B3" w:rsidP="009F0AA2">
      <w:pPr>
        <w:numPr>
          <w:ilvl w:val="3"/>
          <w:numId w:val="15"/>
        </w:numPr>
        <w:contextualSpacing/>
        <w:jc w:val="left"/>
      </w:pPr>
      <w:r>
        <w:t>Calibration</w:t>
      </w:r>
    </w:p>
    <w:p w:rsidR="006370B3" w:rsidRDefault="006370B3" w:rsidP="009F0AA2">
      <w:pPr>
        <w:numPr>
          <w:ilvl w:val="3"/>
          <w:numId w:val="15"/>
        </w:numPr>
        <w:contextualSpacing/>
        <w:jc w:val="left"/>
      </w:pPr>
      <w:r>
        <w:t>Reboot</w:t>
      </w:r>
    </w:p>
    <w:p w:rsidR="006370B3" w:rsidRDefault="006370B3" w:rsidP="009F0AA2">
      <w:pPr>
        <w:numPr>
          <w:ilvl w:val="3"/>
          <w:numId w:val="15"/>
        </w:numPr>
        <w:contextualSpacing/>
        <w:jc w:val="left"/>
      </w:pPr>
      <w:r>
        <w:t>Firmware upgrade</w:t>
      </w:r>
    </w:p>
    <w:p w:rsidR="006370B3" w:rsidRDefault="006370B3" w:rsidP="009F0AA2">
      <w:pPr>
        <w:numPr>
          <w:ilvl w:val="3"/>
          <w:numId w:val="15"/>
        </w:numPr>
        <w:contextualSpacing/>
        <w:jc w:val="left"/>
      </w:pPr>
      <w:r>
        <w:t>Connectivity test</w:t>
      </w:r>
    </w:p>
    <w:p w:rsidR="006370B3" w:rsidRDefault="006370B3" w:rsidP="009F0AA2">
      <w:pPr>
        <w:numPr>
          <w:ilvl w:val="3"/>
          <w:numId w:val="15"/>
        </w:numPr>
        <w:contextualSpacing/>
        <w:jc w:val="left"/>
      </w:pPr>
      <w:r>
        <w:t>Service/Replace gateway and/or sensor equipment at a site</w:t>
      </w:r>
    </w:p>
    <w:p w:rsidR="006370B3" w:rsidRDefault="006370B3" w:rsidP="009F0AA2">
      <w:pPr>
        <w:numPr>
          <w:ilvl w:val="1"/>
          <w:numId w:val="15"/>
        </w:numPr>
        <w:contextualSpacing/>
        <w:jc w:val="left"/>
      </w:pPr>
      <w:r>
        <w:t>Dashboard Summary view (per site) - (</w:t>
      </w:r>
      <w:r>
        <w:rPr>
          <w:i/>
        </w:rPr>
        <w:t xml:space="preserve">Customer-Alert-Management </w:t>
      </w:r>
      <w:r>
        <w:t xml:space="preserve">or </w:t>
      </w:r>
      <w:r>
        <w:rPr>
          <w:i/>
        </w:rPr>
        <w:t>Customer-Data-Access</w:t>
      </w:r>
      <w:r>
        <w:t xml:space="preserve"> role)</w:t>
      </w:r>
    </w:p>
    <w:p w:rsidR="006370B3" w:rsidRDefault="006370B3" w:rsidP="009F0AA2">
      <w:pPr>
        <w:numPr>
          <w:ilvl w:val="2"/>
          <w:numId w:val="15"/>
        </w:numPr>
        <w:contextualSpacing/>
        <w:jc w:val="left"/>
      </w:pPr>
      <w:r>
        <w:t xml:space="preserve">Geographic map view of site </w:t>
      </w:r>
    </w:p>
    <w:p w:rsidR="006370B3" w:rsidRDefault="006370B3" w:rsidP="009F0AA2">
      <w:pPr>
        <w:numPr>
          <w:ilvl w:val="3"/>
          <w:numId w:val="15"/>
        </w:numPr>
        <w:contextualSpacing/>
        <w:jc w:val="left"/>
      </w:pPr>
      <w:r>
        <w:t>Current reading of all site sensors</w:t>
      </w:r>
    </w:p>
    <w:p w:rsidR="006370B3" w:rsidRDefault="006370B3" w:rsidP="009F0AA2">
      <w:pPr>
        <w:numPr>
          <w:ilvl w:val="3"/>
          <w:numId w:val="15"/>
        </w:numPr>
        <w:contextualSpacing/>
        <w:jc w:val="left"/>
      </w:pPr>
      <w:r>
        <w:t>Current alarm status of all site sensors</w:t>
      </w:r>
    </w:p>
    <w:p w:rsidR="006370B3" w:rsidRDefault="006370B3" w:rsidP="009F0AA2">
      <w:pPr>
        <w:numPr>
          <w:ilvl w:val="3"/>
          <w:numId w:val="15"/>
        </w:numPr>
        <w:contextualSpacing/>
        <w:jc w:val="left"/>
      </w:pPr>
      <w:r>
        <w:t xml:space="preserve">Plot information on google map overlay using gateway’s reported </w:t>
      </w:r>
      <w:proofErr w:type="spellStart"/>
      <w:r>
        <w:t>lat</w:t>
      </w:r>
      <w:proofErr w:type="spellEnd"/>
      <w:r>
        <w:t>/long</w:t>
      </w:r>
    </w:p>
    <w:p w:rsidR="006370B3" w:rsidRDefault="006370B3" w:rsidP="009F0AA2">
      <w:pPr>
        <w:numPr>
          <w:ilvl w:val="3"/>
          <w:numId w:val="15"/>
        </w:numPr>
        <w:contextualSpacing/>
        <w:jc w:val="left"/>
      </w:pPr>
      <w:r>
        <w:t>Links to move to sensor view page</w:t>
      </w:r>
    </w:p>
    <w:p w:rsidR="006370B3" w:rsidRDefault="006370B3" w:rsidP="009F0AA2">
      <w:pPr>
        <w:numPr>
          <w:ilvl w:val="2"/>
          <w:numId w:val="15"/>
        </w:numPr>
        <w:contextualSpacing/>
        <w:jc w:val="left"/>
      </w:pPr>
      <w:r>
        <w:t xml:space="preserve">Advanced Plot Graphing </w:t>
      </w:r>
    </w:p>
    <w:p w:rsidR="006370B3" w:rsidRDefault="006370B3" w:rsidP="009F0AA2">
      <w:pPr>
        <w:numPr>
          <w:ilvl w:val="3"/>
          <w:numId w:val="15"/>
        </w:numPr>
        <w:contextualSpacing/>
        <w:jc w:val="left"/>
      </w:pPr>
      <w:r>
        <w:t>User selects which channels and sensors to graph over a specified time window</w:t>
      </w:r>
    </w:p>
    <w:p w:rsidR="006370B3" w:rsidRDefault="006370B3" w:rsidP="009F0AA2">
      <w:pPr>
        <w:numPr>
          <w:ilvl w:val="3"/>
          <w:numId w:val="15"/>
        </w:numPr>
        <w:contextualSpacing/>
        <w:jc w:val="left"/>
      </w:pPr>
      <w:r>
        <w:t>Other options on graphing, or graphical dashboard (see competitive charting below)</w:t>
      </w:r>
    </w:p>
    <w:p w:rsidR="006370B3" w:rsidRDefault="006370B3" w:rsidP="009F0AA2">
      <w:pPr>
        <w:numPr>
          <w:ilvl w:val="1"/>
          <w:numId w:val="15"/>
        </w:numPr>
        <w:contextualSpacing/>
        <w:jc w:val="left"/>
      </w:pPr>
      <w:r>
        <w:t>Support view</w:t>
      </w:r>
    </w:p>
    <w:p w:rsidR="006370B3" w:rsidRDefault="006370B3" w:rsidP="009F0AA2">
      <w:pPr>
        <w:numPr>
          <w:ilvl w:val="2"/>
          <w:numId w:val="15"/>
        </w:numPr>
        <w:contextualSpacing/>
        <w:jc w:val="left"/>
      </w:pPr>
      <w:r>
        <w:t xml:space="preserve">Grant temporary access. Customer user can temporarily grant TSI or their designated integrator access to their data: </w:t>
      </w:r>
      <w:r>
        <w:rPr>
          <w:i/>
        </w:rPr>
        <w:t xml:space="preserve">Customer-Alert-Management </w:t>
      </w:r>
      <w:r>
        <w:t xml:space="preserve">or </w:t>
      </w:r>
      <w:r>
        <w:rPr>
          <w:i/>
        </w:rPr>
        <w:t>Customer-Data-Access</w:t>
      </w:r>
      <w:r>
        <w:t xml:space="preserve"> roles. Access is revoked after a configurable amount of time or when customer explicitly revokes it.</w:t>
      </w:r>
    </w:p>
    <w:p w:rsidR="0018697C" w:rsidRDefault="0018697C" w:rsidP="0018697C">
      <w:pPr>
        <w:ind w:left="2160"/>
        <w:contextualSpacing/>
        <w:jc w:val="left"/>
      </w:pPr>
    </w:p>
    <w:p w:rsidR="006370B3" w:rsidRPr="0018697C" w:rsidRDefault="006370B3" w:rsidP="009F0AA2">
      <w:pPr>
        <w:numPr>
          <w:ilvl w:val="0"/>
          <w:numId w:val="15"/>
        </w:numPr>
        <w:contextualSpacing/>
        <w:jc w:val="left"/>
        <w:rPr>
          <w:b/>
        </w:rPr>
      </w:pPr>
      <w:r w:rsidRPr="0018697C">
        <w:rPr>
          <w:b/>
        </w:rPr>
        <w:t>Language Support</w:t>
      </w:r>
    </w:p>
    <w:p w:rsidR="006370B3" w:rsidRDefault="006370B3" w:rsidP="009F0AA2">
      <w:pPr>
        <w:numPr>
          <w:ilvl w:val="1"/>
          <w:numId w:val="15"/>
        </w:numPr>
        <w:contextualSpacing/>
        <w:jc w:val="left"/>
      </w:pPr>
      <w:r>
        <w:t>Provide capability for TSI to define/install additional language packs</w:t>
      </w:r>
    </w:p>
    <w:p w:rsidR="006370B3" w:rsidRDefault="006370B3" w:rsidP="009F0AA2">
      <w:pPr>
        <w:numPr>
          <w:ilvl w:val="2"/>
          <w:numId w:val="15"/>
        </w:numPr>
        <w:contextualSpacing/>
        <w:jc w:val="left"/>
      </w:pPr>
      <w:r>
        <w:t>Chinese, German</w:t>
      </w:r>
    </w:p>
    <w:p w:rsidR="0018697C" w:rsidRDefault="0018697C" w:rsidP="0018697C">
      <w:pPr>
        <w:ind w:left="2160"/>
        <w:contextualSpacing/>
        <w:jc w:val="left"/>
      </w:pPr>
    </w:p>
    <w:p w:rsidR="006370B3" w:rsidRPr="0018697C" w:rsidRDefault="006370B3" w:rsidP="009F0AA2">
      <w:pPr>
        <w:numPr>
          <w:ilvl w:val="0"/>
          <w:numId w:val="15"/>
        </w:numPr>
        <w:contextualSpacing/>
        <w:jc w:val="left"/>
        <w:rPr>
          <w:b/>
        </w:rPr>
      </w:pPr>
      <w:r w:rsidRPr="0018697C">
        <w:rPr>
          <w:b/>
        </w:rPr>
        <w:t>Automated/Internal Processing</w:t>
      </w:r>
    </w:p>
    <w:p w:rsidR="006370B3" w:rsidRDefault="006370B3" w:rsidP="009F0AA2">
      <w:pPr>
        <w:numPr>
          <w:ilvl w:val="1"/>
          <w:numId w:val="15"/>
        </w:numPr>
        <w:contextualSpacing/>
        <w:jc w:val="left"/>
      </w:pPr>
      <w:r>
        <w:t>Alarm/Alert report processing</w:t>
      </w:r>
    </w:p>
    <w:p w:rsidR="006370B3" w:rsidRDefault="006370B3" w:rsidP="009F0AA2">
      <w:pPr>
        <w:numPr>
          <w:ilvl w:val="2"/>
          <w:numId w:val="15"/>
        </w:numPr>
        <w:contextualSpacing/>
        <w:jc w:val="left"/>
      </w:pPr>
      <w:r>
        <w:t>Support for SMS Alert notification</w:t>
      </w:r>
    </w:p>
    <w:p w:rsidR="006370B3" w:rsidRDefault="006370B3" w:rsidP="009F0AA2">
      <w:pPr>
        <w:numPr>
          <w:ilvl w:val="1"/>
          <w:numId w:val="15"/>
        </w:numPr>
        <w:contextualSpacing/>
        <w:jc w:val="left"/>
      </w:pPr>
      <w:r>
        <w:t>Distributing/Synchronizing configuration with remote gateway</w:t>
      </w:r>
    </w:p>
    <w:p w:rsidR="006370B3" w:rsidRDefault="006370B3" w:rsidP="009F0AA2">
      <w:pPr>
        <w:numPr>
          <w:ilvl w:val="2"/>
          <w:numId w:val="15"/>
        </w:numPr>
        <w:contextualSpacing/>
        <w:jc w:val="left"/>
      </w:pPr>
      <w:r>
        <w:t xml:space="preserve">Alarm &amp; alert configurations </w:t>
      </w:r>
    </w:p>
    <w:p w:rsidR="006370B3" w:rsidRDefault="006370B3" w:rsidP="009F0AA2">
      <w:pPr>
        <w:numPr>
          <w:ilvl w:val="2"/>
          <w:numId w:val="15"/>
        </w:numPr>
        <w:contextualSpacing/>
        <w:jc w:val="left"/>
      </w:pPr>
      <w:r>
        <w:t>Logging configurations</w:t>
      </w:r>
    </w:p>
    <w:p w:rsidR="006370B3" w:rsidRDefault="006370B3" w:rsidP="006370B3"/>
    <w:p w:rsidR="006370B3" w:rsidRDefault="006370B3" w:rsidP="009F0AA2">
      <w:pPr>
        <w:pStyle w:val="Heading3"/>
        <w:numPr>
          <w:ilvl w:val="0"/>
          <w:numId w:val="15"/>
        </w:numPr>
      </w:pPr>
      <w:bookmarkStart w:id="40" w:name="h.uaqy1yr217u" w:colFirst="0" w:colLast="0"/>
      <w:bookmarkEnd w:id="40"/>
      <w:r>
        <w:lastRenderedPageBreak/>
        <w:t>Competitive Advanced Charting example:</w:t>
      </w:r>
    </w:p>
    <w:p w:rsidR="006370B3" w:rsidRDefault="006370B3" w:rsidP="006370B3">
      <w:r>
        <w:rPr>
          <w:noProof/>
        </w:rPr>
        <w:drawing>
          <wp:inline distT="114300" distB="114300" distL="114300" distR="114300" wp14:anchorId="4AFAA3B1" wp14:editId="0C669040">
            <wp:extent cx="5943600" cy="3720253"/>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5943600" cy="3720253"/>
                    </a:xfrm>
                    <a:prstGeom prst="rect">
                      <a:avLst/>
                    </a:prstGeom>
                  </pic:spPr>
                </pic:pic>
              </a:graphicData>
            </a:graphic>
          </wp:inline>
        </w:drawing>
      </w:r>
    </w:p>
    <w:p w:rsidR="00833639" w:rsidRDefault="00833639" w:rsidP="006370B3"/>
    <w:p w:rsidR="00833639" w:rsidRDefault="00833639" w:rsidP="0018697C">
      <w:pPr>
        <w:pStyle w:val="Heading2"/>
      </w:pPr>
      <w:bookmarkStart w:id="41" w:name="_Toc375123630"/>
      <w:r>
        <w:t>Validation, Training, and Deployment Support</w:t>
      </w:r>
      <w:bookmarkEnd w:id="41"/>
    </w:p>
    <w:p w:rsidR="00833639" w:rsidRDefault="00833639" w:rsidP="009F0AA2">
      <w:pPr>
        <w:numPr>
          <w:ilvl w:val="0"/>
          <w:numId w:val="9"/>
        </w:numPr>
        <w:ind w:left="720"/>
        <w:jc w:val="left"/>
      </w:pPr>
      <w:r>
        <w:t>Conduct end-to-end System Testing of the solution</w:t>
      </w:r>
    </w:p>
    <w:p w:rsidR="00833639" w:rsidRDefault="00833639" w:rsidP="009F0AA2">
      <w:pPr>
        <w:numPr>
          <w:ilvl w:val="0"/>
          <w:numId w:val="9"/>
        </w:numPr>
        <w:ind w:left="720"/>
        <w:jc w:val="left"/>
      </w:pPr>
      <w:r>
        <w:t>Support of User Acceptance Testing for the resolution of critical defects</w:t>
      </w:r>
    </w:p>
    <w:p w:rsidR="00833639" w:rsidRDefault="00833639" w:rsidP="009F0AA2">
      <w:pPr>
        <w:numPr>
          <w:ilvl w:val="0"/>
          <w:numId w:val="9"/>
        </w:numPr>
        <w:ind w:left="720"/>
        <w:jc w:val="left"/>
      </w:pPr>
      <w:r>
        <w:t xml:space="preserve">Development of “Train the Trainer” Materials </w:t>
      </w:r>
    </w:p>
    <w:p w:rsidR="00833639" w:rsidRDefault="00833639" w:rsidP="009F0AA2">
      <w:pPr>
        <w:numPr>
          <w:ilvl w:val="0"/>
          <w:numId w:val="9"/>
        </w:numPr>
        <w:ind w:left="720"/>
        <w:jc w:val="left"/>
      </w:pPr>
      <w:r>
        <w:t>Conduct one Train-the-Trainer training session and administrator training session</w:t>
      </w:r>
    </w:p>
    <w:p w:rsidR="0018697C" w:rsidRDefault="0018697C" w:rsidP="0018697C">
      <w:pPr>
        <w:ind w:left="720"/>
        <w:jc w:val="left"/>
      </w:pPr>
    </w:p>
    <w:p w:rsidR="00833639" w:rsidRDefault="00833639" w:rsidP="0018697C">
      <w:pPr>
        <w:pStyle w:val="Heading2"/>
      </w:pPr>
      <w:bookmarkStart w:id="42" w:name="_Toc375123631"/>
      <w:r>
        <w:t>Deliverables</w:t>
      </w:r>
      <w:bookmarkEnd w:id="42"/>
    </w:p>
    <w:tbl>
      <w:tblPr>
        <w:tblStyle w:val="TableGrid"/>
        <w:tblW w:w="0" w:type="auto"/>
        <w:tblLook w:val="00A0" w:firstRow="1" w:lastRow="0" w:firstColumn="1" w:lastColumn="0" w:noHBand="0" w:noVBand="0"/>
      </w:tblPr>
      <w:tblGrid>
        <w:gridCol w:w="1728"/>
        <w:gridCol w:w="3330"/>
        <w:gridCol w:w="3240"/>
        <w:gridCol w:w="1278"/>
      </w:tblGrid>
      <w:tr w:rsidR="00063264" w:rsidRPr="00CC5EFF" w:rsidTr="00F31478">
        <w:trPr>
          <w:tblHeader/>
        </w:trPr>
        <w:tc>
          <w:tcPr>
            <w:tcW w:w="1728" w:type="dxa"/>
            <w:shd w:val="clear" w:color="auto" w:fill="0176C4"/>
          </w:tcPr>
          <w:p w:rsidR="00063264" w:rsidRPr="00063264" w:rsidRDefault="00063264" w:rsidP="00063264">
            <w:pPr>
              <w:jc w:val="left"/>
              <w:rPr>
                <w:rFonts w:ascii="Calibri" w:hAnsi="Calibri"/>
                <w:b/>
                <w:color w:val="FFFFFF"/>
              </w:rPr>
            </w:pPr>
            <w:r w:rsidRPr="00063264">
              <w:rPr>
                <w:rFonts w:ascii="Calibri" w:hAnsi="Calibri"/>
                <w:b/>
                <w:color w:val="FFFFFF"/>
              </w:rPr>
              <w:t>Deliverable Name</w:t>
            </w:r>
          </w:p>
        </w:tc>
        <w:tc>
          <w:tcPr>
            <w:tcW w:w="3330" w:type="dxa"/>
            <w:shd w:val="clear" w:color="auto" w:fill="0176C4"/>
          </w:tcPr>
          <w:p w:rsidR="00063264" w:rsidRPr="00063264" w:rsidRDefault="00063264" w:rsidP="00063264">
            <w:pPr>
              <w:jc w:val="left"/>
              <w:rPr>
                <w:rFonts w:ascii="Calibri" w:hAnsi="Calibri"/>
                <w:b/>
                <w:color w:val="FFFFFF"/>
              </w:rPr>
            </w:pPr>
            <w:r w:rsidRPr="00063264">
              <w:rPr>
                <w:rFonts w:ascii="Calibri" w:hAnsi="Calibri"/>
                <w:b/>
                <w:color w:val="FFFFFF"/>
              </w:rPr>
              <w:t>Deliverable Description</w:t>
            </w:r>
          </w:p>
        </w:tc>
        <w:tc>
          <w:tcPr>
            <w:tcW w:w="3240" w:type="dxa"/>
            <w:shd w:val="clear" w:color="auto" w:fill="0176C4"/>
          </w:tcPr>
          <w:p w:rsidR="00063264" w:rsidRPr="00063264" w:rsidRDefault="00063264" w:rsidP="00063264">
            <w:pPr>
              <w:jc w:val="left"/>
              <w:rPr>
                <w:rFonts w:ascii="Calibri" w:hAnsi="Calibri"/>
                <w:b/>
                <w:color w:val="FFFFFF"/>
              </w:rPr>
            </w:pPr>
            <w:r w:rsidRPr="00063264">
              <w:rPr>
                <w:rFonts w:ascii="Calibri" w:hAnsi="Calibri"/>
                <w:b/>
                <w:color w:val="FFFFFF"/>
              </w:rPr>
              <w:t>Deliverable Acceptance Criteria</w:t>
            </w:r>
          </w:p>
        </w:tc>
        <w:tc>
          <w:tcPr>
            <w:tcW w:w="1278" w:type="dxa"/>
            <w:shd w:val="clear" w:color="auto" w:fill="0176C4"/>
          </w:tcPr>
          <w:p w:rsidR="00063264" w:rsidRDefault="00063264" w:rsidP="00097A01">
            <w:pPr>
              <w:jc w:val="left"/>
              <w:rPr>
                <w:rFonts w:ascii="Calibri" w:hAnsi="Calibri"/>
                <w:b/>
                <w:color w:val="FFFFFF"/>
              </w:rPr>
            </w:pPr>
            <w:r>
              <w:rPr>
                <w:rFonts w:ascii="Calibri" w:hAnsi="Calibri"/>
                <w:b/>
                <w:color w:val="FFFFFF"/>
              </w:rPr>
              <w:t>Phase</w:t>
            </w:r>
          </w:p>
        </w:tc>
      </w:tr>
      <w:tr w:rsidR="00063264" w:rsidTr="00F31478">
        <w:trPr>
          <w:tblHeader/>
        </w:trPr>
        <w:tc>
          <w:tcPr>
            <w:tcW w:w="1728" w:type="dxa"/>
          </w:tcPr>
          <w:p w:rsidR="00063264" w:rsidRPr="00063264" w:rsidRDefault="00063264" w:rsidP="00097A01">
            <w:pPr>
              <w:jc w:val="left"/>
              <w:rPr>
                <w:rFonts w:ascii="Calibri" w:hAnsi="Calibri"/>
              </w:rPr>
            </w:pPr>
            <w:r w:rsidRPr="00063264">
              <w:rPr>
                <w:rFonts w:ascii="Calibri" w:hAnsi="Calibri"/>
              </w:rPr>
              <w:t xml:space="preserve">Project Plan </w:t>
            </w:r>
          </w:p>
          <w:p w:rsidR="00063264" w:rsidRPr="00063264" w:rsidRDefault="00063264" w:rsidP="00097A01">
            <w:pPr>
              <w:jc w:val="left"/>
              <w:rPr>
                <w:rFonts w:ascii="Calibri" w:hAnsi="Calibri"/>
              </w:rPr>
            </w:pPr>
            <w:r w:rsidRPr="00063264">
              <w:rPr>
                <w:rFonts w:ascii="Calibri" w:hAnsi="Calibri"/>
              </w:rPr>
              <w:t xml:space="preserve">(Schedule and Timeline) </w:t>
            </w:r>
          </w:p>
        </w:tc>
        <w:tc>
          <w:tcPr>
            <w:tcW w:w="3330" w:type="dxa"/>
          </w:tcPr>
          <w:p w:rsidR="00063264" w:rsidRPr="00063264" w:rsidRDefault="00063264" w:rsidP="00097A01">
            <w:pPr>
              <w:jc w:val="left"/>
              <w:rPr>
                <w:rFonts w:ascii="Calibri" w:hAnsi="Calibri"/>
              </w:rPr>
            </w:pPr>
            <w:r w:rsidRPr="00063264">
              <w:rPr>
                <w:rFonts w:ascii="Calibri" w:hAnsi="Calibri"/>
              </w:rPr>
              <w:t xml:space="preserve">Living document that identifies the Project’s resources, tasks, deliverables, timeline, and dependencies. (Excel workbook, salesforce.com custom application, or MS Project document). </w:t>
            </w:r>
          </w:p>
        </w:tc>
        <w:tc>
          <w:tcPr>
            <w:tcW w:w="3240" w:type="dxa"/>
          </w:tcPr>
          <w:p w:rsidR="00063264" w:rsidRPr="00063264" w:rsidRDefault="00063264" w:rsidP="00097A01">
            <w:pPr>
              <w:jc w:val="left"/>
              <w:rPr>
                <w:rFonts w:ascii="Calibri" w:hAnsi="Calibri"/>
              </w:rPr>
            </w:pPr>
            <w:r w:rsidRPr="00063264">
              <w:rPr>
                <w:rFonts w:ascii="Calibri" w:hAnsi="Calibri"/>
              </w:rPr>
              <w:t xml:space="preserve">Customer accepts that the execution of the plan as stated is consistent with Customer’s resource, budget, and timeline requirements; Customer accepts roles and tasks assigned. (Formal email acceptance). </w:t>
            </w:r>
          </w:p>
        </w:tc>
        <w:tc>
          <w:tcPr>
            <w:tcW w:w="1278" w:type="dxa"/>
          </w:tcPr>
          <w:p w:rsidR="00063264" w:rsidRPr="00063264" w:rsidRDefault="00063264" w:rsidP="00097A01">
            <w:pPr>
              <w:jc w:val="left"/>
              <w:rPr>
                <w:rFonts w:ascii="Calibri" w:hAnsi="Calibri"/>
              </w:rPr>
            </w:pPr>
            <w:r w:rsidRPr="00063264">
              <w:rPr>
                <w:rFonts w:ascii="Calibri" w:hAnsi="Calibri"/>
              </w:rPr>
              <w:t xml:space="preserve">Plan </w:t>
            </w:r>
          </w:p>
        </w:tc>
      </w:tr>
      <w:tr w:rsidR="00063264" w:rsidTr="00F31478">
        <w:trPr>
          <w:tblHeader/>
        </w:trPr>
        <w:tc>
          <w:tcPr>
            <w:tcW w:w="1728" w:type="dxa"/>
          </w:tcPr>
          <w:p w:rsidR="00063264" w:rsidRPr="00063264" w:rsidRDefault="00063264" w:rsidP="00097A01">
            <w:pPr>
              <w:jc w:val="left"/>
              <w:rPr>
                <w:rFonts w:ascii="Calibri" w:hAnsi="Calibri"/>
              </w:rPr>
            </w:pPr>
            <w:r w:rsidRPr="00063264">
              <w:rPr>
                <w:rFonts w:ascii="Calibri" w:hAnsi="Calibri"/>
              </w:rPr>
              <w:t>Requirements Workbook</w:t>
            </w:r>
          </w:p>
        </w:tc>
        <w:tc>
          <w:tcPr>
            <w:tcW w:w="3330" w:type="dxa"/>
          </w:tcPr>
          <w:p w:rsidR="00063264" w:rsidRPr="00063264" w:rsidRDefault="00063264" w:rsidP="00097A01">
            <w:pPr>
              <w:jc w:val="left"/>
              <w:rPr>
                <w:rFonts w:ascii="Calibri" w:hAnsi="Calibri"/>
              </w:rPr>
            </w:pPr>
            <w:r w:rsidRPr="00063264">
              <w:rPr>
                <w:rFonts w:ascii="Calibri" w:hAnsi="Calibri"/>
              </w:rPr>
              <w:t>Defines, documents, and prioritizes customer’s business and functional requirements (Excel workbook)</w:t>
            </w:r>
          </w:p>
        </w:tc>
        <w:tc>
          <w:tcPr>
            <w:tcW w:w="3240" w:type="dxa"/>
          </w:tcPr>
          <w:p w:rsidR="00063264" w:rsidRPr="00063264" w:rsidRDefault="00063264" w:rsidP="00097A01">
            <w:pPr>
              <w:jc w:val="left"/>
              <w:rPr>
                <w:rFonts w:ascii="Calibri" w:hAnsi="Calibri"/>
              </w:rPr>
            </w:pPr>
            <w:r w:rsidRPr="00063264">
              <w:rPr>
                <w:rFonts w:ascii="Calibri" w:hAnsi="Calibri"/>
              </w:rPr>
              <w:t>Customer accepts that this is the complete set of business requirements that will be used as the basis for designing and testing the system. (Formal email acceptance)</w:t>
            </w:r>
          </w:p>
        </w:tc>
        <w:tc>
          <w:tcPr>
            <w:tcW w:w="1278" w:type="dxa"/>
          </w:tcPr>
          <w:p w:rsidR="00063264" w:rsidRPr="00063264" w:rsidRDefault="00063264" w:rsidP="00097A01">
            <w:pPr>
              <w:jc w:val="left"/>
              <w:rPr>
                <w:rFonts w:ascii="Calibri" w:hAnsi="Calibri"/>
              </w:rPr>
            </w:pPr>
            <w:r w:rsidRPr="00063264">
              <w:rPr>
                <w:rFonts w:ascii="Calibri" w:hAnsi="Calibri"/>
              </w:rPr>
              <w:t>Analyze</w:t>
            </w:r>
          </w:p>
        </w:tc>
      </w:tr>
      <w:tr w:rsidR="00063264" w:rsidTr="00F31478">
        <w:trPr>
          <w:tblHeader/>
        </w:trPr>
        <w:tc>
          <w:tcPr>
            <w:tcW w:w="1728" w:type="dxa"/>
          </w:tcPr>
          <w:p w:rsidR="00063264" w:rsidRPr="00063264" w:rsidRDefault="00063264" w:rsidP="00097A01">
            <w:pPr>
              <w:jc w:val="left"/>
              <w:rPr>
                <w:rFonts w:ascii="Calibri" w:hAnsi="Calibri"/>
              </w:rPr>
            </w:pPr>
            <w:r w:rsidRPr="00063264">
              <w:rPr>
                <w:rFonts w:ascii="Calibri" w:hAnsi="Calibri"/>
              </w:rPr>
              <w:lastRenderedPageBreak/>
              <w:t>Solution Design</w:t>
            </w:r>
          </w:p>
        </w:tc>
        <w:tc>
          <w:tcPr>
            <w:tcW w:w="3330" w:type="dxa"/>
          </w:tcPr>
          <w:p w:rsidR="00063264" w:rsidRPr="00063264" w:rsidRDefault="00063264" w:rsidP="00097A01">
            <w:pPr>
              <w:jc w:val="left"/>
              <w:rPr>
                <w:rFonts w:ascii="Calibri" w:hAnsi="Calibri"/>
              </w:rPr>
            </w:pPr>
            <w:r w:rsidRPr="00063264">
              <w:rPr>
                <w:rFonts w:ascii="Calibri" w:hAnsi="Calibri"/>
              </w:rPr>
              <w:t>Description of all high-level system components and business processes required to implement Customer’s requirements including some or all of: object model, to-be user processes, automation techniques, integrations, data management, 3rd party partners, and any other system design considerations such as SOX compliance (Word document)</w:t>
            </w:r>
          </w:p>
        </w:tc>
        <w:tc>
          <w:tcPr>
            <w:tcW w:w="3240" w:type="dxa"/>
          </w:tcPr>
          <w:p w:rsidR="00063264" w:rsidRPr="00063264" w:rsidRDefault="00063264" w:rsidP="00097A01">
            <w:pPr>
              <w:jc w:val="left"/>
              <w:rPr>
                <w:rFonts w:ascii="Calibri" w:hAnsi="Calibri"/>
              </w:rPr>
            </w:pPr>
            <w:r w:rsidRPr="00063264">
              <w:rPr>
                <w:rFonts w:ascii="Calibri" w:hAnsi="Calibri"/>
              </w:rPr>
              <w:t>Customer accepts the high level design components that are used to satisfy the agreed upon in scope requirements. The detailed design will be built based on this high level design. (Formal email signoff)</w:t>
            </w:r>
          </w:p>
          <w:p w:rsidR="00063264" w:rsidRPr="00063264" w:rsidRDefault="00063264" w:rsidP="00097A01">
            <w:pPr>
              <w:jc w:val="left"/>
              <w:rPr>
                <w:rFonts w:ascii="Calibri" w:hAnsi="Calibri"/>
              </w:rPr>
            </w:pPr>
          </w:p>
        </w:tc>
        <w:tc>
          <w:tcPr>
            <w:tcW w:w="1278" w:type="dxa"/>
          </w:tcPr>
          <w:p w:rsidR="00063264" w:rsidRPr="00063264" w:rsidRDefault="00063264" w:rsidP="00097A01">
            <w:pPr>
              <w:jc w:val="left"/>
              <w:rPr>
                <w:rFonts w:ascii="Calibri" w:hAnsi="Calibri"/>
              </w:rPr>
            </w:pPr>
            <w:r w:rsidRPr="00063264">
              <w:rPr>
                <w:rFonts w:ascii="Calibri" w:hAnsi="Calibri"/>
              </w:rPr>
              <w:t>Design</w:t>
            </w:r>
          </w:p>
        </w:tc>
      </w:tr>
      <w:tr w:rsidR="00063264" w:rsidTr="00F31478">
        <w:trPr>
          <w:tblHeader/>
        </w:trPr>
        <w:tc>
          <w:tcPr>
            <w:tcW w:w="1728" w:type="dxa"/>
          </w:tcPr>
          <w:p w:rsidR="00063264" w:rsidRPr="00063264" w:rsidRDefault="00063264" w:rsidP="00097A01">
            <w:pPr>
              <w:jc w:val="left"/>
              <w:rPr>
                <w:rFonts w:ascii="Calibri" w:hAnsi="Calibri"/>
              </w:rPr>
            </w:pPr>
            <w:r w:rsidRPr="00063264">
              <w:rPr>
                <w:rFonts w:ascii="Calibri" w:hAnsi="Calibri"/>
              </w:rPr>
              <w:t xml:space="preserve">Configured Application and Data Builds </w:t>
            </w:r>
          </w:p>
        </w:tc>
        <w:tc>
          <w:tcPr>
            <w:tcW w:w="3330" w:type="dxa"/>
          </w:tcPr>
          <w:p w:rsidR="00063264" w:rsidRPr="00063264" w:rsidRDefault="00063264" w:rsidP="00097A01">
            <w:pPr>
              <w:jc w:val="left"/>
              <w:rPr>
                <w:rFonts w:ascii="Calibri" w:hAnsi="Calibri"/>
              </w:rPr>
            </w:pPr>
            <w:r w:rsidRPr="00063264">
              <w:rPr>
                <w:rFonts w:ascii="Calibri" w:hAnsi="Calibri"/>
              </w:rPr>
              <w:t xml:space="preserve">Application build and data loads are conducted with frequent, iterative reviews. </w:t>
            </w:r>
          </w:p>
        </w:tc>
        <w:tc>
          <w:tcPr>
            <w:tcW w:w="3240" w:type="dxa"/>
          </w:tcPr>
          <w:p w:rsidR="00063264" w:rsidRPr="00063264" w:rsidRDefault="00063264" w:rsidP="00097A01">
            <w:pPr>
              <w:jc w:val="left"/>
              <w:rPr>
                <w:rFonts w:ascii="Calibri" w:hAnsi="Calibri"/>
              </w:rPr>
            </w:pPr>
            <w:r w:rsidRPr="00063264">
              <w:rPr>
                <w:rFonts w:ascii="Calibri" w:hAnsi="Calibri"/>
              </w:rPr>
              <w:t xml:space="preserve">Interim configurations and data loads, progress recorded in weekly status reports with formal email signoff on each report </w:t>
            </w:r>
          </w:p>
        </w:tc>
        <w:tc>
          <w:tcPr>
            <w:tcW w:w="1278" w:type="dxa"/>
          </w:tcPr>
          <w:p w:rsidR="00063264" w:rsidRPr="00063264" w:rsidRDefault="00063264" w:rsidP="00097A01">
            <w:pPr>
              <w:jc w:val="left"/>
              <w:rPr>
                <w:rFonts w:ascii="Calibri" w:hAnsi="Calibri"/>
              </w:rPr>
            </w:pPr>
            <w:r w:rsidRPr="00063264">
              <w:rPr>
                <w:rFonts w:ascii="Calibri" w:hAnsi="Calibri"/>
              </w:rPr>
              <w:t>Build</w:t>
            </w:r>
          </w:p>
        </w:tc>
      </w:tr>
      <w:tr w:rsidR="00063264" w:rsidTr="00F31478">
        <w:trPr>
          <w:tblHeader/>
        </w:trPr>
        <w:tc>
          <w:tcPr>
            <w:tcW w:w="1728" w:type="dxa"/>
          </w:tcPr>
          <w:p w:rsidR="00063264" w:rsidRPr="00063264" w:rsidRDefault="00063264" w:rsidP="00097A01">
            <w:pPr>
              <w:jc w:val="left"/>
              <w:rPr>
                <w:rFonts w:ascii="Calibri" w:hAnsi="Calibri"/>
              </w:rPr>
            </w:pPr>
            <w:r w:rsidRPr="00063264">
              <w:rPr>
                <w:rFonts w:ascii="Calibri" w:hAnsi="Calibri"/>
              </w:rPr>
              <w:t>Final Validation Results Document</w:t>
            </w:r>
          </w:p>
        </w:tc>
        <w:tc>
          <w:tcPr>
            <w:tcW w:w="3330" w:type="dxa"/>
          </w:tcPr>
          <w:p w:rsidR="00063264" w:rsidRPr="00063264" w:rsidRDefault="00063264" w:rsidP="00097A01">
            <w:pPr>
              <w:jc w:val="left"/>
              <w:rPr>
                <w:rFonts w:ascii="Calibri" w:hAnsi="Calibri"/>
              </w:rPr>
            </w:pPr>
            <w:r w:rsidRPr="00063264">
              <w:rPr>
                <w:rFonts w:ascii="Calibri" w:hAnsi="Calibri"/>
              </w:rPr>
              <w:t>Record of the results of the executed test scripts (e.g. pass/fail, bugs identified, prioritized and resolved, etc.) (Excel workbook or custom salesforce.com testing application report)</w:t>
            </w:r>
          </w:p>
        </w:tc>
        <w:tc>
          <w:tcPr>
            <w:tcW w:w="3240" w:type="dxa"/>
          </w:tcPr>
          <w:p w:rsidR="00063264" w:rsidRPr="00063264" w:rsidRDefault="00063264" w:rsidP="00097A01">
            <w:pPr>
              <w:jc w:val="left"/>
              <w:rPr>
                <w:rFonts w:ascii="Calibri" w:hAnsi="Calibri"/>
              </w:rPr>
            </w:pPr>
            <w:r w:rsidRPr="00063264">
              <w:rPr>
                <w:rFonts w:ascii="Calibri" w:hAnsi="Calibri"/>
              </w:rPr>
              <w:t>Customer accepts that the Validation Results represent execution of the agreed-upon Validation Strategy and the outcomes are within the parameters specified in the Validation Strategy. (Formal email signoff)</w:t>
            </w:r>
          </w:p>
        </w:tc>
        <w:tc>
          <w:tcPr>
            <w:tcW w:w="1278" w:type="dxa"/>
          </w:tcPr>
          <w:p w:rsidR="00063264" w:rsidRPr="00063264" w:rsidRDefault="00063264" w:rsidP="00097A01">
            <w:pPr>
              <w:jc w:val="left"/>
              <w:rPr>
                <w:rFonts w:ascii="Calibri" w:hAnsi="Calibri"/>
              </w:rPr>
            </w:pPr>
            <w:r w:rsidRPr="00063264">
              <w:rPr>
                <w:rFonts w:ascii="Calibri" w:hAnsi="Calibri"/>
              </w:rPr>
              <w:t>Validation</w:t>
            </w:r>
          </w:p>
        </w:tc>
      </w:tr>
    </w:tbl>
    <w:p w:rsidR="00063264" w:rsidRPr="00EE612B" w:rsidRDefault="00063264" w:rsidP="00833639"/>
    <w:p w:rsidR="00833639" w:rsidRDefault="00833639" w:rsidP="00F31478">
      <w:pPr>
        <w:pStyle w:val="Heading2"/>
      </w:pPr>
      <w:bookmarkStart w:id="43" w:name="_Toc375123632"/>
      <w:r>
        <w:t>Work Out of Scope</w:t>
      </w:r>
      <w:bookmarkEnd w:id="43"/>
    </w:p>
    <w:p w:rsidR="00F31478" w:rsidRDefault="00F31478" w:rsidP="0078706E">
      <w:pPr>
        <w:jc w:val="left"/>
      </w:pPr>
      <w:r>
        <w:t xml:space="preserve">The following features </w:t>
      </w:r>
      <w:r w:rsidR="0078706E">
        <w:t>are out of scope for Phase 1:</w:t>
      </w:r>
    </w:p>
    <w:p w:rsidR="0078706E" w:rsidRPr="00F31478" w:rsidRDefault="0078706E" w:rsidP="0078706E">
      <w:pPr>
        <w:jc w:val="left"/>
      </w:pPr>
    </w:p>
    <w:p w:rsidR="00BE6A36" w:rsidRDefault="00BE6A36" w:rsidP="009F0AA2">
      <w:pPr>
        <w:numPr>
          <w:ilvl w:val="0"/>
          <w:numId w:val="9"/>
        </w:numPr>
        <w:ind w:left="720"/>
        <w:jc w:val="left"/>
      </w:pPr>
      <w:r>
        <w:t xml:space="preserve">Environmental </w:t>
      </w:r>
      <w:proofErr w:type="spellStart"/>
      <w:r>
        <w:t>DustTrak</w:t>
      </w:r>
      <w:proofErr w:type="spellEnd"/>
      <w:r>
        <w:t xml:space="preserve"> Monitoring (Phase 1 includes </w:t>
      </w:r>
      <w:proofErr w:type="spellStart"/>
      <w:r>
        <w:t>DustTrack</w:t>
      </w:r>
      <w:proofErr w:type="spellEnd"/>
      <w:r>
        <w:t xml:space="preserve"> Monitoring)</w:t>
      </w:r>
    </w:p>
    <w:p w:rsidR="00833639" w:rsidRPr="00F31478" w:rsidRDefault="00F31478" w:rsidP="009F0AA2">
      <w:pPr>
        <w:numPr>
          <w:ilvl w:val="0"/>
          <w:numId w:val="9"/>
        </w:numPr>
        <w:ind w:left="720"/>
        <w:jc w:val="left"/>
      </w:pPr>
      <w:r w:rsidRPr="00261C92">
        <w:t>Gas Monitor (C.7 in Customer Requirements document)</w:t>
      </w:r>
    </w:p>
    <w:p w:rsidR="00F31478" w:rsidRPr="00F31478" w:rsidRDefault="00F31478" w:rsidP="009F0AA2">
      <w:pPr>
        <w:numPr>
          <w:ilvl w:val="0"/>
          <w:numId w:val="9"/>
        </w:numPr>
        <w:ind w:left="720"/>
        <w:jc w:val="left"/>
      </w:pPr>
      <w:r w:rsidRPr="00261C92">
        <w:t>Weather Station (C.8 in Customer Requirements document)</w:t>
      </w:r>
    </w:p>
    <w:p w:rsidR="00F31478" w:rsidRPr="00F31478" w:rsidRDefault="00F31478" w:rsidP="009F0AA2">
      <w:pPr>
        <w:numPr>
          <w:ilvl w:val="0"/>
          <w:numId w:val="9"/>
        </w:numPr>
        <w:ind w:left="720"/>
        <w:jc w:val="left"/>
      </w:pPr>
      <w:r w:rsidRPr="00261C92">
        <w:t>Thermal Management Station (C.9 in Customer Requirements document)</w:t>
      </w:r>
    </w:p>
    <w:p w:rsidR="00F31478" w:rsidRPr="00F31478" w:rsidRDefault="00F31478" w:rsidP="009F0AA2">
      <w:pPr>
        <w:numPr>
          <w:ilvl w:val="0"/>
          <w:numId w:val="9"/>
        </w:numPr>
        <w:ind w:left="720"/>
        <w:jc w:val="left"/>
      </w:pPr>
      <w:proofErr w:type="spellStart"/>
      <w:r w:rsidRPr="00261C92">
        <w:t>DustTrak</w:t>
      </w:r>
      <w:proofErr w:type="spellEnd"/>
      <w:r w:rsidRPr="00261C92">
        <w:t xml:space="preserve"> Configuration (D.12 </w:t>
      </w:r>
      <w:r w:rsidR="00F70593" w:rsidRPr="00261C92">
        <w:t>in Customer Requirements document)</w:t>
      </w:r>
    </w:p>
    <w:p w:rsidR="00F31478" w:rsidRDefault="00F31478" w:rsidP="009F0AA2">
      <w:pPr>
        <w:numPr>
          <w:ilvl w:val="0"/>
          <w:numId w:val="9"/>
        </w:numPr>
        <w:ind w:left="720"/>
        <w:jc w:val="left"/>
      </w:pPr>
      <w:r>
        <w:t>Multi-Language (D.13</w:t>
      </w:r>
      <w:r w:rsidR="00F70593">
        <w:t xml:space="preserve"> and H.10 </w:t>
      </w:r>
      <w:r w:rsidR="00F70593" w:rsidRPr="00261C92">
        <w:t>in Customer Requirements document)</w:t>
      </w:r>
    </w:p>
    <w:p w:rsidR="00F31478" w:rsidRPr="00F70593" w:rsidRDefault="00F70593" w:rsidP="009F0AA2">
      <w:pPr>
        <w:numPr>
          <w:ilvl w:val="0"/>
          <w:numId w:val="9"/>
        </w:numPr>
        <w:ind w:left="720"/>
        <w:jc w:val="left"/>
      </w:pPr>
      <w:r w:rsidRPr="00261C92">
        <w:t>Gas STEL Alert (E.5 in Customer Requirements document)</w:t>
      </w:r>
    </w:p>
    <w:p w:rsidR="00F70593" w:rsidRPr="00F70593" w:rsidRDefault="00F70593" w:rsidP="009F0AA2">
      <w:pPr>
        <w:numPr>
          <w:ilvl w:val="0"/>
          <w:numId w:val="9"/>
        </w:numPr>
        <w:ind w:left="720"/>
        <w:jc w:val="left"/>
      </w:pPr>
      <w:r w:rsidRPr="00261C92">
        <w:t>Gas Failure Alert (E.6 in Customer Requirements document)</w:t>
      </w:r>
    </w:p>
    <w:p w:rsidR="00F70593" w:rsidRPr="00261C92" w:rsidRDefault="00F70593" w:rsidP="009F0AA2">
      <w:pPr>
        <w:numPr>
          <w:ilvl w:val="0"/>
          <w:numId w:val="9"/>
        </w:numPr>
        <w:ind w:left="720"/>
        <w:jc w:val="left"/>
      </w:pPr>
      <w:r w:rsidRPr="00261C92">
        <w:t>Aggregate Alerts (I.3 in Customer Requirements document)</w:t>
      </w:r>
    </w:p>
    <w:p w:rsidR="0080070C" w:rsidRDefault="0080070C" w:rsidP="003D3147">
      <w:pPr>
        <w:pStyle w:val="Heading1"/>
        <w:spacing w:before="0" w:after="360"/>
        <w:rPr>
          <w:szCs w:val="28"/>
        </w:rPr>
      </w:pPr>
      <w:bookmarkStart w:id="44" w:name="_Toc375123633"/>
      <w:r>
        <w:rPr>
          <w:szCs w:val="28"/>
        </w:rPr>
        <w:lastRenderedPageBreak/>
        <w:t>Approach</w:t>
      </w:r>
      <w:bookmarkEnd w:id="44"/>
    </w:p>
    <w:p w:rsidR="0080070C" w:rsidRDefault="0080070C" w:rsidP="003D3147">
      <w:pPr>
        <w:pStyle w:val="Heading2"/>
      </w:pPr>
      <w:bookmarkStart w:id="45" w:name="_Toc375123634"/>
      <w:r>
        <w:t>Implementation</w:t>
      </w:r>
      <w:bookmarkEnd w:id="45"/>
    </w:p>
    <w:p w:rsidR="00EE612B" w:rsidRDefault="00EE612B" w:rsidP="007A6270">
      <w:pPr>
        <w:jc w:val="left"/>
        <w:rPr>
          <w:szCs w:val="22"/>
        </w:rPr>
      </w:pPr>
      <w:r w:rsidRPr="00063264">
        <w:rPr>
          <w:szCs w:val="22"/>
        </w:rPr>
        <w:t>The Project Approach includes six key Phases: Plan; Analyze; Design; Build; Test/Validate; and Deploy. Each phase includes a checkpoint to confirm Scope, Schedule, Budget, and Res</w:t>
      </w:r>
      <w:r w:rsidR="007A6270">
        <w:rPr>
          <w:szCs w:val="22"/>
        </w:rPr>
        <w:t>ources</w:t>
      </w:r>
      <w:r w:rsidRPr="00063264">
        <w:rPr>
          <w:szCs w:val="22"/>
        </w:rPr>
        <w:t xml:space="preserve">. </w:t>
      </w:r>
    </w:p>
    <w:p w:rsidR="00063264" w:rsidRPr="00063264" w:rsidRDefault="00063264" w:rsidP="007A6270">
      <w:pPr>
        <w:jc w:val="left"/>
        <w:rPr>
          <w:szCs w:val="22"/>
        </w:rPr>
      </w:pPr>
    </w:p>
    <w:p w:rsidR="00EE612B" w:rsidRPr="00063264" w:rsidRDefault="00EE612B" w:rsidP="007A6270">
      <w:pPr>
        <w:jc w:val="left"/>
        <w:rPr>
          <w:szCs w:val="22"/>
        </w:rPr>
      </w:pPr>
      <w:r w:rsidRPr="00063264">
        <w:rPr>
          <w:szCs w:val="22"/>
        </w:rPr>
        <w:t>The following graphic depicts the implementation methodology.</w:t>
      </w:r>
    </w:p>
    <w:p w:rsidR="00EE612B" w:rsidRDefault="00EE612B" w:rsidP="00EE612B"/>
    <w:p w:rsidR="00EE612B" w:rsidRPr="00EE612B" w:rsidRDefault="00EE612B" w:rsidP="00EE612B">
      <w:r>
        <w:rPr>
          <w:noProof/>
        </w:rPr>
        <w:drawing>
          <wp:inline distT="0" distB="0" distL="0" distR="0" wp14:anchorId="55B89DA6" wp14:editId="2684BE33">
            <wp:extent cx="5715000" cy="402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023025"/>
                    </a:xfrm>
                    <a:prstGeom prst="rect">
                      <a:avLst/>
                    </a:prstGeom>
                    <a:noFill/>
                    <a:ln>
                      <a:noFill/>
                    </a:ln>
                  </pic:spPr>
                </pic:pic>
              </a:graphicData>
            </a:graphic>
          </wp:inline>
        </w:drawing>
      </w:r>
    </w:p>
    <w:p w:rsidR="0080070C" w:rsidRPr="007A6270" w:rsidRDefault="0080070C" w:rsidP="007A6270">
      <w:pPr>
        <w:pStyle w:val="Heading2"/>
      </w:pPr>
      <w:bookmarkStart w:id="46" w:name="_Toc375123635"/>
      <w:r w:rsidRPr="007A6270">
        <w:t>Assumptions</w:t>
      </w:r>
      <w:bookmarkEnd w:id="46"/>
    </w:p>
    <w:p w:rsidR="00306CE9" w:rsidRDefault="00306CE9" w:rsidP="009F0AA2">
      <w:pPr>
        <w:numPr>
          <w:ilvl w:val="0"/>
          <w:numId w:val="9"/>
        </w:numPr>
        <w:ind w:left="720"/>
        <w:jc w:val="left"/>
      </w:pPr>
      <w:proofErr w:type="spellStart"/>
      <w:r>
        <w:t>Digi</w:t>
      </w:r>
      <w:proofErr w:type="spellEnd"/>
      <w:r>
        <w:t xml:space="preserve"> can assist with deploying a pilot site, but deployment of additional sites will result in additional cost</w:t>
      </w:r>
    </w:p>
    <w:p w:rsidR="00457107" w:rsidRDefault="00457107" w:rsidP="00927CC0">
      <w:pPr>
        <w:numPr>
          <w:ilvl w:val="0"/>
          <w:numId w:val="9"/>
        </w:numPr>
        <w:ind w:left="720"/>
        <w:jc w:val="left"/>
      </w:pPr>
      <w:r>
        <w:t xml:space="preserve">For the Gateway application, </w:t>
      </w:r>
      <w:r>
        <w:t xml:space="preserve">the solution will support </w:t>
      </w:r>
      <w:r>
        <w:t>the last two major releases available at time of delivery of these browsers:</w:t>
      </w:r>
      <w:r>
        <w:t xml:space="preserve"> </w:t>
      </w:r>
      <w:r>
        <w:t>Chrome</w:t>
      </w:r>
      <w:r>
        <w:t xml:space="preserve"> and </w:t>
      </w:r>
      <w:r>
        <w:t>Safari</w:t>
      </w:r>
      <w:r w:rsidR="00927CC0">
        <w:t xml:space="preserve"> as well as iPhone and Android device support</w:t>
      </w:r>
    </w:p>
    <w:p w:rsidR="00457107" w:rsidRDefault="00457107" w:rsidP="00927CC0">
      <w:pPr>
        <w:numPr>
          <w:ilvl w:val="0"/>
          <w:numId w:val="9"/>
        </w:numPr>
        <w:ind w:left="720"/>
        <w:jc w:val="left"/>
      </w:pPr>
      <w:r>
        <w:t>F</w:t>
      </w:r>
      <w:r>
        <w:t xml:space="preserve">or the cloud application, </w:t>
      </w:r>
      <w:r>
        <w:t xml:space="preserve">the solution will support </w:t>
      </w:r>
      <w:r>
        <w:t>the last two major releases available at the time of delivery for these browsers:</w:t>
      </w:r>
      <w:r>
        <w:t xml:space="preserve"> </w:t>
      </w:r>
      <w:r>
        <w:t>Chrome</w:t>
      </w:r>
      <w:r>
        <w:t xml:space="preserve">, </w:t>
      </w:r>
      <w:r>
        <w:t>Safari</w:t>
      </w:r>
      <w:r>
        <w:t xml:space="preserve">, </w:t>
      </w:r>
      <w:r>
        <w:t>Internet Explorer</w:t>
      </w:r>
      <w:r>
        <w:t>, Firefox</w:t>
      </w:r>
    </w:p>
    <w:p w:rsidR="00261C92" w:rsidRDefault="00261C92" w:rsidP="009F0AA2">
      <w:pPr>
        <w:numPr>
          <w:ilvl w:val="0"/>
          <w:numId w:val="9"/>
        </w:numPr>
        <w:ind w:left="720"/>
        <w:jc w:val="left"/>
      </w:pPr>
      <w:r>
        <w:t xml:space="preserve">Cellular performance cannot be guaranteed.  Although </w:t>
      </w:r>
      <w:proofErr w:type="spellStart"/>
      <w:r>
        <w:t>Digi</w:t>
      </w:r>
      <w:proofErr w:type="spellEnd"/>
      <w:r>
        <w:t xml:space="preserve"> can design the system which demonstrates </w:t>
      </w:r>
      <w:proofErr w:type="gramStart"/>
      <w:r>
        <w:t>a particular</w:t>
      </w:r>
      <w:proofErr w:type="gramEnd"/>
      <w:r>
        <w:t xml:space="preserve"> alarm latency from IG to cloud, we cannot promise consistent alarm latency – especially over cellular. Some actions which might (when cell link is active and radio bandwidth allocated by the tower) take less than a second could take several minutes in </w:t>
      </w:r>
      <w:r>
        <w:lastRenderedPageBreak/>
        <w:t xml:space="preserve">unfortunate cellular conditions. These long lags are usually less than 0.5% of the time, but it is not a bug if on rare occasions </w:t>
      </w:r>
      <w:proofErr w:type="gramStart"/>
      <w:r>
        <w:t>an</w:t>
      </w:r>
      <w:proofErr w:type="gramEnd"/>
      <w:r>
        <w:t xml:space="preserve"> action over cellular takes up to 5 minutes.</w:t>
      </w:r>
    </w:p>
    <w:p w:rsidR="00EE612B" w:rsidRPr="00063264" w:rsidRDefault="00EE612B" w:rsidP="009F0AA2">
      <w:pPr>
        <w:numPr>
          <w:ilvl w:val="0"/>
          <w:numId w:val="9"/>
        </w:numPr>
        <w:ind w:left="720"/>
        <w:jc w:val="left"/>
      </w:pPr>
      <w:r w:rsidRPr="00063264">
        <w:t xml:space="preserve">Customer will assign an internal day-to-day point of contact </w:t>
      </w:r>
      <w:proofErr w:type="gramStart"/>
      <w:r w:rsidRPr="00063264">
        <w:t>who</w:t>
      </w:r>
      <w:proofErr w:type="gramEnd"/>
      <w:r w:rsidRPr="00063264">
        <w:t xml:space="preserve"> will collaborate on confirming tasks, timelines, facilitate SME involvement, and track issues and risks throughout the duration of the engagement.</w:t>
      </w:r>
    </w:p>
    <w:p w:rsidR="00EE612B" w:rsidRPr="00063264" w:rsidRDefault="00EE612B" w:rsidP="009F0AA2">
      <w:pPr>
        <w:numPr>
          <w:ilvl w:val="0"/>
          <w:numId w:val="9"/>
        </w:numPr>
        <w:ind w:left="720"/>
        <w:jc w:val="left"/>
      </w:pPr>
      <w:r w:rsidRPr="00063264">
        <w:t xml:space="preserve">Work will be performed at either the Customer site or one of the </w:t>
      </w:r>
      <w:proofErr w:type="spellStart"/>
      <w:r w:rsidRPr="00063264">
        <w:t>Etherios</w:t>
      </w:r>
      <w:proofErr w:type="spellEnd"/>
      <w:r w:rsidRPr="00063264">
        <w:t xml:space="preserve"> Solution Centers.  The impact of travel to Customer locations that is deemed necessary will be determined during the first week of the project.</w:t>
      </w:r>
    </w:p>
    <w:p w:rsidR="00EE612B" w:rsidRPr="00063264" w:rsidRDefault="00EE612B" w:rsidP="009F0AA2">
      <w:pPr>
        <w:numPr>
          <w:ilvl w:val="0"/>
          <w:numId w:val="9"/>
        </w:numPr>
        <w:ind w:left="720"/>
        <w:jc w:val="left"/>
      </w:pPr>
      <w:r w:rsidRPr="00063264">
        <w:t>For work performed on-site, as mutually agreed upon between Customer and Consultant, Consultant will be provided appropriate work facilities (e.g., work space, internet connectivity) to conduct project activities</w:t>
      </w:r>
    </w:p>
    <w:p w:rsidR="00EE612B" w:rsidRDefault="00EE612B" w:rsidP="009F0AA2">
      <w:pPr>
        <w:numPr>
          <w:ilvl w:val="0"/>
          <w:numId w:val="9"/>
        </w:numPr>
        <w:ind w:left="720"/>
        <w:jc w:val="left"/>
      </w:pPr>
      <w:r w:rsidRPr="00063264">
        <w:t>Customer is responsible for all third party relationships and procurement related to any integration solutions or the implementation of any integration solutions. Consultant does not recommend or warranty third party products or services.</w:t>
      </w:r>
    </w:p>
    <w:p w:rsidR="00261C92" w:rsidRPr="00063264" w:rsidRDefault="00261C92" w:rsidP="009F0AA2">
      <w:pPr>
        <w:numPr>
          <w:ilvl w:val="0"/>
          <w:numId w:val="9"/>
        </w:numPr>
        <w:ind w:left="720"/>
        <w:jc w:val="left"/>
      </w:pPr>
      <w:r>
        <w:t xml:space="preserve">Language translation – </w:t>
      </w:r>
      <w:proofErr w:type="spellStart"/>
      <w:r w:rsidRPr="00261C92">
        <w:t>Digi</w:t>
      </w:r>
      <w:proofErr w:type="spellEnd"/>
      <w:r>
        <w:t xml:space="preserve"> can </w:t>
      </w:r>
      <w:r w:rsidRPr="00261C92">
        <w:t>supply a system supporting multi-language</w:t>
      </w:r>
      <w:r>
        <w:t>,</w:t>
      </w:r>
      <w:r w:rsidRPr="00261C92">
        <w:t xml:space="preserve"> but will not translate or define the foreign phrases. TSI will be responsible to define all translations.</w:t>
      </w:r>
    </w:p>
    <w:p w:rsidR="005F5922" w:rsidRPr="005F5922" w:rsidRDefault="005F5922" w:rsidP="007A6270">
      <w:pPr>
        <w:pStyle w:val="Heading1"/>
        <w:spacing w:before="0" w:after="360"/>
        <w:rPr>
          <w:szCs w:val="28"/>
        </w:rPr>
      </w:pPr>
      <w:bookmarkStart w:id="47" w:name="_Toc375123636"/>
      <w:r>
        <w:rPr>
          <w:szCs w:val="28"/>
        </w:rPr>
        <w:lastRenderedPageBreak/>
        <w:t>Implementation Breakdown</w:t>
      </w:r>
      <w:bookmarkEnd w:id="47"/>
    </w:p>
    <w:p w:rsidR="005219DF" w:rsidRDefault="005219DF" w:rsidP="005219DF">
      <w:pPr>
        <w:pStyle w:val="Heading2"/>
      </w:pPr>
      <w:bookmarkStart w:id="48" w:name="_Toc375123637"/>
      <w:r>
        <w:t>Resources</w:t>
      </w:r>
      <w:bookmarkEnd w:id="48"/>
    </w:p>
    <w:p w:rsidR="00DA272D" w:rsidRDefault="00DA272D" w:rsidP="009F0AA2">
      <w:pPr>
        <w:pStyle w:val="ListParagraph"/>
        <w:numPr>
          <w:ilvl w:val="0"/>
          <w:numId w:val="16"/>
        </w:numPr>
        <w:contextualSpacing w:val="0"/>
        <w:jc w:val="left"/>
        <w:rPr>
          <w:rFonts w:ascii="Calibri" w:hAnsi="Calibri"/>
          <w:szCs w:val="22"/>
        </w:rPr>
      </w:pPr>
      <w:r w:rsidRPr="00DA272D">
        <w:rPr>
          <w:rFonts w:ascii="Calibri" w:hAnsi="Calibri"/>
          <w:b/>
          <w:szCs w:val="22"/>
        </w:rPr>
        <w:t>Solution Architect</w:t>
      </w:r>
      <w:r>
        <w:rPr>
          <w:rFonts w:ascii="Calibri" w:hAnsi="Calibri"/>
          <w:b/>
          <w:szCs w:val="22"/>
        </w:rPr>
        <w:t xml:space="preserve"> (SA)</w:t>
      </w:r>
    </w:p>
    <w:p w:rsid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Full time resource</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Responsible for overall solution including requirements, design, documentatio</w:t>
      </w:r>
      <w:r>
        <w:rPr>
          <w:rFonts w:ascii="Calibri" w:hAnsi="Calibri"/>
          <w:szCs w:val="22"/>
        </w:rPr>
        <w:t>n, validation, and deployment</w:t>
      </w:r>
    </w:p>
    <w:p w:rsidR="00DA272D" w:rsidRP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Understands the customer business strategy and processes being</w:t>
      </w:r>
      <w:r>
        <w:rPr>
          <w:rFonts w:ascii="Calibri" w:hAnsi="Calibri"/>
          <w:szCs w:val="22"/>
        </w:rPr>
        <w:t xml:space="preserve"> translated into the solution</w:t>
      </w:r>
    </w:p>
    <w:p w:rsidR="00DA272D" w:rsidRPr="00DA272D" w:rsidRDefault="00DA272D" w:rsidP="009F0AA2">
      <w:pPr>
        <w:pStyle w:val="ListParagraph"/>
        <w:numPr>
          <w:ilvl w:val="0"/>
          <w:numId w:val="16"/>
        </w:numPr>
        <w:contextualSpacing w:val="0"/>
        <w:jc w:val="left"/>
        <w:rPr>
          <w:rFonts w:ascii="Calibri" w:hAnsi="Calibri"/>
          <w:b/>
          <w:szCs w:val="22"/>
        </w:rPr>
      </w:pPr>
      <w:r w:rsidRPr="00DA272D">
        <w:rPr>
          <w:rFonts w:ascii="Calibri" w:hAnsi="Calibri"/>
          <w:b/>
          <w:szCs w:val="22"/>
        </w:rPr>
        <w:t>Technical Architect</w:t>
      </w:r>
      <w:r>
        <w:rPr>
          <w:rFonts w:ascii="Calibri" w:hAnsi="Calibri"/>
          <w:b/>
          <w:szCs w:val="22"/>
        </w:rPr>
        <w:t xml:space="preserve"> (TA)</w:t>
      </w:r>
    </w:p>
    <w:p w:rsid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Part time resource</w:t>
      </w:r>
    </w:p>
    <w:p w:rsidR="00DA272D" w:rsidRP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Responsible for technical and hardware design, architecture, and development oversight</w:t>
      </w:r>
    </w:p>
    <w:p w:rsidR="00DA272D" w:rsidRPr="00DA272D" w:rsidRDefault="00DA272D" w:rsidP="009F0AA2">
      <w:pPr>
        <w:pStyle w:val="ListParagraph"/>
        <w:numPr>
          <w:ilvl w:val="0"/>
          <w:numId w:val="16"/>
        </w:numPr>
        <w:contextualSpacing w:val="0"/>
        <w:jc w:val="left"/>
        <w:rPr>
          <w:rFonts w:ascii="Calibri" w:hAnsi="Calibri"/>
          <w:b/>
          <w:szCs w:val="22"/>
        </w:rPr>
      </w:pPr>
      <w:r w:rsidRPr="00DA272D">
        <w:rPr>
          <w:rFonts w:ascii="Calibri" w:hAnsi="Calibri"/>
          <w:b/>
          <w:szCs w:val="22"/>
        </w:rPr>
        <w:t>Developer</w:t>
      </w:r>
      <w:r w:rsidR="00225D27">
        <w:rPr>
          <w:rFonts w:ascii="Calibri" w:hAnsi="Calibri"/>
          <w:b/>
          <w:szCs w:val="22"/>
        </w:rPr>
        <w:t xml:space="preserve"> (</w:t>
      </w:r>
      <w:r>
        <w:rPr>
          <w:rFonts w:ascii="Calibri" w:hAnsi="Calibri"/>
          <w:b/>
          <w:szCs w:val="22"/>
        </w:rPr>
        <w:t>D)</w:t>
      </w:r>
      <w:r w:rsidR="002D270E">
        <w:rPr>
          <w:rFonts w:ascii="Calibri" w:hAnsi="Calibri"/>
          <w:b/>
          <w:szCs w:val="22"/>
        </w:rPr>
        <w:t xml:space="preserve"> - 4</w:t>
      </w:r>
    </w:p>
    <w:p w:rsid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Part time resource</w:t>
      </w:r>
    </w:p>
    <w:p w:rsidR="00DA272D" w:rsidRP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Responsible for development and unit testing</w:t>
      </w:r>
    </w:p>
    <w:p w:rsidR="00DA272D" w:rsidRPr="00DA272D" w:rsidRDefault="00DA272D" w:rsidP="009F0AA2">
      <w:pPr>
        <w:pStyle w:val="ListParagraph"/>
        <w:numPr>
          <w:ilvl w:val="0"/>
          <w:numId w:val="16"/>
        </w:numPr>
        <w:contextualSpacing w:val="0"/>
        <w:jc w:val="left"/>
        <w:rPr>
          <w:rFonts w:ascii="Calibri" w:hAnsi="Calibri"/>
          <w:b/>
          <w:szCs w:val="22"/>
        </w:rPr>
      </w:pPr>
      <w:r w:rsidRPr="00DA272D">
        <w:rPr>
          <w:rFonts w:ascii="Calibri" w:hAnsi="Calibri"/>
          <w:b/>
          <w:szCs w:val="22"/>
        </w:rPr>
        <w:t>QA Analyst</w:t>
      </w:r>
      <w:r>
        <w:rPr>
          <w:rFonts w:ascii="Calibri" w:hAnsi="Calibri"/>
          <w:b/>
          <w:szCs w:val="22"/>
        </w:rPr>
        <w:t xml:space="preserve"> (QA)</w:t>
      </w:r>
    </w:p>
    <w:p w:rsid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Part time resource</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 xml:space="preserve">Responsible for documenting </w:t>
      </w:r>
      <w:r>
        <w:rPr>
          <w:rFonts w:ascii="Calibri" w:hAnsi="Calibri"/>
          <w:szCs w:val="22"/>
        </w:rPr>
        <w:t xml:space="preserve">and executing </w:t>
      </w:r>
      <w:r w:rsidR="00E975C9">
        <w:rPr>
          <w:rFonts w:ascii="Calibri" w:hAnsi="Calibri"/>
          <w:szCs w:val="22"/>
        </w:rPr>
        <w:t>test scripts</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UAT support</w:t>
      </w:r>
    </w:p>
    <w:p w:rsidR="00DA272D" w:rsidRP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D</w:t>
      </w:r>
      <w:r w:rsidRPr="00DA272D">
        <w:rPr>
          <w:rFonts w:ascii="Calibri" w:hAnsi="Calibri"/>
          <w:szCs w:val="22"/>
        </w:rPr>
        <w:t>eployment testing</w:t>
      </w:r>
    </w:p>
    <w:p w:rsidR="00DA272D" w:rsidRDefault="00DA272D" w:rsidP="009F0AA2">
      <w:pPr>
        <w:pStyle w:val="ListParagraph"/>
        <w:numPr>
          <w:ilvl w:val="0"/>
          <w:numId w:val="16"/>
        </w:numPr>
        <w:contextualSpacing w:val="0"/>
        <w:jc w:val="left"/>
        <w:rPr>
          <w:rFonts w:ascii="Calibri" w:hAnsi="Calibri"/>
          <w:szCs w:val="22"/>
        </w:rPr>
      </w:pPr>
      <w:r w:rsidRPr="00DA272D">
        <w:rPr>
          <w:rFonts w:ascii="Calibri" w:hAnsi="Calibri"/>
          <w:b/>
          <w:szCs w:val="22"/>
        </w:rPr>
        <w:t>Project Manager (PM)</w:t>
      </w:r>
    </w:p>
    <w:p w:rsid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Full time resource</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Responsible for project timeline, schedules, budget, st</w:t>
      </w:r>
      <w:r>
        <w:rPr>
          <w:rFonts w:ascii="Calibri" w:hAnsi="Calibri"/>
          <w:szCs w:val="22"/>
        </w:rPr>
        <w:t>atus, and team communications</w:t>
      </w:r>
    </w:p>
    <w:p w:rsidR="00DA272D" w:rsidRP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Responsible for risk and issue</w:t>
      </w:r>
      <w:r>
        <w:rPr>
          <w:rFonts w:ascii="Calibri" w:hAnsi="Calibri"/>
          <w:szCs w:val="22"/>
        </w:rPr>
        <w:t xml:space="preserve"> identification and mitigation</w:t>
      </w:r>
    </w:p>
    <w:p w:rsidR="00DA272D" w:rsidRPr="00DA272D" w:rsidRDefault="00DA272D" w:rsidP="009F0AA2">
      <w:pPr>
        <w:pStyle w:val="ListParagraph"/>
        <w:numPr>
          <w:ilvl w:val="0"/>
          <w:numId w:val="16"/>
        </w:numPr>
        <w:contextualSpacing w:val="0"/>
        <w:jc w:val="left"/>
        <w:rPr>
          <w:rFonts w:ascii="Calibri" w:hAnsi="Calibri"/>
          <w:b/>
          <w:szCs w:val="22"/>
        </w:rPr>
      </w:pPr>
      <w:r w:rsidRPr="00DA272D">
        <w:rPr>
          <w:rFonts w:ascii="Calibri" w:hAnsi="Calibri"/>
          <w:b/>
          <w:szCs w:val="22"/>
        </w:rPr>
        <w:t>Engagement Manager (EM)</w:t>
      </w:r>
    </w:p>
    <w:p w:rsidR="00DA272D" w:rsidRDefault="00DA272D" w:rsidP="009F0AA2">
      <w:pPr>
        <w:pStyle w:val="ListParagraph"/>
        <w:numPr>
          <w:ilvl w:val="1"/>
          <w:numId w:val="16"/>
        </w:numPr>
        <w:contextualSpacing w:val="0"/>
        <w:jc w:val="left"/>
        <w:rPr>
          <w:rFonts w:ascii="Calibri" w:hAnsi="Calibri"/>
          <w:szCs w:val="22"/>
        </w:rPr>
      </w:pPr>
      <w:r>
        <w:rPr>
          <w:rFonts w:ascii="Calibri" w:hAnsi="Calibri"/>
          <w:szCs w:val="22"/>
        </w:rPr>
        <w:t>Part time resource</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 xml:space="preserve">Provides immediate escalation point for the customer at any </w:t>
      </w:r>
      <w:r>
        <w:rPr>
          <w:rFonts w:ascii="Calibri" w:hAnsi="Calibri"/>
          <w:szCs w:val="22"/>
        </w:rPr>
        <w:t>point in the program timeline</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Overs</w:t>
      </w:r>
      <w:r>
        <w:rPr>
          <w:rFonts w:ascii="Calibri" w:hAnsi="Calibri"/>
          <w:szCs w:val="22"/>
        </w:rPr>
        <w:t>ees risk and issue management</w:t>
      </w:r>
    </w:p>
    <w:p w:rsid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Reviews and approves project deliverables, working with the project team to validate wo</w:t>
      </w:r>
      <w:r>
        <w:rPr>
          <w:rFonts w:ascii="Calibri" w:hAnsi="Calibri"/>
          <w:szCs w:val="22"/>
        </w:rPr>
        <w:t>rk plans and effort estimates</w:t>
      </w:r>
    </w:p>
    <w:p w:rsidR="00DA272D" w:rsidRPr="00DA272D" w:rsidRDefault="00DA272D" w:rsidP="009F0AA2">
      <w:pPr>
        <w:pStyle w:val="ListParagraph"/>
        <w:numPr>
          <w:ilvl w:val="1"/>
          <w:numId w:val="16"/>
        </w:numPr>
        <w:contextualSpacing w:val="0"/>
        <w:jc w:val="left"/>
        <w:rPr>
          <w:rFonts w:ascii="Calibri" w:hAnsi="Calibri"/>
          <w:szCs w:val="22"/>
        </w:rPr>
      </w:pPr>
      <w:r w:rsidRPr="00DA272D">
        <w:rPr>
          <w:rFonts w:ascii="Calibri" w:hAnsi="Calibri"/>
          <w:szCs w:val="22"/>
        </w:rPr>
        <w:t>Provides subject matter expertise specific to the solution as well as significant experience with delivering complex proj</w:t>
      </w:r>
      <w:r>
        <w:rPr>
          <w:rFonts w:ascii="Calibri" w:hAnsi="Calibri"/>
          <w:szCs w:val="22"/>
        </w:rPr>
        <w:t>ects that are similar in nature</w:t>
      </w:r>
    </w:p>
    <w:p w:rsidR="005219DF" w:rsidRDefault="00225D27" w:rsidP="005219DF">
      <w:pPr>
        <w:pStyle w:val="Heading2"/>
      </w:pPr>
      <w:bookmarkStart w:id="49" w:name="_Toc375123638"/>
      <w:r>
        <w:t xml:space="preserve">Design and Development </w:t>
      </w:r>
      <w:r w:rsidR="005219DF">
        <w:t>Tasks</w:t>
      </w:r>
      <w:bookmarkEnd w:id="49"/>
    </w:p>
    <w:p w:rsidR="00225D27" w:rsidRDefault="00225D27" w:rsidP="00225D27">
      <w:pPr>
        <w:pStyle w:val="Heading3"/>
      </w:pPr>
      <w:r>
        <w:t>Baseline Solution</w:t>
      </w:r>
    </w:p>
    <w:p w:rsidR="008D4C77" w:rsidRPr="00483D85" w:rsidRDefault="008D4C77" w:rsidP="008D4C77">
      <w:pPr>
        <w:rPr>
          <w:b/>
        </w:rPr>
      </w:pPr>
      <w:r w:rsidRPr="00483D85">
        <w:rPr>
          <w:b/>
        </w:rPr>
        <w:t>Gateway Tasks:</w:t>
      </w:r>
    </w:p>
    <w:p w:rsidR="008D4C77" w:rsidRPr="008D4C77" w:rsidRDefault="008D4C77" w:rsidP="008D4C77"/>
    <w:tbl>
      <w:tblPr>
        <w:tblStyle w:val="TableGrid"/>
        <w:tblW w:w="0" w:type="auto"/>
        <w:tblLook w:val="00A0" w:firstRow="1" w:lastRow="0" w:firstColumn="1" w:lastColumn="0" w:noHBand="0" w:noVBand="0"/>
      </w:tblPr>
      <w:tblGrid>
        <w:gridCol w:w="2448"/>
        <w:gridCol w:w="4860"/>
        <w:gridCol w:w="2268"/>
      </w:tblGrid>
      <w:tr w:rsidR="00225D27" w:rsidRPr="00CC5EFF" w:rsidTr="00E2016E">
        <w:trPr>
          <w:tblHeader/>
        </w:trPr>
        <w:tc>
          <w:tcPr>
            <w:tcW w:w="2448" w:type="dxa"/>
            <w:shd w:val="clear" w:color="auto" w:fill="0176C4"/>
          </w:tcPr>
          <w:p w:rsidR="00225D27" w:rsidRPr="00CC5EFF" w:rsidRDefault="00225D27" w:rsidP="00E2016E">
            <w:pPr>
              <w:jc w:val="left"/>
              <w:rPr>
                <w:rFonts w:ascii="Calibri" w:hAnsi="Calibri"/>
                <w:b/>
                <w:color w:val="FFFFFF"/>
                <w:sz w:val="22"/>
              </w:rPr>
            </w:pPr>
            <w:r>
              <w:rPr>
                <w:rFonts w:ascii="Calibri" w:hAnsi="Calibri"/>
                <w:b/>
                <w:color w:val="FFFFFF"/>
                <w:sz w:val="22"/>
              </w:rPr>
              <w:t>Task</w:t>
            </w:r>
          </w:p>
        </w:tc>
        <w:tc>
          <w:tcPr>
            <w:tcW w:w="4860" w:type="dxa"/>
            <w:shd w:val="clear" w:color="auto" w:fill="0176C4"/>
          </w:tcPr>
          <w:p w:rsidR="00225D27" w:rsidRPr="00CC5EFF" w:rsidRDefault="00225D27" w:rsidP="00E2016E">
            <w:pPr>
              <w:jc w:val="left"/>
              <w:rPr>
                <w:rFonts w:ascii="Calibri" w:hAnsi="Calibri"/>
                <w:b/>
                <w:color w:val="FFFFFF"/>
                <w:sz w:val="22"/>
              </w:rPr>
            </w:pPr>
            <w:r>
              <w:rPr>
                <w:rFonts w:ascii="Calibri" w:hAnsi="Calibri"/>
                <w:b/>
                <w:color w:val="FFFFFF"/>
                <w:sz w:val="22"/>
              </w:rPr>
              <w:t>Description</w:t>
            </w:r>
          </w:p>
        </w:tc>
        <w:tc>
          <w:tcPr>
            <w:tcW w:w="2268" w:type="dxa"/>
            <w:shd w:val="clear" w:color="auto" w:fill="0176C4"/>
          </w:tcPr>
          <w:p w:rsidR="00225D27" w:rsidRDefault="00225D27" w:rsidP="00E2016E">
            <w:pPr>
              <w:jc w:val="left"/>
              <w:rPr>
                <w:rFonts w:ascii="Calibri" w:hAnsi="Calibri"/>
                <w:b/>
                <w:color w:val="FFFFFF"/>
              </w:rPr>
            </w:pPr>
            <w:r>
              <w:rPr>
                <w:rFonts w:ascii="Calibri" w:hAnsi="Calibri"/>
                <w:b/>
                <w:color w:val="FFFFFF"/>
              </w:rPr>
              <w:t>Resource</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t xml:space="preserve">Base </w:t>
            </w:r>
            <w:proofErr w:type="spellStart"/>
            <w:r w:rsidRPr="00225D27">
              <w:rPr>
                <w:rFonts w:ascii="Calibri" w:hAnsi="Calibri"/>
              </w:rPr>
              <w:t>WebPages</w:t>
            </w:r>
            <w:proofErr w:type="spellEnd"/>
          </w:p>
        </w:tc>
        <w:tc>
          <w:tcPr>
            <w:tcW w:w="4860" w:type="dxa"/>
          </w:tcPr>
          <w:p w:rsidR="00225D27" w:rsidRPr="00225D27" w:rsidRDefault="00225D27" w:rsidP="00225D27">
            <w:pPr>
              <w:jc w:val="left"/>
              <w:rPr>
                <w:rFonts w:ascii="Calibri" w:hAnsi="Calibri"/>
              </w:rPr>
            </w:pPr>
            <w:r w:rsidRPr="00225D27">
              <w:rPr>
                <w:rFonts w:ascii="Calibri" w:hAnsi="Calibri"/>
              </w:rPr>
              <w:t>An estimated 20 web pages with input fields and multi-language hooks</w:t>
            </w:r>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t>Graphing Plugin</w:t>
            </w:r>
          </w:p>
        </w:tc>
        <w:tc>
          <w:tcPr>
            <w:tcW w:w="4860" w:type="dxa"/>
          </w:tcPr>
          <w:p w:rsidR="00225D27" w:rsidRPr="00225D27" w:rsidRDefault="00225D27" w:rsidP="00225D27">
            <w:pPr>
              <w:jc w:val="left"/>
              <w:rPr>
                <w:rFonts w:ascii="Calibri" w:hAnsi="Calibri"/>
              </w:rPr>
            </w:pPr>
            <w:r w:rsidRPr="00225D27">
              <w:rPr>
                <w:rFonts w:ascii="Calibri" w:hAnsi="Calibri"/>
              </w:rPr>
              <w:t>Adding graphing plug-in (High-Chart?)</w:t>
            </w:r>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t>Data management</w:t>
            </w:r>
          </w:p>
        </w:tc>
        <w:tc>
          <w:tcPr>
            <w:tcW w:w="4860" w:type="dxa"/>
          </w:tcPr>
          <w:p w:rsidR="00225D27" w:rsidRPr="00225D27" w:rsidRDefault="00225D27" w:rsidP="00225D27">
            <w:pPr>
              <w:jc w:val="left"/>
              <w:rPr>
                <w:rFonts w:ascii="Calibri" w:hAnsi="Calibri"/>
              </w:rPr>
            </w:pPr>
            <w:r w:rsidRPr="00225D27">
              <w:rPr>
                <w:rFonts w:ascii="Calibri" w:hAnsi="Calibri"/>
              </w:rPr>
              <w:t>Adding Data Management web pages (log file, other settings)</w:t>
            </w:r>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lastRenderedPageBreak/>
              <w:t>Chinese Input</w:t>
            </w:r>
          </w:p>
        </w:tc>
        <w:tc>
          <w:tcPr>
            <w:tcW w:w="4860" w:type="dxa"/>
          </w:tcPr>
          <w:p w:rsidR="00225D27" w:rsidRPr="00225D27" w:rsidRDefault="00225D27" w:rsidP="00225D27">
            <w:pPr>
              <w:jc w:val="left"/>
              <w:rPr>
                <w:rFonts w:ascii="Calibri" w:hAnsi="Calibri"/>
              </w:rPr>
            </w:pPr>
            <w:r w:rsidRPr="00225D27">
              <w:rPr>
                <w:rFonts w:ascii="Calibri" w:hAnsi="Calibri"/>
              </w:rPr>
              <w:t>Adding Chinese char input to smart-device</w:t>
            </w:r>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t>Manage Ethernet</w:t>
            </w:r>
          </w:p>
        </w:tc>
        <w:tc>
          <w:tcPr>
            <w:tcW w:w="4860" w:type="dxa"/>
          </w:tcPr>
          <w:p w:rsidR="00225D27" w:rsidRPr="00225D27" w:rsidRDefault="00225D27" w:rsidP="00225D27">
            <w:pPr>
              <w:jc w:val="left"/>
              <w:rPr>
                <w:rFonts w:ascii="Calibri" w:hAnsi="Calibri"/>
              </w:rPr>
            </w:pPr>
            <w:r w:rsidRPr="00225D27">
              <w:rPr>
                <w:rFonts w:ascii="Calibri" w:hAnsi="Calibri"/>
              </w:rPr>
              <w:t xml:space="preserve">locate DT when using fixed IP or DHCP, Ethernet </w:t>
            </w:r>
            <w:proofErr w:type="spellStart"/>
            <w:r w:rsidRPr="00225D27">
              <w:rPr>
                <w:rFonts w:ascii="Calibri" w:hAnsi="Calibri"/>
              </w:rPr>
              <w:t>comms</w:t>
            </w:r>
            <w:proofErr w:type="spellEnd"/>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t>Polling, Logging</w:t>
            </w:r>
          </w:p>
        </w:tc>
        <w:tc>
          <w:tcPr>
            <w:tcW w:w="4860" w:type="dxa"/>
          </w:tcPr>
          <w:p w:rsidR="00225D27" w:rsidRPr="00225D27" w:rsidRDefault="00225D27" w:rsidP="00225D27">
            <w:pPr>
              <w:jc w:val="left"/>
              <w:rPr>
                <w:rFonts w:ascii="Calibri" w:hAnsi="Calibri"/>
              </w:rPr>
            </w:pPr>
            <w:r w:rsidRPr="00225D27">
              <w:rPr>
                <w:rFonts w:ascii="Calibri" w:hAnsi="Calibri"/>
              </w:rPr>
              <w:t>Basic polling mode, logging, auto-zero</w:t>
            </w:r>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225D27" w:rsidP="00225D27">
            <w:pPr>
              <w:jc w:val="left"/>
              <w:rPr>
                <w:rFonts w:ascii="Calibri" w:hAnsi="Calibri"/>
              </w:rPr>
            </w:pPr>
            <w:r w:rsidRPr="00225D27">
              <w:rPr>
                <w:rFonts w:ascii="Calibri" w:hAnsi="Calibri"/>
              </w:rPr>
              <w:t>Alarms STEL</w:t>
            </w:r>
          </w:p>
        </w:tc>
        <w:tc>
          <w:tcPr>
            <w:tcW w:w="4860" w:type="dxa"/>
          </w:tcPr>
          <w:p w:rsidR="00225D27" w:rsidRPr="00225D27" w:rsidRDefault="00225D27" w:rsidP="00225D27">
            <w:pPr>
              <w:jc w:val="left"/>
              <w:rPr>
                <w:rFonts w:ascii="Calibri" w:hAnsi="Calibri"/>
              </w:rPr>
            </w:pPr>
            <w:r w:rsidRPr="00225D27">
              <w:rPr>
                <w:rFonts w:ascii="Calibri" w:hAnsi="Calibri"/>
              </w:rPr>
              <w:t>managing alarms, STEL file, sync local and cloud</w:t>
            </w:r>
          </w:p>
        </w:tc>
        <w:tc>
          <w:tcPr>
            <w:tcW w:w="2268" w:type="dxa"/>
          </w:tcPr>
          <w:p w:rsidR="00225D27" w:rsidRPr="00225D27" w:rsidRDefault="00225D27" w:rsidP="00225D27">
            <w:pPr>
              <w:jc w:val="left"/>
              <w:rPr>
                <w:rFonts w:ascii="Calibri" w:hAnsi="Calibri"/>
              </w:rPr>
            </w:pPr>
            <w:r>
              <w:rPr>
                <w:rFonts w:ascii="Calibri" w:hAnsi="Calibri"/>
              </w:rPr>
              <w:t>Developer</w:t>
            </w:r>
          </w:p>
        </w:tc>
      </w:tr>
      <w:tr w:rsidR="00225D27" w:rsidTr="00225D27">
        <w:tc>
          <w:tcPr>
            <w:tcW w:w="2448" w:type="dxa"/>
          </w:tcPr>
          <w:p w:rsidR="00225D27" w:rsidRPr="00225D27" w:rsidRDefault="008D4C77" w:rsidP="00225D27">
            <w:pPr>
              <w:jc w:val="left"/>
              <w:rPr>
                <w:rFonts w:ascii="Calibri" w:hAnsi="Calibri"/>
              </w:rPr>
            </w:pPr>
            <w:r>
              <w:rPr>
                <w:rFonts w:ascii="Calibri" w:hAnsi="Calibri"/>
              </w:rPr>
              <w:t>D</w:t>
            </w:r>
            <w:r w:rsidR="00225D27" w:rsidRPr="00225D27">
              <w:rPr>
                <w:rFonts w:ascii="Calibri" w:hAnsi="Calibri"/>
              </w:rPr>
              <w:t>esign, doc system</w:t>
            </w:r>
          </w:p>
        </w:tc>
        <w:tc>
          <w:tcPr>
            <w:tcW w:w="4860" w:type="dxa"/>
          </w:tcPr>
          <w:p w:rsidR="00225D27" w:rsidRPr="00225D27" w:rsidRDefault="00225D27" w:rsidP="00225D27">
            <w:pPr>
              <w:jc w:val="left"/>
              <w:rPr>
                <w:rFonts w:ascii="Calibri" w:hAnsi="Calibri"/>
              </w:rPr>
            </w:pPr>
            <w:r w:rsidRPr="00225D27">
              <w:rPr>
                <w:rFonts w:ascii="Calibri" w:hAnsi="Calibri"/>
              </w:rPr>
              <w:t>design and document the gateway code</w:t>
            </w:r>
          </w:p>
        </w:tc>
        <w:tc>
          <w:tcPr>
            <w:tcW w:w="2268" w:type="dxa"/>
          </w:tcPr>
          <w:p w:rsidR="00225D27" w:rsidRPr="00225D27" w:rsidRDefault="00225D27" w:rsidP="00225D27">
            <w:pPr>
              <w:jc w:val="left"/>
              <w:rPr>
                <w:rFonts w:ascii="Calibri" w:hAnsi="Calibri"/>
              </w:rPr>
            </w:pPr>
            <w:r>
              <w:rPr>
                <w:rFonts w:ascii="Calibri" w:hAnsi="Calibri"/>
              </w:rPr>
              <w:t>Technical Architect</w:t>
            </w:r>
          </w:p>
        </w:tc>
      </w:tr>
      <w:tr w:rsidR="00225D27" w:rsidTr="00225D27">
        <w:trPr>
          <w:trHeight w:val="49"/>
        </w:trPr>
        <w:tc>
          <w:tcPr>
            <w:tcW w:w="2448" w:type="dxa"/>
          </w:tcPr>
          <w:p w:rsidR="00225D27" w:rsidRPr="00225D27" w:rsidRDefault="008D4C77" w:rsidP="00225D27">
            <w:pPr>
              <w:jc w:val="left"/>
              <w:rPr>
                <w:rFonts w:ascii="Calibri" w:hAnsi="Calibri"/>
              </w:rPr>
            </w:pPr>
            <w:r>
              <w:rPr>
                <w:rFonts w:ascii="Calibri" w:hAnsi="Calibri"/>
              </w:rPr>
              <w:t>D</w:t>
            </w:r>
            <w:r w:rsidR="00225D27" w:rsidRPr="00225D27">
              <w:rPr>
                <w:rFonts w:ascii="Calibri" w:hAnsi="Calibri"/>
              </w:rPr>
              <w:t xml:space="preserve">esign, doc data </w:t>
            </w:r>
            <w:proofErr w:type="spellStart"/>
            <w:r w:rsidR="00225D27" w:rsidRPr="00225D27">
              <w:rPr>
                <w:rFonts w:ascii="Calibri" w:hAnsi="Calibri"/>
              </w:rPr>
              <w:t>xchg</w:t>
            </w:r>
            <w:proofErr w:type="spellEnd"/>
          </w:p>
        </w:tc>
        <w:tc>
          <w:tcPr>
            <w:tcW w:w="4860" w:type="dxa"/>
          </w:tcPr>
          <w:p w:rsidR="00225D27" w:rsidRPr="00225D27" w:rsidRDefault="00225D27" w:rsidP="00225D27">
            <w:pPr>
              <w:jc w:val="left"/>
              <w:rPr>
                <w:rFonts w:ascii="Calibri" w:hAnsi="Calibri"/>
              </w:rPr>
            </w:pPr>
            <w:r w:rsidRPr="00225D27">
              <w:rPr>
                <w:rFonts w:ascii="Calibri" w:hAnsi="Calibri"/>
              </w:rPr>
              <w:t xml:space="preserve">design and document the message exchange for data, </w:t>
            </w:r>
            <w:proofErr w:type="spellStart"/>
            <w:r w:rsidRPr="00225D27">
              <w:rPr>
                <w:rFonts w:ascii="Calibri" w:hAnsi="Calibri"/>
              </w:rPr>
              <w:t>config</w:t>
            </w:r>
            <w:proofErr w:type="spellEnd"/>
            <w:r w:rsidRPr="00225D27">
              <w:rPr>
                <w:rFonts w:ascii="Calibri" w:hAnsi="Calibri"/>
              </w:rPr>
              <w:t xml:space="preserve">, alarm/status </w:t>
            </w:r>
            <w:proofErr w:type="spellStart"/>
            <w:r w:rsidRPr="00225D27">
              <w:rPr>
                <w:rFonts w:ascii="Calibri" w:hAnsi="Calibri"/>
              </w:rPr>
              <w:t>ack</w:t>
            </w:r>
            <w:proofErr w:type="spellEnd"/>
            <w:r w:rsidRPr="00225D27">
              <w:rPr>
                <w:rFonts w:ascii="Calibri" w:hAnsi="Calibri"/>
              </w:rPr>
              <w:t xml:space="preserve"> - work closely with cloud designers</w:t>
            </w:r>
          </w:p>
        </w:tc>
        <w:tc>
          <w:tcPr>
            <w:tcW w:w="2268" w:type="dxa"/>
          </w:tcPr>
          <w:p w:rsidR="00225D27" w:rsidRPr="00225D27" w:rsidRDefault="00225D27" w:rsidP="00225D27">
            <w:pPr>
              <w:jc w:val="left"/>
              <w:rPr>
                <w:rFonts w:ascii="Calibri" w:hAnsi="Calibri"/>
              </w:rPr>
            </w:pPr>
            <w:r>
              <w:rPr>
                <w:rFonts w:ascii="Calibri" w:hAnsi="Calibri"/>
              </w:rPr>
              <w:t>Solution Architect</w:t>
            </w:r>
          </w:p>
        </w:tc>
      </w:tr>
    </w:tbl>
    <w:p w:rsidR="00225D27" w:rsidRDefault="00225D27" w:rsidP="00225D27"/>
    <w:p w:rsidR="008D4C77" w:rsidRPr="00483D85" w:rsidRDefault="008D4C77" w:rsidP="008D4C77">
      <w:pPr>
        <w:rPr>
          <w:b/>
        </w:rPr>
      </w:pPr>
      <w:r w:rsidRPr="00483D85">
        <w:rPr>
          <w:b/>
        </w:rPr>
        <w:t>Cloud Tasks:</w:t>
      </w:r>
    </w:p>
    <w:p w:rsidR="008D4C77" w:rsidRPr="008D4C77" w:rsidRDefault="008D4C77" w:rsidP="008D4C77"/>
    <w:tbl>
      <w:tblPr>
        <w:tblStyle w:val="TableGrid"/>
        <w:tblW w:w="0" w:type="auto"/>
        <w:tblLook w:val="00A0" w:firstRow="1" w:lastRow="0" w:firstColumn="1" w:lastColumn="0" w:noHBand="0" w:noVBand="0"/>
      </w:tblPr>
      <w:tblGrid>
        <w:gridCol w:w="2448"/>
        <w:gridCol w:w="4860"/>
        <w:gridCol w:w="2268"/>
      </w:tblGrid>
      <w:tr w:rsidR="008D4C77" w:rsidRPr="00CC5EFF" w:rsidTr="00E2016E">
        <w:trPr>
          <w:tblHeader/>
        </w:trPr>
        <w:tc>
          <w:tcPr>
            <w:tcW w:w="2448" w:type="dxa"/>
            <w:shd w:val="clear" w:color="auto" w:fill="0176C4"/>
          </w:tcPr>
          <w:p w:rsidR="008D4C77" w:rsidRPr="00CC5EFF" w:rsidRDefault="008D4C77" w:rsidP="00E2016E">
            <w:pPr>
              <w:jc w:val="left"/>
              <w:rPr>
                <w:rFonts w:ascii="Calibri" w:hAnsi="Calibri"/>
                <w:b/>
                <w:color w:val="FFFFFF"/>
                <w:sz w:val="22"/>
              </w:rPr>
            </w:pPr>
            <w:r>
              <w:rPr>
                <w:rFonts w:ascii="Calibri" w:hAnsi="Calibri"/>
                <w:b/>
                <w:color w:val="FFFFFF"/>
                <w:sz w:val="22"/>
              </w:rPr>
              <w:t>Task</w:t>
            </w:r>
          </w:p>
        </w:tc>
        <w:tc>
          <w:tcPr>
            <w:tcW w:w="4860" w:type="dxa"/>
            <w:shd w:val="clear" w:color="auto" w:fill="0176C4"/>
          </w:tcPr>
          <w:p w:rsidR="008D4C77" w:rsidRPr="00CC5EFF" w:rsidRDefault="008D4C77" w:rsidP="00E2016E">
            <w:pPr>
              <w:jc w:val="left"/>
              <w:rPr>
                <w:rFonts w:ascii="Calibri" w:hAnsi="Calibri"/>
                <w:b/>
                <w:color w:val="FFFFFF"/>
                <w:sz w:val="22"/>
              </w:rPr>
            </w:pPr>
            <w:r>
              <w:rPr>
                <w:rFonts w:ascii="Calibri" w:hAnsi="Calibri"/>
                <w:b/>
                <w:color w:val="FFFFFF"/>
                <w:sz w:val="22"/>
              </w:rPr>
              <w:t>Description</w:t>
            </w:r>
          </w:p>
        </w:tc>
        <w:tc>
          <w:tcPr>
            <w:tcW w:w="2268" w:type="dxa"/>
            <w:shd w:val="clear" w:color="auto" w:fill="0176C4"/>
          </w:tcPr>
          <w:p w:rsidR="008D4C77" w:rsidRDefault="008D4C77" w:rsidP="00E2016E">
            <w:pPr>
              <w:jc w:val="left"/>
              <w:rPr>
                <w:rFonts w:ascii="Calibri" w:hAnsi="Calibri"/>
                <w:b/>
                <w:color w:val="FFFFFF"/>
              </w:rPr>
            </w:pPr>
            <w:r>
              <w:rPr>
                <w:rFonts w:ascii="Calibri" w:hAnsi="Calibri"/>
                <w:b/>
                <w:color w:val="FFFFFF"/>
              </w:rPr>
              <w:t>Resource</w:t>
            </w:r>
          </w:p>
        </w:tc>
      </w:tr>
      <w:tr w:rsidR="008D4C77" w:rsidTr="008D4C77">
        <w:tc>
          <w:tcPr>
            <w:tcW w:w="2448" w:type="dxa"/>
          </w:tcPr>
          <w:p w:rsidR="008D4C77" w:rsidRPr="008D4C77" w:rsidRDefault="008D4C77" w:rsidP="008D4C77">
            <w:pPr>
              <w:jc w:val="left"/>
              <w:rPr>
                <w:rFonts w:ascii="Calibri" w:hAnsi="Calibri"/>
              </w:rPr>
            </w:pPr>
            <w:r w:rsidRPr="008D4C77">
              <w:rPr>
                <w:rFonts w:ascii="Calibri" w:hAnsi="Calibri"/>
              </w:rPr>
              <w:t>Schema</w:t>
            </w:r>
          </w:p>
        </w:tc>
        <w:tc>
          <w:tcPr>
            <w:tcW w:w="4860" w:type="dxa"/>
          </w:tcPr>
          <w:p w:rsidR="008D4C77" w:rsidRPr="008D4C77" w:rsidRDefault="008D4C77" w:rsidP="008D4C77">
            <w:pPr>
              <w:jc w:val="left"/>
              <w:rPr>
                <w:rFonts w:ascii="Calibri" w:hAnsi="Calibri"/>
              </w:rPr>
            </w:pPr>
            <w:r w:rsidRPr="008D4C77">
              <w:rPr>
                <w:rFonts w:ascii="Calibri" w:hAnsi="Calibri"/>
              </w:rPr>
              <w:t>Design DB entities, tables, and relationships</w:t>
            </w:r>
          </w:p>
        </w:tc>
        <w:tc>
          <w:tcPr>
            <w:tcW w:w="2268" w:type="dxa"/>
          </w:tcPr>
          <w:p w:rsidR="008D4C77" w:rsidRPr="00225D27" w:rsidRDefault="008D4C77" w:rsidP="00E2016E">
            <w:pPr>
              <w:jc w:val="left"/>
              <w:rPr>
                <w:rFonts w:ascii="Calibri" w:hAnsi="Calibri"/>
              </w:rPr>
            </w:pPr>
            <w:r>
              <w:rPr>
                <w:rFonts w:ascii="Calibri" w:hAnsi="Calibri"/>
              </w:rPr>
              <w:t>Solution Architect</w:t>
            </w:r>
          </w:p>
        </w:tc>
      </w:tr>
      <w:tr w:rsidR="008D4C77" w:rsidTr="008D4C77">
        <w:tc>
          <w:tcPr>
            <w:tcW w:w="2448" w:type="dxa"/>
          </w:tcPr>
          <w:p w:rsidR="008D4C77" w:rsidRPr="008D4C77" w:rsidRDefault="008D4C77" w:rsidP="008D4C77">
            <w:pPr>
              <w:jc w:val="left"/>
              <w:rPr>
                <w:rFonts w:ascii="Calibri" w:hAnsi="Calibri"/>
              </w:rPr>
            </w:pPr>
            <w:r w:rsidRPr="008D4C77">
              <w:rPr>
                <w:rFonts w:ascii="Calibri" w:hAnsi="Calibri"/>
              </w:rPr>
              <w:t>Dao/ORM</w:t>
            </w:r>
          </w:p>
        </w:tc>
        <w:tc>
          <w:tcPr>
            <w:tcW w:w="4860" w:type="dxa"/>
          </w:tcPr>
          <w:p w:rsidR="008D4C77" w:rsidRPr="008D4C77" w:rsidRDefault="008D4C77" w:rsidP="008D4C77">
            <w:pPr>
              <w:jc w:val="left"/>
              <w:rPr>
                <w:rFonts w:ascii="Calibri" w:hAnsi="Calibri"/>
              </w:rPr>
            </w:pPr>
            <w:r w:rsidRPr="008D4C77">
              <w:rPr>
                <w:rFonts w:ascii="Calibri" w:hAnsi="Calibri"/>
              </w:rPr>
              <w:t xml:space="preserve">Develop </w:t>
            </w:r>
            <w:proofErr w:type="spellStart"/>
            <w:r w:rsidRPr="008D4C77">
              <w:rPr>
                <w:rFonts w:ascii="Calibri" w:hAnsi="Calibri"/>
              </w:rPr>
              <w:t>dao</w:t>
            </w:r>
            <w:proofErr w:type="spellEnd"/>
            <w:r w:rsidRPr="008D4C77">
              <w:rPr>
                <w:rFonts w:ascii="Calibri" w:hAnsi="Calibri"/>
              </w:rPr>
              <w:t xml:space="preserve"> layer and security controls</w:t>
            </w:r>
          </w:p>
        </w:tc>
        <w:tc>
          <w:tcPr>
            <w:tcW w:w="2268" w:type="dxa"/>
          </w:tcPr>
          <w:p w:rsidR="008D4C77" w:rsidRPr="00225D27" w:rsidRDefault="008D4C77" w:rsidP="00E2016E">
            <w:pPr>
              <w:jc w:val="left"/>
              <w:rPr>
                <w:rFonts w:ascii="Calibri" w:hAnsi="Calibri"/>
              </w:rPr>
            </w:pPr>
            <w:r>
              <w:rPr>
                <w:rFonts w:ascii="Calibri" w:hAnsi="Calibri"/>
              </w:rPr>
              <w:t>Solution Architect, Developer</w:t>
            </w:r>
          </w:p>
        </w:tc>
      </w:tr>
      <w:tr w:rsidR="008D4C77" w:rsidTr="008D4C77">
        <w:tc>
          <w:tcPr>
            <w:tcW w:w="2448" w:type="dxa"/>
          </w:tcPr>
          <w:p w:rsidR="008D4C77" w:rsidRPr="008D4C77" w:rsidRDefault="008D4C77" w:rsidP="008D4C77">
            <w:pPr>
              <w:jc w:val="left"/>
              <w:rPr>
                <w:rFonts w:ascii="Calibri" w:hAnsi="Calibri"/>
              </w:rPr>
            </w:pPr>
            <w:proofErr w:type="spellStart"/>
            <w:r w:rsidRPr="008D4C77">
              <w:rPr>
                <w:rFonts w:ascii="Calibri" w:hAnsi="Calibri"/>
              </w:rPr>
              <w:t>UI:Skeletal</w:t>
            </w:r>
            <w:proofErr w:type="spellEnd"/>
            <w:r w:rsidRPr="008D4C77">
              <w:rPr>
                <w:rFonts w:ascii="Calibri" w:hAnsi="Calibri"/>
              </w:rPr>
              <w:t xml:space="preserve"> app/login</w:t>
            </w:r>
          </w:p>
        </w:tc>
        <w:tc>
          <w:tcPr>
            <w:tcW w:w="4860" w:type="dxa"/>
          </w:tcPr>
          <w:p w:rsidR="008D4C77" w:rsidRPr="008D4C77" w:rsidRDefault="008D4C77" w:rsidP="008D4C77">
            <w:pPr>
              <w:jc w:val="left"/>
              <w:rPr>
                <w:rFonts w:ascii="Calibri" w:hAnsi="Calibri"/>
              </w:rPr>
            </w:pPr>
            <w:r w:rsidRPr="008D4C77">
              <w:rPr>
                <w:rFonts w:ascii="Calibri" w:hAnsi="Calibri"/>
              </w:rPr>
              <w:t xml:space="preserve">Establish web app, login security, framework for remaining UI </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c>
          <w:tcPr>
            <w:tcW w:w="2448" w:type="dxa"/>
          </w:tcPr>
          <w:p w:rsidR="008D4C77" w:rsidRPr="008D4C77" w:rsidRDefault="008D4C77" w:rsidP="008D4C77">
            <w:pPr>
              <w:jc w:val="left"/>
              <w:rPr>
                <w:rFonts w:ascii="Calibri" w:hAnsi="Calibri"/>
              </w:rPr>
            </w:pPr>
            <w:proofErr w:type="spellStart"/>
            <w:r w:rsidRPr="008D4C77">
              <w:rPr>
                <w:rFonts w:ascii="Calibri" w:hAnsi="Calibri"/>
              </w:rPr>
              <w:t>UI:Cust</w:t>
            </w:r>
            <w:proofErr w:type="spellEnd"/>
            <w:r w:rsidRPr="008D4C77">
              <w:rPr>
                <w:rFonts w:ascii="Calibri" w:hAnsi="Calibri"/>
              </w:rPr>
              <w:t xml:space="preserve"> </w:t>
            </w:r>
            <w:proofErr w:type="spellStart"/>
            <w:r w:rsidRPr="008D4C77">
              <w:rPr>
                <w:rFonts w:ascii="Calibri" w:hAnsi="Calibri"/>
              </w:rPr>
              <w:t>Mgmt</w:t>
            </w:r>
            <w:proofErr w:type="spellEnd"/>
          </w:p>
        </w:tc>
        <w:tc>
          <w:tcPr>
            <w:tcW w:w="4860" w:type="dxa"/>
          </w:tcPr>
          <w:p w:rsidR="008D4C77" w:rsidRPr="008D4C77" w:rsidRDefault="008D4C77" w:rsidP="008D4C77">
            <w:pPr>
              <w:jc w:val="left"/>
              <w:rPr>
                <w:rFonts w:ascii="Calibri" w:hAnsi="Calibri"/>
              </w:rPr>
            </w:pPr>
            <w:proofErr w:type="spellStart"/>
            <w:r w:rsidRPr="008D4C77">
              <w:rPr>
                <w:rFonts w:ascii="Calibri" w:hAnsi="Calibri"/>
              </w:rPr>
              <w:t>Cust</w:t>
            </w:r>
            <w:proofErr w:type="spellEnd"/>
            <w:r w:rsidRPr="008D4C77">
              <w:rPr>
                <w:rFonts w:ascii="Calibri" w:hAnsi="Calibri"/>
              </w:rPr>
              <w:t xml:space="preserve"> List, create/edit/delete dialogs, assign integrator, links to user/site pages, deactivate, purge data on delete</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c>
          <w:tcPr>
            <w:tcW w:w="2448" w:type="dxa"/>
          </w:tcPr>
          <w:p w:rsidR="008D4C77" w:rsidRPr="008D4C77" w:rsidRDefault="008D4C77" w:rsidP="008D4C77">
            <w:pPr>
              <w:jc w:val="left"/>
              <w:rPr>
                <w:rFonts w:ascii="Calibri" w:hAnsi="Calibri"/>
              </w:rPr>
            </w:pPr>
            <w:proofErr w:type="spellStart"/>
            <w:r w:rsidRPr="008D4C77">
              <w:rPr>
                <w:rFonts w:ascii="Calibri" w:hAnsi="Calibri"/>
              </w:rPr>
              <w:t>UI:User</w:t>
            </w:r>
            <w:proofErr w:type="spellEnd"/>
            <w:r w:rsidRPr="008D4C77">
              <w:rPr>
                <w:rFonts w:ascii="Calibri" w:hAnsi="Calibri"/>
              </w:rPr>
              <w:t xml:space="preserve"> </w:t>
            </w:r>
            <w:proofErr w:type="spellStart"/>
            <w:r w:rsidRPr="008D4C77">
              <w:rPr>
                <w:rFonts w:ascii="Calibri" w:hAnsi="Calibri"/>
              </w:rPr>
              <w:t>Mgmt</w:t>
            </w:r>
            <w:proofErr w:type="spellEnd"/>
          </w:p>
        </w:tc>
        <w:tc>
          <w:tcPr>
            <w:tcW w:w="4860" w:type="dxa"/>
          </w:tcPr>
          <w:p w:rsidR="008D4C77" w:rsidRPr="008D4C77" w:rsidRDefault="008D4C77" w:rsidP="008D4C77">
            <w:pPr>
              <w:jc w:val="left"/>
              <w:rPr>
                <w:rFonts w:ascii="Calibri" w:hAnsi="Calibri"/>
              </w:rPr>
            </w:pPr>
            <w:r w:rsidRPr="008D4C77">
              <w:rPr>
                <w:rFonts w:ascii="Calibri" w:hAnsi="Calibri"/>
              </w:rPr>
              <w:t>User list, create/edit/delete dialogs</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c>
          <w:tcPr>
            <w:tcW w:w="2448" w:type="dxa"/>
          </w:tcPr>
          <w:p w:rsidR="008D4C77" w:rsidRPr="008D4C77" w:rsidRDefault="008D4C77" w:rsidP="008D4C77">
            <w:pPr>
              <w:jc w:val="left"/>
              <w:rPr>
                <w:rFonts w:ascii="Calibri" w:hAnsi="Calibri"/>
              </w:rPr>
            </w:pPr>
            <w:proofErr w:type="spellStart"/>
            <w:r w:rsidRPr="008D4C77">
              <w:rPr>
                <w:rFonts w:ascii="Calibri" w:hAnsi="Calibri"/>
              </w:rPr>
              <w:t>UI:Site</w:t>
            </w:r>
            <w:proofErr w:type="spellEnd"/>
            <w:r w:rsidRPr="008D4C77">
              <w:rPr>
                <w:rFonts w:ascii="Calibri" w:hAnsi="Calibri"/>
              </w:rPr>
              <w:t xml:space="preserve"> </w:t>
            </w:r>
            <w:proofErr w:type="spellStart"/>
            <w:r w:rsidRPr="008D4C77">
              <w:rPr>
                <w:rFonts w:ascii="Calibri" w:hAnsi="Calibri"/>
              </w:rPr>
              <w:t>Mgmt</w:t>
            </w:r>
            <w:proofErr w:type="spellEnd"/>
          </w:p>
        </w:tc>
        <w:tc>
          <w:tcPr>
            <w:tcW w:w="4860" w:type="dxa"/>
          </w:tcPr>
          <w:p w:rsidR="008D4C77" w:rsidRPr="008D4C77" w:rsidRDefault="008D4C77" w:rsidP="008D4C77">
            <w:pPr>
              <w:jc w:val="left"/>
              <w:rPr>
                <w:rFonts w:ascii="Calibri" w:hAnsi="Calibri"/>
              </w:rPr>
            </w:pPr>
            <w:r w:rsidRPr="008D4C77">
              <w:rPr>
                <w:rFonts w:ascii="Calibri" w:hAnsi="Calibri"/>
              </w:rPr>
              <w:t xml:space="preserve">Site list, create/edit/delete dialogs, gateway list, add/edit/delete </w:t>
            </w:r>
            <w:proofErr w:type="spellStart"/>
            <w:r w:rsidRPr="008D4C77">
              <w:rPr>
                <w:rFonts w:ascii="Calibri" w:hAnsi="Calibri"/>
              </w:rPr>
              <w:t>gw</w:t>
            </w:r>
            <w:proofErr w:type="spellEnd"/>
            <w:r w:rsidRPr="008D4C77">
              <w:rPr>
                <w:rFonts w:ascii="Calibri" w:hAnsi="Calibri"/>
              </w:rPr>
              <w:t xml:space="preserve"> dialogs</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c>
          <w:tcPr>
            <w:tcW w:w="2448" w:type="dxa"/>
          </w:tcPr>
          <w:p w:rsidR="008D4C77" w:rsidRPr="008D4C77" w:rsidRDefault="008D4C77" w:rsidP="008D4C77">
            <w:pPr>
              <w:jc w:val="left"/>
              <w:rPr>
                <w:rFonts w:ascii="Calibri" w:hAnsi="Calibri"/>
              </w:rPr>
            </w:pPr>
            <w:proofErr w:type="spellStart"/>
            <w:r w:rsidRPr="008D4C77">
              <w:rPr>
                <w:rFonts w:ascii="Calibri" w:hAnsi="Calibri"/>
              </w:rPr>
              <w:t>UI:Dashboard</w:t>
            </w:r>
            <w:proofErr w:type="spellEnd"/>
          </w:p>
        </w:tc>
        <w:tc>
          <w:tcPr>
            <w:tcW w:w="4860" w:type="dxa"/>
          </w:tcPr>
          <w:p w:rsidR="008D4C77" w:rsidRPr="008D4C77" w:rsidRDefault="008D4C77" w:rsidP="008D4C77">
            <w:pPr>
              <w:jc w:val="left"/>
              <w:rPr>
                <w:rFonts w:ascii="Calibri" w:hAnsi="Calibri"/>
              </w:rPr>
            </w:pPr>
            <w:r w:rsidRPr="008D4C77">
              <w:rPr>
                <w:rFonts w:ascii="Calibri" w:hAnsi="Calibri"/>
              </w:rPr>
              <w:t xml:space="preserve">Sensor status list, sensor detail view, Alarm details, </w:t>
            </w:r>
            <w:proofErr w:type="spellStart"/>
            <w:r w:rsidRPr="008D4C77">
              <w:rPr>
                <w:rFonts w:ascii="Calibri" w:hAnsi="Calibri"/>
              </w:rPr>
              <w:t>ack</w:t>
            </w:r>
            <w:proofErr w:type="spellEnd"/>
            <w:r w:rsidRPr="008D4C77">
              <w:rPr>
                <w:rFonts w:ascii="Calibri" w:hAnsi="Calibri"/>
              </w:rPr>
              <w:t>/reset actions, STEL data view, historical data, status, alert view</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c>
          <w:tcPr>
            <w:tcW w:w="2448" w:type="dxa"/>
          </w:tcPr>
          <w:p w:rsidR="008D4C77" w:rsidRPr="008D4C77" w:rsidRDefault="008D4C77" w:rsidP="008D4C77">
            <w:pPr>
              <w:jc w:val="left"/>
              <w:rPr>
                <w:rFonts w:ascii="Calibri" w:hAnsi="Calibri"/>
              </w:rPr>
            </w:pPr>
            <w:proofErr w:type="spellStart"/>
            <w:r w:rsidRPr="008D4C77">
              <w:rPr>
                <w:rFonts w:ascii="Calibri" w:hAnsi="Calibri"/>
              </w:rPr>
              <w:t>UI:Time</w:t>
            </w:r>
            <w:proofErr w:type="spellEnd"/>
            <w:r w:rsidRPr="008D4C77">
              <w:rPr>
                <w:rFonts w:ascii="Calibri" w:hAnsi="Calibri"/>
              </w:rPr>
              <w:t xml:space="preserve"> Chart</w:t>
            </w:r>
          </w:p>
        </w:tc>
        <w:tc>
          <w:tcPr>
            <w:tcW w:w="4860" w:type="dxa"/>
          </w:tcPr>
          <w:p w:rsidR="008D4C77" w:rsidRPr="008D4C77" w:rsidRDefault="008D4C77" w:rsidP="008D4C77">
            <w:pPr>
              <w:jc w:val="left"/>
              <w:rPr>
                <w:rFonts w:ascii="Calibri" w:hAnsi="Calibri"/>
              </w:rPr>
            </w:pPr>
            <w:r w:rsidRPr="008D4C77">
              <w:rPr>
                <w:rFonts w:ascii="Calibri" w:hAnsi="Calibri"/>
              </w:rPr>
              <w:t>Graph like sensor data for site sensors over time. select sensors, channel, window</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rPr>
          <w:trHeight w:val="49"/>
        </w:trPr>
        <w:tc>
          <w:tcPr>
            <w:tcW w:w="2448" w:type="dxa"/>
          </w:tcPr>
          <w:p w:rsidR="008D4C77" w:rsidRPr="008D4C77" w:rsidRDefault="008D4C77" w:rsidP="008D4C77">
            <w:pPr>
              <w:jc w:val="left"/>
              <w:rPr>
                <w:rFonts w:ascii="Calibri" w:hAnsi="Calibri"/>
              </w:rPr>
            </w:pPr>
            <w:proofErr w:type="spellStart"/>
            <w:r w:rsidRPr="008D4C77">
              <w:rPr>
                <w:rFonts w:ascii="Calibri" w:hAnsi="Calibri"/>
              </w:rPr>
              <w:t>UI:Data</w:t>
            </w:r>
            <w:proofErr w:type="spellEnd"/>
            <w:r w:rsidRPr="008D4C77">
              <w:rPr>
                <w:rFonts w:ascii="Calibri" w:hAnsi="Calibri"/>
              </w:rPr>
              <w:t xml:space="preserve"> Export</w:t>
            </w:r>
          </w:p>
        </w:tc>
        <w:tc>
          <w:tcPr>
            <w:tcW w:w="4860" w:type="dxa"/>
          </w:tcPr>
          <w:p w:rsidR="008D4C77" w:rsidRPr="008D4C77" w:rsidRDefault="008D4C77" w:rsidP="008D4C77">
            <w:pPr>
              <w:jc w:val="left"/>
              <w:rPr>
                <w:rFonts w:ascii="Calibri" w:hAnsi="Calibri"/>
              </w:rPr>
            </w:pPr>
            <w:r w:rsidRPr="008D4C77">
              <w:rPr>
                <w:rFonts w:ascii="Calibri" w:hAnsi="Calibri"/>
              </w:rPr>
              <w:t>Export stats data and/or STEL data to CSV for select sensors, channel, window</w:t>
            </w:r>
          </w:p>
        </w:tc>
        <w:tc>
          <w:tcPr>
            <w:tcW w:w="2268" w:type="dxa"/>
          </w:tcPr>
          <w:p w:rsidR="008D4C77" w:rsidRPr="00225D27" w:rsidRDefault="008D4C77" w:rsidP="00E2016E">
            <w:pPr>
              <w:jc w:val="left"/>
              <w:rPr>
                <w:rFonts w:ascii="Calibri" w:hAnsi="Calibri"/>
              </w:rPr>
            </w:pPr>
            <w:r>
              <w:rPr>
                <w:rFonts w:ascii="Calibri" w:hAnsi="Calibri"/>
              </w:rPr>
              <w:t>Developer</w:t>
            </w:r>
          </w:p>
        </w:tc>
      </w:tr>
      <w:tr w:rsidR="008D4C77" w:rsidTr="008D4C77">
        <w:trPr>
          <w:trHeight w:val="49"/>
        </w:trPr>
        <w:tc>
          <w:tcPr>
            <w:tcW w:w="2448" w:type="dxa"/>
          </w:tcPr>
          <w:p w:rsidR="008D4C77" w:rsidRPr="008D4C77" w:rsidRDefault="008D4C77" w:rsidP="008D4C77">
            <w:pPr>
              <w:jc w:val="left"/>
              <w:rPr>
                <w:rFonts w:ascii="Calibri" w:hAnsi="Calibri"/>
              </w:rPr>
            </w:pPr>
            <w:proofErr w:type="spellStart"/>
            <w:r w:rsidRPr="008D4C77">
              <w:rPr>
                <w:rFonts w:ascii="Calibri" w:hAnsi="Calibri"/>
              </w:rPr>
              <w:t>UI:Status</w:t>
            </w:r>
            <w:proofErr w:type="spellEnd"/>
            <w:r w:rsidRPr="008D4C77">
              <w:rPr>
                <w:rFonts w:ascii="Calibri" w:hAnsi="Calibri"/>
              </w:rPr>
              <w:t xml:space="preserve"> Events</w:t>
            </w:r>
          </w:p>
        </w:tc>
        <w:tc>
          <w:tcPr>
            <w:tcW w:w="4860" w:type="dxa"/>
          </w:tcPr>
          <w:p w:rsidR="008D4C77" w:rsidRPr="008D4C77" w:rsidRDefault="008D4C77" w:rsidP="008D4C77">
            <w:pPr>
              <w:jc w:val="left"/>
              <w:rPr>
                <w:rFonts w:ascii="Calibri" w:hAnsi="Calibri"/>
              </w:rPr>
            </w:pPr>
            <w:r w:rsidRPr="008D4C77">
              <w:rPr>
                <w:rFonts w:ascii="Calibri" w:hAnsi="Calibri"/>
              </w:rPr>
              <w:t>Display status events for selected site sensors over given time window</w:t>
            </w:r>
          </w:p>
        </w:tc>
        <w:tc>
          <w:tcPr>
            <w:tcW w:w="2268" w:type="dxa"/>
          </w:tcPr>
          <w:p w:rsidR="008D4C77" w:rsidRPr="00225D27" w:rsidRDefault="008D4C77" w:rsidP="00E2016E">
            <w:pPr>
              <w:jc w:val="left"/>
              <w:rPr>
                <w:rFonts w:ascii="Calibri" w:hAnsi="Calibri"/>
              </w:rPr>
            </w:pPr>
            <w:r w:rsidRPr="008D4C77">
              <w:rPr>
                <w:rFonts w:ascii="Calibri" w:hAnsi="Calibri"/>
              </w:rPr>
              <w:t>Developer</w:t>
            </w:r>
          </w:p>
        </w:tc>
      </w:tr>
      <w:tr w:rsidR="008D4C77" w:rsidTr="008D4C77">
        <w:trPr>
          <w:trHeight w:val="49"/>
        </w:trPr>
        <w:tc>
          <w:tcPr>
            <w:tcW w:w="2448" w:type="dxa"/>
          </w:tcPr>
          <w:p w:rsidR="008D4C77" w:rsidRPr="008D4C77" w:rsidRDefault="008D4C77" w:rsidP="008D4C77">
            <w:pPr>
              <w:jc w:val="left"/>
              <w:rPr>
                <w:rFonts w:ascii="Calibri" w:hAnsi="Calibri"/>
              </w:rPr>
            </w:pPr>
            <w:proofErr w:type="spellStart"/>
            <w:r w:rsidRPr="008D4C77">
              <w:rPr>
                <w:rFonts w:ascii="Calibri" w:hAnsi="Calibri"/>
              </w:rPr>
              <w:t>IP:connect</w:t>
            </w:r>
            <w:proofErr w:type="spellEnd"/>
            <w:r w:rsidRPr="008D4C77">
              <w:rPr>
                <w:rFonts w:ascii="Calibri" w:hAnsi="Calibri"/>
              </w:rPr>
              <w:t>/discovery</w:t>
            </w:r>
          </w:p>
        </w:tc>
        <w:tc>
          <w:tcPr>
            <w:tcW w:w="4860" w:type="dxa"/>
          </w:tcPr>
          <w:p w:rsidR="008D4C77" w:rsidRPr="008D4C77" w:rsidRDefault="008D4C77" w:rsidP="008D4C77">
            <w:pPr>
              <w:jc w:val="left"/>
              <w:rPr>
                <w:rFonts w:ascii="Calibri" w:hAnsi="Calibri"/>
              </w:rPr>
            </w:pPr>
            <w:r w:rsidRPr="008D4C77">
              <w:rPr>
                <w:rFonts w:ascii="Calibri" w:hAnsi="Calibri"/>
              </w:rPr>
              <w:t>Detect initial gateway connect and discover connected devices</w:t>
            </w:r>
          </w:p>
        </w:tc>
        <w:tc>
          <w:tcPr>
            <w:tcW w:w="2268" w:type="dxa"/>
          </w:tcPr>
          <w:p w:rsidR="008D4C77" w:rsidRPr="00225D27" w:rsidRDefault="008D4C77" w:rsidP="00E2016E">
            <w:pPr>
              <w:jc w:val="left"/>
              <w:rPr>
                <w:rFonts w:ascii="Calibri" w:hAnsi="Calibri"/>
              </w:rPr>
            </w:pPr>
            <w:r>
              <w:rPr>
                <w:rFonts w:ascii="Calibri" w:hAnsi="Calibri"/>
              </w:rPr>
              <w:t>Technical Architect, Developer</w:t>
            </w:r>
          </w:p>
        </w:tc>
      </w:tr>
      <w:tr w:rsidR="008D4C77" w:rsidTr="008D4C77">
        <w:trPr>
          <w:trHeight w:val="49"/>
        </w:trPr>
        <w:tc>
          <w:tcPr>
            <w:tcW w:w="2448" w:type="dxa"/>
          </w:tcPr>
          <w:p w:rsidR="008D4C77" w:rsidRPr="008D4C77" w:rsidRDefault="008D4C77" w:rsidP="008D4C77">
            <w:pPr>
              <w:jc w:val="left"/>
              <w:rPr>
                <w:rFonts w:ascii="Calibri" w:hAnsi="Calibri"/>
              </w:rPr>
            </w:pPr>
            <w:proofErr w:type="spellStart"/>
            <w:r w:rsidRPr="008D4C77">
              <w:rPr>
                <w:rFonts w:ascii="Calibri" w:hAnsi="Calibri"/>
              </w:rPr>
              <w:t>IP:report</w:t>
            </w:r>
            <w:proofErr w:type="spellEnd"/>
            <w:r w:rsidRPr="008D4C77">
              <w:rPr>
                <w:rFonts w:ascii="Calibri" w:hAnsi="Calibri"/>
              </w:rPr>
              <w:t xml:space="preserve"> processing</w:t>
            </w:r>
          </w:p>
        </w:tc>
        <w:tc>
          <w:tcPr>
            <w:tcW w:w="4860" w:type="dxa"/>
          </w:tcPr>
          <w:p w:rsidR="008D4C77" w:rsidRPr="008D4C77" w:rsidRDefault="008D4C77" w:rsidP="008D4C77">
            <w:pPr>
              <w:jc w:val="left"/>
              <w:rPr>
                <w:rFonts w:ascii="Calibri" w:hAnsi="Calibri"/>
              </w:rPr>
            </w:pPr>
            <w:r w:rsidRPr="008D4C77">
              <w:rPr>
                <w:rFonts w:ascii="Calibri" w:hAnsi="Calibri"/>
              </w:rPr>
              <w:t xml:space="preserve">receive upcoming gateway reports for data, sensor status, </w:t>
            </w:r>
            <w:proofErr w:type="spellStart"/>
            <w:r w:rsidRPr="008D4C77">
              <w:rPr>
                <w:rFonts w:ascii="Calibri" w:hAnsi="Calibri"/>
              </w:rPr>
              <w:t>gw</w:t>
            </w:r>
            <w:proofErr w:type="spellEnd"/>
            <w:r w:rsidRPr="008D4C77">
              <w:rPr>
                <w:rFonts w:ascii="Calibri" w:hAnsi="Calibri"/>
              </w:rPr>
              <w:t xml:space="preserve"> status, alarms, and alerts</w:t>
            </w:r>
          </w:p>
        </w:tc>
        <w:tc>
          <w:tcPr>
            <w:tcW w:w="2268" w:type="dxa"/>
          </w:tcPr>
          <w:p w:rsidR="008D4C77" w:rsidRPr="00225D27" w:rsidRDefault="003028DE" w:rsidP="00E2016E">
            <w:pPr>
              <w:jc w:val="left"/>
              <w:rPr>
                <w:rFonts w:ascii="Calibri" w:hAnsi="Calibri"/>
              </w:rPr>
            </w:pPr>
            <w:r w:rsidRPr="008D4C77">
              <w:rPr>
                <w:rFonts w:ascii="Calibri" w:hAnsi="Calibri"/>
              </w:rPr>
              <w:t>Developer</w:t>
            </w:r>
          </w:p>
        </w:tc>
      </w:tr>
      <w:tr w:rsidR="008D4C77" w:rsidTr="008D4C77">
        <w:trPr>
          <w:trHeight w:val="49"/>
        </w:trPr>
        <w:tc>
          <w:tcPr>
            <w:tcW w:w="2448" w:type="dxa"/>
          </w:tcPr>
          <w:p w:rsidR="008D4C77" w:rsidRPr="008D4C77" w:rsidRDefault="008D4C77" w:rsidP="008D4C77">
            <w:pPr>
              <w:jc w:val="left"/>
              <w:rPr>
                <w:rFonts w:ascii="Calibri" w:hAnsi="Calibri"/>
              </w:rPr>
            </w:pPr>
            <w:proofErr w:type="spellStart"/>
            <w:r w:rsidRPr="008D4C77">
              <w:rPr>
                <w:rFonts w:ascii="Calibri" w:hAnsi="Calibri"/>
              </w:rPr>
              <w:t>IP:notification</w:t>
            </w:r>
            <w:proofErr w:type="spellEnd"/>
          </w:p>
        </w:tc>
        <w:tc>
          <w:tcPr>
            <w:tcW w:w="4860" w:type="dxa"/>
          </w:tcPr>
          <w:p w:rsidR="008D4C77" w:rsidRPr="008D4C77" w:rsidRDefault="008D4C77" w:rsidP="008D4C77">
            <w:pPr>
              <w:jc w:val="left"/>
              <w:rPr>
                <w:rFonts w:ascii="Calibri" w:hAnsi="Calibri"/>
              </w:rPr>
            </w:pPr>
            <w:r w:rsidRPr="008D4C77">
              <w:rPr>
                <w:rFonts w:ascii="Calibri" w:hAnsi="Calibri"/>
              </w:rPr>
              <w:t>notify alarm/alert recipients of events via email</w:t>
            </w:r>
          </w:p>
        </w:tc>
        <w:tc>
          <w:tcPr>
            <w:tcW w:w="2268" w:type="dxa"/>
          </w:tcPr>
          <w:p w:rsidR="008D4C77" w:rsidRPr="00225D27" w:rsidRDefault="003028DE" w:rsidP="00E2016E">
            <w:pPr>
              <w:jc w:val="left"/>
              <w:rPr>
                <w:rFonts w:ascii="Calibri" w:hAnsi="Calibri"/>
              </w:rPr>
            </w:pPr>
            <w:r w:rsidRPr="008D4C77">
              <w:rPr>
                <w:rFonts w:ascii="Calibri" w:hAnsi="Calibri"/>
              </w:rPr>
              <w:t>Developer</w:t>
            </w:r>
          </w:p>
        </w:tc>
      </w:tr>
      <w:tr w:rsidR="008D4C77" w:rsidTr="008D4C77">
        <w:trPr>
          <w:trHeight w:val="49"/>
        </w:trPr>
        <w:tc>
          <w:tcPr>
            <w:tcW w:w="2448" w:type="dxa"/>
          </w:tcPr>
          <w:p w:rsidR="008D4C77" w:rsidRPr="008D4C77" w:rsidRDefault="008D4C77" w:rsidP="008D4C77">
            <w:pPr>
              <w:jc w:val="left"/>
              <w:rPr>
                <w:rFonts w:ascii="Calibri" w:hAnsi="Calibri"/>
              </w:rPr>
            </w:pPr>
            <w:r w:rsidRPr="008D4C77">
              <w:rPr>
                <w:rFonts w:ascii="Calibri" w:hAnsi="Calibri"/>
              </w:rPr>
              <w:t>DC communications</w:t>
            </w:r>
          </w:p>
        </w:tc>
        <w:tc>
          <w:tcPr>
            <w:tcW w:w="4860" w:type="dxa"/>
          </w:tcPr>
          <w:p w:rsidR="008D4C77" w:rsidRPr="008D4C77" w:rsidRDefault="008D4C77" w:rsidP="008D4C77">
            <w:pPr>
              <w:jc w:val="left"/>
              <w:rPr>
                <w:rFonts w:ascii="Calibri" w:hAnsi="Calibri"/>
              </w:rPr>
            </w:pPr>
            <w:r w:rsidRPr="008D4C77">
              <w:rPr>
                <w:rFonts w:ascii="Calibri" w:hAnsi="Calibri"/>
              </w:rPr>
              <w:t>Driver to communicate with device cloud</w:t>
            </w:r>
          </w:p>
        </w:tc>
        <w:tc>
          <w:tcPr>
            <w:tcW w:w="2268" w:type="dxa"/>
          </w:tcPr>
          <w:p w:rsidR="008D4C77" w:rsidRPr="00225D27" w:rsidRDefault="003028DE" w:rsidP="00E2016E">
            <w:pPr>
              <w:jc w:val="left"/>
              <w:rPr>
                <w:rFonts w:ascii="Calibri" w:hAnsi="Calibri"/>
              </w:rPr>
            </w:pPr>
            <w:r w:rsidRPr="008D4C77">
              <w:rPr>
                <w:rFonts w:ascii="Calibri" w:hAnsi="Calibri"/>
              </w:rPr>
              <w:t>Developer</w:t>
            </w:r>
          </w:p>
        </w:tc>
      </w:tr>
    </w:tbl>
    <w:p w:rsidR="00483D85" w:rsidRDefault="00483D85" w:rsidP="00225D27"/>
    <w:p w:rsidR="00483D85" w:rsidRPr="00483D85" w:rsidRDefault="00483D85" w:rsidP="00483D85">
      <w:pPr>
        <w:rPr>
          <w:b/>
        </w:rPr>
      </w:pPr>
      <w:r>
        <w:rPr>
          <w:b/>
        </w:rPr>
        <w:t>Other</w:t>
      </w:r>
      <w:r w:rsidRPr="00483D85">
        <w:rPr>
          <w:b/>
        </w:rPr>
        <w:t xml:space="preserve"> Tasks:</w:t>
      </w:r>
    </w:p>
    <w:p w:rsidR="00483D85" w:rsidRPr="008D4C77" w:rsidRDefault="00483D85" w:rsidP="00483D85"/>
    <w:tbl>
      <w:tblPr>
        <w:tblStyle w:val="TableGrid"/>
        <w:tblW w:w="0" w:type="auto"/>
        <w:tblLook w:val="00A0" w:firstRow="1" w:lastRow="0" w:firstColumn="1" w:lastColumn="0" w:noHBand="0" w:noVBand="0"/>
      </w:tblPr>
      <w:tblGrid>
        <w:gridCol w:w="2448"/>
        <w:gridCol w:w="4860"/>
        <w:gridCol w:w="2268"/>
      </w:tblGrid>
      <w:tr w:rsidR="00483D85" w:rsidRPr="00CC5EFF" w:rsidTr="00E2016E">
        <w:trPr>
          <w:tblHeader/>
        </w:trPr>
        <w:tc>
          <w:tcPr>
            <w:tcW w:w="2448" w:type="dxa"/>
            <w:shd w:val="clear" w:color="auto" w:fill="0176C4"/>
          </w:tcPr>
          <w:p w:rsidR="00483D85" w:rsidRPr="00CC5EFF" w:rsidRDefault="00483D85" w:rsidP="00E2016E">
            <w:pPr>
              <w:jc w:val="left"/>
              <w:rPr>
                <w:rFonts w:ascii="Calibri" w:hAnsi="Calibri"/>
                <w:b/>
                <w:color w:val="FFFFFF"/>
                <w:sz w:val="22"/>
              </w:rPr>
            </w:pPr>
            <w:r>
              <w:rPr>
                <w:rFonts w:ascii="Calibri" w:hAnsi="Calibri"/>
                <w:b/>
                <w:color w:val="FFFFFF"/>
                <w:sz w:val="22"/>
              </w:rPr>
              <w:t>Task</w:t>
            </w:r>
          </w:p>
        </w:tc>
        <w:tc>
          <w:tcPr>
            <w:tcW w:w="4860" w:type="dxa"/>
            <w:shd w:val="clear" w:color="auto" w:fill="0176C4"/>
          </w:tcPr>
          <w:p w:rsidR="00483D85" w:rsidRPr="00CC5EFF" w:rsidRDefault="00483D85" w:rsidP="00E2016E">
            <w:pPr>
              <w:jc w:val="left"/>
              <w:rPr>
                <w:rFonts w:ascii="Calibri" w:hAnsi="Calibri"/>
                <w:b/>
                <w:color w:val="FFFFFF"/>
                <w:sz w:val="22"/>
              </w:rPr>
            </w:pPr>
            <w:r>
              <w:rPr>
                <w:rFonts w:ascii="Calibri" w:hAnsi="Calibri"/>
                <w:b/>
                <w:color w:val="FFFFFF"/>
                <w:sz w:val="22"/>
              </w:rPr>
              <w:t>Description</w:t>
            </w:r>
          </w:p>
        </w:tc>
        <w:tc>
          <w:tcPr>
            <w:tcW w:w="2268" w:type="dxa"/>
            <w:shd w:val="clear" w:color="auto" w:fill="0176C4"/>
          </w:tcPr>
          <w:p w:rsidR="00483D85" w:rsidRDefault="00483D85" w:rsidP="00E2016E">
            <w:pPr>
              <w:jc w:val="left"/>
              <w:rPr>
                <w:rFonts w:ascii="Calibri" w:hAnsi="Calibri"/>
                <w:b/>
                <w:color w:val="FFFFFF"/>
              </w:rPr>
            </w:pPr>
            <w:r>
              <w:rPr>
                <w:rFonts w:ascii="Calibri" w:hAnsi="Calibri"/>
                <w:b/>
                <w:color w:val="FFFFFF"/>
              </w:rPr>
              <w:t>Resource</w:t>
            </w:r>
          </w:p>
        </w:tc>
      </w:tr>
      <w:tr w:rsidR="00483D85" w:rsidTr="00483D85">
        <w:tc>
          <w:tcPr>
            <w:tcW w:w="2448" w:type="dxa"/>
          </w:tcPr>
          <w:p w:rsidR="00483D85" w:rsidRPr="00483D85" w:rsidRDefault="00483D85" w:rsidP="00483D85">
            <w:pPr>
              <w:jc w:val="left"/>
              <w:rPr>
                <w:rFonts w:ascii="Calibri" w:hAnsi="Calibri"/>
              </w:rPr>
            </w:pPr>
            <w:r w:rsidRPr="00483D85">
              <w:rPr>
                <w:rFonts w:ascii="Calibri" w:hAnsi="Calibri"/>
              </w:rPr>
              <w:t>Detailed Design Specs</w:t>
            </w:r>
          </w:p>
        </w:tc>
        <w:tc>
          <w:tcPr>
            <w:tcW w:w="4860" w:type="dxa"/>
          </w:tcPr>
          <w:p w:rsidR="00483D85" w:rsidRPr="00483D85" w:rsidRDefault="00483D85" w:rsidP="00483D85">
            <w:pPr>
              <w:jc w:val="left"/>
              <w:rPr>
                <w:rFonts w:ascii="Calibri" w:hAnsi="Calibri"/>
              </w:rPr>
            </w:pPr>
          </w:p>
        </w:tc>
        <w:tc>
          <w:tcPr>
            <w:tcW w:w="2268" w:type="dxa"/>
          </w:tcPr>
          <w:p w:rsidR="00483D85" w:rsidRPr="00225D27" w:rsidRDefault="00483D85" w:rsidP="00483D85">
            <w:pPr>
              <w:jc w:val="left"/>
              <w:rPr>
                <w:rFonts w:ascii="Calibri" w:hAnsi="Calibri"/>
              </w:rPr>
            </w:pPr>
            <w:r>
              <w:rPr>
                <w:rFonts w:ascii="Calibri" w:hAnsi="Calibri"/>
              </w:rPr>
              <w:t>Solution Architect</w:t>
            </w:r>
          </w:p>
        </w:tc>
      </w:tr>
      <w:tr w:rsidR="00483D85" w:rsidTr="00483D85">
        <w:tc>
          <w:tcPr>
            <w:tcW w:w="2448" w:type="dxa"/>
          </w:tcPr>
          <w:p w:rsidR="00483D85" w:rsidRPr="00483D85" w:rsidRDefault="00483D85" w:rsidP="00483D85">
            <w:pPr>
              <w:jc w:val="left"/>
              <w:rPr>
                <w:rFonts w:ascii="Calibri" w:hAnsi="Calibri"/>
              </w:rPr>
            </w:pPr>
            <w:r w:rsidRPr="00483D85">
              <w:rPr>
                <w:rFonts w:ascii="Calibri" w:hAnsi="Calibri"/>
              </w:rPr>
              <w:t>Domain &amp; Certs</w:t>
            </w:r>
          </w:p>
        </w:tc>
        <w:tc>
          <w:tcPr>
            <w:tcW w:w="4860" w:type="dxa"/>
          </w:tcPr>
          <w:p w:rsidR="00483D85" w:rsidRPr="00483D85" w:rsidRDefault="00483D85" w:rsidP="00483D85">
            <w:pPr>
              <w:jc w:val="left"/>
              <w:rPr>
                <w:rFonts w:ascii="Calibri" w:hAnsi="Calibri"/>
              </w:rPr>
            </w:pPr>
          </w:p>
        </w:tc>
        <w:tc>
          <w:tcPr>
            <w:tcW w:w="2268" w:type="dxa"/>
          </w:tcPr>
          <w:p w:rsidR="00483D85" w:rsidRPr="00225D27" w:rsidRDefault="00483D85" w:rsidP="00483D85">
            <w:pPr>
              <w:jc w:val="left"/>
              <w:rPr>
                <w:rFonts w:ascii="Calibri" w:hAnsi="Calibri"/>
              </w:rPr>
            </w:pPr>
            <w:r>
              <w:rPr>
                <w:rFonts w:ascii="Calibri" w:hAnsi="Calibri"/>
              </w:rPr>
              <w:t>Technical Architect</w:t>
            </w:r>
          </w:p>
        </w:tc>
      </w:tr>
      <w:tr w:rsidR="00483D85" w:rsidTr="00483D85">
        <w:tc>
          <w:tcPr>
            <w:tcW w:w="2448" w:type="dxa"/>
          </w:tcPr>
          <w:p w:rsidR="00483D85" w:rsidRPr="00483D85" w:rsidRDefault="00483D85" w:rsidP="00483D85">
            <w:pPr>
              <w:jc w:val="left"/>
              <w:rPr>
                <w:rFonts w:ascii="Calibri" w:hAnsi="Calibri"/>
              </w:rPr>
            </w:pPr>
            <w:r w:rsidRPr="00483D85">
              <w:rPr>
                <w:rFonts w:ascii="Calibri" w:hAnsi="Calibri"/>
              </w:rPr>
              <w:t>Cloud App Hosting</w:t>
            </w:r>
          </w:p>
        </w:tc>
        <w:tc>
          <w:tcPr>
            <w:tcW w:w="4860" w:type="dxa"/>
          </w:tcPr>
          <w:p w:rsidR="00483D85" w:rsidRPr="00483D85" w:rsidRDefault="00483D85" w:rsidP="00483D85">
            <w:pPr>
              <w:jc w:val="left"/>
              <w:rPr>
                <w:rFonts w:ascii="Calibri" w:hAnsi="Calibri"/>
              </w:rPr>
            </w:pPr>
          </w:p>
        </w:tc>
        <w:tc>
          <w:tcPr>
            <w:tcW w:w="2268" w:type="dxa"/>
          </w:tcPr>
          <w:p w:rsidR="00483D85" w:rsidRPr="00225D27" w:rsidRDefault="00483D85" w:rsidP="00483D85">
            <w:pPr>
              <w:jc w:val="left"/>
              <w:rPr>
                <w:rFonts w:ascii="Calibri" w:hAnsi="Calibri"/>
              </w:rPr>
            </w:pPr>
            <w:r>
              <w:rPr>
                <w:rFonts w:ascii="Calibri" w:hAnsi="Calibri"/>
              </w:rPr>
              <w:t>Solution Architect</w:t>
            </w:r>
          </w:p>
        </w:tc>
      </w:tr>
      <w:tr w:rsidR="00483D85" w:rsidTr="00483D85">
        <w:tc>
          <w:tcPr>
            <w:tcW w:w="2448" w:type="dxa"/>
          </w:tcPr>
          <w:p w:rsidR="00483D85" w:rsidRPr="00483D85" w:rsidRDefault="00483D85" w:rsidP="00483D85">
            <w:pPr>
              <w:jc w:val="left"/>
              <w:rPr>
                <w:rFonts w:ascii="Calibri" w:hAnsi="Calibri"/>
              </w:rPr>
            </w:pPr>
            <w:r w:rsidRPr="00483D85">
              <w:rPr>
                <w:rFonts w:ascii="Calibri" w:hAnsi="Calibri"/>
              </w:rPr>
              <w:t xml:space="preserve">App Deployment &amp; </w:t>
            </w:r>
            <w:proofErr w:type="spellStart"/>
            <w:r w:rsidRPr="00483D85">
              <w:rPr>
                <w:rFonts w:ascii="Calibri" w:hAnsi="Calibri"/>
              </w:rPr>
              <w:t>Config</w:t>
            </w:r>
            <w:proofErr w:type="spellEnd"/>
          </w:p>
        </w:tc>
        <w:tc>
          <w:tcPr>
            <w:tcW w:w="4860" w:type="dxa"/>
          </w:tcPr>
          <w:p w:rsidR="00483D85" w:rsidRPr="00483D85" w:rsidRDefault="00483D85" w:rsidP="00483D85">
            <w:pPr>
              <w:jc w:val="left"/>
              <w:rPr>
                <w:rFonts w:ascii="Calibri" w:hAnsi="Calibri"/>
              </w:rPr>
            </w:pPr>
          </w:p>
        </w:tc>
        <w:tc>
          <w:tcPr>
            <w:tcW w:w="2268" w:type="dxa"/>
          </w:tcPr>
          <w:p w:rsidR="00483D85" w:rsidRPr="00225D27" w:rsidRDefault="00483D85" w:rsidP="00483D85">
            <w:pPr>
              <w:jc w:val="left"/>
              <w:rPr>
                <w:rFonts w:ascii="Calibri" w:hAnsi="Calibri"/>
              </w:rPr>
            </w:pPr>
            <w:r>
              <w:rPr>
                <w:rFonts w:ascii="Calibri" w:hAnsi="Calibri"/>
              </w:rPr>
              <w:t>Technical Architect</w:t>
            </w:r>
          </w:p>
        </w:tc>
      </w:tr>
      <w:tr w:rsidR="00483D85" w:rsidTr="00483D85">
        <w:tc>
          <w:tcPr>
            <w:tcW w:w="2448" w:type="dxa"/>
          </w:tcPr>
          <w:p w:rsidR="00483D85" w:rsidRPr="00483D85" w:rsidRDefault="00483D85" w:rsidP="00483D85">
            <w:pPr>
              <w:jc w:val="left"/>
              <w:rPr>
                <w:rFonts w:ascii="Calibri" w:hAnsi="Calibri"/>
              </w:rPr>
            </w:pPr>
            <w:r w:rsidRPr="00483D85">
              <w:rPr>
                <w:rFonts w:ascii="Calibri" w:hAnsi="Calibri"/>
              </w:rPr>
              <w:t>Device</w:t>
            </w:r>
            <w:r>
              <w:rPr>
                <w:rFonts w:ascii="Calibri" w:hAnsi="Calibri"/>
              </w:rPr>
              <w:t xml:space="preserve"> </w:t>
            </w:r>
            <w:r w:rsidRPr="00483D85">
              <w:rPr>
                <w:rFonts w:ascii="Calibri" w:hAnsi="Calibri"/>
              </w:rPr>
              <w:t>Cloud acct &amp; subs</w:t>
            </w:r>
          </w:p>
        </w:tc>
        <w:tc>
          <w:tcPr>
            <w:tcW w:w="4860" w:type="dxa"/>
          </w:tcPr>
          <w:p w:rsidR="00483D85" w:rsidRPr="00483D85" w:rsidRDefault="00483D85" w:rsidP="00483D85">
            <w:pPr>
              <w:jc w:val="left"/>
              <w:rPr>
                <w:rFonts w:ascii="Calibri" w:hAnsi="Calibri"/>
              </w:rPr>
            </w:pPr>
          </w:p>
        </w:tc>
        <w:tc>
          <w:tcPr>
            <w:tcW w:w="2268" w:type="dxa"/>
          </w:tcPr>
          <w:p w:rsidR="00483D85" w:rsidRPr="00225D27" w:rsidRDefault="00483D85" w:rsidP="00483D85">
            <w:pPr>
              <w:jc w:val="left"/>
              <w:rPr>
                <w:rFonts w:ascii="Calibri" w:hAnsi="Calibri"/>
              </w:rPr>
            </w:pPr>
            <w:r>
              <w:rPr>
                <w:rFonts w:ascii="Calibri" w:hAnsi="Calibri"/>
              </w:rPr>
              <w:t>Solution Architect</w:t>
            </w:r>
          </w:p>
        </w:tc>
      </w:tr>
      <w:tr w:rsidR="00483D85" w:rsidTr="00483D85">
        <w:trPr>
          <w:cantSplit/>
        </w:trPr>
        <w:tc>
          <w:tcPr>
            <w:tcW w:w="2448" w:type="dxa"/>
          </w:tcPr>
          <w:p w:rsidR="00483D85" w:rsidRPr="00483D85" w:rsidRDefault="00483D85" w:rsidP="00483D85">
            <w:pPr>
              <w:jc w:val="left"/>
              <w:rPr>
                <w:rFonts w:ascii="Calibri" w:hAnsi="Calibri"/>
              </w:rPr>
            </w:pPr>
            <w:r w:rsidRPr="00483D85">
              <w:rPr>
                <w:rFonts w:ascii="Calibri" w:hAnsi="Calibri"/>
              </w:rPr>
              <w:lastRenderedPageBreak/>
              <w:t>Site Testing</w:t>
            </w:r>
          </w:p>
        </w:tc>
        <w:tc>
          <w:tcPr>
            <w:tcW w:w="4860" w:type="dxa"/>
          </w:tcPr>
          <w:p w:rsidR="00483D85" w:rsidRPr="00483D85" w:rsidRDefault="00483D85" w:rsidP="00483D85">
            <w:pPr>
              <w:jc w:val="left"/>
              <w:rPr>
                <w:rFonts w:ascii="Calibri" w:hAnsi="Calibri"/>
              </w:rPr>
            </w:pPr>
            <w:r w:rsidRPr="00483D85">
              <w:rPr>
                <w:rFonts w:ascii="Calibri" w:hAnsi="Calibri"/>
              </w:rPr>
              <w:t xml:space="preserve">2 days of actual site testing, both gateway and cloud people involved, including gauging usability and user reaction. Perhaps one day early on in the development process, and second day near end of process. </w:t>
            </w:r>
          </w:p>
        </w:tc>
        <w:tc>
          <w:tcPr>
            <w:tcW w:w="2268" w:type="dxa"/>
          </w:tcPr>
          <w:p w:rsidR="00483D85" w:rsidRPr="00225D27" w:rsidRDefault="00483D85" w:rsidP="00483D85">
            <w:pPr>
              <w:jc w:val="left"/>
              <w:rPr>
                <w:rFonts w:ascii="Calibri" w:hAnsi="Calibri"/>
              </w:rPr>
            </w:pPr>
            <w:r>
              <w:rPr>
                <w:rFonts w:ascii="Calibri" w:hAnsi="Calibri"/>
              </w:rPr>
              <w:t>Technical Architect</w:t>
            </w:r>
          </w:p>
        </w:tc>
      </w:tr>
      <w:tr w:rsidR="00483D85" w:rsidTr="00483D85">
        <w:tc>
          <w:tcPr>
            <w:tcW w:w="2448" w:type="dxa"/>
          </w:tcPr>
          <w:p w:rsidR="00483D85" w:rsidRPr="00483D85" w:rsidRDefault="00483D85" w:rsidP="00483D85">
            <w:pPr>
              <w:jc w:val="left"/>
              <w:rPr>
                <w:rFonts w:ascii="Calibri" w:hAnsi="Calibri"/>
              </w:rPr>
            </w:pPr>
            <w:r w:rsidRPr="00483D85">
              <w:rPr>
                <w:rFonts w:ascii="Calibri" w:hAnsi="Calibri"/>
              </w:rPr>
              <w:t>User Documentation</w:t>
            </w:r>
          </w:p>
        </w:tc>
        <w:tc>
          <w:tcPr>
            <w:tcW w:w="4860" w:type="dxa"/>
          </w:tcPr>
          <w:p w:rsidR="00483D85" w:rsidRPr="00483D85" w:rsidRDefault="00483D85" w:rsidP="00483D85">
            <w:pPr>
              <w:jc w:val="left"/>
              <w:rPr>
                <w:rFonts w:ascii="Calibri" w:hAnsi="Calibri"/>
              </w:rPr>
            </w:pPr>
            <w:r w:rsidRPr="00483D85">
              <w:rPr>
                <w:rFonts w:ascii="Calibri" w:hAnsi="Calibri"/>
              </w:rPr>
              <w:t>Draft out 2 manuals. Fi</w:t>
            </w:r>
            <w:r>
              <w:rPr>
                <w:rFonts w:ascii="Calibri" w:hAnsi="Calibri"/>
              </w:rPr>
              <w:t>rst is an installation/maintenance</w:t>
            </w:r>
            <w:r w:rsidRPr="00483D85">
              <w:rPr>
                <w:rFonts w:ascii="Calibri" w:hAnsi="Calibri"/>
              </w:rPr>
              <w:t xml:space="preserve"> guide; second is end user guide.</w:t>
            </w:r>
          </w:p>
        </w:tc>
        <w:tc>
          <w:tcPr>
            <w:tcW w:w="2268" w:type="dxa"/>
          </w:tcPr>
          <w:p w:rsidR="00483D85" w:rsidRPr="00225D27" w:rsidRDefault="00483D85" w:rsidP="00483D85">
            <w:pPr>
              <w:jc w:val="left"/>
              <w:rPr>
                <w:rFonts w:ascii="Calibri" w:hAnsi="Calibri"/>
              </w:rPr>
            </w:pPr>
            <w:r>
              <w:rPr>
                <w:rFonts w:ascii="Calibri" w:hAnsi="Calibri"/>
              </w:rPr>
              <w:t>Solution Architect</w:t>
            </w:r>
          </w:p>
        </w:tc>
      </w:tr>
    </w:tbl>
    <w:p w:rsidR="00483D85" w:rsidRDefault="00483D85" w:rsidP="00483D85"/>
    <w:p w:rsidR="00225D27" w:rsidRDefault="00225D27" w:rsidP="00225D27">
      <w:pPr>
        <w:pStyle w:val="Heading3"/>
      </w:pPr>
      <w:r>
        <w:t>Simple Mesh Add-Ons</w:t>
      </w:r>
    </w:p>
    <w:p w:rsidR="00225D27" w:rsidRDefault="00483D85" w:rsidP="00483D85">
      <w:pPr>
        <w:jc w:val="left"/>
        <w:rPr>
          <w:szCs w:val="22"/>
        </w:rPr>
      </w:pPr>
      <w:r w:rsidRPr="00483D85">
        <w:rPr>
          <w:szCs w:val="22"/>
        </w:rPr>
        <w:t>These add-on items enable using a shared cellular uplink to reduce cellular costs. This would be basic data routing but still relatively simple UI.</w:t>
      </w:r>
    </w:p>
    <w:p w:rsidR="00483D85" w:rsidRDefault="00483D85" w:rsidP="00483D85">
      <w:pPr>
        <w:jc w:val="left"/>
        <w:rPr>
          <w:szCs w:val="22"/>
        </w:rPr>
      </w:pPr>
    </w:p>
    <w:p w:rsidR="00483D85" w:rsidRPr="00483D85" w:rsidRDefault="00483D85" w:rsidP="00483D85">
      <w:pPr>
        <w:jc w:val="left"/>
        <w:rPr>
          <w:b/>
          <w:szCs w:val="22"/>
        </w:rPr>
      </w:pPr>
      <w:r w:rsidRPr="00483D85">
        <w:rPr>
          <w:b/>
          <w:szCs w:val="22"/>
        </w:rPr>
        <w:t>Gateway Tasks:</w:t>
      </w:r>
    </w:p>
    <w:p w:rsidR="00483D85" w:rsidRDefault="00483D85" w:rsidP="00225D27"/>
    <w:tbl>
      <w:tblPr>
        <w:tblStyle w:val="TableGrid"/>
        <w:tblW w:w="0" w:type="auto"/>
        <w:tblLook w:val="00A0" w:firstRow="1" w:lastRow="0" w:firstColumn="1" w:lastColumn="0" w:noHBand="0" w:noVBand="0"/>
      </w:tblPr>
      <w:tblGrid>
        <w:gridCol w:w="2448"/>
        <w:gridCol w:w="4860"/>
        <w:gridCol w:w="2268"/>
      </w:tblGrid>
      <w:tr w:rsidR="00225D27" w:rsidRPr="00CC5EFF" w:rsidTr="00E2016E">
        <w:trPr>
          <w:tblHeader/>
        </w:trPr>
        <w:tc>
          <w:tcPr>
            <w:tcW w:w="2448" w:type="dxa"/>
            <w:shd w:val="clear" w:color="auto" w:fill="0176C4"/>
          </w:tcPr>
          <w:p w:rsidR="00225D27" w:rsidRPr="00CC5EFF" w:rsidRDefault="00225D27" w:rsidP="00E2016E">
            <w:pPr>
              <w:jc w:val="left"/>
              <w:rPr>
                <w:rFonts w:ascii="Calibri" w:hAnsi="Calibri"/>
                <w:b/>
                <w:color w:val="FFFFFF"/>
                <w:sz w:val="22"/>
              </w:rPr>
            </w:pPr>
            <w:r>
              <w:rPr>
                <w:rFonts w:ascii="Calibri" w:hAnsi="Calibri"/>
                <w:b/>
                <w:color w:val="FFFFFF"/>
                <w:sz w:val="22"/>
              </w:rPr>
              <w:t>Task</w:t>
            </w:r>
          </w:p>
        </w:tc>
        <w:tc>
          <w:tcPr>
            <w:tcW w:w="4860" w:type="dxa"/>
            <w:shd w:val="clear" w:color="auto" w:fill="0176C4"/>
          </w:tcPr>
          <w:p w:rsidR="00225D27" w:rsidRPr="00CC5EFF" w:rsidRDefault="00225D27" w:rsidP="00E2016E">
            <w:pPr>
              <w:jc w:val="left"/>
              <w:rPr>
                <w:rFonts w:ascii="Calibri" w:hAnsi="Calibri"/>
                <w:b/>
                <w:color w:val="FFFFFF"/>
                <w:sz w:val="22"/>
              </w:rPr>
            </w:pPr>
            <w:r>
              <w:rPr>
                <w:rFonts w:ascii="Calibri" w:hAnsi="Calibri"/>
                <w:b/>
                <w:color w:val="FFFFFF"/>
                <w:sz w:val="22"/>
              </w:rPr>
              <w:t>Description</w:t>
            </w:r>
          </w:p>
        </w:tc>
        <w:tc>
          <w:tcPr>
            <w:tcW w:w="2268" w:type="dxa"/>
            <w:shd w:val="clear" w:color="auto" w:fill="0176C4"/>
          </w:tcPr>
          <w:p w:rsidR="00225D27" w:rsidRDefault="00225D27" w:rsidP="00E2016E">
            <w:pPr>
              <w:jc w:val="left"/>
              <w:rPr>
                <w:rFonts w:ascii="Calibri" w:hAnsi="Calibri"/>
                <w:b/>
                <w:color w:val="FFFFFF"/>
              </w:rPr>
            </w:pPr>
            <w:r>
              <w:rPr>
                <w:rFonts w:ascii="Calibri" w:hAnsi="Calibri"/>
                <w:b/>
                <w:color w:val="FFFFFF"/>
              </w:rPr>
              <w:t>Resource</w:t>
            </w:r>
          </w:p>
        </w:tc>
      </w:tr>
      <w:tr w:rsidR="00225D27" w:rsidTr="00E2016E">
        <w:tc>
          <w:tcPr>
            <w:tcW w:w="2448" w:type="dxa"/>
          </w:tcPr>
          <w:p w:rsidR="00225D27" w:rsidRPr="009121A3" w:rsidRDefault="00225D27" w:rsidP="00E2016E">
            <w:pPr>
              <w:jc w:val="left"/>
              <w:rPr>
                <w:rFonts w:ascii="Calibri" w:hAnsi="Calibri"/>
              </w:rPr>
            </w:pPr>
            <w:r>
              <w:rPr>
                <w:rFonts w:ascii="Calibri" w:hAnsi="Calibri"/>
              </w:rPr>
              <w:t>Design</w:t>
            </w:r>
          </w:p>
        </w:tc>
        <w:tc>
          <w:tcPr>
            <w:tcW w:w="4860" w:type="dxa"/>
          </w:tcPr>
          <w:p w:rsidR="00225D27" w:rsidRPr="00225D27" w:rsidRDefault="00225D27" w:rsidP="00E2016E">
            <w:pPr>
              <w:jc w:val="left"/>
              <w:rPr>
                <w:rFonts w:ascii="Calibri" w:hAnsi="Calibri"/>
              </w:rPr>
            </w:pPr>
            <w:r w:rsidRPr="00225D27">
              <w:rPr>
                <w:rFonts w:ascii="Calibri" w:hAnsi="Calibri"/>
              </w:rPr>
              <w:t>Design the gateway code</w:t>
            </w:r>
          </w:p>
        </w:tc>
        <w:tc>
          <w:tcPr>
            <w:tcW w:w="2268" w:type="dxa"/>
          </w:tcPr>
          <w:p w:rsidR="00225D27" w:rsidRPr="00225D27" w:rsidRDefault="00225D27" w:rsidP="00E2016E">
            <w:pPr>
              <w:jc w:val="left"/>
              <w:rPr>
                <w:rFonts w:ascii="Calibri" w:hAnsi="Calibri"/>
              </w:rPr>
            </w:pPr>
            <w:r>
              <w:rPr>
                <w:rFonts w:ascii="Calibri" w:hAnsi="Calibri"/>
              </w:rPr>
              <w:t>Technical Architect</w:t>
            </w:r>
          </w:p>
        </w:tc>
      </w:tr>
      <w:tr w:rsidR="00225D27" w:rsidTr="00E2016E">
        <w:tc>
          <w:tcPr>
            <w:tcW w:w="2448" w:type="dxa"/>
          </w:tcPr>
          <w:p w:rsidR="00225D27" w:rsidRPr="009121A3" w:rsidRDefault="00225D27" w:rsidP="00E2016E">
            <w:pPr>
              <w:jc w:val="left"/>
              <w:rPr>
                <w:rFonts w:ascii="Calibri" w:hAnsi="Calibri"/>
              </w:rPr>
            </w:pPr>
            <w:r>
              <w:rPr>
                <w:rFonts w:ascii="Calibri" w:hAnsi="Calibri"/>
              </w:rPr>
              <w:t xml:space="preserve">Mesh </w:t>
            </w:r>
            <w:proofErr w:type="spellStart"/>
            <w:r>
              <w:rPr>
                <w:rFonts w:ascii="Calibri" w:hAnsi="Calibri"/>
              </w:rPr>
              <w:t>Comms</w:t>
            </w:r>
            <w:proofErr w:type="spellEnd"/>
          </w:p>
        </w:tc>
        <w:tc>
          <w:tcPr>
            <w:tcW w:w="4860" w:type="dxa"/>
          </w:tcPr>
          <w:p w:rsidR="00225D27" w:rsidRPr="00225D27" w:rsidRDefault="00225D27" w:rsidP="00E2016E">
            <w:pPr>
              <w:jc w:val="left"/>
              <w:rPr>
                <w:rFonts w:ascii="Calibri" w:hAnsi="Calibri"/>
              </w:rPr>
            </w:pPr>
            <w:r w:rsidRPr="00225D27">
              <w:rPr>
                <w:rFonts w:ascii="Calibri" w:hAnsi="Calibri"/>
              </w:rPr>
              <w:t xml:space="preserve">Assuming serial link to </w:t>
            </w:r>
            <w:proofErr w:type="spellStart"/>
            <w:r w:rsidRPr="00225D27">
              <w:rPr>
                <w:rFonts w:ascii="Calibri" w:hAnsi="Calibri"/>
              </w:rPr>
              <w:t>Xbee</w:t>
            </w:r>
            <w:proofErr w:type="spellEnd"/>
            <w:r w:rsidRPr="00225D27">
              <w:rPr>
                <w:rFonts w:ascii="Calibri" w:hAnsi="Calibri"/>
              </w:rPr>
              <w:t xml:space="preserve"> 900 or 2.4, wrap and process packet stream, supporting multiple clients (mix host-app, device cloud, and DIA traffic)</w:t>
            </w:r>
          </w:p>
        </w:tc>
        <w:tc>
          <w:tcPr>
            <w:tcW w:w="2268" w:type="dxa"/>
          </w:tcPr>
          <w:p w:rsidR="00225D27" w:rsidRPr="00225D27" w:rsidRDefault="00225D27" w:rsidP="00E2016E">
            <w:pPr>
              <w:jc w:val="left"/>
              <w:rPr>
                <w:rFonts w:ascii="Calibri" w:hAnsi="Calibri"/>
              </w:rPr>
            </w:pPr>
            <w:r>
              <w:rPr>
                <w:rFonts w:ascii="Calibri" w:hAnsi="Calibri"/>
              </w:rPr>
              <w:t>Developer</w:t>
            </w:r>
          </w:p>
        </w:tc>
      </w:tr>
      <w:tr w:rsidR="00225D27" w:rsidTr="00E2016E">
        <w:trPr>
          <w:trHeight w:val="49"/>
        </w:trPr>
        <w:tc>
          <w:tcPr>
            <w:tcW w:w="2448" w:type="dxa"/>
          </w:tcPr>
          <w:p w:rsidR="00225D27" w:rsidRPr="009121A3" w:rsidRDefault="00225D27" w:rsidP="00E2016E">
            <w:pPr>
              <w:jc w:val="left"/>
              <w:rPr>
                <w:rFonts w:ascii="Calibri" w:hAnsi="Calibri"/>
              </w:rPr>
            </w:pPr>
            <w:r>
              <w:rPr>
                <w:rFonts w:ascii="Calibri" w:hAnsi="Calibri"/>
              </w:rPr>
              <w:t>Virtual Sensors</w:t>
            </w:r>
          </w:p>
        </w:tc>
        <w:tc>
          <w:tcPr>
            <w:tcW w:w="4860" w:type="dxa"/>
          </w:tcPr>
          <w:p w:rsidR="00225D27" w:rsidRPr="00225D27" w:rsidRDefault="00225D27" w:rsidP="00E2016E">
            <w:pPr>
              <w:jc w:val="left"/>
              <w:rPr>
                <w:rFonts w:ascii="Calibri" w:hAnsi="Calibri"/>
              </w:rPr>
            </w:pPr>
            <w:r w:rsidRPr="00225D27">
              <w:rPr>
                <w:rFonts w:ascii="Calibri" w:hAnsi="Calibri"/>
              </w:rPr>
              <w:t xml:space="preserve">Enable any IG to mirror sensors on other IG, including mesh </w:t>
            </w:r>
            <w:proofErr w:type="spellStart"/>
            <w:r w:rsidRPr="00225D27">
              <w:rPr>
                <w:rFonts w:ascii="Calibri" w:hAnsi="Calibri"/>
              </w:rPr>
              <w:t>comms</w:t>
            </w:r>
            <w:proofErr w:type="spellEnd"/>
          </w:p>
        </w:tc>
        <w:tc>
          <w:tcPr>
            <w:tcW w:w="2268" w:type="dxa"/>
          </w:tcPr>
          <w:p w:rsidR="00225D27" w:rsidRPr="00225D27" w:rsidRDefault="00225D27" w:rsidP="00E2016E">
            <w:pPr>
              <w:jc w:val="left"/>
              <w:rPr>
                <w:rFonts w:ascii="Calibri" w:hAnsi="Calibri"/>
              </w:rPr>
            </w:pPr>
            <w:r>
              <w:rPr>
                <w:rFonts w:ascii="Calibri" w:hAnsi="Calibri"/>
              </w:rPr>
              <w:t>Developer</w:t>
            </w:r>
          </w:p>
        </w:tc>
      </w:tr>
      <w:tr w:rsidR="00225D27" w:rsidTr="00E2016E">
        <w:trPr>
          <w:cantSplit/>
          <w:trHeight w:val="49"/>
        </w:trPr>
        <w:tc>
          <w:tcPr>
            <w:tcW w:w="2448" w:type="dxa"/>
          </w:tcPr>
          <w:p w:rsidR="00225D27" w:rsidRPr="009121A3" w:rsidRDefault="00225D27" w:rsidP="00E2016E">
            <w:pPr>
              <w:jc w:val="left"/>
              <w:rPr>
                <w:rFonts w:ascii="Calibri" w:hAnsi="Calibri"/>
              </w:rPr>
            </w:pPr>
            <w:r>
              <w:rPr>
                <w:rFonts w:ascii="Calibri" w:hAnsi="Calibri"/>
              </w:rPr>
              <w:t>IG Mesh Management</w:t>
            </w:r>
          </w:p>
        </w:tc>
        <w:tc>
          <w:tcPr>
            <w:tcW w:w="4860" w:type="dxa"/>
          </w:tcPr>
          <w:p w:rsidR="00225D27" w:rsidRPr="00225D27" w:rsidRDefault="00225D27" w:rsidP="00E2016E">
            <w:pPr>
              <w:jc w:val="left"/>
              <w:rPr>
                <w:rFonts w:ascii="Calibri" w:hAnsi="Calibri"/>
              </w:rPr>
            </w:pPr>
            <w:r w:rsidRPr="00225D27">
              <w:rPr>
                <w:rFonts w:ascii="Calibri" w:hAnsi="Calibri"/>
              </w:rPr>
              <w:t>Allow IG in mesh to auto-detect the layout and uplink IG</w:t>
            </w:r>
          </w:p>
        </w:tc>
        <w:tc>
          <w:tcPr>
            <w:tcW w:w="2268" w:type="dxa"/>
          </w:tcPr>
          <w:p w:rsidR="00225D27" w:rsidRPr="00225D27" w:rsidRDefault="00225D27" w:rsidP="00E2016E">
            <w:pPr>
              <w:jc w:val="left"/>
              <w:rPr>
                <w:rFonts w:ascii="Calibri" w:hAnsi="Calibri"/>
              </w:rPr>
            </w:pPr>
            <w:r>
              <w:rPr>
                <w:rFonts w:ascii="Calibri" w:hAnsi="Calibri"/>
              </w:rPr>
              <w:t>Developer</w:t>
            </w:r>
          </w:p>
        </w:tc>
      </w:tr>
      <w:tr w:rsidR="00225D27" w:rsidTr="00E2016E">
        <w:trPr>
          <w:trHeight w:val="49"/>
        </w:trPr>
        <w:tc>
          <w:tcPr>
            <w:tcW w:w="2448" w:type="dxa"/>
          </w:tcPr>
          <w:p w:rsidR="00225D27" w:rsidRPr="009121A3" w:rsidRDefault="00225D27" w:rsidP="00E2016E">
            <w:pPr>
              <w:jc w:val="left"/>
              <w:rPr>
                <w:rFonts w:ascii="Calibri" w:hAnsi="Calibri"/>
              </w:rPr>
            </w:pPr>
            <w:r>
              <w:rPr>
                <w:rFonts w:ascii="Calibri" w:hAnsi="Calibri"/>
              </w:rPr>
              <w:t>Info web page</w:t>
            </w:r>
          </w:p>
        </w:tc>
        <w:tc>
          <w:tcPr>
            <w:tcW w:w="4860" w:type="dxa"/>
          </w:tcPr>
          <w:p w:rsidR="00225D27" w:rsidRPr="00225D27" w:rsidRDefault="00225D27" w:rsidP="00E2016E">
            <w:pPr>
              <w:jc w:val="left"/>
              <w:rPr>
                <w:rFonts w:ascii="Calibri" w:hAnsi="Calibri"/>
              </w:rPr>
            </w:pPr>
            <w:r w:rsidRPr="00225D27">
              <w:rPr>
                <w:rFonts w:ascii="Calibri" w:hAnsi="Calibri"/>
              </w:rPr>
              <w:t>Single web page to browse/display the basic real-time (last period) data of remote IG on the present IG</w:t>
            </w:r>
          </w:p>
        </w:tc>
        <w:tc>
          <w:tcPr>
            <w:tcW w:w="2268" w:type="dxa"/>
          </w:tcPr>
          <w:p w:rsidR="00225D27" w:rsidRPr="00225D27" w:rsidRDefault="00225D27" w:rsidP="00E2016E">
            <w:pPr>
              <w:jc w:val="left"/>
              <w:rPr>
                <w:rFonts w:ascii="Calibri" w:hAnsi="Calibri"/>
              </w:rPr>
            </w:pPr>
            <w:r>
              <w:rPr>
                <w:rFonts w:ascii="Calibri" w:hAnsi="Calibri"/>
              </w:rPr>
              <w:t>Developer</w:t>
            </w:r>
          </w:p>
        </w:tc>
      </w:tr>
      <w:tr w:rsidR="00225D27" w:rsidTr="00E2016E">
        <w:tc>
          <w:tcPr>
            <w:tcW w:w="2448" w:type="dxa"/>
          </w:tcPr>
          <w:p w:rsidR="00225D27" w:rsidRPr="009121A3" w:rsidRDefault="00225D27" w:rsidP="00E2016E">
            <w:pPr>
              <w:jc w:val="left"/>
              <w:rPr>
                <w:rFonts w:ascii="Calibri" w:hAnsi="Calibri"/>
                <w:i/>
              </w:rPr>
            </w:pPr>
            <w:r w:rsidRPr="00225D27">
              <w:rPr>
                <w:rFonts w:ascii="Calibri" w:hAnsi="Calibri"/>
              </w:rPr>
              <w:t>SCI/RCI proxy</w:t>
            </w:r>
          </w:p>
        </w:tc>
        <w:tc>
          <w:tcPr>
            <w:tcW w:w="4860" w:type="dxa"/>
          </w:tcPr>
          <w:p w:rsidR="00225D27" w:rsidRPr="00225D27" w:rsidRDefault="00225D27" w:rsidP="00E2016E">
            <w:pPr>
              <w:jc w:val="left"/>
              <w:rPr>
                <w:rFonts w:ascii="Calibri" w:hAnsi="Calibri"/>
              </w:rPr>
            </w:pPr>
            <w:r w:rsidRPr="00225D27">
              <w:rPr>
                <w:rFonts w:ascii="Calibri" w:hAnsi="Calibri"/>
              </w:rPr>
              <w:t xml:space="preserve">Allow uplink IG to forward normal </w:t>
            </w:r>
            <w:proofErr w:type="spellStart"/>
            <w:r w:rsidRPr="00225D27">
              <w:rPr>
                <w:rFonts w:ascii="Calibri" w:hAnsi="Calibri"/>
              </w:rPr>
              <w:t>Digi</w:t>
            </w:r>
            <w:proofErr w:type="spellEnd"/>
            <w:r w:rsidRPr="00225D27">
              <w:rPr>
                <w:rFonts w:ascii="Calibri" w:hAnsi="Calibri"/>
              </w:rPr>
              <w:t xml:space="preserve"> SCI/RCI to other gateways. </w:t>
            </w:r>
          </w:p>
        </w:tc>
        <w:tc>
          <w:tcPr>
            <w:tcW w:w="2268" w:type="dxa"/>
          </w:tcPr>
          <w:p w:rsidR="00225D27" w:rsidRPr="00225D27" w:rsidRDefault="00225D27" w:rsidP="00E2016E">
            <w:pPr>
              <w:jc w:val="left"/>
              <w:rPr>
                <w:rFonts w:ascii="Calibri" w:hAnsi="Calibri"/>
              </w:rPr>
            </w:pPr>
            <w:r>
              <w:rPr>
                <w:rFonts w:ascii="Calibri" w:hAnsi="Calibri"/>
              </w:rPr>
              <w:t>Developer</w:t>
            </w:r>
          </w:p>
        </w:tc>
      </w:tr>
    </w:tbl>
    <w:p w:rsidR="00225D27" w:rsidRPr="00225D27" w:rsidRDefault="00225D27" w:rsidP="00225D27"/>
    <w:p w:rsidR="00225D27" w:rsidRDefault="00225D27" w:rsidP="00225D27">
      <w:pPr>
        <w:pStyle w:val="Heading3"/>
      </w:pPr>
      <w:r>
        <w:t>Advanced Mesh Add-Ons</w:t>
      </w:r>
    </w:p>
    <w:p w:rsidR="00483D85" w:rsidRDefault="00483D85" w:rsidP="00483D85">
      <w:pPr>
        <w:jc w:val="left"/>
        <w:rPr>
          <w:szCs w:val="22"/>
        </w:rPr>
      </w:pPr>
      <w:r w:rsidRPr="00483D85">
        <w:rPr>
          <w:szCs w:val="22"/>
        </w:rPr>
        <w:t xml:space="preserve">These add-ons provide a richer experience for the local </w:t>
      </w:r>
      <w:proofErr w:type="spellStart"/>
      <w:r w:rsidRPr="00483D85">
        <w:rPr>
          <w:szCs w:val="22"/>
        </w:rPr>
        <w:t>wifi</w:t>
      </w:r>
      <w:proofErr w:type="spellEnd"/>
      <w:r w:rsidRPr="00483D85">
        <w:rPr>
          <w:szCs w:val="22"/>
        </w:rPr>
        <w:t xml:space="preserve"> app. We can provide options here like distributed configuration and alarm management.</w:t>
      </w:r>
    </w:p>
    <w:p w:rsidR="00483D85" w:rsidRDefault="00483D85" w:rsidP="00483D85">
      <w:pPr>
        <w:jc w:val="left"/>
        <w:rPr>
          <w:szCs w:val="22"/>
        </w:rPr>
      </w:pPr>
    </w:p>
    <w:p w:rsidR="00483D85" w:rsidRPr="00483D85" w:rsidRDefault="00483D85" w:rsidP="00483D85">
      <w:pPr>
        <w:jc w:val="left"/>
        <w:rPr>
          <w:b/>
          <w:szCs w:val="22"/>
        </w:rPr>
      </w:pPr>
      <w:r w:rsidRPr="00483D85">
        <w:rPr>
          <w:b/>
          <w:szCs w:val="22"/>
        </w:rPr>
        <w:t>Gateway Tasks:</w:t>
      </w:r>
    </w:p>
    <w:p w:rsidR="00483D85" w:rsidRDefault="00483D85" w:rsidP="00483D85"/>
    <w:tbl>
      <w:tblPr>
        <w:tblStyle w:val="TableGrid"/>
        <w:tblW w:w="0" w:type="auto"/>
        <w:tblLook w:val="00A0" w:firstRow="1" w:lastRow="0" w:firstColumn="1" w:lastColumn="0" w:noHBand="0" w:noVBand="0"/>
      </w:tblPr>
      <w:tblGrid>
        <w:gridCol w:w="2448"/>
        <w:gridCol w:w="4860"/>
        <w:gridCol w:w="2268"/>
      </w:tblGrid>
      <w:tr w:rsidR="00483D85" w:rsidRPr="00CC5EFF" w:rsidTr="00E2016E">
        <w:trPr>
          <w:tblHeader/>
        </w:trPr>
        <w:tc>
          <w:tcPr>
            <w:tcW w:w="2448" w:type="dxa"/>
            <w:shd w:val="clear" w:color="auto" w:fill="0176C4"/>
          </w:tcPr>
          <w:p w:rsidR="00483D85" w:rsidRPr="00CC5EFF" w:rsidRDefault="00483D85" w:rsidP="00E2016E">
            <w:pPr>
              <w:jc w:val="left"/>
              <w:rPr>
                <w:rFonts w:ascii="Calibri" w:hAnsi="Calibri"/>
                <w:b/>
                <w:color w:val="FFFFFF"/>
                <w:sz w:val="22"/>
              </w:rPr>
            </w:pPr>
            <w:r>
              <w:rPr>
                <w:rFonts w:ascii="Calibri" w:hAnsi="Calibri"/>
                <w:b/>
                <w:color w:val="FFFFFF"/>
                <w:sz w:val="22"/>
              </w:rPr>
              <w:t>Task</w:t>
            </w:r>
          </w:p>
        </w:tc>
        <w:tc>
          <w:tcPr>
            <w:tcW w:w="4860" w:type="dxa"/>
            <w:shd w:val="clear" w:color="auto" w:fill="0176C4"/>
          </w:tcPr>
          <w:p w:rsidR="00483D85" w:rsidRPr="00CC5EFF" w:rsidRDefault="00483D85" w:rsidP="00E2016E">
            <w:pPr>
              <w:jc w:val="left"/>
              <w:rPr>
                <w:rFonts w:ascii="Calibri" w:hAnsi="Calibri"/>
                <w:b/>
                <w:color w:val="FFFFFF"/>
                <w:sz w:val="22"/>
              </w:rPr>
            </w:pPr>
            <w:r>
              <w:rPr>
                <w:rFonts w:ascii="Calibri" w:hAnsi="Calibri"/>
                <w:b/>
                <w:color w:val="FFFFFF"/>
                <w:sz w:val="22"/>
              </w:rPr>
              <w:t>Description</w:t>
            </w:r>
          </w:p>
        </w:tc>
        <w:tc>
          <w:tcPr>
            <w:tcW w:w="2268" w:type="dxa"/>
            <w:shd w:val="clear" w:color="auto" w:fill="0176C4"/>
          </w:tcPr>
          <w:p w:rsidR="00483D85" w:rsidRDefault="00483D85" w:rsidP="00E2016E">
            <w:pPr>
              <w:jc w:val="left"/>
              <w:rPr>
                <w:rFonts w:ascii="Calibri" w:hAnsi="Calibri"/>
                <w:b/>
                <w:color w:val="FFFFFF"/>
              </w:rPr>
            </w:pPr>
            <w:r>
              <w:rPr>
                <w:rFonts w:ascii="Calibri" w:hAnsi="Calibri"/>
                <w:b/>
                <w:color w:val="FFFFFF"/>
              </w:rPr>
              <w:t>Resource</w:t>
            </w:r>
          </w:p>
        </w:tc>
      </w:tr>
      <w:tr w:rsidR="00483D85" w:rsidTr="00483D85">
        <w:tc>
          <w:tcPr>
            <w:tcW w:w="2448" w:type="dxa"/>
          </w:tcPr>
          <w:p w:rsidR="00483D85" w:rsidRPr="00483D85" w:rsidRDefault="00483D85" w:rsidP="00483D85">
            <w:pPr>
              <w:jc w:val="left"/>
              <w:rPr>
                <w:rFonts w:ascii="Calibri" w:hAnsi="Calibri"/>
              </w:rPr>
            </w:pPr>
            <w:proofErr w:type="spellStart"/>
            <w:r w:rsidRPr="00483D85">
              <w:rPr>
                <w:rFonts w:ascii="Calibri" w:hAnsi="Calibri"/>
              </w:rPr>
              <w:t>Sitewide</w:t>
            </w:r>
            <w:proofErr w:type="spellEnd"/>
            <w:r w:rsidRPr="00483D85">
              <w:rPr>
                <w:rFonts w:ascii="Calibri" w:hAnsi="Calibri"/>
              </w:rPr>
              <w:t xml:space="preserve"> ACK/Reset</w:t>
            </w:r>
          </w:p>
        </w:tc>
        <w:tc>
          <w:tcPr>
            <w:tcW w:w="4860" w:type="dxa"/>
          </w:tcPr>
          <w:p w:rsidR="00483D85" w:rsidRPr="00483D85" w:rsidRDefault="00483D85" w:rsidP="00483D85">
            <w:pPr>
              <w:jc w:val="left"/>
              <w:rPr>
                <w:rFonts w:ascii="Calibri" w:hAnsi="Calibri"/>
              </w:rPr>
            </w:pPr>
            <w:r w:rsidRPr="00483D85">
              <w:rPr>
                <w:rFonts w:ascii="Calibri" w:hAnsi="Calibri"/>
              </w:rPr>
              <w:t xml:space="preserve">Allow a smart-device linked to </w:t>
            </w:r>
            <w:proofErr w:type="spellStart"/>
            <w:r w:rsidRPr="00483D85">
              <w:rPr>
                <w:rFonts w:ascii="Calibri" w:hAnsi="Calibri"/>
              </w:rPr>
              <w:t>WiFi</w:t>
            </w:r>
            <w:proofErr w:type="spellEnd"/>
            <w:r w:rsidRPr="00483D85">
              <w:rPr>
                <w:rFonts w:ascii="Calibri" w:hAnsi="Calibri"/>
              </w:rPr>
              <w:t xml:space="preserve"> on one IG to acknowledge/reset other IG </w:t>
            </w:r>
          </w:p>
        </w:tc>
        <w:tc>
          <w:tcPr>
            <w:tcW w:w="2268" w:type="dxa"/>
          </w:tcPr>
          <w:p w:rsidR="00483D85" w:rsidRPr="00225D27" w:rsidRDefault="00483D85" w:rsidP="00E2016E">
            <w:pPr>
              <w:jc w:val="left"/>
              <w:rPr>
                <w:rFonts w:ascii="Calibri" w:hAnsi="Calibri"/>
              </w:rPr>
            </w:pPr>
            <w:r>
              <w:rPr>
                <w:rFonts w:ascii="Calibri" w:hAnsi="Calibri"/>
              </w:rPr>
              <w:t>Developer</w:t>
            </w:r>
          </w:p>
        </w:tc>
      </w:tr>
      <w:tr w:rsidR="00483D85" w:rsidTr="00483D85">
        <w:tc>
          <w:tcPr>
            <w:tcW w:w="2448" w:type="dxa"/>
          </w:tcPr>
          <w:p w:rsidR="00483D85" w:rsidRPr="00483D85" w:rsidRDefault="00483D85" w:rsidP="00483D85">
            <w:pPr>
              <w:jc w:val="left"/>
              <w:rPr>
                <w:rFonts w:ascii="Calibri" w:hAnsi="Calibri"/>
              </w:rPr>
            </w:pPr>
            <w:proofErr w:type="spellStart"/>
            <w:r w:rsidRPr="00483D85">
              <w:rPr>
                <w:rFonts w:ascii="Calibri" w:hAnsi="Calibri"/>
              </w:rPr>
              <w:t>Sitewide</w:t>
            </w:r>
            <w:proofErr w:type="spellEnd"/>
            <w:r w:rsidRPr="00483D85">
              <w:rPr>
                <w:rFonts w:ascii="Calibri" w:hAnsi="Calibri"/>
              </w:rPr>
              <w:t xml:space="preserve"> </w:t>
            </w:r>
            <w:proofErr w:type="spellStart"/>
            <w:r w:rsidRPr="00483D85">
              <w:rPr>
                <w:rFonts w:ascii="Calibri" w:hAnsi="Calibri"/>
              </w:rPr>
              <w:t>Config</w:t>
            </w:r>
            <w:proofErr w:type="spellEnd"/>
          </w:p>
        </w:tc>
        <w:tc>
          <w:tcPr>
            <w:tcW w:w="4860" w:type="dxa"/>
          </w:tcPr>
          <w:p w:rsidR="00483D85" w:rsidRPr="00483D85" w:rsidRDefault="00483D85" w:rsidP="00483D85">
            <w:pPr>
              <w:jc w:val="left"/>
              <w:rPr>
                <w:rFonts w:ascii="Calibri" w:hAnsi="Calibri"/>
              </w:rPr>
            </w:pPr>
            <w:r w:rsidRPr="00483D85">
              <w:rPr>
                <w:rFonts w:ascii="Calibri" w:hAnsi="Calibri"/>
              </w:rPr>
              <w:t xml:space="preserve">Allow a smart-device linked to </w:t>
            </w:r>
            <w:proofErr w:type="spellStart"/>
            <w:r w:rsidRPr="00483D85">
              <w:rPr>
                <w:rFonts w:ascii="Calibri" w:hAnsi="Calibri"/>
              </w:rPr>
              <w:t>WiFi</w:t>
            </w:r>
            <w:proofErr w:type="spellEnd"/>
            <w:r w:rsidRPr="00483D85">
              <w:rPr>
                <w:rFonts w:ascii="Calibri" w:hAnsi="Calibri"/>
              </w:rPr>
              <w:t xml:space="preserve"> on one IG to browse and configure other IG </w:t>
            </w:r>
          </w:p>
        </w:tc>
        <w:tc>
          <w:tcPr>
            <w:tcW w:w="2268" w:type="dxa"/>
          </w:tcPr>
          <w:p w:rsidR="00483D85" w:rsidRPr="00225D27" w:rsidRDefault="00483D85" w:rsidP="00E2016E">
            <w:pPr>
              <w:jc w:val="left"/>
              <w:rPr>
                <w:rFonts w:ascii="Calibri" w:hAnsi="Calibri"/>
              </w:rPr>
            </w:pPr>
            <w:r>
              <w:rPr>
                <w:rFonts w:ascii="Calibri" w:hAnsi="Calibri"/>
              </w:rPr>
              <w:t>Developer</w:t>
            </w:r>
          </w:p>
        </w:tc>
      </w:tr>
      <w:tr w:rsidR="00483D85" w:rsidTr="00483D85">
        <w:trPr>
          <w:trHeight w:val="49"/>
        </w:trPr>
        <w:tc>
          <w:tcPr>
            <w:tcW w:w="2448" w:type="dxa"/>
          </w:tcPr>
          <w:p w:rsidR="00483D85" w:rsidRPr="00483D85" w:rsidRDefault="00483D85" w:rsidP="00483D85">
            <w:pPr>
              <w:jc w:val="left"/>
              <w:rPr>
                <w:rFonts w:ascii="Calibri" w:hAnsi="Calibri"/>
              </w:rPr>
            </w:pPr>
            <w:r w:rsidRPr="00483D85">
              <w:rPr>
                <w:rFonts w:ascii="Calibri" w:hAnsi="Calibri"/>
              </w:rPr>
              <w:t>File Transfer</w:t>
            </w:r>
          </w:p>
        </w:tc>
        <w:tc>
          <w:tcPr>
            <w:tcW w:w="4860" w:type="dxa"/>
          </w:tcPr>
          <w:p w:rsidR="00483D85" w:rsidRPr="00483D85" w:rsidRDefault="00483D85" w:rsidP="00483D85">
            <w:pPr>
              <w:jc w:val="left"/>
              <w:rPr>
                <w:rFonts w:ascii="Calibri" w:hAnsi="Calibri"/>
              </w:rPr>
            </w:pPr>
            <w:r w:rsidRPr="00483D85">
              <w:rPr>
                <w:rFonts w:ascii="Calibri" w:hAnsi="Calibri"/>
              </w:rPr>
              <w:t>Allow Python code (or any file) to be transferred between IG</w:t>
            </w:r>
          </w:p>
        </w:tc>
        <w:tc>
          <w:tcPr>
            <w:tcW w:w="2268" w:type="dxa"/>
          </w:tcPr>
          <w:p w:rsidR="00483D85" w:rsidRPr="00225D27" w:rsidRDefault="00483D85" w:rsidP="00E2016E">
            <w:pPr>
              <w:jc w:val="left"/>
              <w:rPr>
                <w:rFonts w:ascii="Calibri" w:hAnsi="Calibri"/>
              </w:rPr>
            </w:pPr>
            <w:r>
              <w:rPr>
                <w:rFonts w:ascii="Calibri" w:hAnsi="Calibri"/>
              </w:rPr>
              <w:t>Developer</w:t>
            </w:r>
          </w:p>
        </w:tc>
      </w:tr>
    </w:tbl>
    <w:p w:rsidR="00483D85" w:rsidRPr="00225D27" w:rsidRDefault="00483D85" w:rsidP="00483D85"/>
    <w:p w:rsidR="00225D27" w:rsidRDefault="00225D27" w:rsidP="00225D27">
      <w:pPr>
        <w:pStyle w:val="Heading3"/>
      </w:pPr>
      <w:r>
        <w:t>Advanced Cloud Add-Ons</w:t>
      </w:r>
    </w:p>
    <w:p w:rsidR="00225D27" w:rsidRDefault="00CA605B" w:rsidP="00CA605B">
      <w:pPr>
        <w:jc w:val="left"/>
        <w:rPr>
          <w:szCs w:val="22"/>
        </w:rPr>
      </w:pPr>
      <w:r w:rsidRPr="00CA605B">
        <w:rPr>
          <w:szCs w:val="22"/>
        </w:rPr>
        <w:t>These add-ons provide a richer experience for the cloud app. We can provide options here like advanced user management, graphing, and reporting</w:t>
      </w:r>
      <w:r w:rsidR="00F24D4D">
        <w:rPr>
          <w:szCs w:val="22"/>
        </w:rPr>
        <w:t>.</w:t>
      </w:r>
    </w:p>
    <w:p w:rsidR="00CA605B" w:rsidRPr="00CA605B" w:rsidRDefault="00CA605B" w:rsidP="00CA605B">
      <w:pPr>
        <w:jc w:val="left"/>
        <w:rPr>
          <w:szCs w:val="22"/>
        </w:rPr>
      </w:pPr>
    </w:p>
    <w:p w:rsidR="00CA605B" w:rsidRPr="00483D85" w:rsidRDefault="00CA605B" w:rsidP="00CA605B">
      <w:pPr>
        <w:jc w:val="left"/>
        <w:rPr>
          <w:b/>
          <w:szCs w:val="22"/>
        </w:rPr>
      </w:pPr>
      <w:r>
        <w:rPr>
          <w:b/>
          <w:szCs w:val="22"/>
        </w:rPr>
        <w:lastRenderedPageBreak/>
        <w:t>Cloud</w:t>
      </w:r>
      <w:r w:rsidRPr="00483D85">
        <w:rPr>
          <w:b/>
          <w:szCs w:val="22"/>
        </w:rPr>
        <w:t xml:space="preserve"> Tasks:</w:t>
      </w:r>
    </w:p>
    <w:p w:rsidR="00CA605B" w:rsidRDefault="00CA605B" w:rsidP="00CA605B"/>
    <w:tbl>
      <w:tblPr>
        <w:tblStyle w:val="TableGrid"/>
        <w:tblW w:w="0" w:type="auto"/>
        <w:tblLook w:val="00A0" w:firstRow="1" w:lastRow="0" w:firstColumn="1" w:lastColumn="0" w:noHBand="0" w:noVBand="0"/>
      </w:tblPr>
      <w:tblGrid>
        <w:gridCol w:w="2448"/>
        <w:gridCol w:w="4860"/>
        <w:gridCol w:w="2268"/>
      </w:tblGrid>
      <w:tr w:rsidR="00CA605B" w:rsidRPr="00CC5EFF" w:rsidTr="00E2016E">
        <w:trPr>
          <w:tblHeader/>
        </w:trPr>
        <w:tc>
          <w:tcPr>
            <w:tcW w:w="2448" w:type="dxa"/>
            <w:shd w:val="clear" w:color="auto" w:fill="0176C4"/>
          </w:tcPr>
          <w:p w:rsidR="00CA605B" w:rsidRPr="00CC5EFF" w:rsidRDefault="00CA605B" w:rsidP="00E2016E">
            <w:pPr>
              <w:jc w:val="left"/>
              <w:rPr>
                <w:rFonts w:ascii="Calibri" w:hAnsi="Calibri"/>
                <w:b/>
                <w:color w:val="FFFFFF"/>
                <w:sz w:val="22"/>
              </w:rPr>
            </w:pPr>
            <w:r>
              <w:rPr>
                <w:rFonts w:ascii="Calibri" w:hAnsi="Calibri"/>
                <w:b/>
                <w:color w:val="FFFFFF"/>
                <w:sz w:val="22"/>
              </w:rPr>
              <w:t>Task</w:t>
            </w:r>
          </w:p>
        </w:tc>
        <w:tc>
          <w:tcPr>
            <w:tcW w:w="4860" w:type="dxa"/>
            <w:shd w:val="clear" w:color="auto" w:fill="0176C4"/>
          </w:tcPr>
          <w:p w:rsidR="00CA605B" w:rsidRPr="00CC5EFF" w:rsidRDefault="00CA605B" w:rsidP="00E2016E">
            <w:pPr>
              <w:jc w:val="left"/>
              <w:rPr>
                <w:rFonts w:ascii="Calibri" w:hAnsi="Calibri"/>
                <w:b/>
                <w:color w:val="FFFFFF"/>
                <w:sz w:val="22"/>
              </w:rPr>
            </w:pPr>
            <w:r>
              <w:rPr>
                <w:rFonts w:ascii="Calibri" w:hAnsi="Calibri"/>
                <w:b/>
                <w:color w:val="FFFFFF"/>
                <w:sz w:val="22"/>
              </w:rPr>
              <w:t>Description</w:t>
            </w:r>
          </w:p>
        </w:tc>
        <w:tc>
          <w:tcPr>
            <w:tcW w:w="2268" w:type="dxa"/>
            <w:shd w:val="clear" w:color="auto" w:fill="0176C4"/>
          </w:tcPr>
          <w:p w:rsidR="00CA605B" w:rsidRDefault="00CA605B" w:rsidP="00E2016E">
            <w:pPr>
              <w:jc w:val="left"/>
              <w:rPr>
                <w:rFonts w:ascii="Calibri" w:hAnsi="Calibri"/>
                <w:b/>
                <w:color w:val="FFFFFF"/>
              </w:rPr>
            </w:pPr>
            <w:r>
              <w:rPr>
                <w:rFonts w:ascii="Calibri" w:hAnsi="Calibri"/>
                <w:b/>
                <w:color w:val="FFFFFF"/>
              </w:rPr>
              <w:t>Resource</w:t>
            </w:r>
          </w:p>
        </w:tc>
      </w:tr>
      <w:tr w:rsidR="00CA605B" w:rsidTr="00CA605B">
        <w:tc>
          <w:tcPr>
            <w:tcW w:w="2448" w:type="dxa"/>
          </w:tcPr>
          <w:p w:rsidR="00CA605B" w:rsidRPr="00CA605B" w:rsidRDefault="00CA605B" w:rsidP="00CA605B">
            <w:pPr>
              <w:jc w:val="left"/>
              <w:rPr>
                <w:rFonts w:ascii="Calibri" w:hAnsi="Calibri"/>
              </w:rPr>
            </w:pPr>
            <w:proofErr w:type="spellStart"/>
            <w:r w:rsidRPr="00CA605B">
              <w:rPr>
                <w:rFonts w:ascii="Calibri" w:hAnsi="Calibri"/>
              </w:rPr>
              <w:t>UI:Integrator</w:t>
            </w:r>
            <w:proofErr w:type="spellEnd"/>
            <w:r w:rsidRPr="00CA605B">
              <w:rPr>
                <w:rFonts w:ascii="Calibri" w:hAnsi="Calibri"/>
              </w:rPr>
              <w:t xml:space="preserve"> </w:t>
            </w:r>
            <w:proofErr w:type="spellStart"/>
            <w:r w:rsidRPr="00CA605B">
              <w:rPr>
                <w:rFonts w:ascii="Calibri" w:hAnsi="Calibri"/>
              </w:rPr>
              <w:t>Mgmt</w:t>
            </w:r>
            <w:proofErr w:type="spellEnd"/>
          </w:p>
        </w:tc>
        <w:tc>
          <w:tcPr>
            <w:tcW w:w="4860" w:type="dxa"/>
          </w:tcPr>
          <w:p w:rsidR="00CA605B" w:rsidRPr="00CA605B" w:rsidRDefault="00CA605B" w:rsidP="00CA605B">
            <w:pPr>
              <w:jc w:val="left"/>
              <w:rPr>
                <w:rFonts w:ascii="Calibri" w:hAnsi="Calibri"/>
              </w:rPr>
            </w:pP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c>
          <w:tcPr>
            <w:tcW w:w="2448" w:type="dxa"/>
          </w:tcPr>
          <w:p w:rsidR="00CA605B" w:rsidRPr="00CA605B" w:rsidRDefault="00CA605B" w:rsidP="00CA605B">
            <w:pPr>
              <w:jc w:val="left"/>
              <w:rPr>
                <w:rFonts w:ascii="Calibri" w:hAnsi="Calibri"/>
              </w:rPr>
            </w:pPr>
            <w:r w:rsidRPr="00CA605B">
              <w:rPr>
                <w:rFonts w:ascii="Calibri" w:hAnsi="Calibri"/>
              </w:rPr>
              <w:t>SMS notification</w:t>
            </w:r>
          </w:p>
        </w:tc>
        <w:tc>
          <w:tcPr>
            <w:tcW w:w="4860" w:type="dxa"/>
          </w:tcPr>
          <w:p w:rsidR="00CA605B" w:rsidRPr="00CA605B" w:rsidRDefault="00CA605B" w:rsidP="00CA605B">
            <w:pPr>
              <w:jc w:val="left"/>
              <w:rPr>
                <w:rFonts w:ascii="Calibri" w:hAnsi="Calibri"/>
              </w:rPr>
            </w:pP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proofErr w:type="spellStart"/>
            <w:r w:rsidRPr="00CA605B">
              <w:rPr>
                <w:rFonts w:ascii="Calibri" w:hAnsi="Calibri"/>
              </w:rPr>
              <w:t>WiFi</w:t>
            </w:r>
            <w:proofErr w:type="spellEnd"/>
            <w:r w:rsidRPr="00CA605B">
              <w:rPr>
                <w:rFonts w:ascii="Calibri" w:hAnsi="Calibri"/>
              </w:rPr>
              <w:t xml:space="preserve"> users</w:t>
            </w:r>
          </w:p>
        </w:tc>
        <w:tc>
          <w:tcPr>
            <w:tcW w:w="4860" w:type="dxa"/>
          </w:tcPr>
          <w:p w:rsidR="00CA605B" w:rsidRPr="00CA605B" w:rsidRDefault="00CA605B" w:rsidP="00CA605B">
            <w:pPr>
              <w:jc w:val="left"/>
              <w:rPr>
                <w:rFonts w:ascii="Calibri" w:hAnsi="Calibri"/>
              </w:rPr>
            </w:pP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r w:rsidRPr="00CA605B">
              <w:rPr>
                <w:rFonts w:ascii="Calibri" w:hAnsi="Calibri"/>
              </w:rPr>
              <w:t xml:space="preserve">Remote Gateway </w:t>
            </w:r>
            <w:proofErr w:type="spellStart"/>
            <w:r w:rsidRPr="00CA605B">
              <w:rPr>
                <w:rFonts w:ascii="Calibri" w:hAnsi="Calibri"/>
              </w:rPr>
              <w:t>Config</w:t>
            </w:r>
            <w:proofErr w:type="spellEnd"/>
          </w:p>
        </w:tc>
        <w:tc>
          <w:tcPr>
            <w:tcW w:w="4860" w:type="dxa"/>
          </w:tcPr>
          <w:p w:rsidR="00CA605B" w:rsidRPr="00CA605B" w:rsidRDefault="00CA605B" w:rsidP="00CA605B">
            <w:pPr>
              <w:jc w:val="left"/>
              <w:rPr>
                <w:rFonts w:ascii="Calibri" w:hAnsi="Calibri"/>
              </w:rPr>
            </w:pPr>
            <w:r>
              <w:rPr>
                <w:rFonts w:ascii="Calibri" w:hAnsi="Calibri"/>
              </w:rPr>
              <w:t>R</w:t>
            </w:r>
            <w:r w:rsidRPr="00CA605B">
              <w:rPr>
                <w:rFonts w:ascii="Calibri" w:hAnsi="Calibri"/>
              </w:rPr>
              <w:t xml:space="preserve">emote </w:t>
            </w:r>
            <w:proofErr w:type="spellStart"/>
            <w:r w:rsidRPr="00CA605B">
              <w:rPr>
                <w:rFonts w:ascii="Calibri" w:hAnsi="Calibri"/>
              </w:rPr>
              <w:t>config</w:t>
            </w:r>
            <w:proofErr w:type="spellEnd"/>
            <w:r w:rsidRPr="00CA605B">
              <w:rPr>
                <w:rFonts w:ascii="Calibri" w:hAnsi="Calibri"/>
              </w:rPr>
              <w:t xml:space="preserve"> of data, </w:t>
            </w:r>
            <w:proofErr w:type="spellStart"/>
            <w:r w:rsidRPr="00CA605B">
              <w:rPr>
                <w:rFonts w:ascii="Calibri" w:hAnsi="Calibri"/>
              </w:rPr>
              <w:t>alrms</w:t>
            </w:r>
            <w:proofErr w:type="spellEnd"/>
            <w:r w:rsidRPr="00CA605B">
              <w:rPr>
                <w:rFonts w:ascii="Calibri" w:hAnsi="Calibri"/>
              </w:rPr>
              <w:t xml:space="preserve"> 1 &amp; 2, alerts</w:t>
            </w: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r w:rsidRPr="00CA605B">
              <w:rPr>
                <w:rFonts w:ascii="Calibri" w:hAnsi="Calibri"/>
              </w:rPr>
              <w:t xml:space="preserve">Remote Default </w:t>
            </w:r>
            <w:proofErr w:type="spellStart"/>
            <w:r w:rsidRPr="00CA605B">
              <w:rPr>
                <w:rFonts w:ascii="Calibri" w:hAnsi="Calibri"/>
              </w:rPr>
              <w:t>Config</w:t>
            </w:r>
            <w:proofErr w:type="spellEnd"/>
          </w:p>
        </w:tc>
        <w:tc>
          <w:tcPr>
            <w:tcW w:w="4860" w:type="dxa"/>
          </w:tcPr>
          <w:p w:rsidR="00CA605B" w:rsidRPr="00CA605B" w:rsidRDefault="00CA605B" w:rsidP="00CA605B">
            <w:pPr>
              <w:jc w:val="left"/>
              <w:rPr>
                <w:rFonts w:ascii="Calibri" w:hAnsi="Calibri"/>
              </w:rPr>
            </w:pPr>
            <w:r w:rsidRPr="00CA605B">
              <w:rPr>
                <w:rFonts w:ascii="Calibri" w:hAnsi="Calibri"/>
              </w:rPr>
              <w:t xml:space="preserve">Apply default </w:t>
            </w:r>
            <w:proofErr w:type="spellStart"/>
            <w:r w:rsidRPr="00CA605B">
              <w:rPr>
                <w:rFonts w:ascii="Calibri" w:hAnsi="Calibri"/>
              </w:rPr>
              <w:t>config</w:t>
            </w:r>
            <w:proofErr w:type="spellEnd"/>
            <w:r w:rsidRPr="00CA605B">
              <w:rPr>
                <w:rFonts w:ascii="Calibri" w:hAnsi="Calibri"/>
              </w:rPr>
              <w:t xml:space="preserve"> to all gateways/sensors added to site</w:t>
            </w:r>
          </w:p>
        </w:tc>
        <w:tc>
          <w:tcPr>
            <w:tcW w:w="2268" w:type="dxa"/>
          </w:tcPr>
          <w:p w:rsidR="00CA605B" w:rsidRDefault="00CA605B" w:rsidP="00CA605B">
            <w:pPr>
              <w:jc w:val="left"/>
            </w:pPr>
            <w:r w:rsidRPr="0096711B">
              <w:rPr>
                <w:rFonts w:ascii="Calibri" w:hAnsi="Calibri"/>
              </w:rPr>
              <w:t>Solution Architect, Developer</w:t>
            </w:r>
          </w:p>
        </w:tc>
      </w:tr>
      <w:tr w:rsidR="00CA605B" w:rsidTr="00CA605B">
        <w:trPr>
          <w:trHeight w:val="49"/>
        </w:trPr>
        <w:tc>
          <w:tcPr>
            <w:tcW w:w="2448" w:type="dxa"/>
          </w:tcPr>
          <w:p w:rsidR="00CA605B" w:rsidRPr="00CA605B" w:rsidRDefault="00CA605B" w:rsidP="00CA605B">
            <w:pPr>
              <w:jc w:val="left"/>
              <w:rPr>
                <w:rFonts w:ascii="Calibri" w:hAnsi="Calibri"/>
              </w:rPr>
            </w:pPr>
            <w:r w:rsidRPr="00CA605B">
              <w:rPr>
                <w:rFonts w:ascii="Calibri" w:hAnsi="Calibri"/>
              </w:rPr>
              <w:t xml:space="preserve">Notification </w:t>
            </w:r>
            <w:proofErr w:type="spellStart"/>
            <w:r w:rsidRPr="00CA605B">
              <w:rPr>
                <w:rFonts w:ascii="Calibri" w:hAnsi="Calibri"/>
              </w:rPr>
              <w:t>Config</w:t>
            </w:r>
            <w:proofErr w:type="spellEnd"/>
          </w:p>
        </w:tc>
        <w:tc>
          <w:tcPr>
            <w:tcW w:w="4860" w:type="dxa"/>
          </w:tcPr>
          <w:p w:rsidR="00CA605B" w:rsidRPr="00CA605B" w:rsidRDefault="00CA605B" w:rsidP="00CA605B">
            <w:pPr>
              <w:jc w:val="left"/>
              <w:rPr>
                <w:rFonts w:ascii="Calibri" w:hAnsi="Calibri"/>
              </w:rPr>
            </w:pPr>
            <w:r w:rsidRPr="00CA605B">
              <w:rPr>
                <w:rFonts w:ascii="Calibri" w:hAnsi="Calibri"/>
              </w:rPr>
              <w:t>Notification rules to override default users (</w:t>
            </w:r>
            <w:proofErr w:type="spellStart"/>
            <w:r w:rsidRPr="00CA605B">
              <w:rPr>
                <w:rFonts w:ascii="Calibri" w:hAnsi="Calibri"/>
              </w:rPr>
              <w:t>ie</w:t>
            </w:r>
            <w:proofErr w:type="spellEnd"/>
            <w:r w:rsidRPr="00CA605B">
              <w:rPr>
                <w:rFonts w:ascii="Calibri" w:hAnsi="Calibri"/>
              </w:rPr>
              <w:t xml:space="preserve"> specific </w:t>
            </w:r>
            <w:proofErr w:type="spellStart"/>
            <w:r w:rsidRPr="00CA605B">
              <w:rPr>
                <w:rFonts w:ascii="Calibri" w:hAnsi="Calibri"/>
              </w:rPr>
              <w:t>email,sms</w:t>
            </w:r>
            <w:proofErr w:type="spellEnd"/>
            <w:r w:rsidRPr="00CA605B">
              <w:rPr>
                <w:rFonts w:ascii="Calibri" w:hAnsi="Calibri"/>
              </w:rPr>
              <w:t>)</w:t>
            </w:r>
          </w:p>
        </w:tc>
        <w:tc>
          <w:tcPr>
            <w:tcW w:w="2268" w:type="dxa"/>
          </w:tcPr>
          <w:p w:rsidR="00CA605B" w:rsidRDefault="00CA605B" w:rsidP="00CA605B">
            <w:pPr>
              <w:jc w:val="left"/>
            </w:pPr>
            <w:r w:rsidRPr="0096711B">
              <w:rPr>
                <w:rFonts w:ascii="Calibri" w:hAnsi="Calibri"/>
              </w:rPr>
              <w:t>Solution Architect, Developer</w:t>
            </w:r>
          </w:p>
        </w:tc>
      </w:tr>
      <w:tr w:rsidR="00CA605B" w:rsidTr="00CA605B">
        <w:trPr>
          <w:trHeight w:val="49"/>
        </w:trPr>
        <w:tc>
          <w:tcPr>
            <w:tcW w:w="2448" w:type="dxa"/>
          </w:tcPr>
          <w:p w:rsidR="00CA605B" w:rsidRPr="00CA605B" w:rsidRDefault="00CA605B" w:rsidP="00CA605B">
            <w:pPr>
              <w:jc w:val="left"/>
              <w:rPr>
                <w:rFonts w:ascii="Calibri" w:hAnsi="Calibri"/>
              </w:rPr>
            </w:pPr>
            <w:r w:rsidRPr="00CA605B">
              <w:rPr>
                <w:rFonts w:ascii="Calibri" w:hAnsi="Calibri"/>
              </w:rPr>
              <w:t xml:space="preserve">Data Retention </w:t>
            </w:r>
            <w:proofErr w:type="spellStart"/>
            <w:r w:rsidRPr="00CA605B">
              <w:rPr>
                <w:rFonts w:ascii="Calibri" w:hAnsi="Calibri"/>
              </w:rPr>
              <w:t>Config</w:t>
            </w:r>
            <w:proofErr w:type="spellEnd"/>
          </w:p>
        </w:tc>
        <w:tc>
          <w:tcPr>
            <w:tcW w:w="4860" w:type="dxa"/>
          </w:tcPr>
          <w:p w:rsidR="00CA605B" w:rsidRPr="00CA605B" w:rsidRDefault="00CA605B" w:rsidP="00CA605B">
            <w:pPr>
              <w:jc w:val="left"/>
              <w:rPr>
                <w:rFonts w:ascii="Calibri" w:hAnsi="Calibri"/>
              </w:rPr>
            </w:pPr>
            <w:r w:rsidRPr="00CA605B">
              <w:rPr>
                <w:rFonts w:ascii="Calibri" w:hAnsi="Calibri"/>
              </w:rPr>
              <w:t>Data retention options and pruning logic</w:t>
            </w: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r w:rsidRPr="00CA605B">
              <w:rPr>
                <w:rFonts w:ascii="Calibri" w:hAnsi="Calibri"/>
              </w:rPr>
              <w:t>Gateway/Sensor Service Operations</w:t>
            </w:r>
          </w:p>
        </w:tc>
        <w:tc>
          <w:tcPr>
            <w:tcW w:w="4860" w:type="dxa"/>
          </w:tcPr>
          <w:p w:rsidR="00CA605B" w:rsidRPr="00CA605B" w:rsidRDefault="00CA605B" w:rsidP="00CA605B">
            <w:pPr>
              <w:jc w:val="left"/>
              <w:rPr>
                <w:rFonts w:ascii="Calibri" w:hAnsi="Calibri"/>
              </w:rPr>
            </w:pP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proofErr w:type="spellStart"/>
            <w:r w:rsidRPr="00CA605B">
              <w:rPr>
                <w:rFonts w:ascii="Calibri" w:hAnsi="Calibri"/>
              </w:rPr>
              <w:t>UI:Geographic</w:t>
            </w:r>
            <w:proofErr w:type="spellEnd"/>
            <w:r w:rsidRPr="00CA605B">
              <w:rPr>
                <w:rFonts w:ascii="Calibri" w:hAnsi="Calibri"/>
              </w:rPr>
              <w:t xml:space="preserve"> Maps</w:t>
            </w:r>
          </w:p>
        </w:tc>
        <w:tc>
          <w:tcPr>
            <w:tcW w:w="4860" w:type="dxa"/>
          </w:tcPr>
          <w:p w:rsidR="00CA605B" w:rsidRPr="00CA605B" w:rsidRDefault="00CA605B" w:rsidP="00CA605B">
            <w:pPr>
              <w:jc w:val="left"/>
              <w:rPr>
                <w:rFonts w:ascii="Calibri" w:hAnsi="Calibri"/>
              </w:rPr>
            </w:pP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proofErr w:type="spellStart"/>
            <w:r w:rsidRPr="00CA605B">
              <w:rPr>
                <w:rFonts w:ascii="Calibri" w:hAnsi="Calibri"/>
              </w:rPr>
              <w:t>UI:Service</w:t>
            </w:r>
            <w:proofErr w:type="spellEnd"/>
            <w:r w:rsidRPr="00CA605B">
              <w:rPr>
                <w:rFonts w:ascii="Calibri" w:hAnsi="Calibri"/>
              </w:rPr>
              <w:t>/Support View</w:t>
            </w:r>
          </w:p>
        </w:tc>
        <w:tc>
          <w:tcPr>
            <w:tcW w:w="4860" w:type="dxa"/>
          </w:tcPr>
          <w:p w:rsidR="00CA605B" w:rsidRPr="00CA605B" w:rsidRDefault="00CA605B" w:rsidP="00CA605B">
            <w:pPr>
              <w:jc w:val="left"/>
              <w:rPr>
                <w:rFonts w:ascii="Calibri" w:hAnsi="Calibri"/>
              </w:rPr>
            </w:pPr>
          </w:p>
        </w:tc>
        <w:tc>
          <w:tcPr>
            <w:tcW w:w="2268" w:type="dxa"/>
          </w:tcPr>
          <w:p w:rsidR="00CA605B" w:rsidRPr="00225D27" w:rsidRDefault="00CA605B" w:rsidP="00E2016E">
            <w:pPr>
              <w:jc w:val="left"/>
              <w:rPr>
                <w:rFonts w:ascii="Calibri" w:hAnsi="Calibri"/>
              </w:rPr>
            </w:pPr>
            <w:r>
              <w:rPr>
                <w:rFonts w:ascii="Calibri" w:hAnsi="Calibri"/>
              </w:rPr>
              <w:t>Developer</w:t>
            </w:r>
          </w:p>
        </w:tc>
      </w:tr>
      <w:tr w:rsidR="00CA605B" w:rsidTr="00CA605B">
        <w:trPr>
          <w:trHeight w:val="49"/>
        </w:trPr>
        <w:tc>
          <w:tcPr>
            <w:tcW w:w="2448" w:type="dxa"/>
          </w:tcPr>
          <w:p w:rsidR="00CA605B" w:rsidRPr="00CA605B" w:rsidRDefault="00CA605B" w:rsidP="00CA605B">
            <w:pPr>
              <w:jc w:val="left"/>
              <w:rPr>
                <w:rFonts w:ascii="Calibri" w:hAnsi="Calibri"/>
              </w:rPr>
            </w:pPr>
            <w:proofErr w:type="spellStart"/>
            <w:r w:rsidRPr="00CA605B">
              <w:rPr>
                <w:rFonts w:ascii="Calibri" w:hAnsi="Calibri"/>
              </w:rPr>
              <w:t>IP:Syncing</w:t>
            </w:r>
            <w:proofErr w:type="spellEnd"/>
            <w:r w:rsidRPr="00CA605B">
              <w:rPr>
                <w:rFonts w:ascii="Calibri" w:hAnsi="Calibri"/>
              </w:rPr>
              <w:t xml:space="preserve"> services</w:t>
            </w:r>
          </w:p>
        </w:tc>
        <w:tc>
          <w:tcPr>
            <w:tcW w:w="4860" w:type="dxa"/>
          </w:tcPr>
          <w:p w:rsidR="00CA605B" w:rsidRPr="00CA605B" w:rsidRDefault="00CA605B" w:rsidP="00CA605B">
            <w:pPr>
              <w:jc w:val="left"/>
              <w:rPr>
                <w:rFonts w:ascii="Calibri" w:hAnsi="Calibri"/>
              </w:rPr>
            </w:pPr>
            <w:r w:rsidRPr="00CA605B">
              <w:rPr>
                <w:rFonts w:ascii="Calibri" w:hAnsi="Calibri"/>
              </w:rPr>
              <w:t>Sync configurations with gateway</w:t>
            </w:r>
          </w:p>
        </w:tc>
        <w:tc>
          <w:tcPr>
            <w:tcW w:w="2268" w:type="dxa"/>
          </w:tcPr>
          <w:p w:rsidR="00CA605B" w:rsidRPr="00225D27" w:rsidRDefault="00CA605B" w:rsidP="00E2016E">
            <w:pPr>
              <w:jc w:val="left"/>
              <w:rPr>
                <w:rFonts w:ascii="Calibri" w:hAnsi="Calibri"/>
              </w:rPr>
            </w:pPr>
            <w:r>
              <w:rPr>
                <w:rFonts w:ascii="Calibri" w:hAnsi="Calibri"/>
              </w:rPr>
              <w:t>Solution Architect, Developer</w:t>
            </w:r>
          </w:p>
        </w:tc>
      </w:tr>
    </w:tbl>
    <w:p w:rsidR="00CA605B" w:rsidRPr="00225D27" w:rsidRDefault="00CA605B" w:rsidP="00CA605B"/>
    <w:p w:rsidR="005219DF" w:rsidRDefault="00FC1CA4" w:rsidP="005219DF">
      <w:pPr>
        <w:pStyle w:val="Heading2"/>
      </w:pPr>
      <w:bookmarkStart w:id="50" w:name="_Toc375123639"/>
      <w:r>
        <w:t>Potential Sprints</w:t>
      </w:r>
      <w:bookmarkEnd w:id="50"/>
    </w:p>
    <w:p w:rsidR="00FC1CA4" w:rsidRDefault="00F24D4D" w:rsidP="00F24D4D">
      <w:pPr>
        <w:jc w:val="left"/>
        <w:rPr>
          <w:szCs w:val="22"/>
        </w:rPr>
      </w:pPr>
      <w:r w:rsidRPr="00F24D4D">
        <w:rPr>
          <w:szCs w:val="22"/>
        </w:rPr>
        <w:t>These are potential sprint stages. Generally they are going to be 2-4 week sprints and are meant to be quick, show progress, and get early feedback on. We can give periodic demonstrations with TSI if we want. The other goal of this approach is to reduce risk by attacking the trickiest aspects of the design first rather than leaving them till the end. This reduces the chance of surprise slips in the development cycle.</w:t>
      </w:r>
      <w:r w:rsidR="00FC1CA4">
        <w:rPr>
          <w:szCs w:val="22"/>
        </w:rPr>
        <w:t xml:space="preserve">  Note: These are potential sprints that will be </w:t>
      </w:r>
      <w:r w:rsidR="00FC1CA4">
        <w:t>re-evaluated during the Plan phase.</w:t>
      </w:r>
    </w:p>
    <w:p w:rsidR="00FC1CA4" w:rsidRDefault="00FC1CA4" w:rsidP="00F24D4D">
      <w:pPr>
        <w:jc w:val="left"/>
        <w:rPr>
          <w:szCs w:val="22"/>
        </w:rPr>
      </w:pPr>
    </w:p>
    <w:tbl>
      <w:tblPr>
        <w:tblStyle w:val="TableGrid"/>
        <w:tblW w:w="0" w:type="auto"/>
        <w:tblLook w:val="00A0" w:firstRow="1" w:lastRow="0" w:firstColumn="1" w:lastColumn="0" w:noHBand="0" w:noVBand="0"/>
      </w:tblPr>
      <w:tblGrid>
        <w:gridCol w:w="2448"/>
        <w:gridCol w:w="7110"/>
      </w:tblGrid>
      <w:tr w:rsidR="00FC1CA4" w:rsidRPr="00CC5EFF" w:rsidTr="00FC1CA4">
        <w:trPr>
          <w:tblHeader/>
        </w:trPr>
        <w:tc>
          <w:tcPr>
            <w:tcW w:w="2448" w:type="dxa"/>
            <w:shd w:val="clear" w:color="auto" w:fill="0176C4"/>
          </w:tcPr>
          <w:p w:rsidR="00FC1CA4" w:rsidRPr="00CC5EFF" w:rsidRDefault="00FC1CA4" w:rsidP="00E2016E">
            <w:pPr>
              <w:jc w:val="left"/>
              <w:rPr>
                <w:rFonts w:ascii="Calibri" w:hAnsi="Calibri"/>
                <w:b/>
                <w:color w:val="FFFFFF"/>
                <w:sz w:val="22"/>
              </w:rPr>
            </w:pPr>
            <w:r>
              <w:rPr>
                <w:rFonts w:ascii="Calibri" w:hAnsi="Calibri"/>
                <w:b/>
                <w:color w:val="FFFFFF"/>
                <w:sz w:val="22"/>
              </w:rPr>
              <w:t>Sprint</w:t>
            </w:r>
          </w:p>
        </w:tc>
        <w:tc>
          <w:tcPr>
            <w:tcW w:w="7110" w:type="dxa"/>
            <w:shd w:val="clear" w:color="auto" w:fill="0176C4"/>
          </w:tcPr>
          <w:p w:rsidR="00FC1CA4" w:rsidRPr="00CC5EFF" w:rsidRDefault="00FC1CA4" w:rsidP="00E2016E">
            <w:pPr>
              <w:jc w:val="left"/>
              <w:rPr>
                <w:rFonts w:ascii="Calibri" w:hAnsi="Calibri"/>
                <w:b/>
                <w:color w:val="FFFFFF"/>
                <w:sz w:val="22"/>
              </w:rPr>
            </w:pPr>
            <w:r>
              <w:rPr>
                <w:rFonts w:ascii="Calibri" w:hAnsi="Calibri"/>
                <w:b/>
                <w:color w:val="FFFFFF"/>
                <w:sz w:val="22"/>
              </w:rPr>
              <w:t>Description</w:t>
            </w:r>
          </w:p>
        </w:tc>
      </w:tr>
      <w:tr w:rsidR="00FC1CA4" w:rsidTr="00FC1CA4">
        <w:tc>
          <w:tcPr>
            <w:tcW w:w="2448" w:type="dxa"/>
          </w:tcPr>
          <w:p w:rsidR="00FC1CA4" w:rsidRPr="00FC1CA4" w:rsidRDefault="00FC1CA4" w:rsidP="00E2016E">
            <w:pPr>
              <w:jc w:val="left"/>
              <w:rPr>
                <w:rFonts w:ascii="Calibri" w:hAnsi="Calibri"/>
                <w:b/>
              </w:rPr>
            </w:pPr>
            <w:r w:rsidRPr="00FC1CA4">
              <w:rPr>
                <w:rFonts w:ascii="Calibri" w:hAnsi="Calibri"/>
                <w:b/>
              </w:rPr>
              <w:t>Project Setup</w:t>
            </w:r>
          </w:p>
        </w:tc>
        <w:tc>
          <w:tcPr>
            <w:tcW w:w="7110" w:type="dxa"/>
          </w:tcPr>
          <w:p w:rsidR="00FC1CA4" w:rsidRPr="00FC1CA4" w:rsidRDefault="00FC1CA4" w:rsidP="00E2016E">
            <w:pPr>
              <w:jc w:val="left"/>
              <w:rPr>
                <w:rFonts w:ascii="Calibri" w:hAnsi="Calibri"/>
                <w:b/>
              </w:rPr>
            </w:pPr>
            <w:r w:rsidRPr="00FC1CA4">
              <w:rPr>
                <w:rFonts w:ascii="Calibri" w:hAnsi="Calibri"/>
                <w:b/>
              </w:rPr>
              <w:t>Initial setup stages of the project. Detailed specification of deliverables and development schedule</w:t>
            </w:r>
          </w:p>
        </w:tc>
      </w:tr>
      <w:tr w:rsidR="00FC1CA4" w:rsidTr="00FC1CA4">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Project Repositories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Detailed Design Specifications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Gateway/Cloud App Protocol Design</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CL:Database</w:t>
            </w:r>
            <w:proofErr w:type="spellEnd"/>
            <w:r w:rsidRPr="00FC1CA4">
              <w:rPr>
                <w:rFonts w:ascii="Calibri" w:hAnsi="Calibri"/>
              </w:rPr>
              <w:t xml:space="preserve"> Schema Work</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Development Bootstrap</w:t>
            </w:r>
          </w:p>
        </w:tc>
        <w:tc>
          <w:tcPr>
            <w:tcW w:w="7110" w:type="dxa"/>
          </w:tcPr>
          <w:p w:rsidR="00FC1CA4" w:rsidRPr="00FC1CA4" w:rsidRDefault="00FC1CA4" w:rsidP="00E2016E">
            <w:pPr>
              <w:jc w:val="left"/>
              <w:rPr>
                <w:rFonts w:ascii="Calibri" w:hAnsi="Calibri"/>
                <w:b/>
              </w:rPr>
            </w:pPr>
            <w:r w:rsidRPr="00FC1CA4">
              <w:rPr>
                <w:rFonts w:ascii="Calibri" w:hAnsi="Calibri"/>
                <w:b/>
              </w:rPr>
              <w:t>Establish buildable, testable, deployable project frameworks and get running for gateway and cloud application</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Build, test, &amp; deployment tooling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Gateway app skeleton</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Cloud app skeleton</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Simple GW/Cloud Transport</w:t>
            </w:r>
          </w:p>
        </w:tc>
        <w:tc>
          <w:tcPr>
            <w:tcW w:w="7110" w:type="dxa"/>
          </w:tcPr>
          <w:p w:rsidR="00FC1CA4" w:rsidRPr="00FC1CA4" w:rsidRDefault="00FC1CA4" w:rsidP="00E2016E">
            <w:pPr>
              <w:jc w:val="left"/>
              <w:rPr>
                <w:rFonts w:ascii="Calibri" w:hAnsi="Calibri"/>
                <w:b/>
              </w:rPr>
            </w:pPr>
            <w:r w:rsidRPr="00FC1CA4">
              <w:rPr>
                <w:rFonts w:ascii="Calibri" w:hAnsi="Calibri"/>
                <w:b/>
              </w:rPr>
              <w:t>Demonstrates exchange of mock data reports and commands per protocol design. This sets the state for concurrent development of both applications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Gateway/Cloud communication drivers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skelton</w:t>
            </w:r>
            <w:proofErr w:type="spellEnd"/>
            <w:r w:rsidRPr="00FC1CA4">
              <w:rPr>
                <w:rFonts w:ascii="Calibri" w:hAnsi="Calibri"/>
              </w:rPr>
              <w:t xml:space="preserve"> gateway report dispatchers and command handlers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skeleton cloud app report handlers and command dispatchers</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Sensor Data Reporting</w:t>
            </w:r>
          </w:p>
        </w:tc>
        <w:tc>
          <w:tcPr>
            <w:tcW w:w="7110" w:type="dxa"/>
          </w:tcPr>
          <w:p w:rsidR="00FC1CA4" w:rsidRPr="00FC1CA4" w:rsidRDefault="00FC1CA4" w:rsidP="00E2016E">
            <w:pPr>
              <w:jc w:val="left"/>
              <w:rPr>
                <w:rFonts w:ascii="Calibri" w:hAnsi="Calibri"/>
                <w:b/>
              </w:rPr>
            </w:pPr>
            <w:r w:rsidRPr="00FC1CA4">
              <w:rPr>
                <w:rFonts w:ascii="Calibri" w:hAnsi="Calibri"/>
                <w:b/>
              </w:rPr>
              <w:t>Demonstrates the ability to talk to the sensor, take basic data readings, and send them up to the cloud app</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GW:rudimentary</w:t>
            </w:r>
            <w:proofErr w:type="spellEnd"/>
            <w:r w:rsidRPr="00FC1CA4">
              <w:rPr>
                <w:rFonts w:ascii="Calibri" w:hAnsi="Calibri"/>
              </w:rPr>
              <w:t xml:space="preserve"> sensor driver </w:t>
            </w:r>
            <w:proofErr w:type="spellStart"/>
            <w:r w:rsidRPr="00FC1CA4">
              <w:rPr>
                <w:rFonts w:ascii="Calibri" w:hAnsi="Calibri"/>
              </w:rPr>
              <w:t>capabile</w:t>
            </w:r>
            <w:proofErr w:type="spellEnd"/>
            <w:r w:rsidRPr="00FC1CA4">
              <w:rPr>
                <w:rFonts w:ascii="Calibri" w:hAnsi="Calibri"/>
              </w:rPr>
              <w:t xml:space="preserve"> or reading data</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GW:Rudimentary</w:t>
            </w:r>
            <w:proofErr w:type="spellEnd"/>
            <w:r w:rsidRPr="00FC1CA4">
              <w:rPr>
                <w:rFonts w:ascii="Calibri" w:hAnsi="Calibri"/>
              </w:rPr>
              <w:t xml:space="preserve"> aggregation and reporting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CL:database</w:t>
            </w:r>
            <w:proofErr w:type="spellEnd"/>
            <w:r w:rsidRPr="00FC1CA4">
              <w:rPr>
                <w:rFonts w:ascii="Calibri" w:hAnsi="Calibri"/>
              </w:rPr>
              <w:t xml:space="preserve"> implementation</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CL:Rudimentary</w:t>
            </w:r>
            <w:proofErr w:type="spellEnd"/>
            <w:r w:rsidRPr="00FC1CA4">
              <w:rPr>
                <w:rFonts w:ascii="Calibri" w:hAnsi="Calibri"/>
              </w:rPr>
              <w:t xml:space="preserve"> data report processing and insertion into </w:t>
            </w:r>
            <w:proofErr w:type="spellStart"/>
            <w:r w:rsidRPr="00FC1CA4">
              <w:rPr>
                <w:rFonts w:ascii="Calibri" w:hAnsi="Calibri"/>
              </w:rPr>
              <w:t>db</w:t>
            </w:r>
            <w:proofErr w:type="spellEnd"/>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Skeletal UI</w:t>
            </w:r>
          </w:p>
        </w:tc>
        <w:tc>
          <w:tcPr>
            <w:tcW w:w="7110" w:type="dxa"/>
          </w:tcPr>
          <w:p w:rsidR="00FC1CA4" w:rsidRPr="00FC1CA4" w:rsidRDefault="00FC1CA4" w:rsidP="00E2016E">
            <w:pPr>
              <w:jc w:val="left"/>
              <w:rPr>
                <w:rFonts w:ascii="Calibri" w:hAnsi="Calibri"/>
                <w:b/>
              </w:rPr>
            </w:pPr>
            <w:r w:rsidRPr="00FC1CA4">
              <w:rPr>
                <w:rFonts w:ascii="Calibri" w:hAnsi="Calibri"/>
                <w:b/>
              </w:rPr>
              <w:t>Demonstrates the ability to login to each app and view rudimentary sensor data</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GW: login, current sensor data </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CL:login</w:t>
            </w:r>
            <w:proofErr w:type="spellEnd"/>
            <w:r w:rsidRPr="00FC1CA4">
              <w:rPr>
                <w:rFonts w:ascii="Calibri" w:hAnsi="Calibri"/>
              </w:rPr>
              <w:t>, skeleton dashboard with basic sensor data</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Robust Data Logging</w:t>
            </w:r>
          </w:p>
        </w:tc>
        <w:tc>
          <w:tcPr>
            <w:tcW w:w="7110" w:type="dxa"/>
          </w:tcPr>
          <w:p w:rsidR="00FC1CA4" w:rsidRPr="00FC1CA4" w:rsidRDefault="00FC1CA4" w:rsidP="00E2016E">
            <w:pPr>
              <w:jc w:val="left"/>
              <w:rPr>
                <w:rFonts w:ascii="Calibri" w:hAnsi="Calibri"/>
                <w:b/>
              </w:rPr>
            </w:pPr>
            <w:r w:rsidRPr="00FC1CA4">
              <w:rPr>
                <w:rFonts w:ascii="Calibri" w:hAnsi="Calibri"/>
                <w:b/>
              </w:rPr>
              <w:t xml:space="preserve">Demonstrate full control over data collection, </w:t>
            </w:r>
            <w:proofErr w:type="spellStart"/>
            <w:r w:rsidRPr="00FC1CA4">
              <w:rPr>
                <w:rFonts w:ascii="Calibri" w:hAnsi="Calibri"/>
                <w:b/>
              </w:rPr>
              <w:t>uplaoding</w:t>
            </w:r>
            <w:proofErr w:type="spellEnd"/>
            <w:r w:rsidRPr="00FC1CA4">
              <w:rPr>
                <w:rFonts w:ascii="Calibri" w:hAnsi="Calibri"/>
                <w:b/>
              </w:rPr>
              <w:t>, and local/remote display</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GW: Data Logging </w:t>
            </w:r>
            <w:proofErr w:type="spellStart"/>
            <w:r w:rsidRPr="00FC1CA4">
              <w:rPr>
                <w:rFonts w:ascii="Calibri" w:hAnsi="Calibri"/>
              </w:rPr>
              <w:t>Config</w:t>
            </w:r>
            <w:proofErr w:type="spellEnd"/>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Full Data Collection &amp; aggregation</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Full data report uploading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CL:Full</w:t>
            </w:r>
            <w:proofErr w:type="spellEnd"/>
            <w:r w:rsidRPr="00FC1CA4">
              <w:rPr>
                <w:rFonts w:ascii="Calibri" w:hAnsi="Calibri"/>
              </w:rPr>
              <w:t xml:space="preserve"> data report history processing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CL:Dashboard</w:t>
            </w:r>
            <w:proofErr w:type="spellEnd"/>
            <w:r w:rsidRPr="00FC1CA4">
              <w:rPr>
                <w:rFonts w:ascii="Calibri" w:hAnsi="Calibri"/>
              </w:rPr>
              <w:t xml:space="preserve"> data history</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Alarm Reporting</w:t>
            </w:r>
          </w:p>
        </w:tc>
        <w:tc>
          <w:tcPr>
            <w:tcW w:w="7110" w:type="dxa"/>
          </w:tcPr>
          <w:p w:rsidR="00FC1CA4" w:rsidRPr="00FC1CA4" w:rsidRDefault="00FC1CA4" w:rsidP="00E2016E">
            <w:pPr>
              <w:jc w:val="left"/>
              <w:rPr>
                <w:rFonts w:ascii="Calibri" w:hAnsi="Calibri"/>
                <w:b/>
              </w:rPr>
            </w:pPr>
            <w:r w:rsidRPr="00FC1CA4">
              <w:rPr>
                <w:rFonts w:ascii="Calibri" w:hAnsi="Calibri"/>
                <w:b/>
              </w:rPr>
              <w:t xml:space="preserve">Demonstrate alarm configuration, processing, reporting, display, and </w:t>
            </w:r>
            <w:proofErr w:type="spellStart"/>
            <w:r w:rsidRPr="00FC1CA4">
              <w:rPr>
                <w:rFonts w:ascii="Calibri" w:hAnsi="Calibri"/>
                <w:b/>
              </w:rPr>
              <w:t>acking</w:t>
            </w:r>
            <w:proofErr w:type="spellEnd"/>
            <w:r w:rsidRPr="00FC1CA4">
              <w:rPr>
                <w:rFonts w:ascii="Calibri" w:hAnsi="Calibri"/>
                <w:b/>
              </w:rPr>
              <w:t xml:space="preserve"> (big sprint)</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local alarm configuration</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alarm processing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alarm reporting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GW: alarm </w:t>
            </w:r>
            <w:proofErr w:type="spellStart"/>
            <w:r w:rsidRPr="00FC1CA4">
              <w:rPr>
                <w:rFonts w:ascii="Calibri" w:hAnsi="Calibri"/>
              </w:rPr>
              <w:t>ack</w:t>
            </w:r>
            <w:proofErr w:type="spellEnd"/>
            <w:r w:rsidRPr="00FC1CA4">
              <w:rPr>
                <w:rFonts w:ascii="Calibri" w:hAnsi="Calibri"/>
              </w:rPr>
              <w:t>/reset processing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CL:receive</w:t>
            </w:r>
            <w:proofErr w:type="spellEnd"/>
            <w:r w:rsidRPr="00FC1CA4">
              <w:rPr>
                <w:rFonts w:ascii="Calibri" w:hAnsi="Calibri"/>
              </w:rPr>
              <w:t xml:space="preserve"> and store alarms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CL:Dashboard</w:t>
            </w:r>
            <w:proofErr w:type="spellEnd"/>
            <w:r w:rsidRPr="00FC1CA4">
              <w:rPr>
                <w:rFonts w:ascii="Calibri" w:hAnsi="Calibri"/>
              </w:rPr>
              <w:t xml:space="preserve"> alarm status display</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proofErr w:type="spellStart"/>
            <w:r w:rsidRPr="00FC1CA4">
              <w:rPr>
                <w:rFonts w:ascii="Calibri" w:hAnsi="Calibri"/>
              </w:rPr>
              <w:t>CL:Alarm</w:t>
            </w:r>
            <w:proofErr w:type="spellEnd"/>
            <w:r w:rsidRPr="00FC1CA4">
              <w:rPr>
                <w:rFonts w:ascii="Calibri" w:hAnsi="Calibri"/>
              </w:rPr>
              <w:t xml:space="preserve"> </w:t>
            </w:r>
            <w:proofErr w:type="spellStart"/>
            <w:r w:rsidRPr="00FC1CA4">
              <w:rPr>
                <w:rFonts w:ascii="Calibri" w:hAnsi="Calibri"/>
              </w:rPr>
              <w:t>ack</w:t>
            </w:r>
            <w:proofErr w:type="spellEnd"/>
            <w:r w:rsidRPr="00FC1CA4">
              <w:rPr>
                <w:rFonts w:ascii="Calibri" w:hAnsi="Calibri"/>
              </w:rPr>
              <w:t>/reset action</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Sensor Info &amp; Operational Status</w:t>
            </w:r>
          </w:p>
        </w:tc>
        <w:tc>
          <w:tcPr>
            <w:tcW w:w="7110" w:type="dxa"/>
          </w:tcPr>
          <w:p w:rsidR="00FC1CA4" w:rsidRPr="00FC1CA4" w:rsidRDefault="00FC1CA4" w:rsidP="00E2016E">
            <w:pPr>
              <w:jc w:val="left"/>
              <w:rPr>
                <w:rFonts w:ascii="Calibri" w:hAnsi="Calibri"/>
                <w:b/>
              </w:rPr>
            </w:pPr>
            <w:r w:rsidRPr="00FC1CA4">
              <w:rPr>
                <w:rFonts w:ascii="Calibri" w:hAnsi="Calibri"/>
                <w:b/>
              </w:rPr>
              <w:t>Demonstrate collection, reporting, and display of detailed sensor info and sensor/gateway operational status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sensor info collection and reporting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gateway and sensor status collection &amp; reporting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local web display of sensor info and operational status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CL: receipts &amp; storage of sensor info and operational status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CL: Dashboard display of sensor info and operational status</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User Management</w:t>
            </w:r>
          </w:p>
        </w:tc>
        <w:tc>
          <w:tcPr>
            <w:tcW w:w="7110" w:type="dxa"/>
          </w:tcPr>
          <w:p w:rsidR="00FC1CA4" w:rsidRPr="00FC1CA4" w:rsidRDefault="00FC1CA4" w:rsidP="00E2016E">
            <w:pPr>
              <w:jc w:val="left"/>
              <w:rPr>
                <w:rFonts w:ascii="Calibri" w:hAnsi="Calibri"/>
                <w:b/>
              </w:rPr>
            </w:pPr>
            <w:r w:rsidRPr="00FC1CA4">
              <w:rPr>
                <w:rFonts w:ascii="Calibri" w:hAnsi="Calibri"/>
                <w:b/>
              </w:rPr>
              <w:t>Demonstrate management of multiple local and remote users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GW: </w:t>
            </w:r>
            <w:proofErr w:type="spellStart"/>
            <w:r w:rsidRPr="00FC1CA4">
              <w:rPr>
                <w:rFonts w:ascii="Calibri" w:hAnsi="Calibri"/>
              </w:rPr>
              <w:t>config</w:t>
            </w:r>
            <w:proofErr w:type="spellEnd"/>
            <w:r w:rsidRPr="00FC1CA4">
              <w:rPr>
                <w:rFonts w:ascii="Calibri" w:hAnsi="Calibri"/>
              </w:rPr>
              <w:t xml:space="preserve"> 1-10 local users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CL: customer &amp; user </w:t>
            </w:r>
            <w:proofErr w:type="spellStart"/>
            <w:r w:rsidRPr="00FC1CA4">
              <w:rPr>
                <w:rFonts w:ascii="Calibri" w:hAnsi="Calibri"/>
              </w:rPr>
              <w:t>mgmt</w:t>
            </w:r>
            <w:proofErr w:type="spellEnd"/>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CL: site </w:t>
            </w:r>
            <w:proofErr w:type="spellStart"/>
            <w:r w:rsidRPr="00FC1CA4">
              <w:rPr>
                <w:rFonts w:ascii="Calibri" w:hAnsi="Calibri"/>
              </w:rPr>
              <w:t>mgmt</w:t>
            </w:r>
            <w:proofErr w:type="spellEnd"/>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Export, Graphing, and Reports</w:t>
            </w:r>
          </w:p>
        </w:tc>
        <w:tc>
          <w:tcPr>
            <w:tcW w:w="7110" w:type="dxa"/>
          </w:tcPr>
          <w:p w:rsidR="00FC1CA4" w:rsidRPr="00FC1CA4" w:rsidRDefault="00FC1CA4" w:rsidP="00E2016E">
            <w:pPr>
              <w:jc w:val="left"/>
              <w:rPr>
                <w:rFonts w:ascii="Calibri" w:hAnsi="Calibri"/>
                <w:b/>
              </w:rPr>
            </w:pPr>
            <w:r w:rsidRPr="00FC1CA4">
              <w:rPr>
                <w:rFonts w:ascii="Calibri" w:hAnsi="Calibri"/>
                <w:b/>
              </w:rPr>
              <w:t>Demonstrate graphic and tabular reports of data as well as export capability</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GW: data graphing &amp; export</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CL: basic data graphing, export, &amp; reports</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Notification</w:t>
            </w:r>
          </w:p>
        </w:tc>
        <w:tc>
          <w:tcPr>
            <w:tcW w:w="7110" w:type="dxa"/>
          </w:tcPr>
          <w:p w:rsidR="00FC1CA4" w:rsidRPr="00FC1CA4" w:rsidRDefault="00FC1CA4" w:rsidP="00E2016E">
            <w:pPr>
              <w:jc w:val="left"/>
              <w:rPr>
                <w:rFonts w:ascii="Calibri" w:hAnsi="Calibri"/>
                <w:b/>
              </w:rPr>
            </w:pPr>
            <w:r w:rsidRPr="00FC1CA4">
              <w:rPr>
                <w:rFonts w:ascii="Calibri" w:hAnsi="Calibri"/>
                <w:b/>
              </w:rPr>
              <w:t>Demonstrate notification of alerts and alarms</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CL: Alert/Alarm email processing</w:t>
            </w:r>
          </w:p>
        </w:tc>
      </w:tr>
      <w:tr w:rsidR="00FC1CA4" w:rsidTr="00FC1CA4">
        <w:trPr>
          <w:trHeight w:val="49"/>
        </w:trPr>
        <w:tc>
          <w:tcPr>
            <w:tcW w:w="2448" w:type="dxa"/>
          </w:tcPr>
          <w:p w:rsidR="00FC1CA4" w:rsidRPr="00FC1CA4" w:rsidRDefault="00FC1CA4" w:rsidP="00E2016E">
            <w:pPr>
              <w:jc w:val="left"/>
              <w:rPr>
                <w:rFonts w:ascii="Calibri" w:hAnsi="Calibri"/>
              </w:rPr>
            </w:pPr>
          </w:p>
        </w:tc>
        <w:tc>
          <w:tcPr>
            <w:tcW w:w="7110" w:type="dxa"/>
          </w:tcPr>
          <w:p w:rsidR="00FC1CA4" w:rsidRPr="00FC1CA4" w:rsidRDefault="00FC1CA4" w:rsidP="00E2016E">
            <w:pPr>
              <w:jc w:val="left"/>
              <w:rPr>
                <w:rFonts w:ascii="Calibri" w:hAnsi="Calibri"/>
              </w:rPr>
            </w:pPr>
            <w:r w:rsidRPr="00FC1CA4">
              <w:rPr>
                <w:rFonts w:ascii="Calibri" w:hAnsi="Calibri"/>
              </w:rPr>
              <w:t xml:space="preserve">CL: Notification &amp; </w:t>
            </w:r>
            <w:proofErr w:type="spellStart"/>
            <w:r w:rsidRPr="00FC1CA4">
              <w:rPr>
                <w:rFonts w:ascii="Calibri" w:hAnsi="Calibri"/>
              </w:rPr>
              <w:t>ReNotification</w:t>
            </w:r>
            <w:proofErr w:type="spellEnd"/>
            <w:r w:rsidRPr="00FC1CA4">
              <w:rPr>
                <w:rFonts w:ascii="Calibri" w:hAnsi="Calibri"/>
              </w:rPr>
              <w:t xml:space="preserve"> logic</w:t>
            </w:r>
          </w:p>
        </w:tc>
      </w:tr>
      <w:tr w:rsidR="00FC1CA4" w:rsidTr="00FC1CA4">
        <w:trPr>
          <w:trHeight w:val="49"/>
        </w:trPr>
        <w:tc>
          <w:tcPr>
            <w:tcW w:w="2448" w:type="dxa"/>
          </w:tcPr>
          <w:p w:rsidR="00FC1CA4" w:rsidRPr="00FC1CA4" w:rsidRDefault="00FC1CA4" w:rsidP="00E2016E">
            <w:pPr>
              <w:jc w:val="left"/>
              <w:rPr>
                <w:rFonts w:ascii="Calibri" w:hAnsi="Calibri"/>
                <w:b/>
              </w:rPr>
            </w:pPr>
            <w:r w:rsidRPr="00FC1CA4">
              <w:rPr>
                <w:rFonts w:ascii="Calibri" w:hAnsi="Calibri"/>
                <w:b/>
              </w:rPr>
              <w:t>Deployment</w:t>
            </w:r>
          </w:p>
        </w:tc>
        <w:tc>
          <w:tcPr>
            <w:tcW w:w="7110" w:type="dxa"/>
          </w:tcPr>
          <w:p w:rsidR="00FC1CA4" w:rsidRPr="00FC1CA4" w:rsidRDefault="00FC1CA4" w:rsidP="00E2016E">
            <w:pPr>
              <w:jc w:val="left"/>
              <w:rPr>
                <w:rFonts w:ascii="Calibri" w:hAnsi="Calibri"/>
                <w:b/>
              </w:rPr>
            </w:pPr>
            <w:r w:rsidRPr="00FC1CA4">
              <w:rPr>
                <w:rFonts w:ascii="Calibri" w:hAnsi="Calibri"/>
                <w:b/>
              </w:rPr>
              <w:t>Demonstrate deployment of solution. Test Site Pilot</w:t>
            </w:r>
          </w:p>
        </w:tc>
      </w:tr>
    </w:tbl>
    <w:p w:rsidR="00FC1CA4" w:rsidRPr="00F24D4D" w:rsidRDefault="00FC1CA4" w:rsidP="00F24D4D">
      <w:pPr>
        <w:jc w:val="left"/>
        <w:rPr>
          <w:szCs w:val="22"/>
        </w:rPr>
      </w:pPr>
    </w:p>
    <w:p w:rsidR="00553F87" w:rsidRDefault="00553F87">
      <w:pPr>
        <w:jc w:val="left"/>
        <w:rPr>
          <w:rFonts w:ascii="Calibri" w:hAnsi="Calibri" w:cs="Arial"/>
          <w:b/>
          <w:bCs/>
          <w:iCs/>
          <w:szCs w:val="28"/>
        </w:rPr>
      </w:pPr>
      <w:r>
        <w:br w:type="page"/>
      </w:r>
    </w:p>
    <w:p w:rsidR="0078129F" w:rsidRDefault="0078129F" w:rsidP="005219DF">
      <w:pPr>
        <w:pStyle w:val="Heading2"/>
        <w:sectPr w:rsidR="0078129F" w:rsidSect="000556C0">
          <w:headerReference w:type="default" r:id="rId20"/>
          <w:footerReference w:type="default" r:id="rId21"/>
          <w:type w:val="continuous"/>
          <w:pgSz w:w="12240" w:h="15840"/>
          <w:pgMar w:top="1440" w:right="1440" w:bottom="1440" w:left="1440" w:header="547" w:footer="720" w:gutter="0"/>
          <w:cols w:space="720"/>
          <w:rtlGutter/>
          <w:docGrid w:linePitch="360"/>
        </w:sectPr>
      </w:pPr>
    </w:p>
    <w:p w:rsidR="005219DF" w:rsidRPr="002D270E" w:rsidRDefault="0078129F" w:rsidP="005219DF">
      <w:pPr>
        <w:pStyle w:val="Heading2"/>
        <w:rPr>
          <w:highlight w:val="yellow"/>
        </w:rPr>
      </w:pPr>
      <w:bookmarkStart w:id="51" w:name="_Toc375123640"/>
      <w:r w:rsidRPr="002D270E">
        <w:rPr>
          <w:highlight w:val="yellow"/>
        </w:rPr>
        <w:lastRenderedPageBreak/>
        <w:t>I</w:t>
      </w:r>
      <w:r w:rsidR="005219DF" w:rsidRPr="002D270E">
        <w:rPr>
          <w:highlight w:val="yellow"/>
        </w:rPr>
        <w:t>mplementation High-Level Schedule and Cost Estimates</w:t>
      </w:r>
      <w:bookmarkEnd w:id="51"/>
    </w:p>
    <w:p w:rsidR="00E2016E" w:rsidRDefault="00E2016E" w:rsidP="00E2016E"/>
    <w:p w:rsidR="00E2016E" w:rsidRDefault="00E2016E" w:rsidP="00E2016E"/>
    <w:p w:rsidR="0078129F" w:rsidRDefault="0078129F" w:rsidP="00E2016E"/>
    <w:p w:rsidR="0078129F" w:rsidRDefault="0078129F" w:rsidP="00E2016E"/>
    <w:p w:rsidR="0078129F" w:rsidRDefault="0078129F" w:rsidP="00E2016E"/>
    <w:p w:rsidR="00E2016E" w:rsidRPr="00E2016E" w:rsidRDefault="00E2016E" w:rsidP="00E2016E"/>
    <w:p w:rsidR="00553F87" w:rsidRDefault="00553F87" w:rsidP="0078129F">
      <w:pPr>
        <w:ind w:left="-720"/>
        <w:jc w:val="left"/>
        <w:rPr>
          <w:rFonts w:ascii="Calibri" w:hAnsi="Calibri" w:cs="Arial"/>
          <w:b/>
          <w:bCs/>
          <w:iCs/>
          <w:szCs w:val="28"/>
        </w:rPr>
      </w:pPr>
      <w:r>
        <w:br w:type="page"/>
      </w:r>
    </w:p>
    <w:p w:rsidR="00457107" w:rsidRPr="00457107" w:rsidRDefault="00457107" w:rsidP="00457107">
      <w:pPr>
        <w:jc w:val="left"/>
        <w:sectPr w:rsidR="00457107" w:rsidRPr="00457107" w:rsidSect="0078129F">
          <w:type w:val="continuous"/>
          <w:pgSz w:w="15840" w:h="12240" w:orient="landscape" w:code="1"/>
          <w:pgMar w:top="1440" w:right="1440" w:bottom="1440" w:left="1440" w:header="547" w:footer="720" w:gutter="0"/>
          <w:cols w:space="720"/>
          <w:docGrid w:linePitch="360"/>
        </w:sectPr>
      </w:pPr>
      <w:r>
        <w:lastRenderedPageBreak/>
        <w:t>Note: The m</w:t>
      </w:r>
      <w:r w:rsidRPr="00457107">
        <w:t xml:space="preserve">ulti-language support </w:t>
      </w:r>
      <w:r>
        <w:t xml:space="preserve">requirement </w:t>
      </w:r>
      <w:r w:rsidRPr="00457107">
        <w:t>(including Chinese) nearly doubled the various web-page designs, which are already complex due to the need to support PC, tablet, and phone (with drastically different screen sizes and geometry).</w:t>
      </w:r>
    </w:p>
    <w:p w:rsidR="005219DF" w:rsidRPr="00AE579D" w:rsidRDefault="005219DF" w:rsidP="005219DF">
      <w:pPr>
        <w:pStyle w:val="Heading2"/>
      </w:pPr>
      <w:bookmarkStart w:id="52" w:name="_Toc375123641"/>
      <w:r w:rsidRPr="00AE579D">
        <w:lastRenderedPageBreak/>
        <w:t>Hardware</w:t>
      </w:r>
      <w:bookmarkEnd w:id="52"/>
    </w:p>
    <w:p w:rsidR="00AE579D" w:rsidRDefault="00AE579D" w:rsidP="00AE579D">
      <w:pPr>
        <w:pStyle w:val="ListParagraph"/>
        <w:numPr>
          <w:ilvl w:val="0"/>
          <w:numId w:val="21"/>
        </w:numPr>
        <w:contextualSpacing w:val="0"/>
      </w:pPr>
      <w:r>
        <w:t xml:space="preserve">WR41-U8A3-WV1-XH at MSRP: Q1 - $1214, Q5k - $650 </w:t>
      </w:r>
    </w:p>
    <w:p w:rsidR="00AE579D" w:rsidRPr="00AE579D" w:rsidRDefault="00AE579D" w:rsidP="00AE579D">
      <w:pPr>
        <w:pStyle w:val="ListParagraph"/>
        <w:numPr>
          <w:ilvl w:val="0"/>
          <w:numId w:val="21"/>
        </w:numPr>
        <w:contextualSpacing w:val="0"/>
      </w:pPr>
      <w:r w:rsidRPr="00AE579D">
        <w:t xml:space="preserve">1 Ethernet 4 RS232 Gobi cellular Encryption/5 tunnels </w:t>
      </w:r>
      <w:proofErr w:type="spellStart"/>
      <w:r w:rsidRPr="00AE579D">
        <w:t>WiFi</w:t>
      </w:r>
      <w:proofErr w:type="spellEnd"/>
      <w:r w:rsidRPr="00AE579D">
        <w:t xml:space="preserve"> B/G USB Extended Temperature </w:t>
      </w:r>
    </w:p>
    <w:p w:rsidR="00AE579D" w:rsidRPr="00AE579D" w:rsidRDefault="00AE579D" w:rsidP="00AE579D">
      <w:pPr>
        <w:pStyle w:val="ListParagraph"/>
        <w:numPr>
          <w:ilvl w:val="0"/>
          <w:numId w:val="21"/>
        </w:numPr>
        <w:contextualSpacing w:val="0"/>
      </w:pPr>
      <w:r w:rsidRPr="00AE579D">
        <w:t xml:space="preserve">A 900Mhz mesh node (with up to 28-mile between nodes) P/N XM-C91-2P-UA is $145 </w:t>
      </w:r>
      <w:proofErr w:type="spellStart"/>
      <w:r w:rsidRPr="00AE579D">
        <w:t>Qty</w:t>
      </w:r>
      <w:proofErr w:type="spellEnd"/>
      <w:r w:rsidRPr="00AE579D">
        <w:t xml:space="preserve"> 1 (with antenna, power supply) and $125 </w:t>
      </w:r>
      <w:proofErr w:type="spellStart"/>
      <w:r w:rsidRPr="00AE579D">
        <w:t>Qty</w:t>
      </w:r>
      <w:proofErr w:type="spellEnd"/>
      <w:r w:rsidRPr="00AE579D">
        <w:t xml:space="preserve"> 1 </w:t>
      </w:r>
    </w:p>
    <w:p w:rsidR="00AE579D" w:rsidRPr="00AE579D" w:rsidRDefault="00AE579D" w:rsidP="00AE579D">
      <w:pPr>
        <w:pStyle w:val="ListParagraph"/>
        <w:numPr>
          <w:ilvl w:val="0"/>
          <w:numId w:val="21"/>
        </w:numPr>
        <w:contextualSpacing w:val="0"/>
      </w:pPr>
      <w:proofErr w:type="gramStart"/>
      <w:r w:rsidRPr="00AE579D">
        <w:t>2.4Ghz</w:t>
      </w:r>
      <w:proofErr w:type="gramEnd"/>
      <w:r w:rsidRPr="00AE579D">
        <w:t xml:space="preserve"> alternative (with up to 2 miles between nodes) would be $110 </w:t>
      </w:r>
      <w:proofErr w:type="spellStart"/>
      <w:r w:rsidRPr="00AE579D">
        <w:t>Qty</w:t>
      </w:r>
      <w:proofErr w:type="spellEnd"/>
      <w:r w:rsidRPr="00AE579D">
        <w:t xml:space="preserve"> 1 (with antenna, but without power supply) We actually have multiple P/N which would work at same price.</w:t>
      </w:r>
    </w:p>
    <w:p w:rsidR="00AE579D" w:rsidRPr="00AE579D" w:rsidRDefault="00AE579D" w:rsidP="00AE579D">
      <w:pPr>
        <w:pStyle w:val="ListParagraph"/>
        <w:numPr>
          <w:ilvl w:val="0"/>
          <w:numId w:val="21"/>
        </w:numPr>
        <w:contextualSpacing w:val="0"/>
      </w:pPr>
      <w:r>
        <w:t xml:space="preserve">Additional </w:t>
      </w:r>
      <w:r w:rsidRPr="00AE579D">
        <w:t>cell m</w:t>
      </w:r>
      <w:r>
        <w:t>odule (Gobi 3K) is a $300 adder</w:t>
      </w:r>
    </w:p>
    <w:p w:rsidR="00AE579D" w:rsidRPr="00AE579D" w:rsidRDefault="00AE579D" w:rsidP="00AE579D">
      <w:pPr>
        <w:rPr>
          <w:highlight w:val="yellow"/>
        </w:rPr>
      </w:pPr>
    </w:p>
    <w:p w:rsidR="00F12C50" w:rsidRDefault="00F12C50" w:rsidP="005219DF">
      <w:pPr>
        <w:pStyle w:val="Heading2"/>
        <w:rPr>
          <w:highlight w:val="yellow"/>
        </w:rPr>
      </w:pPr>
      <w:bookmarkStart w:id="53" w:name="_Toc375123642"/>
      <w:r>
        <w:rPr>
          <w:highlight w:val="yellow"/>
        </w:rPr>
        <w:t>Recurring Costs</w:t>
      </w:r>
    </w:p>
    <w:bookmarkEnd w:id="53"/>
    <w:p w:rsidR="005219DF" w:rsidRDefault="00F12C50" w:rsidP="00F12C50">
      <w:pPr>
        <w:pStyle w:val="Heading2"/>
        <w:numPr>
          <w:ilvl w:val="0"/>
          <w:numId w:val="0"/>
        </w:numPr>
        <w:rPr>
          <w:highlight w:val="yellow"/>
        </w:rPr>
      </w:pPr>
      <w:r>
        <w:rPr>
          <w:highlight w:val="yellow"/>
        </w:rPr>
        <w:t>Hosting</w:t>
      </w:r>
    </w:p>
    <w:p w:rsidR="00457107" w:rsidRDefault="00457107" w:rsidP="00457107">
      <w:pPr>
        <w:rPr>
          <w:b/>
          <w:bCs/>
        </w:rPr>
      </w:pPr>
      <w:r>
        <w:rPr>
          <w:b/>
          <w:bCs/>
        </w:rPr>
        <w:t>Initial Cellular Traffic Estimates (subject to change as functionality solidifies)</w:t>
      </w:r>
    </w:p>
    <w:p w:rsidR="00457107" w:rsidRDefault="00457107" w:rsidP="00457107">
      <w:pPr>
        <w:pStyle w:val="ListParagraph"/>
        <w:numPr>
          <w:ilvl w:val="0"/>
          <w:numId w:val="21"/>
        </w:numPr>
        <w:contextualSpacing w:val="0"/>
      </w:pPr>
      <w:r>
        <w:t>For each cellular-enabled IG, start with a basic overhead of about 1MB per month to be always connected to the cloud.</w:t>
      </w:r>
    </w:p>
    <w:p w:rsidR="00457107" w:rsidRDefault="00457107" w:rsidP="00457107">
      <w:pPr>
        <w:pStyle w:val="ListParagraph"/>
        <w:numPr>
          <w:ilvl w:val="0"/>
          <w:numId w:val="21"/>
        </w:numPr>
        <w:contextualSpacing w:val="0"/>
      </w:pPr>
      <w:r>
        <w:t xml:space="preserve">For each </w:t>
      </w:r>
      <w:proofErr w:type="spellStart"/>
      <w:r>
        <w:t>DustTrak</w:t>
      </w:r>
      <w:proofErr w:type="spellEnd"/>
      <w:r>
        <w:t>, assuming 1-minute interval, hourly upload, add another 1MB.</w:t>
      </w:r>
    </w:p>
    <w:p w:rsidR="00457107" w:rsidRDefault="00457107" w:rsidP="00457107">
      <w:pPr>
        <w:pStyle w:val="ListParagraph"/>
        <w:numPr>
          <w:ilvl w:val="0"/>
          <w:numId w:val="21"/>
        </w:numPr>
        <w:contextualSpacing w:val="0"/>
      </w:pPr>
      <w:r>
        <w:t xml:space="preserve">For each </w:t>
      </w:r>
      <w:proofErr w:type="spellStart"/>
      <w:r>
        <w:t>DustTrak</w:t>
      </w:r>
      <w:proofErr w:type="spellEnd"/>
      <w:r>
        <w:t>, assuming 5-minute interval, hourly upload, add another ¾MB.</w:t>
      </w:r>
    </w:p>
    <w:p w:rsidR="00457107" w:rsidRDefault="00457107" w:rsidP="00457107">
      <w:pPr>
        <w:pStyle w:val="ListParagraph"/>
        <w:numPr>
          <w:ilvl w:val="0"/>
          <w:numId w:val="21"/>
        </w:numPr>
        <w:contextualSpacing w:val="0"/>
      </w:pPr>
      <w:r>
        <w:t>Assuming a few alarms per month, we don’t expect that to have a significant impact in this (maybe 0.01Mb per event?)</w:t>
      </w:r>
    </w:p>
    <w:p w:rsidR="00457107" w:rsidRDefault="00457107" w:rsidP="00457107">
      <w:pPr>
        <w:pStyle w:val="ListParagraph"/>
        <w:numPr>
          <w:ilvl w:val="0"/>
          <w:numId w:val="21"/>
        </w:numPr>
        <w:contextualSpacing w:val="0"/>
      </w:pPr>
      <w:r>
        <w:t>For example, a site with 5 meshed boxes would be about 6MB of traffic for all, or without mesh it would be 5 cell-plans each IG with about 2MB traffic or 10MB for all if cellular carrier supports ‘pooled’ data plans.</w:t>
      </w:r>
    </w:p>
    <w:p w:rsidR="00457107" w:rsidRDefault="00457107" w:rsidP="00457107">
      <w:pPr>
        <w:pStyle w:val="ListParagraph"/>
        <w:numPr>
          <w:ilvl w:val="0"/>
          <w:numId w:val="21"/>
        </w:numPr>
        <w:contextualSpacing w:val="0"/>
      </w:pPr>
      <w:r>
        <w:t>Reloading the IG Python code will cost about 1MB of traffic; reloading the full IG firmware may be from 4 to 6MB.</w:t>
      </w:r>
    </w:p>
    <w:p w:rsidR="00AE579D" w:rsidRDefault="00AE579D" w:rsidP="00AE579D"/>
    <w:p w:rsidR="00E41A58" w:rsidRPr="005F5922" w:rsidRDefault="00E41A58" w:rsidP="007A6270">
      <w:pPr>
        <w:pStyle w:val="Heading1"/>
        <w:spacing w:before="0" w:after="360"/>
        <w:rPr>
          <w:szCs w:val="28"/>
        </w:rPr>
      </w:pPr>
      <w:bookmarkStart w:id="54" w:name="_Toc375123643"/>
      <w:r>
        <w:rPr>
          <w:szCs w:val="28"/>
        </w:rPr>
        <w:lastRenderedPageBreak/>
        <w:t>Appendix 1: Actor/Use Case Analysis</w:t>
      </w:r>
      <w:bookmarkEnd w:id="54"/>
    </w:p>
    <w:p w:rsidR="00E41A58" w:rsidRPr="009121A3" w:rsidRDefault="00E41A58" w:rsidP="00E41A58">
      <w:pPr>
        <w:jc w:val="left"/>
      </w:pPr>
      <w:r>
        <w:t xml:space="preserve">Based on the actors described in section 3, the following section describes tasks for each actor.  The </w:t>
      </w:r>
      <w:r w:rsidRPr="009121A3">
        <w:t>tasks are linked back to the points in the customer requirement doc using the notation [CR-ID] where CR-ID denotes the requirement ID.</w:t>
      </w:r>
    </w:p>
    <w:p w:rsidR="00E41A58" w:rsidRDefault="00E41A58" w:rsidP="009F0AA2">
      <w:pPr>
        <w:pStyle w:val="Heading2"/>
        <w:keepNext w:val="0"/>
        <w:numPr>
          <w:ilvl w:val="0"/>
          <w:numId w:val="6"/>
        </w:numPr>
        <w:spacing w:after="60"/>
        <w:ind w:hanging="359"/>
        <w:contextualSpacing/>
        <w:jc w:val="left"/>
      </w:pPr>
      <w:bookmarkStart w:id="55" w:name="_Toc375123644"/>
      <w:r>
        <w:t>TSI Administrator Tasks (cloud)</w:t>
      </w:r>
      <w:bookmarkEnd w:id="55"/>
    </w:p>
    <w:p w:rsidR="00E41A58" w:rsidRPr="00E41A58" w:rsidRDefault="00E41A58" w:rsidP="009F0AA2">
      <w:pPr>
        <w:numPr>
          <w:ilvl w:val="1"/>
          <w:numId w:val="6"/>
        </w:numPr>
        <w:ind w:hanging="359"/>
        <w:contextualSpacing/>
        <w:jc w:val="left"/>
      </w:pPr>
      <w:r w:rsidRPr="00E41A58">
        <w:t>Manage customer accounts. New customer accounts are created when a TSI customer signs up for remote monitoring services. Once service agreements are in place the TSI administrator will create a new cloud account and grant the customer access to that account. From that point on, the customer can log in and access their account.</w:t>
      </w:r>
    </w:p>
    <w:p w:rsidR="00E41A58" w:rsidRPr="00E41A58" w:rsidRDefault="00E41A58" w:rsidP="009F0AA2">
      <w:pPr>
        <w:numPr>
          <w:ilvl w:val="2"/>
          <w:numId w:val="6"/>
        </w:numPr>
        <w:ind w:hanging="359"/>
        <w:contextualSpacing/>
        <w:jc w:val="left"/>
      </w:pPr>
      <w:r w:rsidRPr="00E41A58">
        <w:t>Create a new customer with basic info, username, password, [D.2]</w:t>
      </w:r>
    </w:p>
    <w:p w:rsidR="00E41A58" w:rsidRPr="00E41A58" w:rsidRDefault="00E41A58" w:rsidP="009F0AA2">
      <w:pPr>
        <w:numPr>
          <w:ilvl w:val="2"/>
          <w:numId w:val="6"/>
        </w:numPr>
        <w:ind w:hanging="359"/>
        <w:contextualSpacing/>
        <w:jc w:val="left"/>
      </w:pPr>
      <w:r w:rsidRPr="00E41A58">
        <w:t>Edit existing customer info</w:t>
      </w:r>
    </w:p>
    <w:p w:rsidR="00E41A58" w:rsidRPr="00E41A58" w:rsidRDefault="00E41A58" w:rsidP="009F0AA2">
      <w:pPr>
        <w:numPr>
          <w:ilvl w:val="2"/>
          <w:numId w:val="6"/>
        </w:numPr>
        <w:ind w:hanging="359"/>
        <w:contextualSpacing/>
        <w:jc w:val="left"/>
      </w:pPr>
      <w:r w:rsidRPr="00E41A58">
        <w:t>Configure customer wide storage management options [H.8]</w:t>
      </w:r>
    </w:p>
    <w:p w:rsidR="00E41A58" w:rsidRPr="00E41A58" w:rsidRDefault="00E41A58" w:rsidP="009F0AA2">
      <w:pPr>
        <w:numPr>
          <w:ilvl w:val="2"/>
          <w:numId w:val="6"/>
        </w:numPr>
        <w:ind w:hanging="359"/>
        <w:contextualSpacing/>
        <w:jc w:val="left"/>
      </w:pPr>
      <w:r w:rsidRPr="00E41A58">
        <w:t>Configure customer wide Cellular MNVO options [H.9]</w:t>
      </w:r>
    </w:p>
    <w:p w:rsidR="00E41A58" w:rsidRPr="00E41A58" w:rsidRDefault="00E41A58" w:rsidP="009F0AA2">
      <w:pPr>
        <w:numPr>
          <w:ilvl w:val="2"/>
          <w:numId w:val="6"/>
        </w:numPr>
        <w:ind w:hanging="359"/>
        <w:contextualSpacing/>
        <w:jc w:val="left"/>
      </w:pPr>
      <w:r w:rsidRPr="00E41A58">
        <w:t>Manage customer access (activate/deactivate)[G.4]</w:t>
      </w:r>
    </w:p>
    <w:p w:rsidR="00E41A58" w:rsidRPr="00E41A58" w:rsidRDefault="00E41A58" w:rsidP="009F0AA2">
      <w:pPr>
        <w:numPr>
          <w:ilvl w:val="2"/>
          <w:numId w:val="6"/>
        </w:numPr>
        <w:ind w:hanging="359"/>
        <w:contextualSpacing/>
        <w:jc w:val="left"/>
      </w:pPr>
      <w:r w:rsidRPr="00E41A58">
        <w:t>Delete customer account[G.4]</w:t>
      </w:r>
    </w:p>
    <w:p w:rsidR="00E41A58" w:rsidRPr="00E41A58" w:rsidRDefault="00E41A58" w:rsidP="009F0AA2">
      <w:pPr>
        <w:numPr>
          <w:ilvl w:val="1"/>
          <w:numId w:val="6"/>
        </w:numPr>
        <w:ind w:hanging="359"/>
        <w:contextualSpacing/>
        <w:jc w:val="left"/>
      </w:pPr>
      <w:r w:rsidRPr="00E41A58">
        <w:t>Order fulfilment. When TSI ships orders to customers it has the opportunity to pre-provision the equipment directly into the customers cloud account.</w:t>
      </w:r>
    </w:p>
    <w:p w:rsidR="00E41A58" w:rsidRPr="00E41A58" w:rsidRDefault="00E41A58" w:rsidP="009F0AA2">
      <w:pPr>
        <w:numPr>
          <w:ilvl w:val="2"/>
          <w:numId w:val="6"/>
        </w:numPr>
        <w:ind w:hanging="359"/>
        <w:contextualSpacing/>
        <w:jc w:val="left"/>
      </w:pPr>
      <w:r w:rsidRPr="00E41A58">
        <w:t>Pre-provision equipment to customer site? [H.7?]</w:t>
      </w:r>
    </w:p>
    <w:p w:rsidR="00E41A58" w:rsidRPr="00E41A58" w:rsidRDefault="00E41A58" w:rsidP="009F0AA2">
      <w:pPr>
        <w:numPr>
          <w:ilvl w:val="2"/>
          <w:numId w:val="6"/>
        </w:numPr>
        <w:ind w:hanging="359"/>
        <w:contextualSpacing/>
        <w:jc w:val="left"/>
      </w:pPr>
      <w:r w:rsidRPr="00E41A58">
        <w:t xml:space="preserve">Repurposing equipment? </w:t>
      </w:r>
    </w:p>
    <w:p w:rsidR="00E41A58" w:rsidRDefault="00E41A58" w:rsidP="009F0AA2">
      <w:pPr>
        <w:pStyle w:val="Heading2"/>
        <w:keepNext w:val="0"/>
        <w:numPr>
          <w:ilvl w:val="0"/>
          <w:numId w:val="6"/>
        </w:numPr>
        <w:spacing w:after="60"/>
        <w:ind w:hanging="359"/>
        <w:contextualSpacing/>
        <w:jc w:val="left"/>
      </w:pPr>
      <w:bookmarkStart w:id="56" w:name="h.vcpldpxz5pbh" w:colFirst="0" w:colLast="0"/>
      <w:bookmarkStart w:id="57" w:name="_Toc375123645"/>
      <w:bookmarkEnd w:id="56"/>
      <w:r>
        <w:t>Customer Administrator Tasks (cloud &amp; local)</w:t>
      </w:r>
      <w:bookmarkEnd w:id="57"/>
    </w:p>
    <w:p w:rsidR="00E41A58" w:rsidRPr="00E41A58" w:rsidRDefault="00E41A58" w:rsidP="009F0AA2">
      <w:pPr>
        <w:numPr>
          <w:ilvl w:val="1"/>
          <w:numId w:val="6"/>
        </w:numPr>
        <w:ind w:hanging="359"/>
        <w:contextualSpacing/>
        <w:jc w:val="left"/>
      </w:pPr>
      <w:r w:rsidRPr="00E41A58">
        <w:t xml:space="preserve">Manage remote work site. Once the customer has access to their cloud account, they can set up one or more work sites and manage the sensors at those sites. </w:t>
      </w:r>
    </w:p>
    <w:p w:rsidR="00E41A58" w:rsidRPr="00E41A58" w:rsidRDefault="00E41A58" w:rsidP="009F0AA2">
      <w:pPr>
        <w:numPr>
          <w:ilvl w:val="2"/>
          <w:numId w:val="6"/>
        </w:numPr>
        <w:ind w:hanging="359"/>
        <w:contextualSpacing/>
        <w:jc w:val="left"/>
      </w:pPr>
      <w:r w:rsidRPr="00E41A58">
        <w:t>Create new work site with location and other pertinent info</w:t>
      </w:r>
    </w:p>
    <w:p w:rsidR="00E41A58" w:rsidRPr="00E41A58" w:rsidRDefault="00E41A58" w:rsidP="009F0AA2">
      <w:pPr>
        <w:numPr>
          <w:ilvl w:val="2"/>
          <w:numId w:val="6"/>
        </w:numPr>
        <w:ind w:hanging="359"/>
        <w:contextualSpacing/>
        <w:jc w:val="left"/>
      </w:pPr>
      <w:r w:rsidRPr="00E41A58">
        <w:t>Edit existing work site info</w:t>
      </w:r>
    </w:p>
    <w:p w:rsidR="00E41A58" w:rsidRPr="00E41A58" w:rsidRDefault="00E41A58" w:rsidP="009F0AA2">
      <w:pPr>
        <w:numPr>
          <w:ilvl w:val="2"/>
          <w:numId w:val="6"/>
        </w:numPr>
        <w:ind w:hanging="359"/>
        <w:contextualSpacing/>
        <w:jc w:val="left"/>
      </w:pPr>
      <w:r w:rsidRPr="00E41A58">
        <w:t xml:space="preserve">Oversee work site installation - </w:t>
      </w:r>
      <w:r w:rsidRPr="00E41A58">
        <w:rPr>
          <w:i/>
        </w:rPr>
        <w:t xml:space="preserve">see Site Installer tasks which must be done by either TSI support personnel or by a designated integrator. </w:t>
      </w:r>
    </w:p>
    <w:p w:rsidR="00E41A58" w:rsidRPr="00E41A58" w:rsidRDefault="00E41A58" w:rsidP="009F0AA2">
      <w:pPr>
        <w:numPr>
          <w:ilvl w:val="1"/>
          <w:numId w:val="6"/>
        </w:numPr>
        <w:ind w:hanging="359"/>
        <w:contextualSpacing/>
        <w:jc w:val="left"/>
      </w:pPr>
      <w:r w:rsidRPr="00E41A58">
        <w:t>Manage remote work site access. The customer administrator can create additional user ids with limited access to one or more of the customer’s sites.</w:t>
      </w:r>
    </w:p>
    <w:p w:rsidR="00E41A58" w:rsidRPr="00E41A58" w:rsidRDefault="00E41A58" w:rsidP="009F0AA2">
      <w:pPr>
        <w:numPr>
          <w:ilvl w:val="2"/>
          <w:numId w:val="6"/>
        </w:numPr>
        <w:ind w:hanging="359"/>
        <w:contextualSpacing/>
        <w:jc w:val="left"/>
      </w:pPr>
      <w:r w:rsidRPr="00E41A58">
        <w:t>Create/edit/delete additional users for this customer [D.2,G.3]</w:t>
      </w:r>
    </w:p>
    <w:p w:rsidR="00E41A58" w:rsidRPr="00E41A58" w:rsidRDefault="00E41A58" w:rsidP="009F0AA2">
      <w:pPr>
        <w:numPr>
          <w:ilvl w:val="2"/>
          <w:numId w:val="6"/>
        </w:numPr>
        <w:ind w:hanging="359"/>
        <w:contextualSpacing/>
        <w:jc w:val="left"/>
      </w:pPr>
      <w:r w:rsidRPr="00E41A58">
        <w:t>Grant temporary access to TSI or integrator personnel for support assistance</w:t>
      </w:r>
    </w:p>
    <w:p w:rsidR="00E41A58" w:rsidRPr="00E41A58" w:rsidRDefault="00E41A58" w:rsidP="009F0AA2">
      <w:pPr>
        <w:numPr>
          <w:ilvl w:val="1"/>
          <w:numId w:val="6"/>
        </w:numPr>
        <w:ind w:hanging="359"/>
        <w:contextualSpacing/>
        <w:jc w:val="left"/>
      </w:pPr>
      <w:r w:rsidRPr="00E41A58">
        <w:t>Remote reporting. The customer administrator (and authorized customer users) can access data reports of the remote customer sites.</w:t>
      </w:r>
    </w:p>
    <w:p w:rsidR="00E41A58" w:rsidRPr="00E41A58" w:rsidRDefault="00E41A58" w:rsidP="009F0AA2">
      <w:pPr>
        <w:numPr>
          <w:ilvl w:val="2"/>
          <w:numId w:val="6"/>
        </w:numPr>
        <w:ind w:hanging="359"/>
        <w:contextualSpacing/>
        <w:jc w:val="left"/>
      </w:pPr>
      <w:r w:rsidRPr="00E41A58">
        <w:t>Dashboard showing key status information for each site customer has access to [H.1]</w:t>
      </w:r>
    </w:p>
    <w:p w:rsidR="00E41A58" w:rsidRPr="00E41A58" w:rsidRDefault="00E41A58" w:rsidP="009F0AA2">
      <w:pPr>
        <w:numPr>
          <w:ilvl w:val="3"/>
          <w:numId w:val="6"/>
        </w:numPr>
        <w:ind w:hanging="359"/>
        <w:contextualSpacing/>
        <w:jc w:val="left"/>
      </w:pPr>
      <w:r w:rsidRPr="00E41A58">
        <w:t>Current alarm status [D.10]</w:t>
      </w:r>
    </w:p>
    <w:p w:rsidR="00E41A58" w:rsidRPr="00E41A58" w:rsidRDefault="00E41A58" w:rsidP="009F0AA2">
      <w:pPr>
        <w:numPr>
          <w:ilvl w:val="4"/>
          <w:numId w:val="6"/>
        </w:numPr>
        <w:ind w:hanging="359"/>
        <w:contextualSpacing/>
        <w:jc w:val="left"/>
      </w:pPr>
      <w:r w:rsidRPr="00E41A58">
        <w:t>Acknowledge/reset fired alarms</w:t>
      </w:r>
    </w:p>
    <w:p w:rsidR="00E41A58" w:rsidRPr="00E41A58" w:rsidRDefault="00E41A58" w:rsidP="009F0AA2">
      <w:pPr>
        <w:numPr>
          <w:ilvl w:val="3"/>
          <w:numId w:val="6"/>
        </w:numPr>
        <w:ind w:hanging="359"/>
        <w:contextualSpacing/>
        <w:jc w:val="left"/>
      </w:pPr>
      <w:r w:rsidRPr="00E41A58">
        <w:t>Current readings and statistics of all site sensors[D.4, D.5]</w:t>
      </w:r>
    </w:p>
    <w:p w:rsidR="00E41A58" w:rsidRPr="00E41A58" w:rsidRDefault="00E41A58" w:rsidP="009F0AA2">
      <w:pPr>
        <w:numPr>
          <w:ilvl w:val="3"/>
          <w:numId w:val="6"/>
        </w:numPr>
        <w:ind w:hanging="359"/>
        <w:contextualSpacing/>
        <w:jc w:val="left"/>
      </w:pPr>
      <w:r w:rsidRPr="00E41A58">
        <w:t>Current operational status of all site sensors [D.7]</w:t>
      </w:r>
    </w:p>
    <w:p w:rsidR="00E41A58" w:rsidRPr="00E41A58" w:rsidRDefault="00E41A58" w:rsidP="009F0AA2">
      <w:pPr>
        <w:numPr>
          <w:ilvl w:val="3"/>
          <w:numId w:val="6"/>
        </w:numPr>
        <w:ind w:hanging="359"/>
        <w:contextualSpacing/>
        <w:jc w:val="left"/>
      </w:pPr>
      <w:r w:rsidRPr="00E41A58">
        <w:t>Current operational status of all site gateways [D.8]</w:t>
      </w:r>
    </w:p>
    <w:p w:rsidR="00E41A58" w:rsidRPr="00E41A58" w:rsidRDefault="00E41A58" w:rsidP="009F0AA2">
      <w:pPr>
        <w:numPr>
          <w:ilvl w:val="3"/>
          <w:numId w:val="6"/>
        </w:numPr>
        <w:ind w:hanging="359"/>
        <w:contextualSpacing/>
        <w:jc w:val="left"/>
      </w:pPr>
      <w:r w:rsidRPr="00E41A58">
        <w:t>Drill down historical view of sensor readings, statistics, and alarms [D.6,D.11,H.1]</w:t>
      </w:r>
    </w:p>
    <w:p w:rsidR="00E41A58" w:rsidRPr="00E41A58" w:rsidRDefault="00E41A58" w:rsidP="009F0AA2">
      <w:pPr>
        <w:numPr>
          <w:ilvl w:val="3"/>
          <w:numId w:val="6"/>
        </w:numPr>
        <w:ind w:hanging="359"/>
        <w:contextualSpacing/>
        <w:jc w:val="left"/>
      </w:pPr>
      <w:r w:rsidRPr="00E41A58">
        <w:t>Ability to drill in on a sensor and get instrument identification information (model #, serial #, calibration date, firmware version). This information all comes from the device.[D.17]</w:t>
      </w:r>
    </w:p>
    <w:p w:rsidR="00E41A58" w:rsidRPr="00E41A58" w:rsidRDefault="00E41A58" w:rsidP="009F0AA2">
      <w:pPr>
        <w:numPr>
          <w:ilvl w:val="2"/>
          <w:numId w:val="6"/>
        </w:numPr>
        <w:ind w:hanging="359"/>
        <w:contextualSpacing/>
        <w:jc w:val="left"/>
      </w:pPr>
      <w:r w:rsidRPr="00E41A58">
        <w:lastRenderedPageBreak/>
        <w:t>Geographic view of site [H.2]</w:t>
      </w:r>
    </w:p>
    <w:p w:rsidR="00E41A58" w:rsidRPr="00E41A58" w:rsidRDefault="00E41A58" w:rsidP="009F0AA2">
      <w:pPr>
        <w:numPr>
          <w:ilvl w:val="3"/>
          <w:numId w:val="6"/>
        </w:numPr>
        <w:ind w:hanging="359"/>
        <w:contextualSpacing/>
        <w:jc w:val="left"/>
      </w:pPr>
      <w:r w:rsidRPr="00E41A58">
        <w:t>Current alarm status of all site sensors</w:t>
      </w:r>
    </w:p>
    <w:p w:rsidR="00E41A58" w:rsidRPr="00E41A58" w:rsidRDefault="00E41A58" w:rsidP="009F0AA2">
      <w:pPr>
        <w:numPr>
          <w:ilvl w:val="2"/>
          <w:numId w:val="6"/>
        </w:numPr>
        <w:ind w:hanging="359"/>
        <w:contextualSpacing/>
        <w:jc w:val="left"/>
      </w:pPr>
      <w:r w:rsidRPr="00E41A58">
        <w:t>Time Chart view [H.3]</w:t>
      </w:r>
    </w:p>
    <w:p w:rsidR="00E41A58" w:rsidRPr="00E41A58" w:rsidRDefault="00E41A58" w:rsidP="009F0AA2">
      <w:pPr>
        <w:numPr>
          <w:ilvl w:val="3"/>
          <w:numId w:val="6"/>
        </w:numPr>
        <w:ind w:hanging="359"/>
        <w:contextualSpacing/>
        <w:jc w:val="left"/>
      </w:pPr>
      <w:r w:rsidRPr="00E41A58">
        <w:t>plot historical data of up to two sensors from any site on a single chart</w:t>
      </w:r>
    </w:p>
    <w:p w:rsidR="00E41A58" w:rsidRPr="00E41A58" w:rsidRDefault="00E41A58" w:rsidP="009F0AA2">
      <w:pPr>
        <w:numPr>
          <w:ilvl w:val="3"/>
          <w:numId w:val="6"/>
        </w:numPr>
        <w:ind w:hanging="359"/>
        <w:contextualSpacing/>
        <w:jc w:val="left"/>
      </w:pPr>
      <w:r w:rsidRPr="00E41A58">
        <w:t>User configures sensors, time window, and linear log axis</w:t>
      </w:r>
    </w:p>
    <w:p w:rsidR="00E41A58" w:rsidRPr="00E41A58" w:rsidRDefault="00E41A58" w:rsidP="009F0AA2">
      <w:pPr>
        <w:numPr>
          <w:ilvl w:val="2"/>
          <w:numId w:val="6"/>
        </w:numPr>
        <w:ind w:hanging="359"/>
        <w:contextualSpacing/>
        <w:jc w:val="left"/>
      </w:pPr>
      <w:r w:rsidRPr="00E41A58">
        <w:t>Export data to CSV or equivalent [H.4]</w:t>
      </w:r>
    </w:p>
    <w:p w:rsidR="00E41A58" w:rsidRPr="00E41A58" w:rsidRDefault="00E41A58" w:rsidP="009F0AA2">
      <w:pPr>
        <w:numPr>
          <w:ilvl w:val="3"/>
          <w:numId w:val="6"/>
        </w:numPr>
        <w:ind w:hanging="359"/>
        <w:contextualSpacing/>
        <w:jc w:val="left"/>
      </w:pPr>
      <w:r w:rsidRPr="00E41A58">
        <w:t xml:space="preserve">Sensor reading data. User specify time window &amp; sensors of interest </w:t>
      </w:r>
    </w:p>
    <w:p w:rsidR="00E41A58" w:rsidRPr="00E41A58" w:rsidRDefault="00E41A58" w:rsidP="009F0AA2">
      <w:pPr>
        <w:numPr>
          <w:ilvl w:val="2"/>
          <w:numId w:val="6"/>
        </w:numPr>
        <w:ind w:hanging="359"/>
        <w:contextualSpacing/>
        <w:jc w:val="left"/>
      </w:pPr>
      <w:r w:rsidRPr="00E41A58">
        <w:t>System status events [H.5]</w:t>
      </w:r>
    </w:p>
    <w:p w:rsidR="00E41A58" w:rsidRPr="00E41A58" w:rsidRDefault="00E41A58" w:rsidP="009F0AA2">
      <w:pPr>
        <w:numPr>
          <w:ilvl w:val="3"/>
          <w:numId w:val="6"/>
        </w:numPr>
        <w:ind w:hanging="359"/>
        <w:contextualSpacing/>
        <w:jc w:val="left"/>
      </w:pPr>
      <w:r w:rsidRPr="00E41A58">
        <w:t>data transfer failures</w:t>
      </w:r>
    </w:p>
    <w:p w:rsidR="00E41A58" w:rsidRPr="00E41A58" w:rsidRDefault="00E41A58" w:rsidP="009F0AA2">
      <w:pPr>
        <w:numPr>
          <w:ilvl w:val="3"/>
          <w:numId w:val="6"/>
        </w:numPr>
        <w:ind w:hanging="359"/>
        <w:contextualSpacing/>
        <w:jc w:val="left"/>
      </w:pPr>
      <w:r w:rsidRPr="00E41A58">
        <w:t>gateway/device logs</w:t>
      </w:r>
    </w:p>
    <w:p w:rsidR="00E41A58" w:rsidRPr="00E41A58" w:rsidRDefault="00E41A58" w:rsidP="009F0AA2">
      <w:pPr>
        <w:numPr>
          <w:ilvl w:val="3"/>
          <w:numId w:val="6"/>
        </w:numPr>
        <w:ind w:hanging="359"/>
        <w:contextualSpacing/>
        <w:jc w:val="left"/>
      </w:pPr>
      <w:r w:rsidRPr="00E41A58">
        <w:t>alarm states</w:t>
      </w:r>
    </w:p>
    <w:p w:rsidR="00E41A58" w:rsidRPr="00E41A58" w:rsidRDefault="00E41A58" w:rsidP="009F0AA2">
      <w:pPr>
        <w:numPr>
          <w:ilvl w:val="1"/>
          <w:numId w:val="6"/>
        </w:numPr>
        <w:ind w:hanging="359"/>
        <w:contextualSpacing/>
        <w:jc w:val="left"/>
      </w:pPr>
      <w:r w:rsidRPr="00E41A58">
        <w:t xml:space="preserve">Manage local work site (via </w:t>
      </w:r>
      <w:proofErr w:type="spellStart"/>
      <w:r w:rsidRPr="00E41A58">
        <w:t>wifi</w:t>
      </w:r>
      <w:proofErr w:type="spellEnd"/>
      <w:r w:rsidRPr="00E41A58">
        <w:t xml:space="preserve"> app) </w:t>
      </w:r>
    </w:p>
    <w:p w:rsidR="00E41A58" w:rsidRPr="00E41A58" w:rsidRDefault="00E41A58" w:rsidP="009F0AA2">
      <w:pPr>
        <w:numPr>
          <w:ilvl w:val="2"/>
          <w:numId w:val="6"/>
        </w:numPr>
        <w:ind w:hanging="359"/>
        <w:contextualSpacing/>
        <w:jc w:val="left"/>
      </w:pPr>
      <w:r w:rsidRPr="00E41A58">
        <w:t>Cellular details:</w:t>
      </w:r>
    </w:p>
    <w:p w:rsidR="00E41A58" w:rsidRPr="00E41A58" w:rsidRDefault="00E41A58" w:rsidP="009F0AA2">
      <w:pPr>
        <w:numPr>
          <w:ilvl w:val="3"/>
          <w:numId w:val="6"/>
        </w:numPr>
        <w:ind w:hanging="359"/>
        <w:contextualSpacing/>
        <w:jc w:val="left"/>
      </w:pPr>
      <w:r w:rsidRPr="00E41A58">
        <w:t>carrier selection</w:t>
      </w:r>
    </w:p>
    <w:p w:rsidR="00E41A58" w:rsidRPr="00E41A58" w:rsidRDefault="00E41A58" w:rsidP="009F0AA2">
      <w:pPr>
        <w:numPr>
          <w:ilvl w:val="3"/>
          <w:numId w:val="6"/>
        </w:numPr>
        <w:ind w:hanging="359"/>
        <w:contextualSpacing/>
        <w:jc w:val="left"/>
      </w:pPr>
      <w:r w:rsidRPr="00E41A58">
        <w:t>APN (</w:t>
      </w:r>
      <w:proofErr w:type="spellStart"/>
      <w:r w:rsidRPr="00E41A58">
        <w:t>etc</w:t>
      </w:r>
      <w:proofErr w:type="spellEnd"/>
      <w:r w:rsidRPr="00E41A58">
        <w:t>) is required</w:t>
      </w:r>
    </w:p>
    <w:p w:rsidR="00E41A58" w:rsidRPr="00E41A58" w:rsidRDefault="00E41A58" w:rsidP="009F0AA2">
      <w:pPr>
        <w:numPr>
          <w:ilvl w:val="3"/>
          <w:numId w:val="6"/>
        </w:numPr>
        <w:ind w:hanging="359"/>
        <w:contextualSpacing/>
        <w:jc w:val="left"/>
      </w:pPr>
      <w:r w:rsidRPr="00E41A58">
        <w:t>Provisioning status (if required)</w:t>
      </w:r>
    </w:p>
    <w:p w:rsidR="00E41A58" w:rsidRPr="00E41A58" w:rsidRDefault="00E41A58" w:rsidP="009F0AA2">
      <w:pPr>
        <w:numPr>
          <w:ilvl w:val="2"/>
          <w:numId w:val="6"/>
        </w:numPr>
        <w:ind w:hanging="359"/>
        <w:contextualSpacing/>
        <w:jc w:val="left"/>
      </w:pPr>
      <w:r w:rsidRPr="00E41A58">
        <w:t>Basic connection status - similar to X2e where we show internet and cloud access</w:t>
      </w:r>
    </w:p>
    <w:p w:rsidR="00E41A58" w:rsidRPr="00E41A58" w:rsidRDefault="00E41A58" w:rsidP="009F0AA2">
      <w:pPr>
        <w:numPr>
          <w:ilvl w:val="2"/>
          <w:numId w:val="6"/>
        </w:numPr>
        <w:ind w:hanging="359"/>
        <w:contextualSpacing/>
        <w:jc w:val="left"/>
      </w:pPr>
      <w:r w:rsidRPr="00E41A58">
        <w:t>Manual entry to GPS coordinates.</w:t>
      </w:r>
    </w:p>
    <w:p w:rsidR="00E41A58" w:rsidRPr="00E41A58" w:rsidRDefault="00E41A58" w:rsidP="009F0AA2">
      <w:pPr>
        <w:numPr>
          <w:ilvl w:val="1"/>
          <w:numId w:val="6"/>
        </w:numPr>
        <w:ind w:hanging="359"/>
        <w:contextualSpacing/>
        <w:jc w:val="left"/>
      </w:pPr>
      <w:r w:rsidRPr="00E41A58">
        <w:t xml:space="preserve">Manage local work site access (via </w:t>
      </w:r>
      <w:proofErr w:type="spellStart"/>
      <w:r w:rsidRPr="00E41A58">
        <w:t>wifi</w:t>
      </w:r>
      <w:proofErr w:type="spellEnd"/>
      <w:r w:rsidRPr="00E41A58">
        <w:t xml:space="preserve"> app)</w:t>
      </w:r>
    </w:p>
    <w:p w:rsidR="00E41A58" w:rsidRPr="00E41A58" w:rsidRDefault="00E41A58" w:rsidP="009F0AA2">
      <w:pPr>
        <w:numPr>
          <w:ilvl w:val="2"/>
          <w:numId w:val="6"/>
        </w:numPr>
        <w:ind w:hanging="359"/>
        <w:contextualSpacing/>
        <w:jc w:val="left"/>
      </w:pPr>
      <w:r w:rsidRPr="00E41A58">
        <w:t>Local access is by a read-only and read-write user only. No larger collection of users.  No user name? Use password to select R/RW?</w:t>
      </w:r>
    </w:p>
    <w:p w:rsidR="00E41A58" w:rsidRPr="00E41A58" w:rsidRDefault="00E41A58" w:rsidP="009F0AA2">
      <w:pPr>
        <w:numPr>
          <w:ilvl w:val="2"/>
          <w:numId w:val="6"/>
        </w:numPr>
        <w:ind w:hanging="359"/>
        <w:contextualSpacing/>
        <w:jc w:val="left"/>
      </w:pPr>
      <w:r w:rsidRPr="00E41A58">
        <w:t xml:space="preserve">For security, local user details (name or password) cannot be used in cloud app - cloud users are not synchronized to local. Local user requires </w:t>
      </w:r>
      <w:proofErr w:type="spellStart"/>
      <w:r w:rsidRPr="00E41A58">
        <w:t>WiFi</w:t>
      </w:r>
      <w:proofErr w:type="spellEnd"/>
      <w:r w:rsidRPr="00E41A58">
        <w:t xml:space="preserve"> access.</w:t>
      </w:r>
    </w:p>
    <w:p w:rsidR="00E41A58" w:rsidRPr="00E41A58" w:rsidRDefault="00E41A58" w:rsidP="009F0AA2">
      <w:pPr>
        <w:numPr>
          <w:ilvl w:val="1"/>
          <w:numId w:val="6"/>
        </w:numPr>
        <w:ind w:hanging="359"/>
        <w:contextualSpacing/>
        <w:jc w:val="left"/>
      </w:pPr>
      <w:r w:rsidRPr="00E41A58">
        <w:t xml:space="preserve">Local reporting (via </w:t>
      </w:r>
      <w:proofErr w:type="spellStart"/>
      <w:r w:rsidRPr="00E41A58">
        <w:t>wifi</w:t>
      </w:r>
      <w:proofErr w:type="spellEnd"/>
      <w:r w:rsidRPr="00E41A58">
        <w:t xml:space="preserve"> app)</w:t>
      </w:r>
    </w:p>
    <w:p w:rsidR="00E41A58" w:rsidRPr="00E41A58" w:rsidRDefault="00E41A58" w:rsidP="009F0AA2">
      <w:pPr>
        <w:numPr>
          <w:ilvl w:val="2"/>
          <w:numId w:val="6"/>
        </w:numPr>
        <w:ind w:hanging="359"/>
        <w:contextualSpacing/>
        <w:jc w:val="left"/>
      </w:pPr>
      <w:r w:rsidRPr="00E41A58">
        <w:t>See basic graph showing data from gateway (last 30 days?)</w:t>
      </w:r>
    </w:p>
    <w:p w:rsidR="00E41A58" w:rsidRPr="00E41A58" w:rsidRDefault="00E41A58" w:rsidP="009F0AA2">
      <w:pPr>
        <w:numPr>
          <w:ilvl w:val="3"/>
          <w:numId w:val="6"/>
        </w:numPr>
        <w:ind w:hanging="359"/>
        <w:contextualSpacing/>
        <w:jc w:val="left"/>
      </w:pPr>
      <w:r w:rsidRPr="00E41A58">
        <w:t>Change graph type or select a time/date range</w:t>
      </w:r>
    </w:p>
    <w:p w:rsidR="00E41A58" w:rsidRPr="00E41A58" w:rsidRDefault="00E41A58" w:rsidP="009F0AA2">
      <w:pPr>
        <w:numPr>
          <w:ilvl w:val="3"/>
          <w:numId w:val="6"/>
        </w:numPr>
        <w:ind w:hanging="359"/>
        <w:contextualSpacing/>
        <w:jc w:val="left"/>
      </w:pPr>
      <w:r w:rsidRPr="00E41A58">
        <w:t>Due to lack of database tool, limited manipulation</w:t>
      </w:r>
    </w:p>
    <w:p w:rsidR="00E41A58" w:rsidRPr="00E41A58" w:rsidRDefault="00E41A58" w:rsidP="009F0AA2">
      <w:pPr>
        <w:numPr>
          <w:ilvl w:val="2"/>
          <w:numId w:val="6"/>
        </w:numPr>
        <w:ind w:hanging="359"/>
        <w:contextualSpacing/>
        <w:jc w:val="left"/>
      </w:pPr>
      <w:r w:rsidRPr="00E41A58">
        <w:t>See event/alarm log as text</w:t>
      </w:r>
    </w:p>
    <w:p w:rsidR="00E41A58" w:rsidRPr="00E41A58" w:rsidRDefault="00E41A58" w:rsidP="009F0AA2">
      <w:pPr>
        <w:numPr>
          <w:ilvl w:val="2"/>
          <w:numId w:val="6"/>
        </w:numPr>
        <w:ind w:hanging="359"/>
        <w:contextualSpacing/>
        <w:jc w:val="left"/>
      </w:pPr>
      <w:r w:rsidRPr="00E41A58">
        <w:t>One screen showing some real-time status (last readings, alarm/event status)</w:t>
      </w:r>
    </w:p>
    <w:p w:rsidR="00E41A58" w:rsidRPr="00E41A58" w:rsidRDefault="00E41A58" w:rsidP="009F0AA2">
      <w:pPr>
        <w:numPr>
          <w:ilvl w:val="2"/>
          <w:numId w:val="6"/>
        </w:numPr>
        <w:ind w:hanging="359"/>
        <w:contextualSpacing/>
        <w:jc w:val="left"/>
      </w:pPr>
      <w:r w:rsidRPr="00E41A58">
        <w:t>In mesh design, show same ‘real-time status’ screen for any meshed units, but no other logs or history.</w:t>
      </w:r>
    </w:p>
    <w:p w:rsidR="00E41A58" w:rsidRPr="00E41A58" w:rsidRDefault="00E41A58" w:rsidP="009F0AA2">
      <w:pPr>
        <w:numPr>
          <w:ilvl w:val="1"/>
          <w:numId w:val="6"/>
        </w:numPr>
        <w:ind w:hanging="359"/>
        <w:contextualSpacing/>
        <w:jc w:val="left"/>
      </w:pPr>
      <w:r w:rsidRPr="00E41A58">
        <w:t>Local alarm handling</w:t>
      </w:r>
    </w:p>
    <w:p w:rsidR="00E41A58" w:rsidRPr="00E41A58" w:rsidRDefault="00E41A58" w:rsidP="009F0AA2">
      <w:pPr>
        <w:numPr>
          <w:ilvl w:val="2"/>
          <w:numId w:val="6"/>
        </w:numPr>
        <w:ind w:hanging="359"/>
        <w:contextualSpacing/>
        <w:jc w:val="left"/>
      </w:pPr>
      <w:r w:rsidRPr="00E41A58">
        <w:t>Can only acknowledge/reset from local box or from cloud.</w:t>
      </w:r>
    </w:p>
    <w:p w:rsidR="00E41A58" w:rsidRPr="00E41A58" w:rsidRDefault="00E41A58" w:rsidP="009F0AA2">
      <w:pPr>
        <w:pStyle w:val="Heading2"/>
        <w:keepNext w:val="0"/>
        <w:numPr>
          <w:ilvl w:val="0"/>
          <w:numId w:val="6"/>
        </w:numPr>
        <w:spacing w:after="60"/>
        <w:ind w:hanging="359"/>
        <w:contextualSpacing/>
        <w:jc w:val="left"/>
      </w:pPr>
      <w:bookmarkStart w:id="58" w:name="h.mp8cp6sgj3pi" w:colFirst="0" w:colLast="0"/>
      <w:bookmarkStart w:id="59" w:name="_Toc375123646"/>
      <w:bookmarkEnd w:id="58"/>
      <w:r w:rsidRPr="00E41A58">
        <w:t>Site Installation and Management Tasks (cloud &amp; local)</w:t>
      </w:r>
      <w:bookmarkEnd w:id="59"/>
    </w:p>
    <w:p w:rsidR="00E41A58" w:rsidRPr="00E41A58" w:rsidRDefault="00E41A58" w:rsidP="009F0AA2">
      <w:pPr>
        <w:numPr>
          <w:ilvl w:val="1"/>
          <w:numId w:val="6"/>
        </w:numPr>
        <w:ind w:hanging="359"/>
        <w:contextualSpacing/>
        <w:jc w:val="left"/>
      </w:pPr>
      <w:r w:rsidRPr="00E41A58">
        <w:t xml:space="preserve">Installation &amp; Management of work site </w:t>
      </w:r>
      <w:r w:rsidRPr="00E41A58">
        <w:rPr>
          <w:u w:val="single"/>
        </w:rPr>
        <w:t>via cloud app</w:t>
      </w:r>
    </w:p>
    <w:p w:rsidR="00E41A58" w:rsidRPr="00E41A58" w:rsidRDefault="00E41A58" w:rsidP="009F0AA2">
      <w:pPr>
        <w:numPr>
          <w:ilvl w:val="2"/>
          <w:numId w:val="6"/>
        </w:numPr>
        <w:ind w:hanging="359"/>
        <w:contextualSpacing/>
        <w:jc w:val="left"/>
      </w:pPr>
      <w:r w:rsidRPr="00E41A58">
        <w:t>Initial new site setup</w:t>
      </w:r>
    </w:p>
    <w:p w:rsidR="00E41A58" w:rsidRPr="00E41A58" w:rsidRDefault="00E41A58" w:rsidP="009F0AA2">
      <w:pPr>
        <w:numPr>
          <w:ilvl w:val="3"/>
          <w:numId w:val="6"/>
        </w:numPr>
        <w:ind w:hanging="359"/>
        <w:contextualSpacing/>
        <w:jc w:val="left"/>
      </w:pPr>
      <w:r w:rsidRPr="00E41A58">
        <w:t>Plan site layout and required infrastructure</w:t>
      </w:r>
    </w:p>
    <w:p w:rsidR="00E41A58" w:rsidRPr="00E41A58" w:rsidRDefault="00E41A58" w:rsidP="009F0AA2">
      <w:pPr>
        <w:numPr>
          <w:ilvl w:val="3"/>
          <w:numId w:val="6"/>
        </w:numPr>
        <w:ind w:hanging="359"/>
        <w:contextualSpacing/>
        <w:jc w:val="left"/>
      </w:pPr>
      <w:r w:rsidRPr="00E41A58">
        <w:t>Physically set-up gateways and sensors</w:t>
      </w:r>
    </w:p>
    <w:p w:rsidR="00E41A58" w:rsidRPr="00E41A58" w:rsidRDefault="00E41A58" w:rsidP="009F0AA2">
      <w:pPr>
        <w:numPr>
          <w:ilvl w:val="3"/>
          <w:numId w:val="6"/>
        </w:numPr>
        <w:ind w:hanging="359"/>
        <w:contextualSpacing/>
        <w:jc w:val="left"/>
      </w:pPr>
      <w:r w:rsidRPr="00E41A58">
        <w:t xml:space="preserve">Configure gateway to recognize sensor  </w:t>
      </w:r>
    </w:p>
    <w:p w:rsidR="00E41A58" w:rsidRPr="00E41A58" w:rsidRDefault="00E41A58" w:rsidP="009F0AA2">
      <w:pPr>
        <w:numPr>
          <w:ilvl w:val="2"/>
          <w:numId w:val="6"/>
        </w:numPr>
        <w:ind w:hanging="359"/>
        <w:contextualSpacing/>
        <w:jc w:val="left"/>
      </w:pPr>
      <w:r w:rsidRPr="00E41A58">
        <w:t>Add new equipment to cloud work site[G.1,H.7]</w:t>
      </w:r>
    </w:p>
    <w:p w:rsidR="00E41A58" w:rsidRPr="00E41A58" w:rsidRDefault="00E41A58" w:rsidP="009F0AA2">
      <w:pPr>
        <w:numPr>
          <w:ilvl w:val="3"/>
          <w:numId w:val="6"/>
        </w:numPr>
        <w:ind w:hanging="359"/>
        <w:contextualSpacing/>
        <w:jc w:val="left"/>
      </w:pPr>
      <w:r w:rsidRPr="00E41A58">
        <w:t>Define new equipment (gateways, sensors, other)</w:t>
      </w:r>
    </w:p>
    <w:p w:rsidR="00E41A58" w:rsidRPr="00E41A58" w:rsidRDefault="00E41A58" w:rsidP="009F0AA2">
      <w:pPr>
        <w:numPr>
          <w:ilvl w:val="3"/>
          <w:numId w:val="6"/>
        </w:numPr>
        <w:ind w:hanging="359"/>
        <w:contextualSpacing/>
        <w:jc w:val="left"/>
      </w:pPr>
      <w:r w:rsidRPr="00E41A58">
        <w:t>Prepare equipment for use</w:t>
      </w:r>
    </w:p>
    <w:p w:rsidR="00E41A58" w:rsidRPr="00E41A58" w:rsidRDefault="00E41A58" w:rsidP="009F0AA2">
      <w:pPr>
        <w:numPr>
          <w:ilvl w:val="4"/>
          <w:numId w:val="6"/>
        </w:numPr>
        <w:ind w:hanging="359"/>
        <w:contextualSpacing/>
        <w:jc w:val="left"/>
      </w:pPr>
      <w:r w:rsidRPr="00E41A58">
        <w:t xml:space="preserve">Basic discovery and network </w:t>
      </w:r>
      <w:proofErr w:type="spellStart"/>
      <w:r w:rsidRPr="00E41A58">
        <w:t>config</w:t>
      </w:r>
      <w:proofErr w:type="spellEnd"/>
    </w:p>
    <w:p w:rsidR="00E41A58" w:rsidRPr="00E41A58" w:rsidRDefault="00E41A58" w:rsidP="009F0AA2">
      <w:pPr>
        <w:numPr>
          <w:ilvl w:val="4"/>
          <w:numId w:val="6"/>
        </w:numPr>
        <w:ind w:hanging="359"/>
        <w:contextualSpacing/>
        <w:jc w:val="left"/>
      </w:pPr>
      <w:r w:rsidRPr="00E41A58">
        <w:t>Assign meaningful names [H.12]</w:t>
      </w:r>
    </w:p>
    <w:p w:rsidR="00E41A58" w:rsidRPr="00E41A58" w:rsidRDefault="00E41A58" w:rsidP="009F0AA2">
      <w:pPr>
        <w:numPr>
          <w:ilvl w:val="4"/>
          <w:numId w:val="6"/>
        </w:numPr>
        <w:ind w:hanging="359"/>
        <w:contextualSpacing/>
        <w:jc w:val="left"/>
      </w:pPr>
      <w:r w:rsidRPr="00E41A58">
        <w:t xml:space="preserve">Calibration &amp; other special initial </w:t>
      </w:r>
      <w:proofErr w:type="spellStart"/>
      <w:r w:rsidRPr="00E41A58">
        <w:t>config</w:t>
      </w:r>
      <w:proofErr w:type="spellEnd"/>
      <w:r w:rsidRPr="00E41A58">
        <w:t xml:space="preserve"> [D.16]</w:t>
      </w:r>
    </w:p>
    <w:p w:rsidR="00E41A58" w:rsidRPr="00E41A58" w:rsidRDefault="00E41A58" w:rsidP="009F0AA2">
      <w:pPr>
        <w:numPr>
          <w:ilvl w:val="4"/>
          <w:numId w:val="6"/>
        </w:numPr>
        <w:ind w:hanging="359"/>
        <w:contextualSpacing/>
        <w:jc w:val="left"/>
      </w:pPr>
      <w:r w:rsidRPr="00E41A58">
        <w:t>Configure gateway communication options[G.2]</w:t>
      </w:r>
    </w:p>
    <w:p w:rsidR="00E41A58" w:rsidRPr="00E41A58" w:rsidRDefault="00E41A58" w:rsidP="009F0AA2">
      <w:pPr>
        <w:numPr>
          <w:ilvl w:val="4"/>
          <w:numId w:val="6"/>
        </w:numPr>
        <w:ind w:hanging="359"/>
        <w:contextualSpacing/>
        <w:jc w:val="left"/>
      </w:pPr>
      <w:r w:rsidRPr="00E41A58">
        <w:lastRenderedPageBreak/>
        <w:t>Verification</w:t>
      </w:r>
    </w:p>
    <w:p w:rsidR="00E41A58" w:rsidRPr="00E41A58" w:rsidRDefault="00E41A58" w:rsidP="009F0AA2">
      <w:pPr>
        <w:numPr>
          <w:ilvl w:val="2"/>
          <w:numId w:val="6"/>
        </w:numPr>
        <w:ind w:hanging="359"/>
        <w:contextualSpacing/>
        <w:jc w:val="left"/>
      </w:pPr>
      <w:r w:rsidRPr="00E41A58">
        <w:t>Configure site data reporting (channels, intervals, etc...). Device is in streaming mode in which it continuously sends data to gateway. Gateway will need to parse incoming stream into channels, compute reporting period statistics, and apply alarm &amp; reporting rules to the data. Using DIA framework gateway will batch up data for sending to the server on specified intervals and/or thresholds. Some of this is custom framework code.</w:t>
      </w:r>
    </w:p>
    <w:p w:rsidR="00E41A58" w:rsidRPr="00E41A58" w:rsidRDefault="00E41A58" w:rsidP="009F0AA2">
      <w:pPr>
        <w:numPr>
          <w:ilvl w:val="2"/>
          <w:numId w:val="6"/>
        </w:numPr>
        <w:ind w:hanging="359"/>
        <w:contextualSpacing/>
        <w:jc w:val="left"/>
      </w:pPr>
      <w:r w:rsidRPr="00E41A58">
        <w:t xml:space="preserve">Define site alarms </w:t>
      </w:r>
    </w:p>
    <w:p w:rsidR="00E41A58" w:rsidRPr="00E41A58" w:rsidRDefault="00E41A58" w:rsidP="009F0AA2">
      <w:pPr>
        <w:numPr>
          <w:ilvl w:val="3"/>
          <w:numId w:val="6"/>
        </w:numPr>
        <w:ind w:hanging="359"/>
        <w:contextualSpacing/>
        <w:jc w:val="left"/>
      </w:pPr>
      <w:r w:rsidRPr="00E41A58">
        <w:t>Alarm trigger &amp; reset thresholds for various data streams</w:t>
      </w:r>
    </w:p>
    <w:p w:rsidR="00E41A58" w:rsidRPr="00E41A58" w:rsidRDefault="00E41A58" w:rsidP="009F0AA2">
      <w:pPr>
        <w:numPr>
          <w:ilvl w:val="4"/>
          <w:numId w:val="6"/>
        </w:numPr>
        <w:ind w:hanging="359"/>
        <w:contextualSpacing/>
        <w:jc w:val="left"/>
      </w:pPr>
      <w:r w:rsidRPr="00E41A58">
        <w:t>Gateway alarms [D15]</w:t>
      </w:r>
    </w:p>
    <w:p w:rsidR="00E41A58" w:rsidRPr="00E41A58" w:rsidRDefault="00E41A58" w:rsidP="009F0AA2">
      <w:pPr>
        <w:numPr>
          <w:ilvl w:val="5"/>
          <w:numId w:val="6"/>
        </w:numPr>
        <w:ind w:hanging="359"/>
        <w:contextualSpacing/>
        <w:jc w:val="left"/>
      </w:pPr>
      <w:r w:rsidRPr="00E41A58">
        <w:t>Trigger/Reset criteria</w:t>
      </w:r>
    </w:p>
    <w:p w:rsidR="00E41A58" w:rsidRPr="00E41A58" w:rsidRDefault="00E41A58" w:rsidP="009F0AA2">
      <w:pPr>
        <w:numPr>
          <w:ilvl w:val="5"/>
          <w:numId w:val="6"/>
        </w:numPr>
        <w:ind w:hanging="359"/>
        <w:contextualSpacing/>
        <w:jc w:val="left"/>
      </w:pPr>
      <w:r w:rsidRPr="00E41A58">
        <w:t>STEL action enabled?</w:t>
      </w:r>
    </w:p>
    <w:p w:rsidR="00E41A58" w:rsidRPr="00E41A58" w:rsidRDefault="00E41A58" w:rsidP="009F0AA2">
      <w:pPr>
        <w:numPr>
          <w:ilvl w:val="4"/>
          <w:numId w:val="6"/>
        </w:numPr>
        <w:ind w:hanging="359"/>
        <w:contextualSpacing/>
        <w:jc w:val="left"/>
      </w:pPr>
      <w:r w:rsidRPr="00E41A58">
        <w:t>Server alarms</w:t>
      </w:r>
    </w:p>
    <w:p w:rsidR="00E41A58" w:rsidRPr="00E41A58" w:rsidRDefault="00E41A58" w:rsidP="009F0AA2">
      <w:pPr>
        <w:numPr>
          <w:ilvl w:val="5"/>
          <w:numId w:val="6"/>
        </w:numPr>
        <w:ind w:hanging="359"/>
        <w:contextualSpacing/>
        <w:jc w:val="left"/>
      </w:pPr>
      <w:r w:rsidRPr="00E41A58">
        <w:t>Gateway connectivity alarms [E.7]</w:t>
      </w:r>
    </w:p>
    <w:p w:rsidR="00E41A58" w:rsidRPr="00E41A58" w:rsidRDefault="00E41A58" w:rsidP="009F0AA2">
      <w:pPr>
        <w:numPr>
          <w:ilvl w:val="5"/>
          <w:numId w:val="6"/>
        </w:numPr>
        <w:ind w:hanging="359"/>
        <w:contextualSpacing/>
        <w:jc w:val="left"/>
      </w:pPr>
      <w:proofErr w:type="spellStart"/>
      <w:r w:rsidRPr="00E41A58">
        <w:t>DataPoint</w:t>
      </w:r>
      <w:proofErr w:type="spellEnd"/>
      <w:r w:rsidRPr="00E41A58">
        <w:t xml:space="preserve"> missing alarms?</w:t>
      </w:r>
    </w:p>
    <w:p w:rsidR="00E41A58" w:rsidRPr="00E41A58" w:rsidRDefault="00E41A58" w:rsidP="009F0AA2">
      <w:pPr>
        <w:numPr>
          <w:ilvl w:val="4"/>
          <w:numId w:val="6"/>
        </w:numPr>
        <w:ind w:hanging="359"/>
        <w:contextualSpacing/>
        <w:jc w:val="left"/>
      </w:pPr>
      <w:r w:rsidRPr="00E41A58">
        <w:t>notification mechanisms (gateway &amp; server) [I.1]</w:t>
      </w:r>
    </w:p>
    <w:p w:rsidR="00E41A58" w:rsidRPr="00E41A58" w:rsidRDefault="00E41A58" w:rsidP="009F0AA2">
      <w:pPr>
        <w:numPr>
          <w:ilvl w:val="5"/>
          <w:numId w:val="6"/>
        </w:numPr>
        <w:ind w:hanging="359"/>
        <w:contextualSpacing/>
        <w:jc w:val="left"/>
      </w:pPr>
      <w:r w:rsidRPr="00E41A58">
        <w:t>email: list of email addresses</w:t>
      </w:r>
    </w:p>
    <w:p w:rsidR="00E41A58" w:rsidRPr="00E41A58" w:rsidRDefault="00E41A58" w:rsidP="009F0AA2">
      <w:pPr>
        <w:numPr>
          <w:ilvl w:val="5"/>
          <w:numId w:val="6"/>
        </w:numPr>
        <w:ind w:hanging="359"/>
        <w:contextualSpacing/>
        <w:jc w:val="left"/>
      </w:pPr>
      <w:r w:rsidRPr="00E41A58">
        <w:t xml:space="preserve">SMS: list of #’s (need </w:t>
      </w:r>
      <w:proofErr w:type="spellStart"/>
      <w:r w:rsidRPr="00E41A58">
        <w:t>sms</w:t>
      </w:r>
      <w:proofErr w:type="spellEnd"/>
      <w:r w:rsidRPr="00E41A58">
        <w:t xml:space="preserve"> gateway support… which carriers required)</w:t>
      </w:r>
    </w:p>
    <w:p w:rsidR="00E41A58" w:rsidRPr="00E41A58" w:rsidRDefault="00E41A58" w:rsidP="009F0AA2">
      <w:pPr>
        <w:numPr>
          <w:ilvl w:val="2"/>
          <w:numId w:val="6"/>
        </w:numPr>
        <w:ind w:hanging="359"/>
        <w:contextualSpacing/>
        <w:jc w:val="left"/>
      </w:pPr>
      <w:r w:rsidRPr="00E41A58">
        <w:t xml:space="preserve">Configure site sensor logging. </w:t>
      </w:r>
      <w:r w:rsidRPr="00E41A58">
        <w:rPr>
          <w:i/>
        </w:rPr>
        <w:t>Note, it is unclear yet if this needs to be set per sensor or site-wide.[D.14]</w:t>
      </w:r>
    </w:p>
    <w:p w:rsidR="00E41A58" w:rsidRPr="00E41A58" w:rsidRDefault="00E41A58" w:rsidP="009F0AA2">
      <w:pPr>
        <w:numPr>
          <w:ilvl w:val="2"/>
          <w:numId w:val="6"/>
        </w:numPr>
        <w:ind w:hanging="359"/>
        <w:contextualSpacing/>
        <w:jc w:val="left"/>
      </w:pPr>
      <w:r w:rsidRPr="00E41A58">
        <w:t>Service existing equipment at work site</w:t>
      </w:r>
    </w:p>
    <w:p w:rsidR="00E41A58" w:rsidRPr="00E41A58" w:rsidRDefault="00E41A58" w:rsidP="009F0AA2">
      <w:pPr>
        <w:numPr>
          <w:ilvl w:val="2"/>
          <w:numId w:val="6"/>
        </w:numPr>
        <w:ind w:hanging="359"/>
        <w:contextualSpacing/>
        <w:jc w:val="left"/>
      </w:pPr>
      <w:r w:rsidRPr="00E41A58">
        <w:t>Remove old equipment from work site. Previously recorded data must remain available.</w:t>
      </w:r>
    </w:p>
    <w:p w:rsidR="00E41A58" w:rsidRPr="00E41A58" w:rsidRDefault="00E41A58" w:rsidP="009F0AA2">
      <w:pPr>
        <w:numPr>
          <w:ilvl w:val="1"/>
          <w:numId w:val="6"/>
        </w:numPr>
        <w:ind w:hanging="359"/>
        <w:contextualSpacing/>
        <w:jc w:val="left"/>
      </w:pPr>
      <w:r w:rsidRPr="00E41A58">
        <w:t xml:space="preserve">Installation &amp; Management of work site </w:t>
      </w:r>
      <w:r w:rsidRPr="00E41A58">
        <w:rPr>
          <w:u w:val="single"/>
        </w:rPr>
        <w:t xml:space="preserve">via local </w:t>
      </w:r>
      <w:proofErr w:type="spellStart"/>
      <w:r w:rsidRPr="00E41A58">
        <w:rPr>
          <w:u w:val="single"/>
        </w:rPr>
        <w:t>wifi</w:t>
      </w:r>
      <w:proofErr w:type="spellEnd"/>
      <w:r w:rsidRPr="00E41A58">
        <w:rPr>
          <w:u w:val="single"/>
        </w:rPr>
        <w:t xml:space="preserve"> app</w:t>
      </w:r>
    </w:p>
    <w:p w:rsidR="00E41A58" w:rsidRPr="00E41A58" w:rsidRDefault="00E41A58" w:rsidP="009F0AA2">
      <w:pPr>
        <w:numPr>
          <w:ilvl w:val="2"/>
          <w:numId w:val="6"/>
        </w:numPr>
        <w:ind w:hanging="359"/>
        <w:contextualSpacing/>
        <w:jc w:val="left"/>
      </w:pPr>
      <w:r w:rsidRPr="00E41A58">
        <w:t>Assuming no master app: Initial new site setup</w:t>
      </w:r>
    </w:p>
    <w:p w:rsidR="00E41A58" w:rsidRPr="00E41A58" w:rsidRDefault="00E41A58" w:rsidP="009F0AA2">
      <w:pPr>
        <w:pStyle w:val="Heading2"/>
        <w:keepNext w:val="0"/>
        <w:numPr>
          <w:ilvl w:val="0"/>
          <w:numId w:val="6"/>
        </w:numPr>
        <w:spacing w:after="60"/>
        <w:ind w:hanging="359"/>
        <w:contextualSpacing/>
        <w:jc w:val="left"/>
      </w:pPr>
      <w:bookmarkStart w:id="60" w:name="h.w9s6b66cdabm" w:colFirst="0" w:colLast="0"/>
      <w:bookmarkStart w:id="61" w:name="_Toc375123647"/>
      <w:bookmarkEnd w:id="60"/>
      <w:r w:rsidRPr="00E41A58">
        <w:t>TSI Support Tasks (cloud)</w:t>
      </w:r>
      <w:bookmarkEnd w:id="61"/>
    </w:p>
    <w:p w:rsidR="00E41A58" w:rsidRPr="00E41A58" w:rsidRDefault="00E41A58" w:rsidP="009F0AA2">
      <w:pPr>
        <w:numPr>
          <w:ilvl w:val="1"/>
          <w:numId w:val="6"/>
        </w:numPr>
        <w:ind w:hanging="359"/>
        <w:contextualSpacing/>
        <w:jc w:val="left"/>
      </w:pPr>
      <w:r w:rsidRPr="00E41A58">
        <w:t>Service Management [H.6]</w:t>
      </w:r>
    </w:p>
    <w:p w:rsidR="00E41A58" w:rsidRPr="00E41A58" w:rsidRDefault="00E41A58" w:rsidP="009F0AA2">
      <w:pPr>
        <w:numPr>
          <w:ilvl w:val="2"/>
          <w:numId w:val="6"/>
        </w:numPr>
        <w:ind w:hanging="359"/>
        <w:contextualSpacing/>
        <w:jc w:val="left"/>
      </w:pPr>
      <w:r w:rsidRPr="00E41A58">
        <w:t>Reboot Gateway</w:t>
      </w:r>
    </w:p>
    <w:p w:rsidR="00E41A58" w:rsidRPr="00E41A58" w:rsidRDefault="00E41A58" w:rsidP="009F0AA2">
      <w:pPr>
        <w:numPr>
          <w:ilvl w:val="2"/>
          <w:numId w:val="6"/>
        </w:numPr>
        <w:ind w:hanging="359"/>
        <w:contextualSpacing/>
        <w:jc w:val="left"/>
      </w:pPr>
      <w:r w:rsidRPr="00E41A58">
        <w:t>Update Gateway Firmware</w:t>
      </w:r>
    </w:p>
    <w:p w:rsidR="00E41A58" w:rsidRPr="00E41A58" w:rsidRDefault="00E41A58" w:rsidP="009F0AA2">
      <w:pPr>
        <w:numPr>
          <w:ilvl w:val="2"/>
          <w:numId w:val="6"/>
        </w:numPr>
        <w:ind w:hanging="359"/>
        <w:contextualSpacing/>
        <w:jc w:val="left"/>
      </w:pPr>
      <w:r w:rsidRPr="00E41A58">
        <w:t xml:space="preserve">Remote Gateway/Device tests (connectivity, </w:t>
      </w:r>
      <w:proofErr w:type="spellStart"/>
      <w:r w:rsidRPr="00E41A58">
        <w:t>etc</w:t>
      </w:r>
      <w:proofErr w:type="spellEnd"/>
      <w:r w:rsidRPr="00E41A58">
        <w:t>)</w:t>
      </w:r>
    </w:p>
    <w:p w:rsidR="00E41A58" w:rsidRPr="00E41A58" w:rsidRDefault="00E41A58" w:rsidP="009F0AA2">
      <w:pPr>
        <w:numPr>
          <w:ilvl w:val="2"/>
          <w:numId w:val="6"/>
        </w:numPr>
        <w:ind w:hanging="359"/>
        <w:contextualSpacing/>
        <w:jc w:val="left"/>
      </w:pPr>
      <w:r w:rsidRPr="00E41A58">
        <w:t>Data storage archive/deletion? See question on H.6 below</w:t>
      </w:r>
    </w:p>
    <w:p w:rsidR="00E41A58" w:rsidRPr="00E41A58" w:rsidRDefault="00E41A58" w:rsidP="009F0AA2">
      <w:pPr>
        <w:numPr>
          <w:ilvl w:val="2"/>
          <w:numId w:val="6"/>
        </w:numPr>
        <w:ind w:hanging="359"/>
        <w:contextualSpacing/>
        <w:jc w:val="left"/>
      </w:pPr>
      <w:r w:rsidRPr="00E41A58">
        <w:t>Remote calibration?</w:t>
      </w:r>
    </w:p>
    <w:p w:rsidR="00E41A58" w:rsidRPr="00E41A58" w:rsidRDefault="00E41A58" w:rsidP="009F0AA2">
      <w:pPr>
        <w:pStyle w:val="Heading2"/>
        <w:keepNext w:val="0"/>
        <w:numPr>
          <w:ilvl w:val="0"/>
          <w:numId w:val="6"/>
        </w:numPr>
        <w:spacing w:after="60"/>
        <w:ind w:hanging="359"/>
        <w:contextualSpacing/>
        <w:jc w:val="left"/>
      </w:pPr>
      <w:bookmarkStart w:id="62" w:name="h.z0k5yfm2pa51" w:colFirst="0" w:colLast="0"/>
      <w:bookmarkStart w:id="63" w:name="_Toc375123648"/>
      <w:bookmarkEnd w:id="62"/>
      <w:r w:rsidRPr="00E41A58">
        <w:t>Customer Operator Tasks (cloud &amp; local)</w:t>
      </w:r>
      <w:bookmarkEnd w:id="63"/>
    </w:p>
    <w:p w:rsidR="00E41A58" w:rsidRPr="00E41A58" w:rsidRDefault="00E41A58" w:rsidP="009F0AA2">
      <w:pPr>
        <w:numPr>
          <w:ilvl w:val="1"/>
          <w:numId w:val="6"/>
        </w:numPr>
        <w:ind w:hanging="359"/>
        <w:contextualSpacing/>
        <w:jc w:val="left"/>
      </w:pPr>
      <w:r w:rsidRPr="00E41A58">
        <w:t xml:space="preserve">Access to Reporting Dashboard described under Customer Administrator. This gives operator access to current status of site as well as access to any alarm conditions that may need to be responded to. Operator can acknowledge or reset firing alarms as needed. </w:t>
      </w:r>
      <w:r w:rsidRPr="00E41A58">
        <w:rPr>
          <w:i/>
        </w:rPr>
        <w:t>Confirm need for this role: does it need further restriction or expansion or should we combine with customer administrator role. [D.10]</w:t>
      </w:r>
    </w:p>
    <w:p w:rsidR="00E41A58" w:rsidRPr="00E41A58" w:rsidRDefault="00E41A58" w:rsidP="009F0AA2">
      <w:pPr>
        <w:pStyle w:val="Heading2"/>
        <w:keepNext w:val="0"/>
        <w:numPr>
          <w:ilvl w:val="0"/>
          <w:numId w:val="6"/>
        </w:numPr>
        <w:spacing w:after="60"/>
        <w:ind w:hanging="359"/>
        <w:contextualSpacing/>
        <w:jc w:val="left"/>
      </w:pPr>
      <w:bookmarkStart w:id="64" w:name="h.moehawaixytn" w:colFirst="0" w:colLast="0"/>
      <w:bookmarkStart w:id="65" w:name="_Toc375123649"/>
      <w:bookmarkEnd w:id="64"/>
      <w:r w:rsidRPr="00E41A58">
        <w:t>Internal Cloud Processing (non-UI)</w:t>
      </w:r>
      <w:bookmarkEnd w:id="65"/>
    </w:p>
    <w:p w:rsidR="00E41A58" w:rsidRPr="00E41A58" w:rsidRDefault="00E41A58" w:rsidP="009F0AA2">
      <w:pPr>
        <w:numPr>
          <w:ilvl w:val="1"/>
          <w:numId w:val="6"/>
        </w:numPr>
        <w:ind w:hanging="359"/>
        <w:contextualSpacing/>
        <w:jc w:val="left"/>
      </w:pPr>
      <w:r w:rsidRPr="00E41A58">
        <w:t>Alarm processing</w:t>
      </w:r>
    </w:p>
    <w:p w:rsidR="00E41A58" w:rsidRPr="00E41A58" w:rsidRDefault="00E41A58" w:rsidP="009F0AA2">
      <w:pPr>
        <w:numPr>
          <w:ilvl w:val="2"/>
          <w:numId w:val="6"/>
        </w:numPr>
        <w:ind w:hanging="359"/>
        <w:contextualSpacing/>
        <w:jc w:val="left"/>
      </w:pPr>
      <w:r w:rsidRPr="00E41A58">
        <w:t>Receive alarm from remote gateway and record alarm state in cloud</w:t>
      </w:r>
    </w:p>
    <w:p w:rsidR="00E41A58" w:rsidRPr="00E41A58" w:rsidRDefault="00E41A58" w:rsidP="009F0AA2">
      <w:pPr>
        <w:numPr>
          <w:ilvl w:val="2"/>
          <w:numId w:val="6"/>
        </w:numPr>
        <w:ind w:hanging="359"/>
        <w:contextualSpacing/>
        <w:jc w:val="left"/>
      </w:pPr>
      <w:r w:rsidRPr="00E41A58">
        <w:t>Broadcast detected alarm to configured destinations</w:t>
      </w:r>
    </w:p>
    <w:p w:rsidR="00E41A58" w:rsidRPr="00E41A58" w:rsidRDefault="00E41A58" w:rsidP="009F0AA2">
      <w:pPr>
        <w:numPr>
          <w:ilvl w:val="2"/>
          <w:numId w:val="6"/>
        </w:numPr>
        <w:ind w:hanging="359"/>
        <w:contextualSpacing/>
        <w:jc w:val="left"/>
      </w:pPr>
      <w:r w:rsidRPr="00E41A58">
        <w:t>Rebroadcast alarm every 30 minutes until acknowledged [I.2]</w:t>
      </w:r>
    </w:p>
    <w:p w:rsidR="00E41A58" w:rsidRPr="00E41A58" w:rsidRDefault="00E41A58" w:rsidP="009F0AA2">
      <w:pPr>
        <w:numPr>
          <w:ilvl w:val="1"/>
          <w:numId w:val="6"/>
        </w:numPr>
        <w:ind w:hanging="359"/>
        <w:contextualSpacing/>
        <w:jc w:val="left"/>
      </w:pPr>
      <w:r w:rsidRPr="00E41A58">
        <w:lastRenderedPageBreak/>
        <w:t>Data Retention Policy (for each data point):</w:t>
      </w:r>
    </w:p>
    <w:p w:rsidR="00E41A58" w:rsidRPr="00E41A58" w:rsidRDefault="00E41A58" w:rsidP="009F0AA2">
      <w:pPr>
        <w:numPr>
          <w:ilvl w:val="2"/>
          <w:numId w:val="6"/>
        </w:numPr>
        <w:ind w:hanging="359"/>
        <w:contextualSpacing/>
        <w:jc w:val="left"/>
      </w:pPr>
      <w:r w:rsidRPr="00E41A58">
        <w:t>Define short-term handling - for example, all data for first 24-hours</w:t>
      </w:r>
    </w:p>
    <w:p w:rsidR="00E41A58" w:rsidRPr="00E41A58" w:rsidRDefault="00E41A58" w:rsidP="009F0AA2">
      <w:pPr>
        <w:numPr>
          <w:ilvl w:val="2"/>
          <w:numId w:val="6"/>
        </w:numPr>
        <w:ind w:hanging="359"/>
        <w:contextualSpacing/>
        <w:jc w:val="left"/>
      </w:pPr>
      <w:r w:rsidRPr="00E41A58">
        <w:t>Define mid-term handling - for example an hourly average after 24-hours with original data purged</w:t>
      </w:r>
    </w:p>
    <w:p w:rsidR="00E41A58" w:rsidRPr="00E41A58" w:rsidRDefault="00E41A58" w:rsidP="009F0AA2">
      <w:pPr>
        <w:numPr>
          <w:ilvl w:val="2"/>
          <w:numId w:val="6"/>
        </w:numPr>
        <w:ind w:hanging="359"/>
        <w:contextualSpacing/>
        <w:jc w:val="left"/>
      </w:pPr>
      <w:r w:rsidRPr="00E41A58">
        <w:t>Define long-term handling - for example, after X months, export to customer as Y format, purge all old data</w:t>
      </w:r>
    </w:p>
    <w:p w:rsidR="00E41A58" w:rsidRPr="00E41A58" w:rsidRDefault="00E41A58" w:rsidP="009F0AA2">
      <w:pPr>
        <w:pStyle w:val="Heading2"/>
        <w:keepNext w:val="0"/>
        <w:numPr>
          <w:ilvl w:val="0"/>
          <w:numId w:val="6"/>
        </w:numPr>
        <w:spacing w:after="60"/>
        <w:ind w:hanging="359"/>
        <w:contextualSpacing/>
        <w:jc w:val="left"/>
      </w:pPr>
      <w:bookmarkStart w:id="66" w:name="h.ynyrljnc0yey" w:colFirst="0" w:colLast="0"/>
      <w:bookmarkStart w:id="67" w:name="_Toc375123650"/>
      <w:bookmarkEnd w:id="66"/>
      <w:r w:rsidRPr="00E41A58">
        <w:t>Internal Local Gateway App Processing</w:t>
      </w:r>
      <w:bookmarkEnd w:id="67"/>
    </w:p>
    <w:p w:rsidR="00E41A58" w:rsidRPr="00E41A58" w:rsidRDefault="00E41A58" w:rsidP="009F0AA2">
      <w:pPr>
        <w:numPr>
          <w:ilvl w:val="1"/>
          <w:numId w:val="6"/>
        </w:numPr>
        <w:ind w:hanging="359"/>
        <w:contextualSpacing/>
        <w:jc w:val="left"/>
      </w:pPr>
      <w:r w:rsidRPr="00E41A58">
        <w:t>Device communication</w:t>
      </w:r>
    </w:p>
    <w:p w:rsidR="00E41A58" w:rsidRPr="00E41A58" w:rsidRDefault="00E41A58" w:rsidP="009F0AA2">
      <w:pPr>
        <w:numPr>
          <w:ilvl w:val="2"/>
          <w:numId w:val="6"/>
        </w:numPr>
        <w:ind w:hanging="359"/>
        <w:contextualSpacing/>
        <w:jc w:val="left"/>
      </w:pPr>
      <w:r w:rsidRPr="00E41A58">
        <w:t>Driver that understands device communication protocol</w:t>
      </w:r>
    </w:p>
    <w:p w:rsidR="00E41A58" w:rsidRPr="00E41A58" w:rsidRDefault="00E41A58" w:rsidP="009F0AA2">
      <w:pPr>
        <w:numPr>
          <w:ilvl w:val="2"/>
          <w:numId w:val="6"/>
        </w:numPr>
        <w:ind w:hanging="359"/>
        <w:contextualSpacing/>
        <w:jc w:val="left"/>
      </w:pPr>
      <w:r w:rsidRPr="00E41A58">
        <w:t>TCP/IP socket on port 3602 (</w:t>
      </w:r>
      <w:r w:rsidRPr="00E41A58">
        <w:rPr>
          <w:i/>
        </w:rPr>
        <w:t>See questions: protocol document is unclear if IP is supported, or raw Ethernet packets are required</w:t>
      </w:r>
      <w:r w:rsidRPr="00E41A58">
        <w:t>).</w:t>
      </w:r>
    </w:p>
    <w:p w:rsidR="00E41A58" w:rsidRPr="00E41A58" w:rsidRDefault="00E41A58" w:rsidP="009F0AA2">
      <w:pPr>
        <w:numPr>
          <w:ilvl w:val="1"/>
          <w:numId w:val="6"/>
        </w:numPr>
        <w:ind w:hanging="359"/>
        <w:contextualSpacing/>
        <w:jc w:val="left"/>
      </w:pPr>
      <w:r w:rsidRPr="00E41A58">
        <w:t>Custom DIA Sensor Driver:</w:t>
      </w:r>
    </w:p>
    <w:p w:rsidR="00E41A58" w:rsidRPr="00E41A58" w:rsidRDefault="00E41A58" w:rsidP="009F0AA2">
      <w:pPr>
        <w:numPr>
          <w:ilvl w:val="2"/>
          <w:numId w:val="6"/>
        </w:numPr>
        <w:ind w:hanging="359"/>
        <w:contextualSpacing/>
        <w:jc w:val="left"/>
      </w:pPr>
      <w:r w:rsidRPr="00E41A58">
        <w:t>A sensor is defined by a globally unique string, concatenation of</w:t>
      </w:r>
    </w:p>
    <w:p w:rsidR="00E41A58" w:rsidRPr="00E41A58" w:rsidRDefault="00E41A58" w:rsidP="009F0AA2">
      <w:pPr>
        <w:numPr>
          <w:ilvl w:val="3"/>
          <w:numId w:val="6"/>
        </w:numPr>
        <w:ind w:hanging="359"/>
        <w:contextualSpacing/>
        <w:jc w:val="left"/>
      </w:pPr>
      <w:r w:rsidRPr="00E41A58">
        <w:t xml:space="preserve">gateway device-id (from </w:t>
      </w:r>
      <w:proofErr w:type="spellStart"/>
      <w:r w:rsidRPr="00E41A58">
        <w:t>Digi</w:t>
      </w:r>
      <w:proofErr w:type="spellEnd"/>
      <w:r w:rsidRPr="00E41A58">
        <w:t xml:space="preserve"> device)</w:t>
      </w:r>
    </w:p>
    <w:p w:rsidR="00E41A58" w:rsidRPr="00E41A58" w:rsidRDefault="00E41A58" w:rsidP="009F0AA2">
      <w:pPr>
        <w:numPr>
          <w:ilvl w:val="3"/>
          <w:numId w:val="6"/>
        </w:numPr>
        <w:ind w:hanging="359"/>
        <w:contextualSpacing/>
        <w:jc w:val="left"/>
      </w:pPr>
      <w:r w:rsidRPr="00E41A58">
        <w:t>sensor model (from TSI protocol)</w:t>
      </w:r>
    </w:p>
    <w:p w:rsidR="00E41A58" w:rsidRPr="00E41A58" w:rsidRDefault="00E41A58" w:rsidP="009F0AA2">
      <w:pPr>
        <w:numPr>
          <w:ilvl w:val="3"/>
          <w:numId w:val="6"/>
        </w:numPr>
        <w:ind w:hanging="359"/>
        <w:contextualSpacing/>
        <w:jc w:val="left"/>
      </w:pPr>
      <w:r w:rsidRPr="00E41A58">
        <w:t>sensor serial number (from TSI protocol)</w:t>
      </w:r>
    </w:p>
    <w:p w:rsidR="00E41A58" w:rsidRPr="00E41A58" w:rsidRDefault="00E41A58" w:rsidP="009F0AA2">
      <w:pPr>
        <w:numPr>
          <w:ilvl w:val="2"/>
          <w:numId w:val="6"/>
        </w:numPr>
        <w:ind w:hanging="359"/>
        <w:contextualSpacing/>
        <w:jc w:val="left"/>
      </w:pPr>
      <w:r w:rsidRPr="00E41A58">
        <w:t>In addition, each sensor may have:</w:t>
      </w:r>
    </w:p>
    <w:p w:rsidR="00E41A58" w:rsidRPr="00E41A58" w:rsidRDefault="00E41A58" w:rsidP="009F0AA2">
      <w:pPr>
        <w:numPr>
          <w:ilvl w:val="3"/>
          <w:numId w:val="6"/>
        </w:numPr>
        <w:ind w:hanging="359"/>
        <w:contextualSpacing/>
        <w:jc w:val="left"/>
      </w:pPr>
      <w:r w:rsidRPr="00E41A58">
        <w:t>mesh address (may be for 1 sensor if 1-to-1 with Xbee-232, or for a gateway then shared by all sensors on that gateway)</w:t>
      </w:r>
    </w:p>
    <w:p w:rsidR="00E41A58" w:rsidRPr="00E41A58" w:rsidRDefault="00E41A58" w:rsidP="009F0AA2">
      <w:pPr>
        <w:numPr>
          <w:ilvl w:val="3"/>
          <w:numId w:val="6"/>
        </w:numPr>
        <w:ind w:hanging="359"/>
        <w:contextualSpacing/>
        <w:jc w:val="left"/>
      </w:pPr>
      <w:r w:rsidRPr="00E41A58">
        <w:t>sensor index in gateway (1 to N)</w:t>
      </w:r>
    </w:p>
    <w:p w:rsidR="00E41A58" w:rsidRPr="00E41A58" w:rsidRDefault="00E41A58" w:rsidP="009F0AA2">
      <w:pPr>
        <w:numPr>
          <w:ilvl w:val="3"/>
          <w:numId w:val="6"/>
        </w:numPr>
        <w:ind w:hanging="359"/>
        <w:contextualSpacing/>
        <w:jc w:val="left"/>
      </w:pPr>
      <w:r w:rsidRPr="00E41A58">
        <w:t xml:space="preserve">short-local name (may be like D01, D02, D03, </w:t>
      </w:r>
      <w:proofErr w:type="spellStart"/>
      <w:r w:rsidRPr="00E41A58">
        <w:t>etc</w:t>
      </w:r>
      <w:proofErr w:type="spellEnd"/>
      <w:r w:rsidRPr="00E41A58">
        <w:t>)</w:t>
      </w:r>
    </w:p>
    <w:p w:rsidR="00E41A58" w:rsidRPr="00E41A58" w:rsidRDefault="00E41A58" w:rsidP="009F0AA2">
      <w:pPr>
        <w:numPr>
          <w:ilvl w:val="2"/>
          <w:numId w:val="6"/>
        </w:numPr>
        <w:ind w:hanging="359"/>
        <w:contextualSpacing/>
        <w:jc w:val="left"/>
      </w:pPr>
      <w:r w:rsidRPr="00E41A58">
        <w:t>A Sensor instance with channels</w:t>
      </w:r>
    </w:p>
    <w:p w:rsidR="00E41A58" w:rsidRPr="00E41A58" w:rsidRDefault="00E41A58" w:rsidP="009F0AA2">
      <w:pPr>
        <w:numPr>
          <w:ilvl w:val="3"/>
          <w:numId w:val="6"/>
        </w:numPr>
        <w:ind w:hanging="359"/>
        <w:contextualSpacing/>
        <w:jc w:val="left"/>
      </w:pPr>
      <w:r w:rsidRPr="00E41A58">
        <w:t xml:space="preserve">interval (time in seconds used for the </w:t>
      </w:r>
      <w:proofErr w:type="spellStart"/>
      <w:r w:rsidRPr="00E41A58">
        <w:t>avg</w:t>
      </w:r>
      <w:proofErr w:type="spellEnd"/>
      <w:r w:rsidRPr="00E41A58">
        <w:t>/min/max - Rd/</w:t>
      </w:r>
      <w:proofErr w:type="spellStart"/>
      <w:r w:rsidRPr="00E41A58">
        <w:t>Wr</w:t>
      </w:r>
      <w:proofErr w:type="spellEnd"/>
      <w:r w:rsidRPr="00E41A58">
        <w:t>)</w:t>
      </w:r>
    </w:p>
    <w:p w:rsidR="00E41A58" w:rsidRPr="00E41A58" w:rsidRDefault="00E41A58" w:rsidP="009F0AA2">
      <w:pPr>
        <w:numPr>
          <w:ilvl w:val="3"/>
          <w:numId w:val="6"/>
        </w:numPr>
        <w:ind w:hanging="359"/>
        <w:contextualSpacing/>
        <w:jc w:val="left"/>
      </w:pPr>
      <w:r w:rsidRPr="00E41A58">
        <w:t xml:space="preserve">minimum seen in last time interval (as floating point, </w:t>
      </w:r>
      <w:proofErr w:type="spellStart"/>
      <w:r w:rsidRPr="00E41A58">
        <w:t>RdOnly</w:t>
      </w:r>
      <w:proofErr w:type="spellEnd"/>
      <w:r w:rsidRPr="00E41A58">
        <w:t>)</w:t>
      </w:r>
    </w:p>
    <w:p w:rsidR="00E41A58" w:rsidRPr="00E41A58" w:rsidRDefault="00E41A58" w:rsidP="009F0AA2">
      <w:pPr>
        <w:numPr>
          <w:ilvl w:val="3"/>
          <w:numId w:val="6"/>
        </w:numPr>
        <w:ind w:hanging="359"/>
        <w:contextualSpacing/>
        <w:jc w:val="left"/>
      </w:pPr>
      <w:r w:rsidRPr="00E41A58">
        <w:t xml:space="preserve">maximum seen in last time interval (as floating point, </w:t>
      </w:r>
      <w:proofErr w:type="spellStart"/>
      <w:r w:rsidRPr="00E41A58">
        <w:t>RdOnly</w:t>
      </w:r>
      <w:proofErr w:type="spellEnd"/>
      <w:r w:rsidRPr="00E41A58">
        <w:t>)</w:t>
      </w:r>
    </w:p>
    <w:p w:rsidR="00E41A58" w:rsidRPr="00E41A58" w:rsidRDefault="00E41A58" w:rsidP="009F0AA2">
      <w:pPr>
        <w:numPr>
          <w:ilvl w:val="3"/>
          <w:numId w:val="6"/>
        </w:numPr>
        <w:ind w:hanging="359"/>
        <w:contextualSpacing/>
        <w:jc w:val="left"/>
      </w:pPr>
      <w:r w:rsidRPr="00E41A58">
        <w:t xml:space="preserve">average seen in last time interval (as floating point, </w:t>
      </w:r>
      <w:proofErr w:type="spellStart"/>
      <w:r w:rsidRPr="00E41A58">
        <w:t>RdOnly</w:t>
      </w:r>
      <w:proofErr w:type="spellEnd"/>
      <w:r w:rsidRPr="00E41A58">
        <w:t>)</w:t>
      </w:r>
    </w:p>
    <w:p w:rsidR="00E41A58" w:rsidRPr="00E41A58" w:rsidRDefault="00E41A58" w:rsidP="009F0AA2">
      <w:pPr>
        <w:numPr>
          <w:ilvl w:val="3"/>
          <w:numId w:val="6"/>
        </w:numPr>
        <w:ind w:hanging="359"/>
        <w:contextualSpacing/>
        <w:jc w:val="left"/>
      </w:pPr>
      <w:r w:rsidRPr="00E41A58">
        <w:t xml:space="preserve">TWA seen in last time interval (as floating point, </w:t>
      </w:r>
      <w:proofErr w:type="spellStart"/>
      <w:r w:rsidRPr="00E41A58">
        <w:t>RdOnly</w:t>
      </w:r>
      <w:proofErr w:type="spellEnd"/>
      <w:r w:rsidRPr="00E41A58">
        <w:t>)</w:t>
      </w:r>
    </w:p>
    <w:p w:rsidR="00E41A58" w:rsidRPr="00E41A58" w:rsidRDefault="00E41A58" w:rsidP="009F0AA2">
      <w:pPr>
        <w:numPr>
          <w:ilvl w:val="3"/>
          <w:numId w:val="6"/>
        </w:numPr>
        <w:ind w:hanging="359"/>
        <w:contextualSpacing/>
        <w:jc w:val="left"/>
      </w:pPr>
      <w:r w:rsidRPr="00E41A58">
        <w:t xml:space="preserve">alarm </w:t>
      </w:r>
      <w:proofErr w:type="spellStart"/>
      <w:r w:rsidRPr="00E41A58">
        <w:t>config</w:t>
      </w:r>
      <w:proofErr w:type="spellEnd"/>
      <w:r w:rsidRPr="00E41A58">
        <w:t xml:space="preserve"> (as string point, Rd/</w:t>
      </w:r>
      <w:proofErr w:type="spellStart"/>
      <w:r w:rsidRPr="00E41A58">
        <w:t>Wr</w:t>
      </w:r>
      <w:proofErr w:type="spellEnd"/>
      <w:r w:rsidRPr="00E41A58">
        <w:t xml:space="preserve">) </w:t>
      </w:r>
    </w:p>
    <w:p w:rsidR="00E41A58" w:rsidRPr="00E41A58" w:rsidRDefault="00E41A58" w:rsidP="009F0AA2">
      <w:pPr>
        <w:numPr>
          <w:ilvl w:val="4"/>
          <w:numId w:val="6"/>
        </w:numPr>
        <w:ind w:hanging="359"/>
        <w:contextualSpacing/>
        <w:jc w:val="left"/>
      </w:pPr>
      <w:proofErr w:type="gramStart"/>
      <w:r w:rsidRPr="00E41A58">
        <w:t>a</w:t>
      </w:r>
      <w:proofErr w:type="gramEnd"/>
      <w:r w:rsidRPr="00E41A58">
        <w:t xml:space="preserve"> command line which can set variable tweaks - levels, hysteresis, time-delay. </w:t>
      </w:r>
    </w:p>
    <w:p w:rsidR="00E41A58" w:rsidRPr="00E41A58" w:rsidRDefault="00E41A58" w:rsidP="009F0AA2">
      <w:pPr>
        <w:numPr>
          <w:ilvl w:val="4"/>
          <w:numId w:val="6"/>
        </w:numPr>
        <w:ind w:hanging="359"/>
        <w:contextualSpacing/>
        <w:jc w:val="left"/>
      </w:pPr>
      <w:r w:rsidRPr="00E41A58">
        <w:t>Because is a string, can add things in future.</w:t>
      </w:r>
    </w:p>
    <w:p w:rsidR="00E41A58" w:rsidRPr="00E41A58" w:rsidRDefault="00E41A58" w:rsidP="009F0AA2">
      <w:pPr>
        <w:numPr>
          <w:ilvl w:val="4"/>
          <w:numId w:val="6"/>
        </w:numPr>
        <w:ind w:hanging="359"/>
        <w:contextualSpacing/>
        <w:jc w:val="left"/>
      </w:pPr>
      <w:r w:rsidRPr="00E41A58">
        <w:t xml:space="preserve">reading returns the existing </w:t>
      </w:r>
      <w:proofErr w:type="spellStart"/>
      <w:r w:rsidRPr="00E41A58">
        <w:t>config</w:t>
      </w:r>
      <w:proofErr w:type="spellEnd"/>
      <w:r w:rsidRPr="00E41A58">
        <w:t xml:space="preserve"> as text string</w:t>
      </w:r>
    </w:p>
    <w:p w:rsidR="00E41A58" w:rsidRPr="00E41A58" w:rsidRDefault="00E41A58" w:rsidP="009F0AA2">
      <w:pPr>
        <w:numPr>
          <w:ilvl w:val="3"/>
          <w:numId w:val="6"/>
        </w:numPr>
        <w:ind w:hanging="359"/>
        <w:contextualSpacing/>
        <w:jc w:val="left"/>
      </w:pPr>
      <w:r w:rsidRPr="00E41A58">
        <w:t xml:space="preserve">alarm (as </w:t>
      </w:r>
      <w:proofErr w:type="spellStart"/>
      <w:r w:rsidRPr="00E41A58">
        <w:t>enum</w:t>
      </w:r>
      <w:proofErr w:type="spellEnd"/>
      <w:r w:rsidRPr="00E41A58">
        <w:t>, Rd/</w:t>
      </w:r>
      <w:proofErr w:type="spellStart"/>
      <w:r w:rsidRPr="00E41A58">
        <w:t>Wr</w:t>
      </w:r>
      <w:proofErr w:type="spellEnd"/>
      <w:r w:rsidRPr="00E41A58">
        <w:t>) read shows status, write attempts ‘move’</w:t>
      </w:r>
    </w:p>
    <w:p w:rsidR="00E41A58" w:rsidRPr="00E41A58" w:rsidRDefault="00E41A58" w:rsidP="009F0AA2">
      <w:pPr>
        <w:numPr>
          <w:ilvl w:val="4"/>
          <w:numId w:val="6"/>
        </w:numPr>
        <w:ind w:hanging="359"/>
        <w:contextualSpacing/>
        <w:jc w:val="left"/>
      </w:pPr>
      <w:r w:rsidRPr="00E41A58">
        <w:t>0x00 = normal/no alarm</w:t>
      </w:r>
    </w:p>
    <w:p w:rsidR="00E41A58" w:rsidRPr="00E41A58" w:rsidRDefault="00E41A58" w:rsidP="009F0AA2">
      <w:pPr>
        <w:numPr>
          <w:ilvl w:val="4"/>
          <w:numId w:val="6"/>
        </w:numPr>
        <w:ind w:hanging="359"/>
        <w:contextualSpacing/>
        <w:jc w:val="left"/>
      </w:pPr>
      <w:r w:rsidRPr="00E41A58">
        <w:t>0x01 = abnormal/alarm (</w:t>
      </w:r>
      <w:proofErr w:type="spellStart"/>
      <w:r w:rsidRPr="00E41A58">
        <w:t>ack</w:t>
      </w:r>
      <w:proofErr w:type="spellEnd"/>
      <w:r w:rsidRPr="00E41A58">
        <w:t>/reset not required)</w:t>
      </w:r>
    </w:p>
    <w:p w:rsidR="00E41A58" w:rsidRPr="00E41A58" w:rsidRDefault="00E41A58" w:rsidP="009F0AA2">
      <w:pPr>
        <w:numPr>
          <w:ilvl w:val="4"/>
          <w:numId w:val="6"/>
        </w:numPr>
        <w:ind w:hanging="359"/>
        <w:contextualSpacing/>
        <w:jc w:val="left"/>
      </w:pPr>
      <w:r w:rsidRPr="00E41A58">
        <w:t>0x02 = returned to normal, waiting for ACK</w:t>
      </w:r>
    </w:p>
    <w:p w:rsidR="00E41A58" w:rsidRPr="00E41A58" w:rsidRDefault="00E41A58" w:rsidP="009F0AA2">
      <w:pPr>
        <w:numPr>
          <w:ilvl w:val="4"/>
          <w:numId w:val="6"/>
        </w:numPr>
        <w:ind w:hanging="359"/>
        <w:contextualSpacing/>
        <w:jc w:val="left"/>
      </w:pPr>
      <w:r w:rsidRPr="00E41A58">
        <w:t>0x03 = still abnormal, waiting for ACK</w:t>
      </w:r>
    </w:p>
    <w:p w:rsidR="00E41A58" w:rsidRPr="00E41A58" w:rsidRDefault="00E41A58" w:rsidP="009F0AA2">
      <w:pPr>
        <w:numPr>
          <w:ilvl w:val="4"/>
          <w:numId w:val="6"/>
        </w:numPr>
        <w:ind w:hanging="359"/>
        <w:contextualSpacing/>
        <w:jc w:val="left"/>
      </w:pPr>
      <w:r w:rsidRPr="00E41A58">
        <w:t xml:space="preserve">0x04 = returned to normal, was </w:t>
      </w:r>
      <w:proofErr w:type="spellStart"/>
      <w:r w:rsidRPr="00E41A58">
        <w:t>ACKd</w:t>
      </w:r>
      <w:proofErr w:type="spellEnd"/>
      <w:r w:rsidRPr="00E41A58">
        <w:t>, waiting for RESET</w:t>
      </w:r>
    </w:p>
    <w:p w:rsidR="00E41A58" w:rsidRPr="00E41A58" w:rsidRDefault="00E41A58" w:rsidP="009F0AA2">
      <w:pPr>
        <w:numPr>
          <w:ilvl w:val="4"/>
          <w:numId w:val="6"/>
        </w:numPr>
        <w:ind w:hanging="359"/>
        <w:contextualSpacing/>
        <w:jc w:val="left"/>
      </w:pPr>
      <w:r w:rsidRPr="00E41A58">
        <w:t xml:space="preserve">0x05 = still abnormal, was </w:t>
      </w:r>
      <w:proofErr w:type="spellStart"/>
      <w:r w:rsidRPr="00E41A58">
        <w:t>ACKd</w:t>
      </w:r>
      <w:proofErr w:type="spellEnd"/>
      <w:r w:rsidRPr="00E41A58">
        <w:t>, waiting for RESET</w:t>
      </w:r>
    </w:p>
    <w:p w:rsidR="00E41A58" w:rsidRPr="00E41A58" w:rsidRDefault="00E41A58" w:rsidP="009F0AA2">
      <w:pPr>
        <w:numPr>
          <w:ilvl w:val="4"/>
          <w:numId w:val="6"/>
        </w:numPr>
        <w:ind w:hanging="359"/>
        <w:contextualSpacing/>
        <w:jc w:val="left"/>
      </w:pPr>
      <w:r w:rsidRPr="00E41A58">
        <w:t>0x06 = returned to normal, waiting for ACK, waiting for RESET</w:t>
      </w:r>
    </w:p>
    <w:p w:rsidR="00E41A58" w:rsidRPr="00E41A58" w:rsidRDefault="00E41A58" w:rsidP="009F0AA2">
      <w:pPr>
        <w:numPr>
          <w:ilvl w:val="4"/>
          <w:numId w:val="6"/>
        </w:numPr>
        <w:ind w:hanging="359"/>
        <w:contextualSpacing/>
        <w:jc w:val="left"/>
      </w:pPr>
      <w:r w:rsidRPr="00E41A58">
        <w:t>0x07 = still abnormal, waiting for ACK, waiting for RESET</w:t>
      </w:r>
    </w:p>
    <w:p w:rsidR="00E41A58" w:rsidRPr="00E41A58" w:rsidRDefault="00E41A58" w:rsidP="009F0AA2">
      <w:pPr>
        <w:numPr>
          <w:ilvl w:val="4"/>
          <w:numId w:val="6"/>
        </w:numPr>
        <w:ind w:hanging="359"/>
        <w:contextualSpacing/>
        <w:jc w:val="left"/>
      </w:pPr>
      <w:r w:rsidRPr="00E41A58">
        <w:t>Writing 0x02 to alarm is ACK</w:t>
      </w:r>
    </w:p>
    <w:p w:rsidR="00E41A58" w:rsidRPr="00E41A58" w:rsidRDefault="00E41A58" w:rsidP="009F0AA2">
      <w:pPr>
        <w:numPr>
          <w:ilvl w:val="4"/>
          <w:numId w:val="6"/>
        </w:numPr>
        <w:ind w:hanging="359"/>
        <w:contextualSpacing/>
        <w:jc w:val="left"/>
      </w:pPr>
      <w:r w:rsidRPr="00E41A58">
        <w:t>Writing 0x04 to alarm is RESET</w:t>
      </w:r>
    </w:p>
    <w:p w:rsidR="00E41A58" w:rsidRPr="00E41A58" w:rsidRDefault="00E41A58" w:rsidP="009F0AA2">
      <w:pPr>
        <w:numPr>
          <w:ilvl w:val="4"/>
          <w:numId w:val="6"/>
        </w:numPr>
        <w:ind w:hanging="359"/>
        <w:contextualSpacing/>
        <w:jc w:val="left"/>
      </w:pPr>
      <w:r w:rsidRPr="00E41A58">
        <w:t>Writing 0x06 to alarm is ACK and RESET</w:t>
      </w:r>
    </w:p>
    <w:p w:rsidR="00E41A58" w:rsidRPr="00E41A58" w:rsidRDefault="00E41A58" w:rsidP="009F0AA2">
      <w:pPr>
        <w:numPr>
          <w:ilvl w:val="4"/>
          <w:numId w:val="6"/>
        </w:numPr>
        <w:ind w:hanging="359"/>
        <w:contextualSpacing/>
        <w:jc w:val="left"/>
      </w:pPr>
      <w:r w:rsidRPr="00E41A58">
        <w:t>(Note that after the write, return value may not be as expected. ACK will always register, but RESET is ignored if field condition is still abnormal.)</w:t>
      </w:r>
    </w:p>
    <w:p w:rsidR="00E41A58" w:rsidRPr="00E41A58" w:rsidRDefault="00E41A58" w:rsidP="009F0AA2">
      <w:pPr>
        <w:numPr>
          <w:ilvl w:val="3"/>
          <w:numId w:val="6"/>
        </w:numPr>
        <w:ind w:hanging="359"/>
        <w:contextualSpacing/>
        <w:jc w:val="left"/>
      </w:pPr>
      <w:proofErr w:type="spellStart"/>
      <w:r w:rsidRPr="00E41A58">
        <w:lastRenderedPageBreak/>
        <w:t>alarm_field</w:t>
      </w:r>
      <w:proofErr w:type="spellEnd"/>
      <w:r w:rsidRPr="00E41A58">
        <w:t xml:space="preserve"> (T/F as to the actual field status of the alarm without concern for ACK/RESET state.)</w:t>
      </w:r>
    </w:p>
    <w:p w:rsidR="00E41A58" w:rsidRPr="00E41A58" w:rsidRDefault="00E41A58" w:rsidP="009F0AA2">
      <w:pPr>
        <w:numPr>
          <w:ilvl w:val="3"/>
          <w:numId w:val="6"/>
        </w:numPr>
        <w:ind w:hanging="359"/>
        <w:contextualSpacing/>
        <w:jc w:val="left"/>
      </w:pPr>
      <w:proofErr w:type="spellStart"/>
      <w:r w:rsidRPr="00E41A58">
        <w:t>alarm_relay</w:t>
      </w:r>
      <w:proofErr w:type="spellEnd"/>
      <w:r w:rsidRPr="00E41A58">
        <w:t xml:space="preserve"> (T/F if external alarm should be active or not)</w:t>
      </w:r>
    </w:p>
    <w:p w:rsidR="00E41A58" w:rsidRPr="00E41A58" w:rsidRDefault="00E41A58" w:rsidP="009F0AA2">
      <w:pPr>
        <w:numPr>
          <w:ilvl w:val="3"/>
          <w:numId w:val="6"/>
        </w:numPr>
        <w:ind w:hanging="359"/>
        <w:contextualSpacing/>
        <w:jc w:val="left"/>
      </w:pPr>
      <w:r w:rsidRPr="00E41A58">
        <w:t xml:space="preserve">online (T/F if data is being received as expected, </w:t>
      </w:r>
      <w:proofErr w:type="spellStart"/>
      <w:r w:rsidRPr="00E41A58">
        <w:t>RdOnly</w:t>
      </w:r>
      <w:proofErr w:type="spellEnd"/>
      <w:r w:rsidRPr="00E41A58">
        <w:t>)</w:t>
      </w:r>
    </w:p>
    <w:p w:rsidR="00E41A58" w:rsidRPr="00E41A58" w:rsidRDefault="00E41A58" w:rsidP="009F0AA2">
      <w:pPr>
        <w:numPr>
          <w:ilvl w:val="3"/>
          <w:numId w:val="6"/>
        </w:numPr>
        <w:ind w:hanging="359"/>
        <w:contextualSpacing/>
        <w:jc w:val="left"/>
      </w:pPr>
      <w:r w:rsidRPr="00E41A58">
        <w:t xml:space="preserve">model (per the TSI protocol response, </w:t>
      </w:r>
      <w:proofErr w:type="spellStart"/>
      <w:r w:rsidRPr="00E41A58">
        <w:t>RdOnly</w:t>
      </w:r>
      <w:proofErr w:type="spellEnd"/>
      <w:r w:rsidRPr="00E41A58">
        <w:t>)</w:t>
      </w:r>
    </w:p>
    <w:p w:rsidR="00E41A58" w:rsidRPr="00E41A58" w:rsidRDefault="00E41A58" w:rsidP="009F0AA2">
      <w:pPr>
        <w:numPr>
          <w:ilvl w:val="3"/>
          <w:numId w:val="6"/>
        </w:numPr>
        <w:ind w:hanging="359"/>
        <w:contextualSpacing/>
        <w:jc w:val="left"/>
      </w:pPr>
      <w:proofErr w:type="spellStart"/>
      <w:r w:rsidRPr="00E41A58">
        <w:t>serialnumber</w:t>
      </w:r>
      <w:proofErr w:type="spellEnd"/>
      <w:r w:rsidRPr="00E41A58">
        <w:t xml:space="preserve"> (per the TSI protocol response, </w:t>
      </w:r>
      <w:proofErr w:type="spellStart"/>
      <w:r w:rsidRPr="00E41A58">
        <w:t>RdOnly</w:t>
      </w:r>
      <w:proofErr w:type="spellEnd"/>
      <w:r w:rsidRPr="00E41A58">
        <w:t>)</w:t>
      </w:r>
    </w:p>
    <w:p w:rsidR="00E41A58" w:rsidRPr="00E41A58" w:rsidRDefault="00E41A58" w:rsidP="009F0AA2">
      <w:pPr>
        <w:numPr>
          <w:ilvl w:val="2"/>
          <w:numId w:val="6"/>
        </w:numPr>
        <w:ind w:hanging="359"/>
        <w:contextualSpacing/>
        <w:jc w:val="left"/>
      </w:pPr>
      <w:r w:rsidRPr="00E41A58">
        <w:t>Data collection and statistical reduction</w:t>
      </w:r>
    </w:p>
    <w:p w:rsidR="00E41A58" w:rsidRPr="00E41A58" w:rsidRDefault="00E41A58" w:rsidP="009F0AA2">
      <w:pPr>
        <w:numPr>
          <w:ilvl w:val="3"/>
          <w:numId w:val="6"/>
        </w:numPr>
        <w:ind w:hanging="359"/>
        <w:contextualSpacing/>
        <w:jc w:val="left"/>
      </w:pPr>
      <w:r w:rsidRPr="00E41A58">
        <w:t>Data is collected at a high rate and held as collection</w:t>
      </w:r>
    </w:p>
    <w:p w:rsidR="00E41A58" w:rsidRPr="00E41A58" w:rsidRDefault="00E41A58" w:rsidP="009F0AA2">
      <w:pPr>
        <w:numPr>
          <w:ilvl w:val="4"/>
          <w:numId w:val="6"/>
        </w:numPr>
        <w:ind w:hanging="359"/>
        <w:contextualSpacing/>
        <w:jc w:val="left"/>
      </w:pPr>
      <w:r w:rsidRPr="00E41A58">
        <w:t>May need a lower limit (1 second?)</w:t>
      </w:r>
    </w:p>
    <w:p w:rsidR="00E41A58" w:rsidRPr="00E41A58" w:rsidRDefault="00E41A58" w:rsidP="009F0AA2">
      <w:pPr>
        <w:numPr>
          <w:ilvl w:val="3"/>
          <w:numId w:val="6"/>
        </w:numPr>
        <w:ind w:hanging="359"/>
        <w:contextualSpacing/>
        <w:jc w:val="left"/>
      </w:pPr>
      <w:r w:rsidRPr="00E41A58">
        <w:t>At configured interval</w:t>
      </w:r>
    </w:p>
    <w:p w:rsidR="00E41A58" w:rsidRPr="00E41A58" w:rsidRDefault="00E41A58" w:rsidP="009F0AA2">
      <w:pPr>
        <w:numPr>
          <w:ilvl w:val="4"/>
          <w:numId w:val="6"/>
        </w:numPr>
        <w:ind w:hanging="359"/>
        <w:contextualSpacing/>
        <w:jc w:val="left"/>
      </w:pPr>
      <w:r w:rsidRPr="00E41A58">
        <w:t>We will want min/max reasonable interval. Too short causes problems over cellular. Too long may cause memory problems for the average calculation.</w:t>
      </w:r>
    </w:p>
    <w:p w:rsidR="00E41A58" w:rsidRPr="00E41A58" w:rsidRDefault="00E41A58" w:rsidP="009F0AA2">
      <w:pPr>
        <w:numPr>
          <w:ilvl w:val="4"/>
          <w:numId w:val="6"/>
        </w:numPr>
        <w:ind w:hanging="359"/>
        <w:contextualSpacing/>
        <w:jc w:val="left"/>
      </w:pPr>
      <w:r w:rsidRPr="00E41A58">
        <w:t>Calculate pure average, minimum, maximum</w:t>
      </w:r>
    </w:p>
    <w:p w:rsidR="00E41A58" w:rsidRPr="00E41A58" w:rsidRDefault="00E41A58" w:rsidP="009F0AA2">
      <w:pPr>
        <w:numPr>
          <w:ilvl w:val="4"/>
          <w:numId w:val="6"/>
        </w:numPr>
        <w:ind w:hanging="359"/>
        <w:contextualSpacing/>
        <w:jc w:val="left"/>
      </w:pPr>
      <w:r w:rsidRPr="00E41A58">
        <w:t>Calculate TWA per TSI formula</w:t>
      </w:r>
    </w:p>
    <w:p w:rsidR="00E41A58" w:rsidRPr="00E41A58" w:rsidRDefault="00E41A58" w:rsidP="009F0AA2">
      <w:pPr>
        <w:numPr>
          <w:ilvl w:val="4"/>
          <w:numId w:val="6"/>
        </w:numPr>
        <w:ind w:hanging="359"/>
        <w:contextualSpacing/>
        <w:jc w:val="left"/>
      </w:pPr>
      <w:r w:rsidRPr="00E41A58">
        <w:t xml:space="preserve">Can enable/disable synchronization with clock (so 5 minutes means on the hour, at :05, :10, </w:t>
      </w:r>
      <w:proofErr w:type="spellStart"/>
      <w:r w:rsidRPr="00E41A58">
        <w:t>etc</w:t>
      </w:r>
      <w:proofErr w:type="spellEnd"/>
      <w:r w:rsidRPr="00E41A58">
        <w:t>)</w:t>
      </w:r>
    </w:p>
    <w:p w:rsidR="00E41A58" w:rsidRPr="00E41A58" w:rsidRDefault="00E41A58" w:rsidP="009F0AA2">
      <w:pPr>
        <w:numPr>
          <w:ilvl w:val="4"/>
          <w:numId w:val="6"/>
        </w:numPr>
        <w:ind w:hanging="359"/>
        <w:contextualSpacing/>
        <w:jc w:val="left"/>
      </w:pPr>
      <w:r w:rsidRPr="00E41A58">
        <w:t xml:space="preserve">If synchronized to clock, need a randomizing component for cloud upload of normal non-alarm </w:t>
      </w:r>
      <w:proofErr w:type="gramStart"/>
      <w:r w:rsidRPr="00E41A58">
        <w:t>data.</w:t>
      </w:r>
      <w:proofErr w:type="gramEnd"/>
    </w:p>
    <w:p w:rsidR="00E41A58" w:rsidRPr="00E41A58" w:rsidRDefault="00E41A58" w:rsidP="009F0AA2">
      <w:pPr>
        <w:numPr>
          <w:ilvl w:val="3"/>
          <w:numId w:val="6"/>
        </w:numPr>
        <w:ind w:hanging="359"/>
        <w:contextualSpacing/>
        <w:jc w:val="left"/>
      </w:pPr>
      <w:r w:rsidRPr="00E41A58">
        <w:t>Optionally log raw data to USB flash drive (CSV?) retain based on flash drive size</w:t>
      </w:r>
    </w:p>
    <w:p w:rsidR="00E41A58" w:rsidRPr="00E41A58" w:rsidRDefault="00E41A58" w:rsidP="009F0AA2">
      <w:pPr>
        <w:numPr>
          <w:ilvl w:val="3"/>
          <w:numId w:val="6"/>
        </w:numPr>
        <w:ind w:hanging="359"/>
        <w:contextualSpacing/>
        <w:jc w:val="left"/>
      </w:pPr>
      <w:r w:rsidRPr="00E41A58">
        <w:t>Must retain min/max/</w:t>
      </w:r>
      <w:proofErr w:type="spellStart"/>
      <w:r w:rsidRPr="00E41A58">
        <w:t>avg</w:t>
      </w:r>
      <w:proofErr w:type="spellEnd"/>
      <w:r w:rsidRPr="00E41A58">
        <w:t xml:space="preserve"> on gateway for 30-days</w:t>
      </w:r>
    </w:p>
    <w:p w:rsidR="00E41A58" w:rsidRPr="00E41A58" w:rsidRDefault="00E41A58" w:rsidP="009F0AA2">
      <w:pPr>
        <w:numPr>
          <w:ilvl w:val="2"/>
          <w:numId w:val="6"/>
        </w:numPr>
        <w:ind w:hanging="359"/>
        <w:contextualSpacing/>
        <w:jc w:val="left"/>
      </w:pPr>
      <w:r w:rsidRPr="00E41A58">
        <w:t>Alarm definition &amp; trigger/reset condition</w:t>
      </w:r>
    </w:p>
    <w:p w:rsidR="00E41A58" w:rsidRPr="00E41A58" w:rsidRDefault="00E41A58" w:rsidP="009F0AA2">
      <w:pPr>
        <w:numPr>
          <w:ilvl w:val="3"/>
          <w:numId w:val="6"/>
        </w:numPr>
        <w:ind w:hanging="359"/>
        <w:contextualSpacing/>
        <w:jc w:val="left"/>
      </w:pPr>
      <w:r w:rsidRPr="00E41A58">
        <w:t>Configure base set-point for alarm</w:t>
      </w:r>
    </w:p>
    <w:p w:rsidR="00E41A58" w:rsidRPr="00E41A58" w:rsidRDefault="00E41A58" w:rsidP="009F0AA2">
      <w:pPr>
        <w:numPr>
          <w:ilvl w:val="3"/>
          <w:numId w:val="6"/>
        </w:numPr>
        <w:ind w:hanging="359"/>
        <w:contextualSpacing/>
        <w:jc w:val="left"/>
      </w:pPr>
      <w:r w:rsidRPr="00E41A58">
        <w:t>Configure hysteresis for alarm (default?)</w:t>
      </w:r>
    </w:p>
    <w:p w:rsidR="00E41A58" w:rsidRPr="00E41A58" w:rsidRDefault="00E41A58" w:rsidP="009F0AA2">
      <w:pPr>
        <w:numPr>
          <w:ilvl w:val="3"/>
          <w:numId w:val="6"/>
        </w:numPr>
        <w:ind w:hanging="359"/>
        <w:contextualSpacing/>
        <w:jc w:val="left"/>
      </w:pPr>
      <w:r w:rsidRPr="00E41A58">
        <w:t>Configure time-delay for alarm trigger (default 2 seconds? need 2 samples in alarm?)</w:t>
      </w:r>
    </w:p>
    <w:p w:rsidR="00E41A58" w:rsidRPr="00E41A58" w:rsidRDefault="00E41A58" w:rsidP="009F0AA2">
      <w:pPr>
        <w:numPr>
          <w:ilvl w:val="3"/>
          <w:numId w:val="6"/>
        </w:numPr>
        <w:ind w:hanging="359"/>
        <w:contextualSpacing/>
        <w:jc w:val="left"/>
      </w:pPr>
      <w:r w:rsidRPr="00E41A58">
        <w:t>Configure alarm mode</w:t>
      </w:r>
    </w:p>
    <w:p w:rsidR="00E41A58" w:rsidRPr="00E41A58" w:rsidRDefault="00E41A58" w:rsidP="009F0AA2">
      <w:pPr>
        <w:numPr>
          <w:ilvl w:val="4"/>
          <w:numId w:val="6"/>
        </w:numPr>
        <w:ind w:hanging="359"/>
        <w:contextualSpacing/>
        <w:jc w:val="left"/>
      </w:pPr>
      <w:r w:rsidRPr="00E41A58">
        <w:t>Is high or low?</w:t>
      </w:r>
    </w:p>
    <w:p w:rsidR="00E41A58" w:rsidRPr="00E41A58" w:rsidRDefault="00E41A58" w:rsidP="009F0AA2">
      <w:pPr>
        <w:numPr>
          <w:ilvl w:val="4"/>
          <w:numId w:val="6"/>
        </w:numPr>
        <w:ind w:hanging="359"/>
        <w:contextualSpacing/>
        <w:jc w:val="left"/>
      </w:pPr>
      <w:r w:rsidRPr="00E41A58">
        <w:t>Is ACK required?</w:t>
      </w:r>
    </w:p>
    <w:p w:rsidR="00E41A58" w:rsidRPr="00E41A58" w:rsidRDefault="00E41A58" w:rsidP="009F0AA2">
      <w:pPr>
        <w:numPr>
          <w:ilvl w:val="4"/>
          <w:numId w:val="6"/>
        </w:numPr>
        <w:ind w:hanging="359"/>
        <w:contextualSpacing/>
        <w:jc w:val="left"/>
      </w:pPr>
      <w:r w:rsidRPr="00E41A58">
        <w:t xml:space="preserve">Is RESET required? </w:t>
      </w:r>
    </w:p>
    <w:p w:rsidR="00E41A58" w:rsidRPr="00E41A58" w:rsidRDefault="00E41A58" w:rsidP="009F0AA2">
      <w:pPr>
        <w:numPr>
          <w:ilvl w:val="4"/>
          <w:numId w:val="6"/>
        </w:numPr>
        <w:ind w:hanging="359"/>
        <w:contextualSpacing/>
        <w:jc w:val="left"/>
      </w:pPr>
      <w:r w:rsidRPr="00E41A58">
        <w:t xml:space="preserve">Is </w:t>
      </w:r>
      <w:proofErr w:type="spellStart"/>
      <w:r w:rsidRPr="00E41A58">
        <w:t>RingBack</w:t>
      </w:r>
      <w:proofErr w:type="spellEnd"/>
      <w:r w:rsidRPr="00E41A58">
        <w:t xml:space="preserve"> required? (return-to-normal)</w:t>
      </w:r>
    </w:p>
    <w:p w:rsidR="00E41A58" w:rsidRPr="00E41A58" w:rsidRDefault="00E41A58" w:rsidP="009F0AA2">
      <w:pPr>
        <w:numPr>
          <w:ilvl w:val="4"/>
          <w:numId w:val="6"/>
        </w:numPr>
        <w:ind w:hanging="359"/>
        <w:contextualSpacing/>
        <w:jc w:val="left"/>
      </w:pPr>
      <w:r w:rsidRPr="00E41A58">
        <w:t xml:space="preserve">Assert digital output? </w:t>
      </w:r>
    </w:p>
    <w:p w:rsidR="00E41A58" w:rsidRPr="00E41A58" w:rsidRDefault="00E41A58" w:rsidP="009F0AA2">
      <w:pPr>
        <w:numPr>
          <w:ilvl w:val="4"/>
          <w:numId w:val="6"/>
        </w:numPr>
        <w:ind w:hanging="359"/>
        <w:contextualSpacing/>
        <w:jc w:val="left"/>
      </w:pPr>
      <w:r w:rsidRPr="00E41A58">
        <w:t>Is STEL event?</w:t>
      </w:r>
    </w:p>
    <w:p w:rsidR="00E41A58" w:rsidRPr="00E41A58" w:rsidRDefault="00E41A58" w:rsidP="009F0AA2">
      <w:pPr>
        <w:numPr>
          <w:ilvl w:val="3"/>
          <w:numId w:val="6"/>
        </w:numPr>
        <w:ind w:hanging="359"/>
        <w:contextualSpacing/>
        <w:jc w:val="left"/>
      </w:pPr>
      <w:r w:rsidRPr="00E41A58">
        <w:t xml:space="preserve">definition can be done locally in </w:t>
      </w:r>
      <w:proofErr w:type="spellStart"/>
      <w:r w:rsidRPr="00E41A58">
        <w:t>wifi</w:t>
      </w:r>
      <w:proofErr w:type="spellEnd"/>
      <w:r w:rsidRPr="00E41A58">
        <w:t xml:space="preserve"> app or remotely via device cloud</w:t>
      </w:r>
    </w:p>
    <w:p w:rsidR="00E41A58" w:rsidRPr="00E41A58" w:rsidRDefault="00E41A58" w:rsidP="009F0AA2">
      <w:pPr>
        <w:numPr>
          <w:ilvl w:val="2"/>
          <w:numId w:val="6"/>
        </w:numPr>
        <w:ind w:hanging="359"/>
        <w:contextualSpacing/>
        <w:jc w:val="left"/>
      </w:pPr>
      <w:r w:rsidRPr="00E41A58">
        <w:t>STEL File?</w:t>
      </w:r>
    </w:p>
    <w:p w:rsidR="00E41A58" w:rsidRPr="00E41A58" w:rsidRDefault="00E41A58" w:rsidP="009F0AA2">
      <w:pPr>
        <w:numPr>
          <w:ilvl w:val="3"/>
          <w:numId w:val="6"/>
        </w:numPr>
        <w:ind w:hanging="359"/>
        <w:contextualSpacing/>
        <w:jc w:val="left"/>
      </w:pPr>
      <w:r w:rsidRPr="00E41A58">
        <w:t>STEL = Short-Term-Exposure-Limit</w:t>
      </w:r>
    </w:p>
    <w:p w:rsidR="00E41A58" w:rsidRPr="00E41A58" w:rsidRDefault="00E41A58" w:rsidP="009F0AA2">
      <w:pPr>
        <w:numPr>
          <w:ilvl w:val="3"/>
          <w:numId w:val="6"/>
        </w:numPr>
        <w:ind w:hanging="359"/>
        <w:contextualSpacing/>
        <w:jc w:val="left"/>
      </w:pPr>
      <w:r w:rsidRPr="00E41A58">
        <w:t xml:space="preserve">15 minute file? </w:t>
      </w:r>
      <w:proofErr w:type="gramStart"/>
      <w:r w:rsidRPr="00E41A58">
        <w:t>is</w:t>
      </w:r>
      <w:proofErr w:type="gramEnd"/>
      <w:r w:rsidRPr="00E41A58">
        <w:t xml:space="preserve"> this raw 1-second data? What is format?</w:t>
      </w:r>
    </w:p>
    <w:p w:rsidR="00E41A58" w:rsidRPr="00E41A58" w:rsidRDefault="00E41A58" w:rsidP="009F0AA2">
      <w:pPr>
        <w:numPr>
          <w:ilvl w:val="2"/>
          <w:numId w:val="6"/>
        </w:numPr>
        <w:ind w:hanging="359"/>
        <w:contextualSpacing/>
        <w:jc w:val="left"/>
      </w:pPr>
      <w:r w:rsidRPr="00E41A58">
        <w:t>Alarm processing</w:t>
      </w:r>
    </w:p>
    <w:p w:rsidR="00E41A58" w:rsidRPr="00E41A58" w:rsidRDefault="00E41A58" w:rsidP="009F0AA2">
      <w:pPr>
        <w:numPr>
          <w:ilvl w:val="3"/>
          <w:numId w:val="6"/>
        </w:numPr>
        <w:ind w:hanging="359"/>
        <w:contextualSpacing/>
        <w:jc w:val="left"/>
      </w:pPr>
      <w:r w:rsidRPr="00E41A58">
        <w:t>Alarm is evaluated on raw high-speed data (aka: once per second)</w:t>
      </w:r>
    </w:p>
    <w:p w:rsidR="00E41A58" w:rsidRPr="00E41A58" w:rsidRDefault="00E41A58" w:rsidP="009F0AA2">
      <w:pPr>
        <w:numPr>
          <w:ilvl w:val="3"/>
          <w:numId w:val="6"/>
        </w:numPr>
        <w:ind w:hanging="359"/>
        <w:contextualSpacing/>
        <w:jc w:val="left"/>
      </w:pPr>
      <w:r w:rsidRPr="00E41A58">
        <w:t>Alarm going True is queued for upload at high-priority</w:t>
      </w:r>
    </w:p>
    <w:p w:rsidR="00E41A58" w:rsidRPr="00E41A58" w:rsidRDefault="00E41A58" w:rsidP="009F0AA2">
      <w:pPr>
        <w:numPr>
          <w:ilvl w:val="3"/>
          <w:numId w:val="6"/>
        </w:numPr>
        <w:ind w:hanging="359"/>
        <w:contextualSpacing/>
        <w:jc w:val="left"/>
      </w:pPr>
      <w:r w:rsidRPr="00E41A58">
        <w:t xml:space="preserve">If </w:t>
      </w:r>
      <w:proofErr w:type="spellStart"/>
      <w:r w:rsidRPr="00E41A58">
        <w:t>RingBack</w:t>
      </w:r>
      <w:proofErr w:type="spellEnd"/>
      <w:r w:rsidRPr="00E41A58">
        <w:t xml:space="preserve"> is True, return to Normal is treated as high-priority, else may be normal priority</w:t>
      </w:r>
    </w:p>
    <w:p w:rsidR="00E41A58" w:rsidRPr="00E41A58" w:rsidRDefault="00E41A58" w:rsidP="009F0AA2">
      <w:pPr>
        <w:numPr>
          <w:ilvl w:val="3"/>
          <w:numId w:val="6"/>
        </w:numPr>
        <w:ind w:hanging="359"/>
        <w:contextualSpacing/>
        <w:jc w:val="left"/>
      </w:pPr>
      <w:r w:rsidRPr="00E41A58">
        <w:t>If required, remote ACK/RESET are processed</w:t>
      </w:r>
    </w:p>
    <w:p w:rsidR="00E41A58" w:rsidRPr="00E41A58" w:rsidRDefault="00E41A58" w:rsidP="009F0AA2">
      <w:pPr>
        <w:numPr>
          <w:ilvl w:val="3"/>
          <w:numId w:val="6"/>
        </w:numPr>
        <w:ind w:hanging="359"/>
        <w:contextualSpacing/>
        <w:jc w:val="left"/>
      </w:pPr>
      <w:r w:rsidRPr="00E41A58">
        <w:t>If required, alarm output is handled as OR of all sensor alarms</w:t>
      </w:r>
    </w:p>
    <w:p w:rsidR="00E41A58" w:rsidRPr="00E41A58" w:rsidRDefault="00E41A58" w:rsidP="009F0AA2">
      <w:pPr>
        <w:numPr>
          <w:ilvl w:val="3"/>
          <w:numId w:val="6"/>
        </w:numPr>
        <w:ind w:hanging="359"/>
        <w:contextualSpacing/>
        <w:jc w:val="left"/>
      </w:pPr>
      <w:r w:rsidRPr="00E41A58">
        <w:t>Locally, no external push notification beyond digital output (aka: lamp) is supported.</w:t>
      </w:r>
    </w:p>
    <w:p w:rsidR="00E41A58" w:rsidRPr="00E41A58" w:rsidRDefault="00E41A58" w:rsidP="009F0AA2">
      <w:pPr>
        <w:numPr>
          <w:ilvl w:val="3"/>
          <w:numId w:val="6"/>
        </w:numPr>
        <w:ind w:hanging="359"/>
        <w:contextualSpacing/>
        <w:jc w:val="left"/>
      </w:pPr>
      <w:r w:rsidRPr="00E41A58">
        <w:lastRenderedPageBreak/>
        <w:t xml:space="preserve">Via local </w:t>
      </w:r>
      <w:proofErr w:type="spellStart"/>
      <w:r w:rsidRPr="00E41A58">
        <w:t>WiFi</w:t>
      </w:r>
      <w:proofErr w:type="spellEnd"/>
      <w:r w:rsidRPr="00E41A58">
        <w:t xml:space="preserve"> one can see alarm status. If ACK or RESET, then no cloud record?</w:t>
      </w:r>
    </w:p>
    <w:p w:rsidR="00E41A58" w:rsidRPr="00E41A58" w:rsidRDefault="00E41A58" w:rsidP="009F0AA2">
      <w:pPr>
        <w:numPr>
          <w:ilvl w:val="2"/>
          <w:numId w:val="6"/>
        </w:numPr>
        <w:ind w:hanging="359"/>
        <w:contextualSpacing/>
        <w:jc w:val="left"/>
      </w:pPr>
      <w:r w:rsidRPr="00E41A58">
        <w:t>Keep local flash log of time of alarm, return to normal, ACK, RESET?</w:t>
      </w:r>
    </w:p>
    <w:p w:rsidR="00E41A58" w:rsidRPr="00E41A58" w:rsidRDefault="00E41A58" w:rsidP="009F0AA2">
      <w:pPr>
        <w:numPr>
          <w:ilvl w:val="1"/>
          <w:numId w:val="6"/>
        </w:numPr>
        <w:ind w:hanging="359"/>
        <w:contextualSpacing/>
        <w:jc w:val="left"/>
      </w:pPr>
      <w:r w:rsidRPr="00E41A58">
        <w:t>Other-Node data - dummy local sensor image</w:t>
      </w:r>
    </w:p>
    <w:p w:rsidR="00E41A58" w:rsidRPr="00E41A58" w:rsidRDefault="00E41A58" w:rsidP="009F0AA2">
      <w:pPr>
        <w:numPr>
          <w:ilvl w:val="2"/>
          <w:numId w:val="6"/>
        </w:numPr>
        <w:ind w:hanging="359"/>
        <w:contextualSpacing/>
        <w:jc w:val="left"/>
      </w:pPr>
      <w:r w:rsidRPr="00E41A58">
        <w:t>If mesh is supported, support dummy drivers which allows any gateway to have a copy of another gateway sensor objects</w:t>
      </w:r>
    </w:p>
    <w:p w:rsidR="00E41A58" w:rsidRPr="00E41A58" w:rsidRDefault="00E41A58" w:rsidP="009F0AA2">
      <w:pPr>
        <w:numPr>
          <w:ilvl w:val="2"/>
          <w:numId w:val="6"/>
        </w:numPr>
        <w:ind w:hanging="359"/>
        <w:contextualSpacing/>
        <w:jc w:val="left"/>
      </w:pPr>
      <w:proofErr w:type="gramStart"/>
      <w:r w:rsidRPr="00E41A58">
        <w:t>assume</w:t>
      </w:r>
      <w:proofErr w:type="gramEnd"/>
      <w:r w:rsidRPr="00E41A58">
        <w:t xml:space="preserve"> gateways without upload (no cellular) unicast or broadcast their sensor data at time interval. All gateways with a copy of dummy data save last data including time-stamp, </w:t>
      </w:r>
      <w:proofErr w:type="spellStart"/>
      <w:r w:rsidRPr="00E41A58">
        <w:t>etc</w:t>
      </w:r>
      <w:proofErr w:type="spellEnd"/>
    </w:p>
    <w:p w:rsidR="00E41A58" w:rsidRPr="00E41A58" w:rsidRDefault="00E41A58" w:rsidP="009F0AA2">
      <w:pPr>
        <w:numPr>
          <w:ilvl w:val="2"/>
          <w:numId w:val="6"/>
        </w:numPr>
        <w:ind w:hanging="359"/>
        <w:contextualSpacing/>
        <w:jc w:val="left"/>
      </w:pPr>
      <w:r w:rsidRPr="00E41A58">
        <w:t>No alarm processing is done in dummy driver - values shown are ‘last seen’ and may be out of date</w:t>
      </w:r>
    </w:p>
    <w:p w:rsidR="00E41A58" w:rsidRPr="00E41A58" w:rsidRDefault="00E41A58" w:rsidP="009F0AA2">
      <w:pPr>
        <w:numPr>
          <w:ilvl w:val="2"/>
          <w:numId w:val="6"/>
        </w:numPr>
        <w:ind w:hanging="359"/>
        <w:contextualSpacing/>
        <w:jc w:val="left"/>
      </w:pPr>
      <w:r w:rsidRPr="00E41A58">
        <w:t xml:space="preserve">Any alarm ACK/RESET or </w:t>
      </w:r>
      <w:proofErr w:type="spellStart"/>
      <w:r w:rsidRPr="00E41A58">
        <w:t>config</w:t>
      </w:r>
      <w:proofErr w:type="spellEnd"/>
      <w:r w:rsidRPr="00E41A58">
        <w:t xml:space="preserve"> hitting dummy driver is forwarded back to correct gateway, so dummy driver must include full address information </w:t>
      </w:r>
    </w:p>
    <w:p w:rsidR="00E41A58" w:rsidRPr="00E41A58" w:rsidRDefault="00E41A58" w:rsidP="009F0AA2">
      <w:pPr>
        <w:numPr>
          <w:ilvl w:val="2"/>
          <w:numId w:val="6"/>
        </w:numPr>
        <w:ind w:hanging="359"/>
        <w:contextualSpacing/>
        <w:jc w:val="left"/>
      </w:pPr>
      <w:r w:rsidRPr="00E41A58">
        <w:t>Optionally a function to get/refresh the data manually</w:t>
      </w:r>
    </w:p>
    <w:p w:rsidR="00E41A58" w:rsidRPr="00E41A58" w:rsidRDefault="00E41A58" w:rsidP="009F0AA2">
      <w:pPr>
        <w:numPr>
          <w:ilvl w:val="1"/>
          <w:numId w:val="6"/>
        </w:numPr>
        <w:ind w:hanging="359"/>
        <w:contextualSpacing/>
        <w:jc w:val="left"/>
      </w:pPr>
      <w:r w:rsidRPr="00E41A58">
        <w:t>Custom Alarm Output driver</w:t>
      </w:r>
    </w:p>
    <w:p w:rsidR="00E41A58" w:rsidRPr="00E41A58" w:rsidRDefault="00E41A58" w:rsidP="009F0AA2">
      <w:pPr>
        <w:numPr>
          <w:ilvl w:val="2"/>
          <w:numId w:val="6"/>
        </w:numPr>
        <w:ind w:hanging="359"/>
        <w:contextualSpacing/>
        <w:jc w:val="left"/>
      </w:pPr>
      <w:r w:rsidRPr="00E41A58">
        <w:t>OR the ‘</w:t>
      </w:r>
      <w:proofErr w:type="spellStart"/>
      <w:r w:rsidRPr="00E41A58">
        <w:t>alarm_relay</w:t>
      </w:r>
      <w:proofErr w:type="spellEnd"/>
      <w:r w:rsidRPr="00E41A58">
        <w:t>’ outputs of any sensor instances on this device</w:t>
      </w:r>
    </w:p>
    <w:p w:rsidR="00E41A58" w:rsidRPr="00E41A58" w:rsidRDefault="00E41A58" w:rsidP="009F0AA2">
      <w:pPr>
        <w:numPr>
          <w:ilvl w:val="2"/>
          <w:numId w:val="6"/>
        </w:numPr>
        <w:ind w:hanging="359"/>
        <w:contextualSpacing/>
        <w:jc w:val="left"/>
      </w:pPr>
      <w:proofErr w:type="gramStart"/>
      <w:r w:rsidRPr="00E41A58">
        <w:t>interface</w:t>
      </w:r>
      <w:proofErr w:type="gramEnd"/>
      <w:r w:rsidRPr="00E41A58">
        <w:t xml:space="preserve"> to WR41 output (or DTII output).</w:t>
      </w:r>
    </w:p>
    <w:p w:rsidR="00E41A58" w:rsidRPr="00E41A58" w:rsidRDefault="00E41A58" w:rsidP="009F0AA2">
      <w:pPr>
        <w:numPr>
          <w:ilvl w:val="2"/>
          <w:numId w:val="6"/>
        </w:numPr>
        <w:ind w:hanging="359"/>
        <w:contextualSpacing/>
        <w:jc w:val="left"/>
      </w:pPr>
      <w:r w:rsidRPr="00E41A58">
        <w:t>support manual on/off for testing</w:t>
      </w:r>
    </w:p>
    <w:p w:rsidR="00E41A58" w:rsidRPr="00E41A58" w:rsidRDefault="00E41A58" w:rsidP="009F0AA2">
      <w:pPr>
        <w:numPr>
          <w:ilvl w:val="1"/>
          <w:numId w:val="6"/>
        </w:numPr>
        <w:ind w:hanging="359"/>
        <w:contextualSpacing/>
        <w:jc w:val="left"/>
      </w:pPr>
      <w:r w:rsidRPr="00E41A58">
        <w:t>Upload</w:t>
      </w:r>
    </w:p>
    <w:p w:rsidR="00E41A58" w:rsidRPr="00E41A58" w:rsidRDefault="00E41A58" w:rsidP="009F0AA2">
      <w:pPr>
        <w:numPr>
          <w:ilvl w:val="2"/>
          <w:numId w:val="6"/>
        </w:numPr>
        <w:ind w:hanging="359"/>
        <w:contextualSpacing/>
        <w:jc w:val="left"/>
      </w:pPr>
      <w:r w:rsidRPr="00E41A58">
        <w:t>Normal interval/event data to be done at configured interval, such as</w:t>
      </w:r>
    </w:p>
    <w:p w:rsidR="00E41A58" w:rsidRPr="00E41A58" w:rsidRDefault="00E41A58" w:rsidP="009F0AA2">
      <w:pPr>
        <w:numPr>
          <w:ilvl w:val="3"/>
          <w:numId w:val="6"/>
        </w:numPr>
        <w:ind w:hanging="359"/>
        <w:contextualSpacing/>
        <w:jc w:val="left"/>
      </w:pPr>
      <w:r w:rsidRPr="00E41A58">
        <w:t>Once per sensor interval</w:t>
      </w:r>
    </w:p>
    <w:p w:rsidR="00E41A58" w:rsidRPr="00E41A58" w:rsidRDefault="00E41A58" w:rsidP="009F0AA2">
      <w:pPr>
        <w:numPr>
          <w:ilvl w:val="3"/>
          <w:numId w:val="6"/>
        </w:numPr>
        <w:ind w:hanging="359"/>
        <w:contextualSpacing/>
        <w:jc w:val="left"/>
      </w:pPr>
      <w:r w:rsidRPr="00E41A58">
        <w:t>Once per hour (</w:t>
      </w:r>
      <w:proofErr w:type="spellStart"/>
      <w:r w:rsidRPr="00E41A58">
        <w:t>etc</w:t>
      </w:r>
      <w:proofErr w:type="spellEnd"/>
      <w:r w:rsidRPr="00E41A58">
        <w:t>)</w:t>
      </w:r>
    </w:p>
    <w:p w:rsidR="00E41A58" w:rsidRPr="00E41A58" w:rsidRDefault="00E41A58" w:rsidP="009F0AA2">
      <w:pPr>
        <w:numPr>
          <w:ilvl w:val="3"/>
          <w:numId w:val="6"/>
        </w:numPr>
        <w:ind w:hanging="359"/>
        <w:contextualSpacing/>
        <w:jc w:val="left"/>
      </w:pPr>
      <w:r w:rsidRPr="00E41A58">
        <w:t>Support enable/disable of gateway going offline between uploads</w:t>
      </w:r>
    </w:p>
    <w:p w:rsidR="00E41A58" w:rsidRPr="00E41A58" w:rsidRDefault="00E41A58" w:rsidP="009F0AA2">
      <w:pPr>
        <w:numPr>
          <w:ilvl w:val="3"/>
          <w:numId w:val="6"/>
        </w:numPr>
        <w:ind w:hanging="359"/>
        <w:contextualSpacing/>
        <w:jc w:val="left"/>
      </w:pPr>
      <w:r w:rsidRPr="00E41A58">
        <w:t>Must support time randomization function since normally sensor readings are time synchronized to the clock.</w:t>
      </w:r>
    </w:p>
    <w:p w:rsidR="00E41A58" w:rsidRPr="00E41A58" w:rsidRDefault="00E41A58" w:rsidP="009F0AA2">
      <w:pPr>
        <w:numPr>
          <w:ilvl w:val="2"/>
          <w:numId w:val="6"/>
        </w:numPr>
        <w:ind w:hanging="359"/>
        <w:contextualSpacing/>
        <w:jc w:val="left"/>
      </w:pPr>
      <w:r w:rsidRPr="00E41A58">
        <w:t xml:space="preserve">Alarm data to be uploaded faster </w:t>
      </w:r>
    </w:p>
    <w:p w:rsidR="00E41A58" w:rsidRPr="00E41A58" w:rsidRDefault="00E41A58" w:rsidP="009F0AA2">
      <w:pPr>
        <w:numPr>
          <w:ilvl w:val="2"/>
          <w:numId w:val="6"/>
        </w:numPr>
        <w:ind w:hanging="359"/>
        <w:contextualSpacing/>
        <w:jc w:val="left"/>
      </w:pPr>
      <w:r w:rsidRPr="00E41A58">
        <w:t>If this node is an uploader, then ‘other-node’ data is queued for upload, including higher priority for alarms.</w:t>
      </w:r>
    </w:p>
    <w:p w:rsidR="00E41A58" w:rsidRPr="00E41A58" w:rsidRDefault="00E41A58" w:rsidP="009F0AA2">
      <w:pPr>
        <w:numPr>
          <w:ilvl w:val="2"/>
          <w:numId w:val="6"/>
        </w:numPr>
        <w:ind w:hanging="359"/>
        <w:contextualSpacing/>
        <w:jc w:val="left"/>
      </w:pPr>
      <w:r w:rsidRPr="00E41A58">
        <w:t>If cellular upload link is not available, then save on gateway for X days? X samples? TBD</w:t>
      </w:r>
    </w:p>
    <w:p w:rsidR="00E41A58" w:rsidRPr="00E41A58" w:rsidRDefault="00E41A58" w:rsidP="009F0AA2">
      <w:pPr>
        <w:numPr>
          <w:ilvl w:val="1"/>
          <w:numId w:val="6"/>
        </w:numPr>
        <w:ind w:hanging="359"/>
        <w:contextualSpacing/>
        <w:jc w:val="left"/>
      </w:pPr>
      <w:r w:rsidRPr="00E41A58">
        <w:t>Local Data Log</w:t>
      </w:r>
    </w:p>
    <w:p w:rsidR="00E41A58" w:rsidRPr="00E41A58" w:rsidRDefault="00E41A58" w:rsidP="009F0AA2">
      <w:pPr>
        <w:numPr>
          <w:ilvl w:val="2"/>
          <w:numId w:val="6"/>
        </w:numPr>
        <w:ind w:hanging="359"/>
        <w:contextualSpacing/>
        <w:jc w:val="left"/>
      </w:pPr>
      <w:r w:rsidRPr="00E41A58">
        <w:t>Only the interval data is logged for 30-days</w:t>
      </w:r>
    </w:p>
    <w:p w:rsidR="00E41A58" w:rsidRPr="00E41A58" w:rsidRDefault="00E41A58" w:rsidP="009F0AA2">
      <w:pPr>
        <w:numPr>
          <w:ilvl w:val="2"/>
          <w:numId w:val="6"/>
        </w:numPr>
        <w:ind w:hanging="359"/>
        <w:contextualSpacing/>
        <w:jc w:val="left"/>
      </w:pPr>
      <w:r w:rsidRPr="00E41A58">
        <w:t>The log won’t be updated more than once per 5 minutes, so interval rate faster than this will cause a small RAM cache to be used</w:t>
      </w:r>
    </w:p>
    <w:p w:rsidR="00E41A58" w:rsidRPr="00E41A58" w:rsidRDefault="00E41A58" w:rsidP="009F0AA2">
      <w:pPr>
        <w:numPr>
          <w:ilvl w:val="2"/>
          <w:numId w:val="6"/>
        </w:numPr>
        <w:ind w:hanging="359"/>
        <w:contextualSpacing/>
        <w:jc w:val="left"/>
      </w:pPr>
      <w:r w:rsidRPr="00E41A58">
        <w:t xml:space="preserve">Optionally, data might be saved in a fashion which can be read by TSI </w:t>
      </w:r>
      <w:proofErr w:type="spellStart"/>
      <w:r w:rsidRPr="00E41A58">
        <w:t>TrakPro</w:t>
      </w:r>
      <w:proofErr w:type="spellEnd"/>
    </w:p>
    <w:p w:rsidR="00E41A58" w:rsidRPr="00E41A58" w:rsidRDefault="00E41A58" w:rsidP="009F0AA2">
      <w:pPr>
        <w:numPr>
          <w:ilvl w:val="2"/>
          <w:numId w:val="6"/>
        </w:numPr>
        <w:ind w:hanging="359"/>
        <w:contextualSpacing/>
        <w:jc w:val="left"/>
      </w:pPr>
      <w:r w:rsidRPr="00E41A58">
        <w:t xml:space="preserve">Optionally, if USB </w:t>
      </w:r>
      <w:proofErr w:type="gramStart"/>
      <w:r w:rsidRPr="00E41A58">
        <w:t>flash drive</w:t>
      </w:r>
      <w:proofErr w:type="gramEnd"/>
      <w:r w:rsidRPr="00E41A58">
        <w:t xml:space="preserve"> available, all data could be logged in daily files.</w:t>
      </w:r>
    </w:p>
    <w:p w:rsidR="00E41A58" w:rsidRPr="00E41A58" w:rsidRDefault="00E41A58" w:rsidP="009F0AA2">
      <w:pPr>
        <w:numPr>
          <w:ilvl w:val="1"/>
          <w:numId w:val="6"/>
        </w:numPr>
        <w:ind w:hanging="359"/>
        <w:contextualSpacing/>
        <w:jc w:val="left"/>
      </w:pPr>
      <w:r w:rsidRPr="00E41A58">
        <w:t>Local HTML5 web pages</w:t>
      </w:r>
    </w:p>
    <w:p w:rsidR="00E41A58" w:rsidRPr="00E41A58" w:rsidRDefault="00E41A58" w:rsidP="009F0AA2">
      <w:pPr>
        <w:numPr>
          <w:ilvl w:val="2"/>
          <w:numId w:val="6"/>
        </w:numPr>
        <w:ind w:hanging="359"/>
        <w:contextualSpacing/>
        <w:jc w:val="left"/>
      </w:pPr>
      <w:r w:rsidRPr="00E41A58">
        <w:t>Users can log in as read-only or read-write. No individual users.</w:t>
      </w:r>
    </w:p>
    <w:p w:rsidR="00E41A58" w:rsidRPr="00E41A58" w:rsidRDefault="00E41A58" w:rsidP="009F0AA2">
      <w:pPr>
        <w:numPr>
          <w:ilvl w:val="2"/>
          <w:numId w:val="6"/>
        </w:numPr>
        <w:ind w:hanging="359"/>
        <w:contextualSpacing/>
        <w:jc w:val="left"/>
      </w:pPr>
      <w:r w:rsidRPr="00E41A58">
        <w:t>Data Pages (read-only and read-write access)</w:t>
      </w:r>
    </w:p>
    <w:p w:rsidR="00E41A58" w:rsidRPr="00E41A58" w:rsidRDefault="00E41A58" w:rsidP="009F0AA2">
      <w:pPr>
        <w:numPr>
          <w:ilvl w:val="3"/>
          <w:numId w:val="6"/>
        </w:numPr>
        <w:ind w:hanging="359"/>
        <w:contextualSpacing/>
        <w:jc w:val="left"/>
      </w:pPr>
      <w:r w:rsidRPr="00E41A58">
        <w:t>View sensor history (per local 30-day max log)</w:t>
      </w:r>
    </w:p>
    <w:p w:rsidR="00E41A58" w:rsidRPr="00E41A58" w:rsidRDefault="00E41A58" w:rsidP="009F0AA2">
      <w:pPr>
        <w:numPr>
          <w:ilvl w:val="3"/>
          <w:numId w:val="6"/>
        </w:numPr>
        <w:ind w:hanging="359"/>
        <w:contextualSpacing/>
        <w:jc w:val="left"/>
      </w:pPr>
      <w:r w:rsidRPr="00E41A58">
        <w:t>View real-time data (last sensor reading, status of alarms)</w:t>
      </w:r>
    </w:p>
    <w:p w:rsidR="00E41A58" w:rsidRPr="00E41A58" w:rsidRDefault="00E41A58" w:rsidP="009F0AA2">
      <w:pPr>
        <w:numPr>
          <w:ilvl w:val="3"/>
          <w:numId w:val="6"/>
        </w:numPr>
        <w:ind w:hanging="359"/>
        <w:contextualSpacing/>
        <w:jc w:val="left"/>
      </w:pPr>
      <w:r w:rsidRPr="00E41A58">
        <w:t>View event/alarm log</w:t>
      </w:r>
    </w:p>
    <w:p w:rsidR="00E41A58" w:rsidRPr="00E41A58" w:rsidRDefault="00E41A58" w:rsidP="009F0AA2">
      <w:pPr>
        <w:numPr>
          <w:ilvl w:val="3"/>
          <w:numId w:val="6"/>
        </w:numPr>
        <w:ind w:hanging="359"/>
        <w:contextualSpacing/>
        <w:jc w:val="left"/>
      </w:pPr>
      <w:r w:rsidRPr="00E41A58">
        <w:t>View STEL log(s)</w:t>
      </w:r>
    </w:p>
    <w:p w:rsidR="00E41A58" w:rsidRPr="00E41A58" w:rsidRDefault="00E41A58" w:rsidP="009F0AA2">
      <w:pPr>
        <w:numPr>
          <w:ilvl w:val="2"/>
          <w:numId w:val="6"/>
        </w:numPr>
        <w:ind w:hanging="359"/>
        <w:contextualSpacing/>
        <w:jc w:val="left"/>
      </w:pPr>
      <w:r w:rsidRPr="00E41A58">
        <w:t>Control pages (read-write user can enable/disable these for read-only users)</w:t>
      </w:r>
    </w:p>
    <w:p w:rsidR="00E41A58" w:rsidRPr="00E41A58" w:rsidRDefault="00E41A58" w:rsidP="009F0AA2">
      <w:pPr>
        <w:numPr>
          <w:ilvl w:val="3"/>
          <w:numId w:val="6"/>
        </w:numPr>
        <w:ind w:hanging="359"/>
        <w:contextualSpacing/>
        <w:jc w:val="left"/>
      </w:pPr>
      <w:proofErr w:type="spellStart"/>
      <w:r w:rsidRPr="00E41A58">
        <w:t>Ack</w:t>
      </w:r>
      <w:proofErr w:type="spellEnd"/>
      <w:r w:rsidRPr="00E41A58">
        <w:t>/reset alarms</w:t>
      </w:r>
    </w:p>
    <w:p w:rsidR="00E41A58" w:rsidRPr="00E41A58" w:rsidRDefault="00E41A58" w:rsidP="009F0AA2">
      <w:pPr>
        <w:numPr>
          <w:ilvl w:val="3"/>
          <w:numId w:val="6"/>
        </w:numPr>
        <w:ind w:hanging="359"/>
        <w:contextualSpacing/>
        <w:jc w:val="left"/>
      </w:pPr>
      <w:r w:rsidRPr="00E41A58">
        <w:t>Adjust alarm settings</w:t>
      </w:r>
    </w:p>
    <w:p w:rsidR="00E41A58" w:rsidRPr="00E41A58" w:rsidRDefault="00E41A58" w:rsidP="009F0AA2">
      <w:pPr>
        <w:numPr>
          <w:ilvl w:val="2"/>
          <w:numId w:val="6"/>
        </w:numPr>
        <w:ind w:hanging="359"/>
        <w:contextualSpacing/>
        <w:jc w:val="left"/>
      </w:pPr>
      <w:r w:rsidRPr="00E41A58">
        <w:t>Settings pages</w:t>
      </w:r>
    </w:p>
    <w:p w:rsidR="00E41A58" w:rsidRPr="00E41A58" w:rsidRDefault="00E41A58" w:rsidP="009F0AA2">
      <w:pPr>
        <w:numPr>
          <w:ilvl w:val="3"/>
          <w:numId w:val="6"/>
        </w:numPr>
        <w:ind w:hanging="359"/>
        <w:contextualSpacing/>
        <w:jc w:val="left"/>
      </w:pPr>
      <w:proofErr w:type="spellStart"/>
      <w:r w:rsidRPr="00E41A58">
        <w:t>WiFi</w:t>
      </w:r>
      <w:proofErr w:type="spellEnd"/>
      <w:r w:rsidRPr="00E41A58">
        <w:t xml:space="preserve"> settings</w:t>
      </w:r>
    </w:p>
    <w:p w:rsidR="00E41A58" w:rsidRPr="00E41A58" w:rsidRDefault="00E41A58" w:rsidP="009F0AA2">
      <w:pPr>
        <w:numPr>
          <w:ilvl w:val="3"/>
          <w:numId w:val="6"/>
        </w:numPr>
        <w:ind w:hanging="359"/>
        <w:contextualSpacing/>
        <w:jc w:val="left"/>
      </w:pPr>
      <w:r w:rsidRPr="00E41A58">
        <w:lastRenderedPageBreak/>
        <w:t>access passwords</w:t>
      </w:r>
    </w:p>
    <w:p w:rsidR="00E41A58" w:rsidRPr="00E41A58" w:rsidRDefault="00E41A58" w:rsidP="009F0AA2">
      <w:pPr>
        <w:numPr>
          <w:ilvl w:val="3"/>
          <w:numId w:val="6"/>
        </w:numPr>
        <w:ind w:hanging="359"/>
        <w:contextualSpacing/>
        <w:jc w:val="left"/>
      </w:pPr>
      <w:r w:rsidRPr="00E41A58">
        <w:t xml:space="preserve">log settings (interval, </w:t>
      </w:r>
      <w:proofErr w:type="spellStart"/>
      <w:r w:rsidRPr="00E41A58">
        <w:t>etc</w:t>
      </w:r>
      <w:proofErr w:type="spellEnd"/>
      <w:r w:rsidRPr="00E41A58">
        <w:t>)</w:t>
      </w:r>
    </w:p>
    <w:p w:rsidR="00E41A58" w:rsidRPr="00E41A58" w:rsidRDefault="00E41A58" w:rsidP="009F0AA2">
      <w:pPr>
        <w:numPr>
          <w:ilvl w:val="3"/>
          <w:numId w:val="6"/>
        </w:numPr>
        <w:ind w:hanging="359"/>
        <w:contextualSpacing/>
        <w:jc w:val="left"/>
      </w:pPr>
      <w:r w:rsidRPr="00E41A58">
        <w:t>cellular settings</w:t>
      </w:r>
    </w:p>
    <w:p w:rsidR="00E41A58" w:rsidRPr="00E41A58" w:rsidRDefault="00E41A58" w:rsidP="009F0AA2">
      <w:pPr>
        <w:numPr>
          <w:ilvl w:val="2"/>
          <w:numId w:val="6"/>
        </w:numPr>
        <w:ind w:hanging="359"/>
        <w:contextualSpacing/>
        <w:jc w:val="left"/>
      </w:pPr>
      <w:r w:rsidRPr="00E41A58">
        <w:t xml:space="preserve">In mesh design, limited pages of other boxes data. Note: to support cloud </w:t>
      </w:r>
      <w:proofErr w:type="spellStart"/>
      <w:r w:rsidRPr="00E41A58">
        <w:t>config</w:t>
      </w:r>
      <w:proofErr w:type="spellEnd"/>
      <w:r w:rsidRPr="00E41A58">
        <w:t>, we do need to define the protocol (or grammar) used for remote read/write of all settings. However that does not mean we need to build these into the local HTML5 pages.</w:t>
      </w:r>
    </w:p>
    <w:p w:rsidR="00E41A58" w:rsidRPr="00E41A58" w:rsidRDefault="00E41A58" w:rsidP="009F0AA2">
      <w:pPr>
        <w:numPr>
          <w:ilvl w:val="1"/>
          <w:numId w:val="6"/>
        </w:numPr>
        <w:ind w:hanging="359"/>
        <w:contextualSpacing/>
        <w:jc w:val="left"/>
      </w:pPr>
      <w:r w:rsidRPr="00E41A58">
        <w:t>Meshed Box Support - only 1 of “N” boxes on a site need a cellular account</w:t>
      </w:r>
    </w:p>
    <w:p w:rsidR="00E41A58" w:rsidRPr="00E41A58" w:rsidRDefault="00E41A58" w:rsidP="009F0AA2">
      <w:pPr>
        <w:numPr>
          <w:ilvl w:val="2"/>
          <w:numId w:val="6"/>
        </w:numPr>
        <w:ind w:hanging="359"/>
        <w:contextualSpacing/>
        <w:jc w:val="left"/>
      </w:pPr>
      <w:r w:rsidRPr="00E41A58">
        <w:t>A setting to define a box as an ‘uploader’ or ‘meshed’. Some auto-detect might be valid such as if a WR41 has no cell module (or no active account)</w:t>
      </w:r>
    </w:p>
    <w:p w:rsidR="00E41A58" w:rsidRPr="00E41A58" w:rsidRDefault="00E41A58" w:rsidP="009F0AA2">
      <w:pPr>
        <w:numPr>
          <w:ilvl w:val="2"/>
          <w:numId w:val="6"/>
        </w:numPr>
        <w:ind w:hanging="359"/>
        <w:contextualSpacing/>
        <w:jc w:val="left"/>
      </w:pPr>
      <w:r w:rsidRPr="00E41A58">
        <w:t>Python code to send out a broadcast on mesh, query for the upload node MAC address, which could be saved locally in flash (or re-located each reboot?)</w:t>
      </w:r>
    </w:p>
    <w:p w:rsidR="00E41A58" w:rsidRPr="00E41A58" w:rsidRDefault="00E41A58" w:rsidP="009F0AA2">
      <w:pPr>
        <w:numPr>
          <w:ilvl w:val="2"/>
          <w:numId w:val="6"/>
        </w:numPr>
        <w:ind w:hanging="359"/>
        <w:contextualSpacing/>
        <w:jc w:val="left"/>
      </w:pPr>
      <w:r w:rsidRPr="00E41A58">
        <w:t>Setting up local dummy sensors (see DIA driver section above)</w:t>
      </w:r>
    </w:p>
    <w:p w:rsidR="00E41A58" w:rsidRPr="00E41A58" w:rsidRDefault="00E41A58" w:rsidP="009F0AA2">
      <w:pPr>
        <w:numPr>
          <w:ilvl w:val="3"/>
          <w:numId w:val="6"/>
        </w:numPr>
        <w:ind w:hanging="359"/>
        <w:contextualSpacing/>
        <w:jc w:val="left"/>
      </w:pPr>
      <w:r w:rsidRPr="00E41A58">
        <w:t>The upload node creates one (or ‘N’) dummy sensor instances for each local mesh node.</w:t>
      </w:r>
    </w:p>
    <w:p w:rsidR="00E41A58" w:rsidRPr="00E41A58" w:rsidRDefault="00E41A58" w:rsidP="009F0AA2">
      <w:pPr>
        <w:numPr>
          <w:ilvl w:val="3"/>
          <w:numId w:val="6"/>
        </w:numPr>
        <w:ind w:hanging="359"/>
        <w:contextualSpacing/>
        <w:jc w:val="left"/>
      </w:pPr>
      <w:r w:rsidRPr="00E41A58">
        <w:t>Optionally, every node creates such instances for all other nodes. Assuming nodes periodically broadcast data status, all nodes could be updated in 1 message</w:t>
      </w:r>
    </w:p>
    <w:p w:rsidR="00E41A58" w:rsidRPr="00E41A58" w:rsidRDefault="00E41A58" w:rsidP="009F0AA2">
      <w:pPr>
        <w:numPr>
          <w:ilvl w:val="2"/>
          <w:numId w:val="6"/>
        </w:numPr>
        <w:ind w:hanging="359"/>
        <w:contextualSpacing/>
        <w:jc w:val="left"/>
      </w:pPr>
      <w:r w:rsidRPr="00E41A58">
        <w:t>Mesh nodes would need to periodically send out a snap-shot of their real-time data state - likely at the interval setting and if any alarm state changes</w:t>
      </w:r>
    </w:p>
    <w:p w:rsidR="00E41A58" w:rsidRPr="00E41A58" w:rsidRDefault="00E41A58" w:rsidP="009F0AA2">
      <w:pPr>
        <w:numPr>
          <w:ilvl w:val="2"/>
          <w:numId w:val="6"/>
        </w:numPr>
        <w:ind w:hanging="359"/>
        <w:contextualSpacing/>
        <w:jc w:val="left"/>
      </w:pPr>
      <w:r w:rsidRPr="00E41A58">
        <w:t xml:space="preserve">The upload node would also require </w:t>
      </w:r>
      <w:proofErr w:type="gramStart"/>
      <w:r w:rsidRPr="00E41A58">
        <w:t>an</w:t>
      </w:r>
      <w:proofErr w:type="gramEnd"/>
      <w:r w:rsidRPr="00E41A58">
        <w:t xml:space="preserve"> forwarding mechanism for settings and alarm </w:t>
      </w:r>
      <w:proofErr w:type="spellStart"/>
      <w:r w:rsidRPr="00E41A58">
        <w:t>ack</w:t>
      </w:r>
      <w:proofErr w:type="spellEnd"/>
      <w:r w:rsidRPr="00E41A58">
        <w:t>/reset. Assuming the cloud sees these dummy-instances as real sensors, then writing a setting change to the dummy instance would cause a forward by unicast. feedback to cloud is critical, as forwarding might fail</w:t>
      </w:r>
    </w:p>
    <w:p w:rsidR="00E41A58" w:rsidRPr="00E41A58" w:rsidRDefault="00E41A58" w:rsidP="009F0AA2">
      <w:pPr>
        <w:pStyle w:val="Heading2"/>
        <w:keepNext w:val="0"/>
        <w:numPr>
          <w:ilvl w:val="0"/>
          <w:numId w:val="6"/>
        </w:numPr>
        <w:spacing w:after="60"/>
        <w:ind w:hanging="359"/>
        <w:contextualSpacing/>
        <w:jc w:val="left"/>
      </w:pPr>
      <w:bookmarkStart w:id="68" w:name="h.hhnchhvcudjd" w:colFirst="0" w:colLast="0"/>
      <w:bookmarkStart w:id="69" w:name="_Toc375123651"/>
      <w:bookmarkEnd w:id="68"/>
      <w:r w:rsidRPr="00E41A58">
        <w:t>Other</w:t>
      </w:r>
      <w:bookmarkEnd w:id="69"/>
    </w:p>
    <w:p w:rsidR="00E41A58" w:rsidRPr="00E41A58" w:rsidRDefault="00E41A58" w:rsidP="009F0AA2">
      <w:pPr>
        <w:numPr>
          <w:ilvl w:val="1"/>
          <w:numId w:val="6"/>
        </w:numPr>
        <w:ind w:hanging="359"/>
        <w:contextualSpacing/>
        <w:jc w:val="left"/>
      </w:pPr>
      <w:proofErr w:type="spellStart"/>
      <w:proofErr w:type="gramStart"/>
      <w:r w:rsidRPr="00E41A58">
        <w:t>nls</w:t>
      </w:r>
      <w:proofErr w:type="spellEnd"/>
      <w:proofErr w:type="gramEnd"/>
      <w:r w:rsidRPr="00E41A58">
        <w:t xml:space="preserve"> capable - including support for Chinese, Japanese, etc.</w:t>
      </w:r>
    </w:p>
    <w:p w:rsidR="00E41A58" w:rsidRPr="00E41A58" w:rsidRDefault="00E41A58" w:rsidP="009F0AA2">
      <w:pPr>
        <w:numPr>
          <w:ilvl w:val="2"/>
          <w:numId w:val="6"/>
        </w:numPr>
        <w:ind w:hanging="359"/>
        <w:contextualSpacing/>
        <w:jc w:val="left"/>
      </w:pPr>
      <w:r w:rsidRPr="00E41A58">
        <w:t xml:space="preserve">Perhaps the </w:t>
      </w:r>
      <w:proofErr w:type="spellStart"/>
      <w:r w:rsidRPr="00E41A58">
        <w:t>unicode</w:t>
      </w:r>
      <w:proofErr w:type="spellEnd"/>
      <w:r w:rsidRPr="00E41A58">
        <w:t xml:space="preserve"> could be Web only? I am not sure what would be involved in making Chinese web pages on a WR41, but the WR41 setup and </w:t>
      </w:r>
      <w:proofErr w:type="spellStart"/>
      <w:r w:rsidRPr="00E41A58">
        <w:t>config</w:t>
      </w:r>
      <w:proofErr w:type="spellEnd"/>
      <w:r w:rsidRPr="00E41A58">
        <w:t xml:space="preserve"> itself will NOT support Chinese.</w:t>
      </w:r>
    </w:p>
    <w:p w:rsidR="00E41A58" w:rsidRPr="00E41A58" w:rsidRDefault="00E41A58" w:rsidP="009F0AA2">
      <w:pPr>
        <w:numPr>
          <w:ilvl w:val="2"/>
          <w:numId w:val="6"/>
        </w:numPr>
        <w:ind w:hanging="359"/>
        <w:contextualSpacing/>
        <w:jc w:val="left"/>
      </w:pPr>
      <w:r w:rsidRPr="00E41A58">
        <w:t>How complex to have smart-phone data/alarm displays in Chinese?</w:t>
      </w:r>
    </w:p>
    <w:p w:rsidR="00E41A58" w:rsidRPr="00E41A58" w:rsidRDefault="00E41A58" w:rsidP="009F0AA2">
      <w:pPr>
        <w:numPr>
          <w:ilvl w:val="1"/>
          <w:numId w:val="6"/>
        </w:numPr>
        <w:ind w:hanging="359"/>
        <w:contextualSpacing/>
        <w:jc w:val="left"/>
      </w:pPr>
      <w:r w:rsidRPr="00E41A58">
        <w:t>Languages required in phase 1</w:t>
      </w:r>
    </w:p>
    <w:p w:rsidR="00E41A58" w:rsidRPr="00E41A58" w:rsidRDefault="00E41A58" w:rsidP="009F0AA2">
      <w:pPr>
        <w:numPr>
          <w:ilvl w:val="2"/>
          <w:numId w:val="6"/>
        </w:numPr>
        <w:ind w:hanging="359"/>
        <w:contextualSpacing/>
        <w:jc w:val="left"/>
      </w:pPr>
      <w:r w:rsidRPr="00E41A58">
        <w:t>English</w:t>
      </w:r>
    </w:p>
    <w:p w:rsidR="00E41A58" w:rsidRPr="00E41A58" w:rsidRDefault="00E41A58" w:rsidP="009F0AA2">
      <w:pPr>
        <w:numPr>
          <w:ilvl w:val="1"/>
          <w:numId w:val="6"/>
        </w:numPr>
        <w:ind w:hanging="359"/>
        <w:contextualSpacing/>
        <w:jc w:val="left"/>
      </w:pPr>
      <w:r w:rsidRPr="00E41A58">
        <w:t>Languages required in phase 2</w:t>
      </w:r>
    </w:p>
    <w:p w:rsidR="00E41A58" w:rsidRPr="00E41A58" w:rsidRDefault="00E41A58" w:rsidP="00856BC2"/>
    <w:sectPr w:rsidR="00E41A58" w:rsidRPr="00E41A58" w:rsidSect="0078129F">
      <w:type w:val="continuous"/>
      <w:pgSz w:w="12240" w:h="15840" w:code="1"/>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668" w:rsidRDefault="00A45668">
      <w:r>
        <w:separator/>
      </w:r>
    </w:p>
  </w:endnote>
  <w:endnote w:type="continuationSeparator" w:id="0">
    <w:p w:rsidR="00A45668" w:rsidRDefault="00A4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50" w:rsidRPr="00CC5EFF" w:rsidRDefault="00F12C50" w:rsidP="00CC5EFF">
    <w:pPr>
      <w:pStyle w:val="Footer"/>
      <w:pBdr>
        <w:top w:val="single" w:sz="4" w:space="1" w:color="auto"/>
      </w:pBdr>
      <w:tabs>
        <w:tab w:val="clear" w:pos="4320"/>
        <w:tab w:val="clear" w:pos="8640"/>
        <w:tab w:val="center" w:pos="4680"/>
        <w:tab w:val="right" w:pos="9000"/>
      </w:tabs>
      <w:jc w:val="center"/>
      <w:rPr>
        <w:sz w:val="18"/>
        <w:szCs w:val="20"/>
      </w:rPr>
    </w:pPr>
    <w:r w:rsidRPr="00CC5EFF">
      <w:rPr>
        <w:sz w:val="18"/>
        <w:szCs w:val="20"/>
      </w:rPr>
      <w:tab/>
      <w:t xml:space="preserve">Page </w:t>
    </w:r>
    <w:r w:rsidRPr="00CC5EFF">
      <w:rPr>
        <w:sz w:val="18"/>
        <w:szCs w:val="20"/>
      </w:rPr>
      <w:fldChar w:fldCharType="begin"/>
    </w:r>
    <w:r w:rsidRPr="00CC5EFF">
      <w:rPr>
        <w:sz w:val="18"/>
        <w:szCs w:val="20"/>
      </w:rPr>
      <w:instrText xml:space="preserve"> PAGE </w:instrText>
    </w:r>
    <w:r w:rsidRPr="00CC5EFF">
      <w:rPr>
        <w:sz w:val="18"/>
        <w:szCs w:val="20"/>
      </w:rPr>
      <w:fldChar w:fldCharType="separate"/>
    </w:r>
    <w:r w:rsidR="001D3083">
      <w:rPr>
        <w:noProof/>
        <w:sz w:val="18"/>
        <w:szCs w:val="20"/>
      </w:rPr>
      <w:t>1</w:t>
    </w:r>
    <w:r w:rsidRPr="00CC5EFF">
      <w:rPr>
        <w:sz w:val="18"/>
        <w:szCs w:val="20"/>
      </w:rPr>
      <w:fldChar w:fldCharType="end"/>
    </w:r>
    <w:r w:rsidRPr="00CC5EFF">
      <w:rPr>
        <w:sz w:val="18"/>
        <w:szCs w:val="20"/>
      </w:rPr>
      <w:t xml:space="preserve"> of </w:t>
    </w:r>
    <w:r w:rsidRPr="00CC5EFF">
      <w:rPr>
        <w:sz w:val="18"/>
        <w:szCs w:val="20"/>
      </w:rPr>
      <w:fldChar w:fldCharType="begin"/>
    </w:r>
    <w:r w:rsidRPr="00CC5EFF">
      <w:rPr>
        <w:sz w:val="18"/>
        <w:szCs w:val="20"/>
      </w:rPr>
      <w:instrText xml:space="preserve"> NUMPAGES </w:instrText>
    </w:r>
    <w:r w:rsidRPr="00CC5EFF">
      <w:rPr>
        <w:sz w:val="18"/>
        <w:szCs w:val="20"/>
      </w:rPr>
      <w:fldChar w:fldCharType="separate"/>
    </w:r>
    <w:r w:rsidR="001D3083">
      <w:rPr>
        <w:noProof/>
        <w:sz w:val="18"/>
        <w:szCs w:val="20"/>
      </w:rPr>
      <w:t>43</w:t>
    </w:r>
    <w:r w:rsidRPr="00CC5EFF">
      <w:rPr>
        <w:sz w:val="18"/>
        <w:szCs w:val="20"/>
      </w:rPr>
      <w:fldChar w:fldCharType="end"/>
    </w:r>
    <w:r>
      <w:rPr>
        <w:sz w:val="18"/>
        <w:szCs w:val="20"/>
      </w:rPr>
      <w:tab/>
    </w:r>
    <w:fldSimple w:instr=" DATE  \* MERGEFORMAT ">
      <w:r w:rsidRPr="00F12C50">
        <w:rPr>
          <w:noProof/>
          <w:sz w:val="18"/>
          <w:szCs w:val="20"/>
        </w:rPr>
        <w:t>12/18/2013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668" w:rsidRDefault="00A45668">
      <w:r>
        <w:separator/>
      </w:r>
    </w:p>
  </w:footnote>
  <w:footnote w:type="continuationSeparator" w:id="0">
    <w:p w:rsidR="00A45668" w:rsidRDefault="00A45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50" w:rsidRPr="008706F3" w:rsidRDefault="00F12C50" w:rsidP="00CC5EFF">
    <w:pPr>
      <w:pStyle w:val="Header"/>
      <w:jc w:val="left"/>
      <w:rPr>
        <w:noProof/>
      </w:rPr>
    </w:pPr>
    <w:r>
      <w:rPr>
        <w:noProof/>
      </w:rPr>
      <w:drawing>
        <wp:inline distT="0" distB="0" distL="0" distR="0" wp14:anchorId="1A3BC1DF" wp14:editId="01894874">
          <wp:extent cx="543697" cy="492888"/>
          <wp:effectExtent l="0" t="0" r="8890" b="2540"/>
          <wp:docPr id="10" name="Picture 10" descr="C:\Users\llandry\Pictures\di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andry\Pictures\dig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755" cy="492941"/>
                  </a:xfrm>
                  <a:prstGeom prst="rect">
                    <a:avLst/>
                  </a:prstGeom>
                  <a:noFill/>
                  <a:ln>
                    <a:noFill/>
                  </a:ln>
                </pic:spPr>
              </pic:pic>
            </a:graphicData>
          </a:graphic>
        </wp:inline>
      </w:drawing>
    </w:r>
    <w:r>
      <w:rPr>
        <w:noProof/>
      </w:rPr>
      <w:t xml:space="preserve">                                                                                                                      </w:t>
    </w:r>
    <w:r>
      <w:rPr>
        <w:noProof/>
      </w:rPr>
      <w:drawing>
        <wp:inline distT="0" distB="0" distL="0" distR="0" wp14:anchorId="0AAD45B6" wp14:editId="34581A1B">
          <wp:extent cx="1614881" cy="339291"/>
          <wp:effectExtent l="25400" t="0" r="1071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615244" cy="33936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670A9"/>
    <w:multiLevelType w:val="hybridMultilevel"/>
    <w:tmpl w:val="4A60B896"/>
    <w:lvl w:ilvl="0" w:tplc="FFFFFFFF">
      <w:start w:val="1"/>
      <w:numFmt w:val="bullet"/>
      <w:pStyle w:val="Bulle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01E0A03"/>
    <w:multiLevelType w:val="hybridMultilevel"/>
    <w:tmpl w:val="70EA4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35437"/>
    <w:multiLevelType w:val="hybridMultilevel"/>
    <w:tmpl w:val="1198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7A58C4"/>
    <w:multiLevelType w:val="hybridMultilevel"/>
    <w:tmpl w:val="34287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566F0"/>
    <w:multiLevelType w:val="hybridMultilevel"/>
    <w:tmpl w:val="F1642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F570EA"/>
    <w:multiLevelType w:val="hybridMultilevel"/>
    <w:tmpl w:val="7B5E6516"/>
    <w:lvl w:ilvl="0" w:tplc="35F434D0">
      <w:start w:val="1"/>
      <w:numFmt w:val="bullet"/>
      <w:pStyle w:val="BulletedParagraph"/>
      <w:lvlText w:val=""/>
      <w:lvlJc w:val="left"/>
      <w:pPr>
        <w:tabs>
          <w:tab w:val="num" w:pos="720"/>
        </w:tabs>
        <w:ind w:left="720" w:hanging="360"/>
      </w:pPr>
      <w:rPr>
        <w:rFonts w:ascii="Symbol" w:hAnsi="Symbol" w:hint="default"/>
      </w:rPr>
    </w:lvl>
    <w:lvl w:ilvl="1" w:tplc="84BEFD66">
      <w:start w:val="1"/>
      <w:numFmt w:val="bullet"/>
      <w:lvlText w:val="o"/>
      <w:lvlJc w:val="left"/>
      <w:pPr>
        <w:tabs>
          <w:tab w:val="num" w:pos="1440"/>
        </w:tabs>
        <w:ind w:left="1440" w:hanging="360"/>
      </w:pPr>
      <w:rPr>
        <w:rFonts w:ascii="Courier New" w:hAnsi="Courier New" w:hint="default"/>
      </w:rPr>
    </w:lvl>
    <w:lvl w:ilvl="2" w:tplc="F000E70E">
      <w:start w:val="2"/>
      <w:numFmt w:val="bullet"/>
      <w:lvlText w:val="–"/>
      <w:lvlJc w:val="left"/>
      <w:pPr>
        <w:tabs>
          <w:tab w:val="num" w:pos="2160"/>
        </w:tabs>
        <w:ind w:left="2160" w:hanging="360"/>
      </w:pPr>
      <w:rPr>
        <w:rFonts w:ascii="Verdana" w:eastAsia="Times New Roman" w:hAnsi="Verdana" w:hint="default"/>
      </w:rPr>
    </w:lvl>
    <w:lvl w:ilvl="3" w:tplc="BEFAF3EA" w:tentative="1">
      <w:start w:val="1"/>
      <w:numFmt w:val="bullet"/>
      <w:lvlText w:val=""/>
      <w:lvlJc w:val="left"/>
      <w:pPr>
        <w:tabs>
          <w:tab w:val="num" w:pos="2880"/>
        </w:tabs>
        <w:ind w:left="2880" w:hanging="360"/>
      </w:pPr>
      <w:rPr>
        <w:rFonts w:ascii="Symbol" w:hAnsi="Symbol" w:hint="default"/>
      </w:rPr>
    </w:lvl>
    <w:lvl w:ilvl="4" w:tplc="FA2CF686" w:tentative="1">
      <w:start w:val="1"/>
      <w:numFmt w:val="bullet"/>
      <w:lvlText w:val="o"/>
      <w:lvlJc w:val="left"/>
      <w:pPr>
        <w:tabs>
          <w:tab w:val="num" w:pos="3600"/>
        </w:tabs>
        <w:ind w:left="3600" w:hanging="360"/>
      </w:pPr>
      <w:rPr>
        <w:rFonts w:ascii="Courier New" w:hAnsi="Courier New" w:hint="default"/>
      </w:rPr>
    </w:lvl>
    <w:lvl w:ilvl="5" w:tplc="34EA7B8C" w:tentative="1">
      <w:start w:val="1"/>
      <w:numFmt w:val="bullet"/>
      <w:lvlText w:val=""/>
      <w:lvlJc w:val="left"/>
      <w:pPr>
        <w:tabs>
          <w:tab w:val="num" w:pos="4320"/>
        </w:tabs>
        <w:ind w:left="4320" w:hanging="360"/>
      </w:pPr>
      <w:rPr>
        <w:rFonts w:ascii="Wingdings" w:hAnsi="Wingdings" w:hint="default"/>
      </w:rPr>
    </w:lvl>
    <w:lvl w:ilvl="6" w:tplc="36501044" w:tentative="1">
      <w:start w:val="1"/>
      <w:numFmt w:val="bullet"/>
      <w:lvlText w:val=""/>
      <w:lvlJc w:val="left"/>
      <w:pPr>
        <w:tabs>
          <w:tab w:val="num" w:pos="5040"/>
        </w:tabs>
        <w:ind w:left="5040" w:hanging="360"/>
      </w:pPr>
      <w:rPr>
        <w:rFonts w:ascii="Symbol" w:hAnsi="Symbol" w:hint="default"/>
      </w:rPr>
    </w:lvl>
    <w:lvl w:ilvl="7" w:tplc="54E2D742" w:tentative="1">
      <w:start w:val="1"/>
      <w:numFmt w:val="bullet"/>
      <w:lvlText w:val="o"/>
      <w:lvlJc w:val="left"/>
      <w:pPr>
        <w:tabs>
          <w:tab w:val="num" w:pos="5760"/>
        </w:tabs>
        <w:ind w:left="5760" w:hanging="360"/>
      </w:pPr>
      <w:rPr>
        <w:rFonts w:ascii="Courier New" w:hAnsi="Courier New" w:hint="default"/>
      </w:rPr>
    </w:lvl>
    <w:lvl w:ilvl="8" w:tplc="A72E156E" w:tentative="1">
      <w:start w:val="1"/>
      <w:numFmt w:val="bullet"/>
      <w:lvlText w:val=""/>
      <w:lvlJc w:val="left"/>
      <w:pPr>
        <w:tabs>
          <w:tab w:val="num" w:pos="6480"/>
        </w:tabs>
        <w:ind w:left="6480" w:hanging="360"/>
      </w:pPr>
      <w:rPr>
        <w:rFonts w:ascii="Wingdings" w:hAnsi="Wingdings" w:hint="default"/>
      </w:rPr>
    </w:lvl>
  </w:abstractNum>
  <w:abstractNum w:abstractNumId="6">
    <w:nsid w:val="2290158D"/>
    <w:multiLevelType w:val="multilevel"/>
    <w:tmpl w:val="C9D8F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E215364"/>
    <w:multiLevelType w:val="hybridMultilevel"/>
    <w:tmpl w:val="F910A840"/>
    <w:lvl w:ilvl="0" w:tplc="47A4AAAE">
      <w:start w:val="1"/>
      <w:numFmt w:val="decimal"/>
      <w:lvlText w:val="%1."/>
      <w:lvlJc w:val="left"/>
      <w:pPr>
        <w:ind w:left="720" w:hanging="360"/>
      </w:pPr>
      <w:rPr>
        <w:rFonts w:asciiTheme="minorHAnsi" w:eastAsia="Times New Roman"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592F2C"/>
    <w:multiLevelType w:val="multilevel"/>
    <w:tmpl w:val="BF6C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8B875CB"/>
    <w:multiLevelType w:val="hybridMultilevel"/>
    <w:tmpl w:val="ECB2185A"/>
    <w:lvl w:ilvl="0" w:tplc="73224FCA">
      <w:start w:val="1"/>
      <w:numFmt w:val="decimal"/>
      <w:lvlText w:val="%1."/>
      <w:lvlJc w:val="left"/>
      <w:pPr>
        <w:ind w:left="720" w:hanging="360"/>
      </w:pPr>
      <w:rPr>
        <w:rFonts w:asciiTheme="minorHAnsi" w:eastAsia="Arial" w:hAnsiTheme="minorHAns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216CA2"/>
    <w:multiLevelType w:val="hybridMultilevel"/>
    <w:tmpl w:val="942C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B22BA"/>
    <w:multiLevelType w:val="hybridMultilevel"/>
    <w:tmpl w:val="2E2A4B16"/>
    <w:lvl w:ilvl="0" w:tplc="D018A4D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74B25"/>
    <w:multiLevelType w:val="hybridMultilevel"/>
    <w:tmpl w:val="22F0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4D1A24"/>
    <w:multiLevelType w:val="hybridMultilevel"/>
    <w:tmpl w:val="0B0E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022A8"/>
    <w:multiLevelType w:val="hybridMultilevel"/>
    <w:tmpl w:val="3754E346"/>
    <w:lvl w:ilvl="0" w:tplc="BB2E49E8">
      <w:start w:val="1"/>
      <w:numFmt w:val="decimal"/>
      <w:lvlText w:val="%1."/>
      <w:lvlJc w:val="left"/>
      <w:pPr>
        <w:ind w:left="720" w:hanging="360"/>
      </w:pPr>
      <w:rPr>
        <w:rFonts w:asciiTheme="minorHAnsi" w:eastAsia="Times New Roman" w:hAnsiTheme="minorHAnsi"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82F29"/>
    <w:multiLevelType w:val="hybridMultilevel"/>
    <w:tmpl w:val="CB669EB4"/>
    <w:lvl w:ilvl="0" w:tplc="0614883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30AEE"/>
    <w:multiLevelType w:val="multilevel"/>
    <w:tmpl w:val="F9D89B0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648D536B"/>
    <w:multiLevelType w:val="hybridMultilevel"/>
    <w:tmpl w:val="ECDC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F7916"/>
    <w:multiLevelType w:val="hybridMultilevel"/>
    <w:tmpl w:val="2DA0CF6E"/>
    <w:lvl w:ilvl="0" w:tplc="6EE6C792">
      <w:start w:val="1"/>
      <w:numFmt w:val="bullet"/>
      <w:pStyle w:val="norm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34204E"/>
    <w:multiLevelType w:val="hybridMultilevel"/>
    <w:tmpl w:val="443655D6"/>
    <w:lvl w:ilvl="0" w:tplc="462EE1E6">
      <w:start w:val="1"/>
      <w:numFmt w:val="decimal"/>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D1545"/>
    <w:multiLevelType w:val="hybridMultilevel"/>
    <w:tmpl w:val="E4E4B672"/>
    <w:lvl w:ilvl="0" w:tplc="C71C0FE4">
      <w:start w:val="1"/>
      <w:numFmt w:val="decimal"/>
      <w:lvlText w:val="%1."/>
      <w:lvlJc w:val="left"/>
      <w:pPr>
        <w:ind w:left="720" w:hanging="360"/>
      </w:pPr>
      <w:rPr>
        <w:rFonts w:asciiTheme="minorHAnsi" w:eastAsia="Times New Roman" w:hAnsiTheme="minorHAnsi" w:cs="Times New Roman"/>
      </w:rPr>
    </w:lvl>
    <w:lvl w:ilvl="1" w:tplc="04090019">
      <w:start w:val="1"/>
      <w:numFmt w:val="lowerLetter"/>
      <w:lvlText w:val="%2."/>
      <w:lvlJc w:val="left"/>
      <w:pPr>
        <w:ind w:left="29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C77977"/>
    <w:multiLevelType w:val="multilevel"/>
    <w:tmpl w:val="2722A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8C03ECE"/>
    <w:multiLevelType w:val="hybridMultilevel"/>
    <w:tmpl w:val="52AC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BA1882"/>
    <w:multiLevelType w:val="multilevel"/>
    <w:tmpl w:val="290C3F60"/>
    <w:lvl w:ilvl="0">
      <w:start w:val="1"/>
      <w:numFmt w:val="decimal"/>
      <w:pStyle w:val="Heading1"/>
      <w:lvlText w:val="%1"/>
      <w:lvlJc w:val="left"/>
      <w:pPr>
        <w:ind w:left="432" w:hanging="432"/>
      </w:pPr>
      <w:rPr>
        <w:rFonts w:cs="Times New Roman"/>
        <w:sz w:val="28"/>
        <w:szCs w:val="28"/>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71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23"/>
  </w:num>
  <w:num w:numId="2">
    <w:abstractNumId w:val="0"/>
  </w:num>
  <w:num w:numId="3">
    <w:abstractNumId w:val="5"/>
  </w:num>
  <w:num w:numId="4">
    <w:abstractNumId w:val="1"/>
  </w:num>
  <w:num w:numId="5">
    <w:abstractNumId w:val="18"/>
  </w:num>
  <w:num w:numId="6">
    <w:abstractNumId w:val="16"/>
  </w:num>
  <w:num w:numId="7">
    <w:abstractNumId w:val="21"/>
  </w:num>
  <w:num w:numId="8">
    <w:abstractNumId w:val="3"/>
  </w:num>
  <w:num w:numId="9">
    <w:abstractNumId w:val="4"/>
  </w:num>
  <w:num w:numId="10">
    <w:abstractNumId w:val="15"/>
  </w:num>
  <w:num w:numId="11">
    <w:abstractNumId w:val="14"/>
  </w:num>
  <w:num w:numId="12">
    <w:abstractNumId w:val="7"/>
  </w:num>
  <w:num w:numId="13">
    <w:abstractNumId w:val="19"/>
  </w:num>
  <w:num w:numId="14">
    <w:abstractNumId w:val="9"/>
  </w:num>
  <w:num w:numId="15">
    <w:abstractNumId w:val="20"/>
  </w:num>
  <w:num w:numId="16">
    <w:abstractNumId w:val="2"/>
  </w:num>
  <w:num w:numId="17">
    <w:abstractNumId w:val="10"/>
  </w:num>
  <w:num w:numId="18">
    <w:abstractNumId w:val="11"/>
  </w:num>
  <w:num w:numId="19">
    <w:abstractNumId w:val="13"/>
  </w:num>
  <w:num w:numId="20">
    <w:abstractNumId w:val="22"/>
  </w:num>
  <w:num w:numId="21">
    <w:abstractNumId w:val="13"/>
    <w:lvlOverride w:ilvl="0"/>
    <w:lvlOverride w:ilvl="1"/>
    <w:lvlOverride w:ilvl="2"/>
    <w:lvlOverride w:ilvl="3"/>
    <w:lvlOverride w:ilvl="4"/>
    <w:lvlOverride w:ilvl="5"/>
    <w:lvlOverride w:ilvl="6"/>
    <w:lvlOverride w:ilvl="7"/>
    <w:lvlOverride w:ilvl="8"/>
  </w:num>
  <w:num w:numId="22">
    <w:abstractNumId w:val="6"/>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17"/>
  </w:num>
  <w:num w:numId="25">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FD"/>
    <w:rsid w:val="000005C4"/>
    <w:rsid w:val="0000257C"/>
    <w:rsid w:val="0000575C"/>
    <w:rsid w:val="00005765"/>
    <w:rsid w:val="00006101"/>
    <w:rsid w:val="00006210"/>
    <w:rsid w:val="00006BC0"/>
    <w:rsid w:val="00006DA7"/>
    <w:rsid w:val="00007F89"/>
    <w:rsid w:val="0001226B"/>
    <w:rsid w:val="000145E2"/>
    <w:rsid w:val="0001466A"/>
    <w:rsid w:val="00014BA0"/>
    <w:rsid w:val="000201F9"/>
    <w:rsid w:val="00020B69"/>
    <w:rsid w:val="000224B8"/>
    <w:rsid w:val="000228C6"/>
    <w:rsid w:val="000239E1"/>
    <w:rsid w:val="00023E7B"/>
    <w:rsid w:val="00024A84"/>
    <w:rsid w:val="000250C2"/>
    <w:rsid w:val="00025E44"/>
    <w:rsid w:val="00027E50"/>
    <w:rsid w:val="00031BD3"/>
    <w:rsid w:val="00034A61"/>
    <w:rsid w:val="00040264"/>
    <w:rsid w:val="00040A78"/>
    <w:rsid w:val="00040FF3"/>
    <w:rsid w:val="0004217E"/>
    <w:rsid w:val="00042888"/>
    <w:rsid w:val="00042F95"/>
    <w:rsid w:val="00044C8C"/>
    <w:rsid w:val="00045E86"/>
    <w:rsid w:val="00050916"/>
    <w:rsid w:val="000554EA"/>
    <w:rsid w:val="000556C0"/>
    <w:rsid w:val="00057C69"/>
    <w:rsid w:val="00063264"/>
    <w:rsid w:val="00071D25"/>
    <w:rsid w:val="00072787"/>
    <w:rsid w:val="00073D02"/>
    <w:rsid w:val="00074280"/>
    <w:rsid w:val="00080C2C"/>
    <w:rsid w:val="00084BA7"/>
    <w:rsid w:val="000851A8"/>
    <w:rsid w:val="0008541D"/>
    <w:rsid w:val="00087B35"/>
    <w:rsid w:val="0009158C"/>
    <w:rsid w:val="00091891"/>
    <w:rsid w:val="0009444F"/>
    <w:rsid w:val="000948E9"/>
    <w:rsid w:val="00094C05"/>
    <w:rsid w:val="00097A01"/>
    <w:rsid w:val="000A2E5E"/>
    <w:rsid w:val="000A431D"/>
    <w:rsid w:val="000A4833"/>
    <w:rsid w:val="000A53D5"/>
    <w:rsid w:val="000A54A7"/>
    <w:rsid w:val="000A59C1"/>
    <w:rsid w:val="000A5EE3"/>
    <w:rsid w:val="000A7C93"/>
    <w:rsid w:val="000B0CFB"/>
    <w:rsid w:val="000B1091"/>
    <w:rsid w:val="000B3F38"/>
    <w:rsid w:val="000B62A4"/>
    <w:rsid w:val="000B6B9B"/>
    <w:rsid w:val="000C102A"/>
    <w:rsid w:val="000C2FB6"/>
    <w:rsid w:val="000C6840"/>
    <w:rsid w:val="000C7EAA"/>
    <w:rsid w:val="000C7F5A"/>
    <w:rsid w:val="000D1AB4"/>
    <w:rsid w:val="000D1DA1"/>
    <w:rsid w:val="000D1EBD"/>
    <w:rsid w:val="000D29F3"/>
    <w:rsid w:val="000D3326"/>
    <w:rsid w:val="000D45B2"/>
    <w:rsid w:val="000D47B2"/>
    <w:rsid w:val="000D5097"/>
    <w:rsid w:val="000D54BA"/>
    <w:rsid w:val="000D5E07"/>
    <w:rsid w:val="000E0B61"/>
    <w:rsid w:val="000E4E14"/>
    <w:rsid w:val="000E66CD"/>
    <w:rsid w:val="000E7879"/>
    <w:rsid w:val="000F05A7"/>
    <w:rsid w:val="000F21BC"/>
    <w:rsid w:val="000F289C"/>
    <w:rsid w:val="000F29D0"/>
    <w:rsid w:val="000F562D"/>
    <w:rsid w:val="000F7232"/>
    <w:rsid w:val="0010343D"/>
    <w:rsid w:val="00103595"/>
    <w:rsid w:val="00103FF6"/>
    <w:rsid w:val="001053A9"/>
    <w:rsid w:val="00105C11"/>
    <w:rsid w:val="0011182B"/>
    <w:rsid w:val="00115795"/>
    <w:rsid w:val="00115ACE"/>
    <w:rsid w:val="001163A4"/>
    <w:rsid w:val="00117FB5"/>
    <w:rsid w:val="001205BF"/>
    <w:rsid w:val="00126FCA"/>
    <w:rsid w:val="001329F5"/>
    <w:rsid w:val="00132D76"/>
    <w:rsid w:val="00140E35"/>
    <w:rsid w:val="00141153"/>
    <w:rsid w:val="001411F3"/>
    <w:rsid w:val="00141A3C"/>
    <w:rsid w:val="0014400B"/>
    <w:rsid w:val="001453E8"/>
    <w:rsid w:val="00145CE5"/>
    <w:rsid w:val="00145DD2"/>
    <w:rsid w:val="001468A7"/>
    <w:rsid w:val="0014788F"/>
    <w:rsid w:val="0015322F"/>
    <w:rsid w:val="00154DF6"/>
    <w:rsid w:val="0015527A"/>
    <w:rsid w:val="0016049D"/>
    <w:rsid w:val="001610F6"/>
    <w:rsid w:val="001620DC"/>
    <w:rsid w:val="00165158"/>
    <w:rsid w:val="001671B7"/>
    <w:rsid w:val="00167958"/>
    <w:rsid w:val="00167EAA"/>
    <w:rsid w:val="00170371"/>
    <w:rsid w:val="00171E14"/>
    <w:rsid w:val="00172152"/>
    <w:rsid w:val="0017274B"/>
    <w:rsid w:val="00172D85"/>
    <w:rsid w:val="00174731"/>
    <w:rsid w:val="001821EC"/>
    <w:rsid w:val="00182BE2"/>
    <w:rsid w:val="00183DF3"/>
    <w:rsid w:val="0018557F"/>
    <w:rsid w:val="0018697C"/>
    <w:rsid w:val="00187D96"/>
    <w:rsid w:val="001926DE"/>
    <w:rsid w:val="00194805"/>
    <w:rsid w:val="00194DC4"/>
    <w:rsid w:val="001A25AF"/>
    <w:rsid w:val="001A3D0B"/>
    <w:rsid w:val="001A59B5"/>
    <w:rsid w:val="001B13C4"/>
    <w:rsid w:val="001B23E1"/>
    <w:rsid w:val="001B4A01"/>
    <w:rsid w:val="001B4A8C"/>
    <w:rsid w:val="001B5F77"/>
    <w:rsid w:val="001C1C04"/>
    <w:rsid w:val="001C228F"/>
    <w:rsid w:val="001C249D"/>
    <w:rsid w:val="001C3B5E"/>
    <w:rsid w:val="001C49A1"/>
    <w:rsid w:val="001C56FB"/>
    <w:rsid w:val="001C60BE"/>
    <w:rsid w:val="001C674B"/>
    <w:rsid w:val="001D1977"/>
    <w:rsid w:val="001D2666"/>
    <w:rsid w:val="001D3083"/>
    <w:rsid w:val="001D535A"/>
    <w:rsid w:val="001D6A1D"/>
    <w:rsid w:val="001E33BB"/>
    <w:rsid w:val="001E427C"/>
    <w:rsid w:val="001E457D"/>
    <w:rsid w:val="001E75C3"/>
    <w:rsid w:val="001F0CC9"/>
    <w:rsid w:val="001F110D"/>
    <w:rsid w:val="001F13F1"/>
    <w:rsid w:val="001F3B7D"/>
    <w:rsid w:val="001F5984"/>
    <w:rsid w:val="001F6160"/>
    <w:rsid w:val="001F6EFE"/>
    <w:rsid w:val="0020020D"/>
    <w:rsid w:val="00200323"/>
    <w:rsid w:val="00202383"/>
    <w:rsid w:val="0020364E"/>
    <w:rsid w:val="00205E01"/>
    <w:rsid w:val="00205F22"/>
    <w:rsid w:val="00207E1E"/>
    <w:rsid w:val="00212D05"/>
    <w:rsid w:val="00213767"/>
    <w:rsid w:val="00213B7E"/>
    <w:rsid w:val="002154D6"/>
    <w:rsid w:val="00215850"/>
    <w:rsid w:val="00216780"/>
    <w:rsid w:val="00216792"/>
    <w:rsid w:val="00216923"/>
    <w:rsid w:val="0022032F"/>
    <w:rsid w:val="0022038A"/>
    <w:rsid w:val="0022379D"/>
    <w:rsid w:val="0022575D"/>
    <w:rsid w:val="00225D27"/>
    <w:rsid w:val="002262DE"/>
    <w:rsid w:val="00226B74"/>
    <w:rsid w:val="00230FDB"/>
    <w:rsid w:val="00231608"/>
    <w:rsid w:val="00234756"/>
    <w:rsid w:val="00235E2B"/>
    <w:rsid w:val="00237519"/>
    <w:rsid w:val="00237FC0"/>
    <w:rsid w:val="0024014E"/>
    <w:rsid w:val="00240429"/>
    <w:rsid w:val="00241599"/>
    <w:rsid w:val="00242464"/>
    <w:rsid w:val="00243FAB"/>
    <w:rsid w:val="002444D2"/>
    <w:rsid w:val="00245DE9"/>
    <w:rsid w:val="00245F8E"/>
    <w:rsid w:val="0024658D"/>
    <w:rsid w:val="00253542"/>
    <w:rsid w:val="00254EBC"/>
    <w:rsid w:val="00256BF4"/>
    <w:rsid w:val="0025746A"/>
    <w:rsid w:val="0026058A"/>
    <w:rsid w:val="00261C92"/>
    <w:rsid w:val="00263309"/>
    <w:rsid w:val="00263A71"/>
    <w:rsid w:val="0026718B"/>
    <w:rsid w:val="0027111E"/>
    <w:rsid w:val="00273C83"/>
    <w:rsid w:val="00274A17"/>
    <w:rsid w:val="002751EC"/>
    <w:rsid w:val="00275E9E"/>
    <w:rsid w:val="00281335"/>
    <w:rsid w:val="00281859"/>
    <w:rsid w:val="00282F2E"/>
    <w:rsid w:val="00283148"/>
    <w:rsid w:val="00283C0B"/>
    <w:rsid w:val="00285CB2"/>
    <w:rsid w:val="00286015"/>
    <w:rsid w:val="00286DBC"/>
    <w:rsid w:val="002912B5"/>
    <w:rsid w:val="002934FE"/>
    <w:rsid w:val="00293A64"/>
    <w:rsid w:val="00293DBA"/>
    <w:rsid w:val="002954C5"/>
    <w:rsid w:val="002A1E92"/>
    <w:rsid w:val="002A290E"/>
    <w:rsid w:val="002A5179"/>
    <w:rsid w:val="002A5FFA"/>
    <w:rsid w:val="002A6641"/>
    <w:rsid w:val="002B10FB"/>
    <w:rsid w:val="002B19CD"/>
    <w:rsid w:val="002B2955"/>
    <w:rsid w:val="002B520A"/>
    <w:rsid w:val="002B6890"/>
    <w:rsid w:val="002B695D"/>
    <w:rsid w:val="002D1149"/>
    <w:rsid w:val="002D270E"/>
    <w:rsid w:val="002D2F3E"/>
    <w:rsid w:val="002D4121"/>
    <w:rsid w:val="002E0CB1"/>
    <w:rsid w:val="002E0F82"/>
    <w:rsid w:val="002E27F9"/>
    <w:rsid w:val="002E62F4"/>
    <w:rsid w:val="002E68D7"/>
    <w:rsid w:val="002E775C"/>
    <w:rsid w:val="002F314D"/>
    <w:rsid w:val="002F32EC"/>
    <w:rsid w:val="002F35AC"/>
    <w:rsid w:val="002F4368"/>
    <w:rsid w:val="002F4644"/>
    <w:rsid w:val="002F5063"/>
    <w:rsid w:val="0030008C"/>
    <w:rsid w:val="00301E5A"/>
    <w:rsid w:val="0030255F"/>
    <w:rsid w:val="003028DE"/>
    <w:rsid w:val="00302FEA"/>
    <w:rsid w:val="003037F7"/>
    <w:rsid w:val="00303D38"/>
    <w:rsid w:val="00306159"/>
    <w:rsid w:val="00306BFB"/>
    <w:rsid w:val="00306CE9"/>
    <w:rsid w:val="00307A4E"/>
    <w:rsid w:val="00311A2C"/>
    <w:rsid w:val="00317B7F"/>
    <w:rsid w:val="003227BB"/>
    <w:rsid w:val="003244D5"/>
    <w:rsid w:val="00324FE1"/>
    <w:rsid w:val="0032780F"/>
    <w:rsid w:val="0033470F"/>
    <w:rsid w:val="00337F8C"/>
    <w:rsid w:val="00341A67"/>
    <w:rsid w:val="0034649F"/>
    <w:rsid w:val="003470A1"/>
    <w:rsid w:val="00347C5E"/>
    <w:rsid w:val="00350EB5"/>
    <w:rsid w:val="00352526"/>
    <w:rsid w:val="003526FA"/>
    <w:rsid w:val="00352E88"/>
    <w:rsid w:val="003535E3"/>
    <w:rsid w:val="00353E9B"/>
    <w:rsid w:val="0036146E"/>
    <w:rsid w:val="0036157E"/>
    <w:rsid w:val="0036238B"/>
    <w:rsid w:val="00362495"/>
    <w:rsid w:val="0036276F"/>
    <w:rsid w:val="0036333E"/>
    <w:rsid w:val="003653DE"/>
    <w:rsid w:val="00366526"/>
    <w:rsid w:val="003672BF"/>
    <w:rsid w:val="003676A1"/>
    <w:rsid w:val="00367E5D"/>
    <w:rsid w:val="0037167E"/>
    <w:rsid w:val="003719E0"/>
    <w:rsid w:val="00372A2D"/>
    <w:rsid w:val="003735CE"/>
    <w:rsid w:val="00373DB3"/>
    <w:rsid w:val="00381248"/>
    <w:rsid w:val="003818F6"/>
    <w:rsid w:val="003828A1"/>
    <w:rsid w:val="00382CA6"/>
    <w:rsid w:val="003871DF"/>
    <w:rsid w:val="0038773E"/>
    <w:rsid w:val="00390448"/>
    <w:rsid w:val="00390590"/>
    <w:rsid w:val="003967BB"/>
    <w:rsid w:val="00396A71"/>
    <w:rsid w:val="00396D49"/>
    <w:rsid w:val="003A09DA"/>
    <w:rsid w:val="003A0C5C"/>
    <w:rsid w:val="003A1CD5"/>
    <w:rsid w:val="003A21F8"/>
    <w:rsid w:val="003A3CA4"/>
    <w:rsid w:val="003A3DEC"/>
    <w:rsid w:val="003A5359"/>
    <w:rsid w:val="003A65CF"/>
    <w:rsid w:val="003A65FA"/>
    <w:rsid w:val="003A7426"/>
    <w:rsid w:val="003B2367"/>
    <w:rsid w:val="003B2FAA"/>
    <w:rsid w:val="003B3F10"/>
    <w:rsid w:val="003B5B38"/>
    <w:rsid w:val="003B714D"/>
    <w:rsid w:val="003C28C1"/>
    <w:rsid w:val="003D19BB"/>
    <w:rsid w:val="003D3147"/>
    <w:rsid w:val="003D5231"/>
    <w:rsid w:val="003D6E39"/>
    <w:rsid w:val="003E2AB4"/>
    <w:rsid w:val="003E4201"/>
    <w:rsid w:val="003E48C3"/>
    <w:rsid w:val="003F0A6E"/>
    <w:rsid w:val="003F11BA"/>
    <w:rsid w:val="003F18E3"/>
    <w:rsid w:val="003F1E4A"/>
    <w:rsid w:val="003F449F"/>
    <w:rsid w:val="00400949"/>
    <w:rsid w:val="0040132F"/>
    <w:rsid w:val="00402C9B"/>
    <w:rsid w:val="00403C49"/>
    <w:rsid w:val="004103F1"/>
    <w:rsid w:val="00410997"/>
    <w:rsid w:val="00410F7D"/>
    <w:rsid w:val="004123EE"/>
    <w:rsid w:val="00413D3B"/>
    <w:rsid w:val="0041517F"/>
    <w:rsid w:val="00417F4F"/>
    <w:rsid w:val="00420EEA"/>
    <w:rsid w:val="00423C3C"/>
    <w:rsid w:val="00431068"/>
    <w:rsid w:val="00434112"/>
    <w:rsid w:val="0044084A"/>
    <w:rsid w:val="00440A86"/>
    <w:rsid w:val="00440F88"/>
    <w:rsid w:val="00441764"/>
    <w:rsid w:val="00442153"/>
    <w:rsid w:val="004421BA"/>
    <w:rsid w:val="00442345"/>
    <w:rsid w:val="00450D14"/>
    <w:rsid w:val="00451A04"/>
    <w:rsid w:val="00454DA7"/>
    <w:rsid w:val="00454DCE"/>
    <w:rsid w:val="004566A8"/>
    <w:rsid w:val="00457107"/>
    <w:rsid w:val="0045788F"/>
    <w:rsid w:val="00466E1A"/>
    <w:rsid w:val="00470E84"/>
    <w:rsid w:val="00474DCC"/>
    <w:rsid w:val="0047516A"/>
    <w:rsid w:val="00480EF3"/>
    <w:rsid w:val="004810A9"/>
    <w:rsid w:val="004817AF"/>
    <w:rsid w:val="00482463"/>
    <w:rsid w:val="00483923"/>
    <w:rsid w:val="00483D85"/>
    <w:rsid w:val="0048512E"/>
    <w:rsid w:val="00487953"/>
    <w:rsid w:val="00490DBF"/>
    <w:rsid w:val="0049166D"/>
    <w:rsid w:val="00491AF3"/>
    <w:rsid w:val="0049242D"/>
    <w:rsid w:val="0049258B"/>
    <w:rsid w:val="00493E0F"/>
    <w:rsid w:val="004974E0"/>
    <w:rsid w:val="004A0070"/>
    <w:rsid w:val="004A1525"/>
    <w:rsid w:val="004A43A3"/>
    <w:rsid w:val="004A4A41"/>
    <w:rsid w:val="004B3B89"/>
    <w:rsid w:val="004B49CE"/>
    <w:rsid w:val="004B6270"/>
    <w:rsid w:val="004C1F83"/>
    <w:rsid w:val="004C24AB"/>
    <w:rsid w:val="004C3792"/>
    <w:rsid w:val="004C440F"/>
    <w:rsid w:val="004C5C24"/>
    <w:rsid w:val="004C6227"/>
    <w:rsid w:val="004C7185"/>
    <w:rsid w:val="004C734E"/>
    <w:rsid w:val="004D08AC"/>
    <w:rsid w:val="004D1149"/>
    <w:rsid w:val="004D2012"/>
    <w:rsid w:val="004D2975"/>
    <w:rsid w:val="004D2C4B"/>
    <w:rsid w:val="004D5FF1"/>
    <w:rsid w:val="004D64BA"/>
    <w:rsid w:val="004E0F95"/>
    <w:rsid w:val="004E6DCE"/>
    <w:rsid w:val="004F05ED"/>
    <w:rsid w:val="004F13B6"/>
    <w:rsid w:val="004F15AF"/>
    <w:rsid w:val="004F1834"/>
    <w:rsid w:val="004F1AE1"/>
    <w:rsid w:val="004F2A0D"/>
    <w:rsid w:val="004F67CA"/>
    <w:rsid w:val="00502121"/>
    <w:rsid w:val="0050303F"/>
    <w:rsid w:val="00503EF9"/>
    <w:rsid w:val="00504C01"/>
    <w:rsid w:val="00504C74"/>
    <w:rsid w:val="00504E14"/>
    <w:rsid w:val="00504E86"/>
    <w:rsid w:val="00506C27"/>
    <w:rsid w:val="00507E2F"/>
    <w:rsid w:val="00510717"/>
    <w:rsid w:val="00511F8A"/>
    <w:rsid w:val="0051426B"/>
    <w:rsid w:val="005166F7"/>
    <w:rsid w:val="00516A8A"/>
    <w:rsid w:val="0051788E"/>
    <w:rsid w:val="005219DF"/>
    <w:rsid w:val="0052379A"/>
    <w:rsid w:val="0052791E"/>
    <w:rsid w:val="00531500"/>
    <w:rsid w:val="005317DD"/>
    <w:rsid w:val="00534C87"/>
    <w:rsid w:val="00536E5A"/>
    <w:rsid w:val="00537790"/>
    <w:rsid w:val="00540327"/>
    <w:rsid w:val="005406A3"/>
    <w:rsid w:val="0054086E"/>
    <w:rsid w:val="00541AA7"/>
    <w:rsid w:val="00542459"/>
    <w:rsid w:val="00543C99"/>
    <w:rsid w:val="00543ECC"/>
    <w:rsid w:val="005467EF"/>
    <w:rsid w:val="00553410"/>
    <w:rsid w:val="00553F87"/>
    <w:rsid w:val="005548E7"/>
    <w:rsid w:val="005558B0"/>
    <w:rsid w:val="005559DB"/>
    <w:rsid w:val="00555BB4"/>
    <w:rsid w:val="00560542"/>
    <w:rsid w:val="00561925"/>
    <w:rsid w:val="00562775"/>
    <w:rsid w:val="00562EA3"/>
    <w:rsid w:val="00563F0E"/>
    <w:rsid w:val="005652E5"/>
    <w:rsid w:val="00570813"/>
    <w:rsid w:val="00571389"/>
    <w:rsid w:val="0057230F"/>
    <w:rsid w:val="005758D6"/>
    <w:rsid w:val="00584165"/>
    <w:rsid w:val="00585424"/>
    <w:rsid w:val="005874CD"/>
    <w:rsid w:val="00587B6F"/>
    <w:rsid w:val="00587F57"/>
    <w:rsid w:val="00593DE1"/>
    <w:rsid w:val="00595479"/>
    <w:rsid w:val="00597049"/>
    <w:rsid w:val="00597246"/>
    <w:rsid w:val="005A10B1"/>
    <w:rsid w:val="005A1CE8"/>
    <w:rsid w:val="005A3D8C"/>
    <w:rsid w:val="005A610D"/>
    <w:rsid w:val="005A6D5B"/>
    <w:rsid w:val="005B0662"/>
    <w:rsid w:val="005B0D85"/>
    <w:rsid w:val="005B15F8"/>
    <w:rsid w:val="005B1F3C"/>
    <w:rsid w:val="005B30AD"/>
    <w:rsid w:val="005B4289"/>
    <w:rsid w:val="005B5D18"/>
    <w:rsid w:val="005B7A04"/>
    <w:rsid w:val="005C0515"/>
    <w:rsid w:val="005C11B0"/>
    <w:rsid w:val="005C12FD"/>
    <w:rsid w:val="005C2070"/>
    <w:rsid w:val="005C2B9E"/>
    <w:rsid w:val="005C4090"/>
    <w:rsid w:val="005C673E"/>
    <w:rsid w:val="005C6A0F"/>
    <w:rsid w:val="005C790C"/>
    <w:rsid w:val="005D085E"/>
    <w:rsid w:val="005D0BA9"/>
    <w:rsid w:val="005D3DA7"/>
    <w:rsid w:val="005D3FA7"/>
    <w:rsid w:val="005D4BBE"/>
    <w:rsid w:val="005D526F"/>
    <w:rsid w:val="005D58DE"/>
    <w:rsid w:val="005D6D40"/>
    <w:rsid w:val="005D704D"/>
    <w:rsid w:val="005D74E9"/>
    <w:rsid w:val="005E0926"/>
    <w:rsid w:val="005E11B6"/>
    <w:rsid w:val="005E1203"/>
    <w:rsid w:val="005E1C50"/>
    <w:rsid w:val="005E25AB"/>
    <w:rsid w:val="005E460E"/>
    <w:rsid w:val="005E652E"/>
    <w:rsid w:val="005E660C"/>
    <w:rsid w:val="005E72E5"/>
    <w:rsid w:val="005F016A"/>
    <w:rsid w:val="005F09F3"/>
    <w:rsid w:val="005F0EEE"/>
    <w:rsid w:val="005F1736"/>
    <w:rsid w:val="005F484C"/>
    <w:rsid w:val="005F4EC7"/>
    <w:rsid w:val="005F5922"/>
    <w:rsid w:val="0060231D"/>
    <w:rsid w:val="0060293D"/>
    <w:rsid w:val="00602D38"/>
    <w:rsid w:val="00603903"/>
    <w:rsid w:val="00603BBE"/>
    <w:rsid w:val="00604C20"/>
    <w:rsid w:val="00604CEE"/>
    <w:rsid w:val="00607A14"/>
    <w:rsid w:val="0061174B"/>
    <w:rsid w:val="006159FA"/>
    <w:rsid w:val="00615B36"/>
    <w:rsid w:val="0061791B"/>
    <w:rsid w:val="00625D33"/>
    <w:rsid w:val="0062649E"/>
    <w:rsid w:val="00630E9B"/>
    <w:rsid w:val="00633BD3"/>
    <w:rsid w:val="006370B3"/>
    <w:rsid w:val="00637618"/>
    <w:rsid w:val="00637779"/>
    <w:rsid w:val="006408C5"/>
    <w:rsid w:val="0064094D"/>
    <w:rsid w:val="00645B4C"/>
    <w:rsid w:val="00645BE9"/>
    <w:rsid w:val="00646F2A"/>
    <w:rsid w:val="00654060"/>
    <w:rsid w:val="00655B05"/>
    <w:rsid w:val="00663276"/>
    <w:rsid w:val="00667727"/>
    <w:rsid w:val="00670774"/>
    <w:rsid w:val="00670CC9"/>
    <w:rsid w:val="00671D93"/>
    <w:rsid w:val="0067428D"/>
    <w:rsid w:val="00674432"/>
    <w:rsid w:val="00675171"/>
    <w:rsid w:val="0068123C"/>
    <w:rsid w:val="006815B8"/>
    <w:rsid w:val="0068242D"/>
    <w:rsid w:val="00682884"/>
    <w:rsid w:val="00682D28"/>
    <w:rsid w:val="00682E34"/>
    <w:rsid w:val="00687298"/>
    <w:rsid w:val="00687EBC"/>
    <w:rsid w:val="006908EE"/>
    <w:rsid w:val="0069450D"/>
    <w:rsid w:val="006951DE"/>
    <w:rsid w:val="006A060D"/>
    <w:rsid w:val="006A2335"/>
    <w:rsid w:val="006A41B0"/>
    <w:rsid w:val="006A6310"/>
    <w:rsid w:val="006A71E9"/>
    <w:rsid w:val="006B0BA4"/>
    <w:rsid w:val="006B0E99"/>
    <w:rsid w:val="006B1B77"/>
    <w:rsid w:val="006B29C6"/>
    <w:rsid w:val="006B58C8"/>
    <w:rsid w:val="006B70B8"/>
    <w:rsid w:val="006C0E7E"/>
    <w:rsid w:val="006C1FBE"/>
    <w:rsid w:val="006C4CDE"/>
    <w:rsid w:val="006C5D78"/>
    <w:rsid w:val="006C7BA6"/>
    <w:rsid w:val="006D00F2"/>
    <w:rsid w:val="006D1324"/>
    <w:rsid w:val="006D22BC"/>
    <w:rsid w:val="006D28FE"/>
    <w:rsid w:val="006D2F1F"/>
    <w:rsid w:val="006D3C6D"/>
    <w:rsid w:val="006D3F11"/>
    <w:rsid w:val="006D7BC8"/>
    <w:rsid w:val="006E0359"/>
    <w:rsid w:val="006E259C"/>
    <w:rsid w:val="006E495B"/>
    <w:rsid w:val="006E5904"/>
    <w:rsid w:val="006E5E82"/>
    <w:rsid w:val="006E6362"/>
    <w:rsid w:val="006E66D2"/>
    <w:rsid w:val="006F07F7"/>
    <w:rsid w:val="006F1289"/>
    <w:rsid w:val="006F12AF"/>
    <w:rsid w:val="006F1D46"/>
    <w:rsid w:val="006F205C"/>
    <w:rsid w:val="006F2AEC"/>
    <w:rsid w:val="006F2DD9"/>
    <w:rsid w:val="006F5A11"/>
    <w:rsid w:val="006F602F"/>
    <w:rsid w:val="006F6BCB"/>
    <w:rsid w:val="006F7DDC"/>
    <w:rsid w:val="0070045F"/>
    <w:rsid w:val="007017E8"/>
    <w:rsid w:val="00701A54"/>
    <w:rsid w:val="0070354F"/>
    <w:rsid w:val="00703BFA"/>
    <w:rsid w:val="0070688D"/>
    <w:rsid w:val="00706D16"/>
    <w:rsid w:val="00707022"/>
    <w:rsid w:val="00710370"/>
    <w:rsid w:val="00710B89"/>
    <w:rsid w:val="00714746"/>
    <w:rsid w:val="007164F0"/>
    <w:rsid w:val="0071690D"/>
    <w:rsid w:val="00720A1E"/>
    <w:rsid w:val="00720BD0"/>
    <w:rsid w:val="00721E26"/>
    <w:rsid w:val="00723920"/>
    <w:rsid w:val="007249A9"/>
    <w:rsid w:val="00724E78"/>
    <w:rsid w:val="00725F52"/>
    <w:rsid w:val="007308AB"/>
    <w:rsid w:val="00730D2F"/>
    <w:rsid w:val="0073291F"/>
    <w:rsid w:val="007377A9"/>
    <w:rsid w:val="00737815"/>
    <w:rsid w:val="007400D7"/>
    <w:rsid w:val="007469AA"/>
    <w:rsid w:val="0075319E"/>
    <w:rsid w:val="0075659F"/>
    <w:rsid w:val="00757025"/>
    <w:rsid w:val="0075756A"/>
    <w:rsid w:val="00760D80"/>
    <w:rsid w:val="0076193A"/>
    <w:rsid w:val="00761CBE"/>
    <w:rsid w:val="007631E6"/>
    <w:rsid w:val="00765B56"/>
    <w:rsid w:val="00765BE3"/>
    <w:rsid w:val="00766F7F"/>
    <w:rsid w:val="00772416"/>
    <w:rsid w:val="007725B8"/>
    <w:rsid w:val="00774C4D"/>
    <w:rsid w:val="00775E6F"/>
    <w:rsid w:val="0077793C"/>
    <w:rsid w:val="0078001A"/>
    <w:rsid w:val="0078004E"/>
    <w:rsid w:val="00780BB1"/>
    <w:rsid w:val="0078129F"/>
    <w:rsid w:val="007821F7"/>
    <w:rsid w:val="00782FA2"/>
    <w:rsid w:val="007837D9"/>
    <w:rsid w:val="00785AD9"/>
    <w:rsid w:val="0078706E"/>
    <w:rsid w:val="007873B8"/>
    <w:rsid w:val="00787B9C"/>
    <w:rsid w:val="007911DC"/>
    <w:rsid w:val="007928A2"/>
    <w:rsid w:val="0079484A"/>
    <w:rsid w:val="00794917"/>
    <w:rsid w:val="00794CB5"/>
    <w:rsid w:val="007958CC"/>
    <w:rsid w:val="007976B2"/>
    <w:rsid w:val="007A146B"/>
    <w:rsid w:val="007A4A03"/>
    <w:rsid w:val="007A6270"/>
    <w:rsid w:val="007A6B70"/>
    <w:rsid w:val="007A7670"/>
    <w:rsid w:val="007B055E"/>
    <w:rsid w:val="007B15C4"/>
    <w:rsid w:val="007B2489"/>
    <w:rsid w:val="007C0281"/>
    <w:rsid w:val="007C0E17"/>
    <w:rsid w:val="007C3EB3"/>
    <w:rsid w:val="007D45BB"/>
    <w:rsid w:val="007D5EF0"/>
    <w:rsid w:val="007D707F"/>
    <w:rsid w:val="007E0EAF"/>
    <w:rsid w:val="007E1D24"/>
    <w:rsid w:val="007E229A"/>
    <w:rsid w:val="007E393C"/>
    <w:rsid w:val="007E3E36"/>
    <w:rsid w:val="007F0E86"/>
    <w:rsid w:val="007F18A9"/>
    <w:rsid w:val="007F1EA3"/>
    <w:rsid w:val="007F29A7"/>
    <w:rsid w:val="007F403A"/>
    <w:rsid w:val="007F589A"/>
    <w:rsid w:val="007F5A74"/>
    <w:rsid w:val="007F6398"/>
    <w:rsid w:val="007F7A85"/>
    <w:rsid w:val="0080070C"/>
    <w:rsid w:val="00803B75"/>
    <w:rsid w:val="00803D95"/>
    <w:rsid w:val="00804192"/>
    <w:rsid w:val="00805CC8"/>
    <w:rsid w:val="00806FDE"/>
    <w:rsid w:val="00810403"/>
    <w:rsid w:val="00811B58"/>
    <w:rsid w:val="00814E07"/>
    <w:rsid w:val="00816871"/>
    <w:rsid w:val="008245E5"/>
    <w:rsid w:val="0082535F"/>
    <w:rsid w:val="00825620"/>
    <w:rsid w:val="00825C26"/>
    <w:rsid w:val="0083171A"/>
    <w:rsid w:val="008330D8"/>
    <w:rsid w:val="00833639"/>
    <w:rsid w:val="00833FA0"/>
    <w:rsid w:val="008425F5"/>
    <w:rsid w:val="0084302D"/>
    <w:rsid w:val="00847195"/>
    <w:rsid w:val="008471AE"/>
    <w:rsid w:val="00850795"/>
    <w:rsid w:val="00853A19"/>
    <w:rsid w:val="00853C85"/>
    <w:rsid w:val="00853EB9"/>
    <w:rsid w:val="00854AFE"/>
    <w:rsid w:val="00856BC2"/>
    <w:rsid w:val="00860E61"/>
    <w:rsid w:val="00861040"/>
    <w:rsid w:val="00861FC7"/>
    <w:rsid w:val="00864FD1"/>
    <w:rsid w:val="00866FD5"/>
    <w:rsid w:val="008706F3"/>
    <w:rsid w:val="00871052"/>
    <w:rsid w:val="0087169D"/>
    <w:rsid w:val="008727CC"/>
    <w:rsid w:val="00872CC6"/>
    <w:rsid w:val="00873667"/>
    <w:rsid w:val="00875645"/>
    <w:rsid w:val="0087691E"/>
    <w:rsid w:val="0087758E"/>
    <w:rsid w:val="0088078C"/>
    <w:rsid w:val="008807E1"/>
    <w:rsid w:val="00880FE8"/>
    <w:rsid w:val="008814B0"/>
    <w:rsid w:val="00881690"/>
    <w:rsid w:val="0088258C"/>
    <w:rsid w:val="00882849"/>
    <w:rsid w:val="00882AED"/>
    <w:rsid w:val="008852D0"/>
    <w:rsid w:val="00886A74"/>
    <w:rsid w:val="00887C31"/>
    <w:rsid w:val="00890D09"/>
    <w:rsid w:val="00890F8B"/>
    <w:rsid w:val="00892AAF"/>
    <w:rsid w:val="00893C49"/>
    <w:rsid w:val="00895A60"/>
    <w:rsid w:val="00896328"/>
    <w:rsid w:val="00897284"/>
    <w:rsid w:val="008A4D4C"/>
    <w:rsid w:val="008A4E4A"/>
    <w:rsid w:val="008A5299"/>
    <w:rsid w:val="008A75A4"/>
    <w:rsid w:val="008B3A8F"/>
    <w:rsid w:val="008B4C75"/>
    <w:rsid w:val="008B55ED"/>
    <w:rsid w:val="008B7087"/>
    <w:rsid w:val="008C26F7"/>
    <w:rsid w:val="008C50A8"/>
    <w:rsid w:val="008D0BC6"/>
    <w:rsid w:val="008D4C18"/>
    <w:rsid w:val="008D4C77"/>
    <w:rsid w:val="008D5A1A"/>
    <w:rsid w:val="008D672A"/>
    <w:rsid w:val="008D7617"/>
    <w:rsid w:val="008E0525"/>
    <w:rsid w:val="008E12DC"/>
    <w:rsid w:val="008E4AEE"/>
    <w:rsid w:val="008E5A57"/>
    <w:rsid w:val="008E67B4"/>
    <w:rsid w:val="008E783B"/>
    <w:rsid w:val="008F1418"/>
    <w:rsid w:val="008F2D99"/>
    <w:rsid w:val="008F2DD8"/>
    <w:rsid w:val="008F3A3B"/>
    <w:rsid w:val="008F41A6"/>
    <w:rsid w:val="008F5B7D"/>
    <w:rsid w:val="00902044"/>
    <w:rsid w:val="00905710"/>
    <w:rsid w:val="00906279"/>
    <w:rsid w:val="0090672A"/>
    <w:rsid w:val="009121A3"/>
    <w:rsid w:val="00912BB7"/>
    <w:rsid w:val="009152CE"/>
    <w:rsid w:val="009160F9"/>
    <w:rsid w:val="009177FF"/>
    <w:rsid w:val="0091784D"/>
    <w:rsid w:val="0092378A"/>
    <w:rsid w:val="00924B0C"/>
    <w:rsid w:val="0092596D"/>
    <w:rsid w:val="009267B4"/>
    <w:rsid w:val="00927CC0"/>
    <w:rsid w:val="00937B9F"/>
    <w:rsid w:val="00940127"/>
    <w:rsid w:val="0094027A"/>
    <w:rsid w:val="00941FD7"/>
    <w:rsid w:val="009420E7"/>
    <w:rsid w:val="00943C65"/>
    <w:rsid w:val="00944112"/>
    <w:rsid w:val="0094492B"/>
    <w:rsid w:val="00944F34"/>
    <w:rsid w:val="00946F96"/>
    <w:rsid w:val="00950F76"/>
    <w:rsid w:val="009529AE"/>
    <w:rsid w:val="00953C43"/>
    <w:rsid w:val="00954E7B"/>
    <w:rsid w:val="00955C6F"/>
    <w:rsid w:val="00960BAE"/>
    <w:rsid w:val="00960F4C"/>
    <w:rsid w:val="009624D2"/>
    <w:rsid w:val="00962851"/>
    <w:rsid w:val="009637DF"/>
    <w:rsid w:val="00964098"/>
    <w:rsid w:val="00964292"/>
    <w:rsid w:val="0096431A"/>
    <w:rsid w:val="00964978"/>
    <w:rsid w:val="0097175B"/>
    <w:rsid w:val="009727A4"/>
    <w:rsid w:val="0097424D"/>
    <w:rsid w:val="00974BE1"/>
    <w:rsid w:val="0097607D"/>
    <w:rsid w:val="009763C5"/>
    <w:rsid w:val="00977C2A"/>
    <w:rsid w:val="00980164"/>
    <w:rsid w:val="00980C1C"/>
    <w:rsid w:val="009813C6"/>
    <w:rsid w:val="00984C53"/>
    <w:rsid w:val="00986F7B"/>
    <w:rsid w:val="00992EEC"/>
    <w:rsid w:val="009932C8"/>
    <w:rsid w:val="00993688"/>
    <w:rsid w:val="00994AE6"/>
    <w:rsid w:val="00995989"/>
    <w:rsid w:val="00996C31"/>
    <w:rsid w:val="0099762C"/>
    <w:rsid w:val="009978CE"/>
    <w:rsid w:val="00997D08"/>
    <w:rsid w:val="009A046D"/>
    <w:rsid w:val="009A101F"/>
    <w:rsid w:val="009A37E6"/>
    <w:rsid w:val="009A45E0"/>
    <w:rsid w:val="009A4D5D"/>
    <w:rsid w:val="009A605D"/>
    <w:rsid w:val="009B1748"/>
    <w:rsid w:val="009B1B3A"/>
    <w:rsid w:val="009B2B48"/>
    <w:rsid w:val="009B4AD5"/>
    <w:rsid w:val="009B4C96"/>
    <w:rsid w:val="009B7AEC"/>
    <w:rsid w:val="009C2FF4"/>
    <w:rsid w:val="009C3D25"/>
    <w:rsid w:val="009C5131"/>
    <w:rsid w:val="009C5E0F"/>
    <w:rsid w:val="009C753A"/>
    <w:rsid w:val="009D06BE"/>
    <w:rsid w:val="009D0ADC"/>
    <w:rsid w:val="009D6228"/>
    <w:rsid w:val="009D7B82"/>
    <w:rsid w:val="009E1212"/>
    <w:rsid w:val="009E302C"/>
    <w:rsid w:val="009E3E13"/>
    <w:rsid w:val="009E5106"/>
    <w:rsid w:val="009E523F"/>
    <w:rsid w:val="009E56C2"/>
    <w:rsid w:val="009F006D"/>
    <w:rsid w:val="009F0AA2"/>
    <w:rsid w:val="009F1E53"/>
    <w:rsid w:val="009F2776"/>
    <w:rsid w:val="009F3137"/>
    <w:rsid w:val="009F3554"/>
    <w:rsid w:val="00A005CF"/>
    <w:rsid w:val="00A05A00"/>
    <w:rsid w:val="00A073AD"/>
    <w:rsid w:val="00A172F8"/>
    <w:rsid w:val="00A21F61"/>
    <w:rsid w:val="00A23A61"/>
    <w:rsid w:val="00A25D73"/>
    <w:rsid w:val="00A27411"/>
    <w:rsid w:val="00A27B71"/>
    <w:rsid w:val="00A27E36"/>
    <w:rsid w:val="00A31A7C"/>
    <w:rsid w:val="00A34158"/>
    <w:rsid w:val="00A342EF"/>
    <w:rsid w:val="00A359C8"/>
    <w:rsid w:val="00A367F7"/>
    <w:rsid w:val="00A42B3A"/>
    <w:rsid w:val="00A45668"/>
    <w:rsid w:val="00A45D8B"/>
    <w:rsid w:val="00A45DBB"/>
    <w:rsid w:val="00A46021"/>
    <w:rsid w:val="00A549E2"/>
    <w:rsid w:val="00A60E19"/>
    <w:rsid w:val="00A61C1A"/>
    <w:rsid w:val="00A64C28"/>
    <w:rsid w:val="00A64F72"/>
    <w:rsid w:val="00A71B32"/>
    <w:rsid w:val="00A72ACF"/>
    <w:rsid w:val="00A747C7"/>
    <w:rsid w:val="00A769DB"/>
    <w:rsid w:val="00A77498"/>
    <w:rsid w:val="00A846CC"/>
    <w:rsid w:val="00A86D32"/>
    <w:rsid w:val="00A87804"/>
    <w:rsid w:val="00A9464F"/>
    <w:rsid w:val="00A9526B"/>
    <w:rsid w:val="00A95397"/>
    <w:rsid w:val="00A96B64"/>
    <w:rsid w:val="00A97977"/>
    <w:rsid w:val="00AA5110"/>
    <w:rsid w:val="00AA756D"/>
    <w:rsid w:val="00AA7C33"/>
    <w:rsid w:val="00AB62E6"/>
    <w:rsid w:val="00AB7C5D"/>
    <w:rsid w:val="00AB7D4C"/>
    <w:rsid w:val="00AC03EF"/>
    <w:rsid w:val="00AC0BB3"/>
    <w:rsid w:val="00AC1185"/>
    <w:rsid w:val="00AC156E"/>
    <w:rsid w:val="00AC2D74"/>
    <w:rsid w:val="00AC532A"/>
    <w:rsid w:val="00AC5AE9"/>
    <w:rsid w:val="00AD0C60"/>
    <w:rsid w:val="00AD1186"/>
    <w:rsid w:val="00AD32CC"/>
    <w:rsid w:val="00AD59B4"/>
    <w:rsid w:val="00AD6468"/>
    <w:rsid w:val="00AD6C4E"/>
    <w:rsid w:val="00AD7887"/>
    <w:rsid w:val="00AE44B6"/>
    <w:rsid w:val="00AE579D"/>
    <w:rsid w:val="00AE5FB4"/>
    <w:rsid w:val="00AF0339"/>
    <w:rsid w:val="00AF05E4"/>
    <w:rsid w:val="00AF37EE"/>
    <w:rsid w:val="00AF699F"/>
    <w:rsid w:val="00AF7751"/>
    <w:rsid w:val="00AF77AB"/>
    <w:rsid w:val="00AF7827"/>
    <w:rsid w:val="00B012A0"/>
    <w:rsid w:val="00B01346"/>
    <w:rsid w:val="00B01846"/>
    <w:rsid w:val="00B04F7F"/>
    <w:rsid w:val="00B0558C"/>
    <w:rsid w:val="00B06577"/>
    <w:rsid w:val="00B07F6D"/>
    <w:rsid w:val="00B10B65"/>
    <w:rsid w:val="00B1136A"/>
    <w:rsid w:val="00B11A0B"/>
    <w:rsid w:val="00B11AE6"/>
    <w:rsid w:val="00B12496"/>
    <w:rsid w:val="00B13952"/>
    <w:rsid w:val="00B14356"/>
    <w:rsid w:val="00B14828"/>
    <w:rsid w:val="00B15344"/>
    <w:rsid w:val="00B15D85"/>
    <w:rsid w:val="00B16F44"/>
    <w:rsid w:val="00B22016"/>
    <w:rsid w:val="00B224EE"/>
    <w:rsid w:val="00B22A29"/>
    <w:rsid w:val="00B3274F"/>
    <w:rsid w:val="00B352B1"/>
    <w:rsid w:val="00B42C17"/>
    <w:rsid w:val="00B43AE9"/>
    <w:rsid w:val="00B46883"/>
    <w:rsid w:val="00B478B7"/>
    <w:rsid w:val="00B50FE3"/>
    <w:rsid w:val="00B52276"/>
    <w:rsid w:val="00B525FF"/>
    <w:rsid w:val="00B567E9"/>
    <w:rsid w:val="00B57E6B"/>
    <w:rsid w:val="00B60A84"/>
    <w:rsid w:val="00B62599"/>
    <w:rsid w:val="00B62BE7"/>
    <w:rsid w:val="00B65772"/>
    <w:rsid w:val="00B711B8"/>
    <w:rsid w:val="00B71B10"/>
    <w:rsid w:val="00B725A6"/>
    <w:rsid w:val="00B73AD7"/>
    <w:rsid w:val="00B7429E"/>
    <w:rsid w:val="00B74C81"/>
    <w:rsid w:val="00B756A8"/>
    <w:rsid w:val="00B773B3"/>
    <w:rsid w:val="00B7753F"/>
    <w:rsid w:val="00B803BA"/>
    <w:rsid w:val="00B81670"/>
    <w:rsid w:val="00B82764"/>
    <w:rsid w:val="00B82EED"/>
    <w:rsid w:val="00B83179"/>
    <w:rsid w:val="00B838A5"/>
    <w:rsid w:val="00B90B66"/>
    <w:rsid w:val="00B9349E"/>
    <w:rsid w:val="00B93FE5"/>
    <w:rsid w:val="00B96760"/>
    <w:rsid w:val="00B97C55"/>
    <w:rsid w:val="00BA0931"/>
    <w:rsid w:val="00BA2B97"/>
    <w:rsid w:val="00BA38A9"/>
    <w:rsid w:val="00BA4859"/>
    <w:rsid w:val="00BA521F"/>
    <w:rsid w:val="00BA6D50"/>
    <w:rsid w:val="00BB3769"/>
    <w:rsid w:val="00BB5EDE"/>
    <w:rsid w:val="00BB650C"/>
    <w:rsid w:val="00BB68B2"/>
    <w:rsid w:val="00BB7C1C"/>
    <w:rsid w:val="00BB7F37"/>
    <w:rsid w:val="00BC0680"/>
    <w:rsid w:val="00BC30F5"/>
    <w:rsid w:val="00BC3B39"/>
    <w:rsid w:val="00BC5646"/>
    <w:rsid w:val="00BC6B7F"/>
    <w:rsid w:val="00BC7BBF"/>
    <w:rsid w:val="00BC7E0E"/>
    <w:rsid w:val="00BD0335"/>
    <w:rsid w:val="00BD0A17"/>
    <w:rsid w:val="00BD14F0"/>
    <w:rsid w:val="00BD5123"/>
    <w:rsid w:val="00BD5A55"/>
    <w:rsid w:val="00BE024D"/>
    <w:rsid w:val="00BE090D"/>
    <w:rsid w:val="00BE3D73"/>
    <w:rsid w:val="00BE64F9"/>
    <w:rsid w:val="00BE6A36"/>
    <w:rsid w:val="00BF1903"/>
    <w:rsid w:val="00BF2CD5"/>
    <w:rsid w:val="00BF44BD"/>
    <w:rsid w:val="00BF483B"/>
    <w:rsid w:val="00BF4E42"/>
    <w:rsid w:val="00BF5281"/>
    <w:rsid w:val="00C01D0C"/>
    <w:rsid w:val="00C03B42"/>
    <w:rsid w:val="00C05B1E"/>
    <w:rsid w:val="00C07855"/>
    <w:rsid w:val="00C10984"/>
    <w:rsid w:val="00C13636"/>
    <w:rsid w:val="00C1373B"/>
    <w:rsid w:val="00C14AC2"/>
    <w:rsid w:val="00C20039"/>
    <w:rsid w:val="00C21681"/>
    <w:rsid w:val="00C218F2"/>
    <w:rsid w:val="00C24745"/>
    <w:rsid w:val="00C261D0"/>
    <w:rsid w:val="00C26549"/>
    <w:rsid w:val="00C26C1D"/>
    <w:rsid w:val="00C27850"/>
    <w:rsid w:val="00C30BFD"/>
    <w:rsid w:val="00C31C29"/>
    <w:rsid w:val="00C3256E"/>
    <w:rsid w:val="00C32848"/>
    <w:rsid w:val="00C32FFB"/>
    <w:rsid w:val="00C33F9F"/>
    <w:rsid w:val="00C34256"/>
    <w:rsid w:val="00C345DC"/>
    <w:rsid w:val="00C36E83"/>
    <w:rsid w:val="00C37102"/>
    <w:rsid w:val="00C37997"/>
    <w:rsid w:val="00C37CFE"/>
    <w:rsid w:val="00C41F88"/>
    <w:rsid w:val="00C42D72"/>
    <w:rsid w:val="00C43808"/>
    <w:rsid w:val="00C4480E"/>
    <w:rsid w:val="00C44A22"/>
    <w:rsid w:val="00C45DF2"/>
    <w:rsid w:val="00C46A10"/>
    <w:rsid w:val="00C475C9"/>
    <w:rsid w:val="00C506B6"/>
    <w:rsid w:val="00C523A8"/>
    <w:rsid w:val="00C525AB"/>
    <w:rsid w:val="00C52976"/>
    <w:rsid w:val="00C53BC4"/>
    <w:rsid w:val="00C54132"/>
    <w:rsid w:val="00C55416"/>
    <w:rsid w:val="00C55FB2"/>
    <w:rsid w:val="00C616F0"/>
    <w:rsid w:val="00C61DCC"/>
    <w:rsid w:val="00C626FB"/>
    <w:rsid w:val="00C62991"/>
    <w:rsid w:val="00C62B67"/>
    <w:rsid w:val="00C647F9"/>
    <w:rsid w:val="00C64B55"/>
    <w:rsid w:val="00C65D04"/>
    <w:rsid w:val="00C6727D"/>
    <w:rsid w:val="00C6735D"/>
    <w:rsid w:val="00C673F2"/>
    <w:rsid w:val="00C67FED"/>
    <w:rsid w:val="00C702DC"/>
    <w:rsid w:val="00C7052F"/>
    <w:rsid w:val="00C721A1"/>
    <w:rsid w:val="00C73708"/>
    <w:rsid w:val="00C77613"/>
    <w:rsid w:val="00C81376"/>
    <w:rsid w:val="00C82C3B"/>
    <w:rsid w:val="00C82DFC"/>
    <w:rsid w:val="00C847ED"/>
    <w:rsid w:val="00C86066"/>
    <w:rsid w:val="00C8654E"/>
    <w:rsid w:val="00C868D0"/>
    <w:rsid w:val="00C87C18"/>
    <w:rsid w:val="00C91C3B"/>
    <w:rsid w:val="00C930D0"/>
    <w:rsid w:val="00C946E0"/>
    <w:rsid w:val="00CA1267"/>
    <w:rsid w:val="00CA2B29"/>
    <w:rsid w:val="00CA2F35"/>
    <w:rsid w:val="00CA605B"/>
    <w:rsid w:val="00CB08B8"/>
    <w:rsid w:val="00CB09CB"/>
    <w:rsid w:val="00CB2B8E"/>
    <w:rsid w:val="00CB3B67"/>
    <w:rsid w:val="00CB47BD"/>
    <w:rsid w:val="00CB5780"/>
    <w:rsid w:val="00CB678C"/>
    <w:rsid w:val="00CC0251"/>
    <w:rsid w:val="00CC08F4"/>
    <w:rsid w:val="00CC2828"/>
    <w:rsid w:val="00CC5EFF"/>
    <w:rsid w:val="00CC6060"/>
    <w:rsid w:val="00CC61B9"/>
    <w:rsid w:val="00CC6EDD"/>
    <w:rsid w:val="00CD0F6B"/>
    <w:rsid w:val="00CD11E7"/>
    <w:rsid w:val="00CD5DAA"/>
    <w:rsid w:val="00CD71D0"/>
    <w:rsid w:val="00CE0B09"/>
    <w:rsid w:val="00CE1833"/>
    <w:rsid w:val="00CE1A7A"/>
    <w:rsid w:val="00CE262D"/>
    <w:rsid w:val="00CE2C7E"/>
    <w:rsid w:val="00CE6BA2"/>
    <w:rsid w:val="00CE77F4"/>
    <w:rsid w:val="00CE7B42"/>
    <w:rsid w:val="00CF34F1"/>
    <w:rsid w:val="00CF5925"/>
    <w:rsid w:val="00CF604C"/>
    <w:rsid w:val="00D00A6F"/>
    <w:rsid w:val="00D00F3C"/>
    <w:rsid w:val="00D01D88"/>
    <w:rsid w:val="00D04ADB"/>
    <w:rsid w:val="00D056CB"/>
    <w:rsid w:val="00D075BF"/>
    <w:rsid w:val="00D108AE"/>
    <w:rsid w:val="00D11A8C"/>
    <w:rsid w:val="00D12880"/>
    <w:rsid w:val="00D12A8B"/>
    <w:rsid w:val="00D173C7"/>
    <w:rsid w:val="00D217FA"/>
    <w:rsid w:val="00D22E4D"/>
    <w:rsid w:val="00D22F45"/>
    <w:rsid w:val="00D24816"/>
    <w:rsid w:val="00D25040"/>
    <w:rsid w:val="00D272F8"/>
    <w:rsid w:val="00D3028C"/>
    <w:rsid w:val="00D304E1"/>
    <w:rsid w:val="00D30DF6"/>
    <w:rsid w:val="00D44836"/>
    <w:rsid w:val="00D44F6E"/>
    <w:rsid w:val="00D46930"/>
    <w:rsid w:val="00D46C8A"/>
    <w:rsid w:val="00D5615F"/>
    <w:rsid w:val="00D563CC"/>
    <w:rsid w:val="00D567DD"/>
    <w:rsid w:val="00D579F2"/>
    <w:rsid w:val="00D6059C"/>
    <w:rsid w:val="00D61997"/>
    <w:rsid w:val="00D65802"/>
    <w:rsid w:val="00D66E06"/>
    <w:rsid w:val="00D70F5C"/>
    <w:rsid w:val="00D73C20"/>
    <w:rsid w:val="00D7749D"/>
    <w:rsid w:val="00D82AD6"/>
    <w:rsid w:val="00D82D9B"/>
    <w:rsid w:val="00D9036B"/>
    <w:rsid w:val="00D910D7"/>
    <w:rsid w:val="00D91C5E"/>
    <w:rsid w:val="00D9315E"/>
    <w:rsid w:val="00D93535"/>
    <w:rsid w:val="00D94D1F"/>
    <w:rsid w:val="00D96311"/>
    <w:rsid w:val="00D976EF"/>
    <w:rsid w:val="00D9793F"/>
    <w:rsid w:val="00DA0963"/>
    <w:rsid w:val="00DA272D"/>
    <w:rsid w:val="00DA2CD1"/>
    <w:rsid w:val="00DA3584"/>
    <w:rsid w:val="00DA41BE"/>
    <w:rsid w:val="00DA4E73"/>
    <w:rsid w:val="00DB0409"/>
    <w:rsid w:val="00DB2825"/>
    <w:rsid w:val="00DB2E7F"/>
    <w:rsid w:val="00DB41AD"/>
    <w:rsid w:val="00DB5896"/>
    <w:rsid w:val="00DB63C3"/>
    <w:rsid w:val="00DC1927"/>
    <w:rsid w:val="00DC4086"/>
    <w:rsid w:val="00DC4FD3"/>
    <w:rsid w:val="00DC5355"/>
    <w:rsid w:val="00DC75A9"/>
    <w:rsid w:val="00DD28F5"/>
    <w:rsid w:val="00DD2D8C"/>
    <w:rsid w:val="00DD404A"/>
    <w:rsid w:val="00DD4BB8"/>
    <w:rsid w:val="00DD5D7E"/>
    <w:rsid w:val="00DD614B"/>
    <w:rsid w:val="00DE02F9"/>
    <w:rsid w:val="00DE1089"/>
    <w:rsid w:val="00DE12E0"/>
    <w:rsid w:val="00DE4FE5"/>
    <w:rsid w:val="00DF05F6"/>
    <w:rsid w:val="00DF428B"/>
    <w:rsid w:val="00DF500B"/>
    <w:rsid w:val="00DF551E"/>
    <w:rsid w:val="00DF6419"/>
    <w:rsid w:val="00DF6F4D"/>
    <w:rsid w:val="00E018CB"/>
    <w:rsid w:val="00E019F1"/>
    <w:rsid w:val="00E049C6"/>
    <w:rsid w:val="00E061F5"/>
    <w:rsid w:val="00E071BD"/>
    <w:rsid w:val="00E10191"/>
    <w:rsid w:val="00E10DFC"/>
    <w:rsid w:val="00E11CE8"/>
    <w:rsid w:val="00E1243A"/>
    <w:rsid w:val="00E126CB"/>
    <w:rsid w:val="00E141A0"/>
    <w:rsid w:val="00E2016E"/>
    <w:rsid w:val="00E21466"/>
    <w:rsid w:val="00E23FBC"/>
    <w:rsid w:val="00E253E3"/>
    <w:rsid w:val="00E2576B"/>
    <w:rsid w:val="00E25BD2"/>
    <w:rsid w:val="00E25E60"/>
    <w:rsid w:val="00E25ECC"/>
    <w:rsid w:val="00E306FA"/>
    <w:rsid w:val="00E317EC"/>
    <w:rsid w:val="00E355A0"/>
    <w:rsid w:val="00E369CF"/>
    <w:rsid w:val="00E3702D"/>
    <w:rsid w:val="00E41A58"/>
    <w:rsid w:val="00E454A3"/>
    <w:rsid w:val="00E47959"/>
    <w:rsid w:val="00E54CCF"/>
    <w:rsid w:val="00E55F65"/>
    <w:rsid w:val="00E56F5F"/>
    <w:rsid w:val="00E579CD"/>
    <w:rsid w:val="00E634C9"/>
    <w:rsid w:val="00E63717"/>
    <w:rsid w:val="00E63F4F"/>
    <w:rsid w:val="00E63F9E"/>
    <w:rsid w:val="00E65BB3"/>
    <w:rsid w:val="00E661DB"/>
    <w:rsid w:val="00E7175F"/>
    <w:rsid w:val="00E77D1C"/>
    <w:rsid w:val="00E801A6"/>
    <w:rsid w:val="00E808A6"/>
    <w:rsid w:val="00E81543"/>
    <w:rsid w:val="00E83B1C"/>
    <w:rsid w:val="00E841E5"/>
    <w:rsid w:val="00E84C92"/>
    <w:rsid w:val="00E86B11"/>
    <w:rsid w:val="00E87A54"/>
    <w:rsid w:val="00E91D0B"/>
    <w:rsid w:val="00E923B7"/>
    <w:rsid w:val="00E93102"/>
    <w:rsid w:val="00E94276"/>
    <w:rsid w:val="00E94B34"/>
    <w:rsid w:val="00E94EC5"/>
    <w:rsid w:val="00E951F5"/>
    <w:rsid w:val="00E972AF"/>
    <w:rsid w:val="00E975C9"/>
    <w:rsid w:val="00EA076E"/>
    <w:rsid w:val="00EA1283"/>
    <w:rsid w:val="00EA14A8"/>
    <w:rsid w:val="00EA20F6"/>
    <w:rsid w:val="00EA2739"/>
    <w:rsid w:val="00EA34E8"/>
    <w:rsid w:val="00EA3CD2"/>
    <w:rsid w:val="00EA4470"/>
    <w:rsid w:val="00EA47DB"/>
    <w:rsid w:val="00EA49D6"/>
    <w:rsid w:val="00EA5044"/>
    <w:rsid w:val="00EA517F"/>
    <w:rsid w:val="00EA6433"/>
    <w:rsid w:val="00EB094F"/>
    <w:rsid w:val="00EB1241"/>
    <w:rsid w:val="00EB2459"/>
    <w:rsid w:val="00EC094B"/>
    <w:rsid w:val="00EC1309"/>
    <w:rsid w:val="00EC443B"/>
    <w:rsid w:val="00EC5735"/>
    <w:rsid w:val="00EC7473"/>
    <w:rsid w:val="00EC796D"/>
    <w:rsid w:val="00EC7979"/>
    <w:rsid w:val="00ED1697"/>
    <w:rsid w:val="00ED312D"/>
    <w:rsid w:val="00ED3565"/>
    <w:rsid w:val="00ED3D9A"/>
    <w:rsid w:val="00ED44C1"/>
    <w:rsid w:val="00ED57EC"/>
    <w:rsid w:val="00ED5A03"/>
    <w:rsid w:val="00ED5CA4"/>
    <w:rsid w:val="00ED7F30"/>
    <w:rsid w:val="00EE0779"/>
    <w:rsid w:val="00EE14C5"/>
    <w:rsid w:val="00EE1832"/>
    <w:rsid w:val="00EE1A05"/>
    <w:rsid w:val="00EE1C67"/>
    <w:rsid w:val="00EE201A"/>
    <w:rsid w:val="00EE2DDC"/>
    <w:rsid w:val="00EE37BA"/>
    <w:rsid w:val="00EE612B"/>
    <w:rsid w:val="00EF25F0"/>
    <w:rsid w:val="00EF44F0"/>
    <w:rsid w:val="00EF6AE1"/>
    <w:rsid w:val="00EF7B37"/>
    <w:rsid w:val="00F017FD"/>
    <w:rsid w:val="00F0352E"/>
    <w:rsid w:val="00F04244"/>
    <w:rsid w:val="00F0563D"/>
    <w:rsid w:val="00F067F1"/>
    <w:rsid w:val="00F107B9"/>
    <w:rsid w:val="00F1160A"/>
    <w:rsid w:val="00F12C50"/>
    <w:rsid w:val="00F130F2"/>
    <w:rsid w:val="00F133AA"/>
    <w:rsid w:val="00F13756"/>
    <w:rsid w:val="00F13E79"/>
    <w:rsid w:val="00F15D85"/>
    <w:rsid w:val="00F17642"/>
    <w:rsid w:val="00F17FEE"/>
    <w:rsid w:val="00F21668"/>
    <w:rsid w:val="00F2482A"/>
    <w:rsid w:val="00F24D4D"/>
    <w:rsid w:val="00F25007"/>
    <w:rsid w:val="00F26636"/>
    <w:rsid w:val="00F27930"/>
    <w:rsid w:val="00F31478"/>
    <w:rsid w:val="00F31866"/>
    <w:rsid w:val="00F35463"/>
    <w:rsid w:val="00F36E75"/>
    <w:rsid w:val="00F378B6"/>
    <w:rsid w:val="00F37ECB"/>
    <w:rsid w:val="00F4074B"/>
    <w:rsid w:val="00F41926"/>
    <w:rsid w:val="00F42BE5"/>
    <w:rsid w:val="00F4427C"/>
    <w:rsid w:val="00F45567"/>
    <w:rsid w:val="00F46F7E"/>
    <w:rsid w:val="00F50538"/>
    <w:rsid w:val="00F51B4F"/>
    <w:rsid w:val="00F54B89"/>
    <w:rsid w:val="00F54CF2"/>
    <w:rsid w:val="00F612D4"/>
    <w:rsid w:val="00F70593"/>
    <w:rsid w:val="00F715EE"/>
    <w:rsid w:val="00F719D8"/>
    <w:rsid w:val="00F74831"/>
    <w:rsid w:val="00F749D1"/>
    <w:rsid w:val="00F751A5"/>
    <w:rsid w:val="00F76986"/>
    <w:rsid w:val="00F80561"/>
    <w:rsid w:val="00F8085D"/>
    <w:rsid w:val="00F878F3"/>
    <w:rsid w:val="00F901B7"/>
    <w:rsid w:val="00F96DE8"/>
    <w:rsid w:val="00F9798E"/>
    <w:rsid w:val="00F979A6"/>
    <w:rsid w:val="00FA5FB4"/>
    <w:rsid w:val="00FA71A9"/>
    <w:rsid w:val="00FA73D6"/>
    <w:rsid w:val="00FB0AD5"/>
    <w:rsid w:val="00FB134B"/>
    <w:rsid w:val="00FB1BF7"/>
    <w:rsid w:val="00FB23F5"/>
    <w:rsid w:val="00FB2907"/>
    <w:rsid w:val="00FB2DF2"/>
    <w:rsid w:val="00FB43B6"/>
    <w:rsid w:val="00FB4685"/>
    <w:rsid w:val="00FB53A8"/>
    <w:rsid w:val="00FB735F"/>
    <w:rsid w:val="00FC1CA4"/>
    <w:rsid w:val="00FC39C5"/>
    <w:rsid w:val="00FC7D2B"/>
    <w:rsid w:val="00FD0AE3"/>
    <w:rsid w:val="00FD17DC"/>
    <w:rsid w:val="00FD38E7"/>
    <w:rsid w:val="00FD4B21"/>
    <w:rsid w:val="00FD5115"/>
    <w:rsid w:val="00FD5DC4"/>
    <w:rsid w:val="00FE0DAE"/>
    <w:rsid w:val="00FE626E"/>
    <w:rsid w:val="00FF187E"/>
    <w:rsid w:val="00FF41CB"/>
    <w:rsid w:val="00FF4F8A"/>
    <w:rsid w:val="00FF5D5D"/>
    <w:rsid w:val="00FF799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Plain Text" w:uiPriority="99"/>
    <w:lsdException w:name="Normal (Web)" w:uiPriority="99"/>
    <w:lsdException w:name="Table Grid" w:uiPriority="99"/>
    <w:lsdException w:name="List Paragraph" w:uiPriority="34" w:qFormat="1"/>
  </w:latentStyles>
  <w:style w:type="paragraph" w:default="1" w:styleId="Normal">
    <w:name w:val="Normal"/>
    <w:qFormat/>
    <w:rsid w:val="00182BE2"/>
    <w:pPr>
      <w:jc w:val="both"/>
    </w:pPr>
    <w:rPr>
      <w:rFonts w:asciiTheme="minorHAnsi" w:hAnsiTheme="minorHAnsi"/>
      <w:szCs w:val="24"/>
    </w:rPr>
  </w:style>
  <w:style w:type="paragraph" w:styleId="Heading1">
    <w:name w:val="heading 1"/>
    <w:aliases w:val="h1,Part,level 1,Level 1 Head,H1,Attribute Heading 1,G- Heading 1,heading 1"/>
    <w:basedOn w:val="Normal"/>
    <w:next w:val="Normal"/>
    <w:link w:val="Heading1Char1"/>
    <w:qFormat/>
    <w:rsid w:val="00794917"/>
    <w:pPr>
      <w:keepNext/>
      <w:pageBreakBefore/>
      <w:numPr>
        <w:numId w:val="1"/>
      </w:numPr>
      <w:pBdr>
        <w:top w:val="single" w:sz="6" w:space="1" w:color="auto"/>
      </w:pBdr>
      <w:spacing w:before="480" w:after="480"/>
      <w:outlineLvl w:val="0"/>
    </w:pPr>
    <w:rPr>
      <w:rFonts w:ascii="Calibri" w:hAnsi="Calibri" w:cs="Arial"/>
      <w:b/>
      <w:bCs/>
      <w:kern w:val="32"/>
      <w:sz w:val="28"/>
      <w:szCs w:val="32"/>
    </w:rPr>
  </w:style>
  <w:style w:type="paragraph" w:styleId="Heading2">
    <w:name w:val="heading 2"/>
    <w:aliases w:val="h2,A,Header 2,l2,Level 2 Head,H2,lBody Text + Not Bold,G- Heading 2,heading 2"/>
    <w:basedOn w:val="Normal"/>
    <w:next w:val="Normal"/>
    <w:link w:val="Heading2Char1"/>
    <w:qFormat/>
    <w:rsid w:val="00794917"/>
    <w:pPr>
      <w:keepNext/>
      <w:numPr>
        <w:ilvl w:val="1"/>
        <w:numId w:val="1"/>
      </w:numPr>
      <w:spacing w:before="240" w:after="240"/>
      <w:outlineLvl w:val="1"/>
    </w:pPr>
    <w:rPr>
      <w:rFonts w:ascii="Calibri" w:hAnsi="Calibri" w:cs="Arial"/>
      <w:b/>
      <w:bCs/>
      <w:iCs/>
      <w:szCs w:val="28"/>
    </w:rPr>
  </w:style>
  <w:style w:type="paragraph" w:styleId="Heading3">
    <w:name w:val="heading 3"/>
    <w:aliases w:val="h3,G- Heading 3"/>
    <w:basedOn w:val="Normal"/>
    <w:next w:val="Normal"/>
    <w:link w:val="Heading3Char"/>
    <w:qFormat/>
    <w:rsid w:val="009E5106"/>
    <w:pPr>
      <w:keepNext/>
      <w:numPr>
        <w:ilvl w:val="2"/>
        <w:numId w:val="1"/>
      </w:numPr>
      <w:spacing w:before="240" w:after="120"/>
      <w:outlineLvl w:val="2"/>
    </w:pPr>
    <w:rPr>
      <w:rFonts w:ascii="Calibri" w:hAnsi="Calibri" w:cs="Arial"/>
      <w:b/>
      <w:bCs/>
      <w:szCs w:val="26"/>
    </w:rPr>
  </w:style>
  <w:style w:type="paragraph" w:styleId="Heading4">
    <w:name w:val="heading 4"/>
    <w:aliases w:val="G- Heading 4"/>
    <w:basedOn w:val="Normal"/>
    <w:next w:val="Normal"/>
    <w:link w:val="Heading4Char"/>
    <w:autoRedefine/>
    <w:qFormat/>
    <w:rsid w:val="00225D27"/>
    <w:pPr>
      <w:keepNext/>
      <w:numPr>
        <w:ilvl w:val="3"/>
        <w:numId w:val="1"/>
      </w:numPr>
      <w:spacing w:before="240" w:after="60"/>
      <w:ind w:left="1440"/>
      <w:outlineLvl w:val="3"/>
    </w:pPr>
    <w:rPr>
      <w:rFonts w:ascii="Calibri" w:hAnsi="Calibri"/>
      <w:b/>
      <w:bCs/>
      <w:szCs w:val="28"/>
    </w:rPr>
  </w:style>
  <w:style w:type="paragraph" w:styleId="Heading5">
    <w:name w:val="heading 5"/>
    <w:basedOn w:val="Normal"/>
    <w:next w:val="Normal"/>
    <w:link w:val="Heading5Char"/>
    <w:qFormat/>
    <w:rsid w:val="003A535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A5359"/>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A5359"/>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3A5359"/>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3A535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level 1 Char,Level 1 Head Char,H1 Char,Attribute Heading 1 Char,G- Heading 1 Char,heading 1 Char"/>
    <w:basedOn w:val="DefaultParagraphFont"/>
    <w:rsid w:val="00014C3F"/>
    <w:rPr>
      <w:rFonts w:asciiTheme="majorHAnsi" w:eastAsiaTheme="majorEastAsia" w:hAnsiTheme="majorHAnsi" w:cstheme="majorBidi"/>
      <w:b/>
      <w:bCs/>
      <w:kern w:val="32"/>
      <w:sz w:val="32"/>
      <w:szCs w:val="32"/>
    </w:rPr>
  </w:style>
  <w:style w:type="character" w:customStyle="1" w:styleId="Heading2Char">
    <w:name w:val="Heading 2 Char"/>
    <w:aliases w:val="h2 Char,A Char,Header 2 Char,l2 Char,Level 2 Head Char,H2 Char,lBody Text + Not Bold Char,G- Heading 2 Char"/>
    <w:basedOn w:val="DefaultParagraphFont"/>
    <w:uiPriority w:val="99"/>
    <w:semiHidden/>
    <w:locked/>
    <w:rsid w:val="00275E9E"/>
    <w:rPr>
      <w:rFonts w:ascii="Cambria" w:hAnsi="Cambria" w:cs="Times New Roman"/>
      <w:b/>
      <w:bCs/>
      <w:i/>
      <w:iCs/>
      <w:sz w:val="28"/>
      <w:szCs w:val="28"/>
    </w:rPr>
  </w:style>
  <w:style w:type="character" w:customStyle="1" w:styleId="Heading3Char">
    <w:name w:val="Heading 3 Char"/>
    <w:aliases w:val="h3 Char,G- Heading 3 Char"/>
    <w:basedOn w:val="DefaultParagraphFont"/>
    <w:link w:val="Heading3"/>
    <w:locked/>
    <w:rsid w:val="009E5106"/>
    <w:rPr>
      <w:rFonts w:ascii="Calibri" w:hAnsi="Calibri" w:cs="Arial"/>
      <w:b/>
      <w:bCs/>
      <w:szCs w:val="26"/>
    </w:rPr>
  </w:style>
  <w:style w:type="character" w:customStyle="1" w:styleId="Heading4Char">
    <w:name w:val="Heading 4 Char"/>
    <w:aliases w:val="G- Heading 4 Char"/>
    <w:basedOn w:val="DefaultParagraphFont"/>
    <w:link w:val="Heading4"/>
    <w:locked/>
    <w:rsid w:val="00225D27"/>
    <w:rPr>
      <w:rFonts w:ascii="Calibri" w:hAnsi="Calibri"/>
      <w:b/>
      <w:bCs/>
      <w:szCs w:val="28"/>
    </w:rPr>
  </w:style>
  <w:style w:type="character" w:customStyle="1" w:styleId="Heading5Char">
    <w:name w:val="Heading 5 Char"/>
    <w:basedOn w:val="DefaultParagraphFont"/>
    <w:link w:val="Heading5"/>
    <w:locked/>
    <w:rsid w:val="00275E9E"/>
    <w:rPr>
      <w:rFonts w:asciiTheme="minorHAnsi" w:hAnsiTheme="minorHAnsi"/>
      <w:b/>
      <w:bCs/>
      <w:i/>
      <w:iCs/>
      <w:sz w:val="26"/>
      <w:szCs w:val="26"/>
    </w:rPr>
  </w:style>
  <w:style w:type="character" w:customStyle="1" w:styleId="Heading6Char">
    <w:name w:val="Heading 6 Char"/>
    <w:basedOn w:val="DefaultParagraphFont"/>
    <w:link w:val="Heading6"/>
    <w:locked/>
    <w:rsid w:val="00275E9E"/>
    <w:rPr>
      <w:b/>
      <w:bCs/>
    </w:rPr>
  </w:style>
  <w:style w:type="character" w:customStyle="1" w:styleId="Heading7Char">
    <w:name w:val="Heading 7 Char"/>
    <w:basedOn w:val="DefaultParagraphFont"/>
    <w:link w:val="Heading7"/>
    <w:locked/>
    <w:rsid w:val="00275E9E"/>
    <w:rPr>
      <w:szCs w:val="24"/>
    </w:rPr>
  </w:style>
  <w:style w:type="character" w:customStyle="1" w:styleId="Heading8Char">
    <w:name w:val="Heading 8 Char"/>
    <w:basedOn w:val="DefaultParagraphFont"/>
    <w:link w:val="Heading8"/>
    <w:locked/>
    <w:rsid w:val="00275E9E"/>
    <w:rPr>
      <w:i/>
      <w:iCs/>
      <w:szCs w:val="24"/>
    </w:rPr>
  </w:style>
  <w:style w:type="character" w:customStyle="1" w:styleId="Heading9Char">
    <w:name w:val="Heading 9 Char"/>
    <w:basedOn w:val="DefaultParagraphFont"/>
    <w:link w:val="Heading9"/>
    <w:locked/>
    <w:rsid w:val="00275E9E"/>
    <w:rPr>
      <w:rFonts w:asciiTheme="minorHAnsi" w:hAnsiTheme="minorHAnsi" w:cs="Arial"/>
    </w:rPr>
  </w:style>
  <w:style w:type="character" w:customStyle="1" w:styleId="Heading1Char1">
    <w:name w:val="Heading 1 Char1"/>
    <w:aliases w:val="h1 Char1,Part Char1,level 1 Char1,Level 1 Head Char1,H1 Char1,Attribute Heading 1 Char1,G- Heading 1 Char1,heading 1 Char1"/>
    <w:basedOn w:val="DefaultParagraphFont"/>
    <w:link w:val="Heading1"/>
    <w:locked/>
    <w:rsid w:val="00275E9E"/>
    <w:rPr>
      <w:rFonts w:ascii="Calibri" w:hAnsi="Calibri" w:cs="Arial"/>
      <w:b/>
      <w:bCs/>
      <w:kern w:val="32"/>
      <w:sz w:val="28"/>
      <w:szCs w:val="32"/>
    </w:rPr>
  </w:style>
  <w:style w:type="paragraph" w:styleId="Header">
    <w:name w:val="header"/>
    <w:basedOn w:val="Normal"/>
    <w:link w:val="HeaderChar"/>
    <w:rsid w:val="003A5359"/>
    <w:pPr>
      <w:tabs>
        <w:tab w:val="center" w:pos="4320"/>
        <w:tab w:val="right" w:pos="8640"/>
      </w:tabs>
    </w:pPr>
  </w:style>
  <w:style w:type="character" w:customStyle="1" w:styleId="HeaderChar">
    <w:name w:val="Header Char"/>
    <w:basedOn w:val="DefaultParagraphFont"/>
    <w:link w:val="Header"/>
    <w:locked/>
    <w:rsid w:val="00275E9E"/>
    <w:rPr>
      <w:rFonts w:ascii="Arial" w:hAnsi="Arial" w:cs="Times New Roman"/>
      <w:sz w:val="24"/>
      <w:szCs w:val="24"/>
    </w:rPr>
  </w:style>
  <w:style w:type="paragraph" w:styleId="Footer">
    <w:name w:val="footer"/>
    <w:basedOn w:val="Normal"/>
    <w:link w:val="FooterChar"/>
    <w:uiPriority w:val="99"/>
    <w:rsid w:val="003A5359"/>
    <w:pPr>
      <w:tabs>
        <w:tab w:val="center" w:pos="4320"/>
        <w:tab w:val="right" w:pos="8640"/>
      </w:tabs>
    </w:pPr>
  </w:style>
  <w:style w:type="character" w:customStyle="1" w:styleId="FooterChar">
    <w:name w:val="Footer Char"/>
    <w:basedOn w:val="DefaultParagraphFont"/>
    <w:link w:val="Footer"/>
    <w:uiPriority w:val="99"/>
    <w:semiHidden/>
    <w:locked/>
    <w:rsid w:val="00275E9E"/>
    <w:rPr>
      <w:rFonts w:ascii="Arial" w:hAnsi="Arial" w:cs="Times New Roman"/>
      <w:sz w:val="24"/>
      <w:szCs w:val="24"/>
    </w:rPr>
  </w:style>
  <w:style w:type="paragraph" w:styleId="TOC1">
    <w:name w:val="toc 1"/>
    <w:basedOn w:val="Normal"/>
    <w:next w:val="Normal"/>
    <w:autoRedefine/>
    <w:uiPriority w:val="39"/>
    <w:rsid w:val="003A5359"/>
    <w:pPr>
      <w:tabs>
        <w:tab w:val="left" w:pos="480"/>
        <w:tab w:val="right" w:leader="dot" w:pos="8990"/>
      </w:tabs>
      <w:spacing w:before="120" w:after="120"/>
    </w:pPr>
    <w:rPr>
      <w:b/>
    </w:rPr>
  </w:style>
  <w:style w:type="paragraph" w:styleId="TOC2">
    <w:name w:val="toc 2"/>
    <w:basedOn w:val="Normal"/>
    <w:next w:val="Normal"/>
    <w:autoRedefine/>
    <w:uiPriority w:val="39"/>
    <w:rsid w:val="003A5359"/>
    <w:pPr>
      <w:tabs>
        <w:tab w:val="left" w:pos="960"/>
        <w:tab w:val="right" w:leader="dot" w:pos="8990"/>
      </w:tabs>
      <w:ind w:left="432"/>
    </w:pPr>
  </w:style>
  <w:style w:type="character" w:styleId="Hyperlink">
    <w:name w:val="Hyperlink"/>
    <w:basedOn w:val="DefaultParagraphFont"/>
    <w:uiPriority w:val="99"/>
    <w:rsid w:val="003A5359"/>
    <w:rPr>
      <w:rFonts w:cs="Times New Roman"/>
      <w:color w:val="0000FF"/>
      <w:u w:val="single"/>
    </w:rPr>
  </w:style>
  <w:style w:type="table" w:styleId="TableGrid">
    <w:name w:val="Table Grid"/>
    <w:basedOn w:val="TableNormal"/>
    <w:uiPriority w:val="99"/>
    <w:rsid w:val="003A535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Title"/>
    <w:next w:val="BodyText"/>
    <w:link w:val="SubtitleChar"/>
    <w:uiPriority w:val="99"/>
    <w:qFormat/>
    <w:rsid w:val="003A5359"/>
    <w:pPr>
      <w:keepNext/>
      <w:keepLines/>
      <w:spacing w:before="360" w:after="2640" w:line="340" w:lineRule="atLeast"/>
      <w:ind w:left="5760"/>
      <w:jc w:val="right"/>
      <w:outlineLvl w:val="9"/>
    </w:pPr>
    <w:rPr>
      <w:b w:val="0"/>
      <w:bCs w:val="0"/>
      <w:spacing w:val="-16"/>
      <w:szCs w:val="20"/>
    </w:rPr>
  </w:style>
  <w:style w:type="character" w:customStyle="1" w:styleId="SubtitleChar">
    <w:name w:val="Subtitle Char"/>
    <w:basedOn w:val="DefaultParagraphFont"/>
    <w:link w:val="Subtitle"/>
    <w:uiPriority w:val="99"/>
    <w:locked/>
    <w:rsid w:val="00275E9E"/>
    <w:rPr>
      <w:rFonts w:ascii="Cambria" w:hAnsi="Cambria" w:cs="Times New Roman"/>
      <w:sz w:val="24"/>
      <w:szCs w:val="24"/>
    </w:rPr>
  </w:style>
  <w:style w:type="paragraph" w:styleId="Title">
    <w:name w:val="Title"/>
    <w:basedOn w:val="Normal"/>
    <w:link w:val="TitleChar"/>
    <w:uiPriority w:val="99"/>
    <w:qFormat/>
    <w:rsid w:val="003A5359"/>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275E9E"/>
    <w:rPr>
      <w:rFonts w:ascii="Cambria" w:hAnsi="Cambria" w:cs="Times New Roman"/>
      <w:b/>
      <w:bCs/>
      <w:kern w:val="28"/>
      <w:sz w:val="32"/>
      <w:szCs w:val="32"/>
    </w:rPr>
  </w:style>
  <w:style w:type="paragraph" w:styleId="BodyText">
    <w:name w:val="Body Text"/>
    <w:basedOn w:val="Normal"/>
    <w:link w:val="BodyTextChar"/>
    <w:uiPriority w:val="99"/>
    <w:rsid w:val="003A5359"/>
    <w:pPr>
      <w:spacing w:after="120"/>
    </w:pPr>
  </w:style>
  <w:style w:type="character" w:customStyle="1" w:styleId="BodyTextChar">
    <w:name w:val="Body Text Char"/>
    <w:basedOn w:val="DefaultParagraphFont"/>
    <w:link w:val="BodyText"/>
    <w:uiPriority w:val="99"/>
    <w:semiHidden/>
    <w:locked/>
    <w:rsid w:val="00275E9E"/>
    <w:rPr>
      <w:rFonts w:ascii="Arial" w:hAnsi="Arial" w:cs="Times New Roman"/>
      <w:sz w:val="24"/>
      <w:szCs w:val="24"/>
    </w:rPr>
  </w:style>
  <w:style w:type="paragraph" w:styleId="TOC3">
    <w:name w:val="toc 3"/>
    <w:basedOn w:val="Normal"/>
    <w:next w:val="Normal"/>
    <w:autoRedefine/>
    <w:uiPriority w:val="39"/>
    <w:rsid w:val="003A5359"/>
    <w:pPr>
      <w:ind w:left="400"/>
    </w:pPr>
  </w:style>
  <w:style w:type="paragraph" w:styleId="FootnoteText">
    <w:name w:val="footnote text"/>
    <w:basedOn w:val="Normal"/>
    <w:link w:val="FootnoteTextChar"/>
    <w:uiPriority w:val="99"/>
    <w:semiHidden/>
    <w:rsid w:val="003A5359"/>
    <w:rPr>
      <w:rFonts w:cs="Arial"/>
      <w:szCs w:val="20"/>
    </w:rPr>
  </w:style>
  <w:style w:type="character" w:customStyle="1" w:styleId="FootnoteTextChar">
    <w:name w:val="Footnote Text Char"/>
    <w:basedOn w:val="DefaultParagraphFont"/>
    <w:link w:val="FootnoteText"/>
    <w:uiPriority w:val="99"/>
    <w:semiHidden/>
    <w:locked/>
    <w:rsid w:val="00275E9E"/>
    <w:rPr>
      <w:rFonts w:ascii="Arial" w:hAnsi="Arial" w:cs="Times New Roman"/>
      <w:sz w:val="20"/>
      <w:szCs w:val="20"/>
    </w:rPr>
  </w:style>
  <w:style w:type="paragraph" w:styleId="BalloonText">
    <w:name w:val="Balloon Text"/>
    <w:basedOn w:val="Normal"/>
    <w:link w:val="BalloonTextChar"/>
    <w:uiPriority w:val="99"/>
    <w:semiHidden/>
    <w:rsid w:val="003A535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5E9E"/>
    <w:rPr>
      <w:rFonts w:cs="Times New Roman"/>
      <w:sz w:val="2"/>
    </w:rPr>
  </w:style>
  <w:style w:type="paragraph" w:customStyle="1" w:styleId="LightGrid-Accent31">
    <w:name w:val="Light Grid - Accent 31"/>
    <w:basedOn w:val="Normal"/>
    <w:uiPriority w:val="99"/>
    <w:rsid w:val="003A5359"/>
    <w:pPr>
      <w:spacing w:after="200" w:line="276" w:lineRule="auto"/>
      <w:ind w:left="720"/>
      <w:contextualSpacing/>
      <w:jc w:val="left"/>
    </w:pPr>
    <w:rPr>
      <w:rFonts w:ascii="Calibri" w:hAnsi="Calibri"/>
      <w:szCs w:val="22"/>
    </w:rPr>
  </w:style>
  <w:style w:type="character" w:styleId="CommentReference">
    <w:name w:val="annotation reference"/>
    <w:basedOn w:val="DefaultParagraphFont"/>
    <w:uiPriority w:val="99"/>
    <w:rsid w:val="003A5359"/>
    <w:rPr>
      <w:rFonts w:cs="Times New Roman"/>
      <w:sz w:val="16"/>
      <w:szCs w:val="16"/>
    </w:rPr>
  </w:style>
  <w:style w:type="paragraph" w:styleId="CommentText">
    <w:name w:val="annotation text"/>
    <w:basedOn w:val="Normal"/>
    <w:link w:val="CommentTextChar"/>
    <w:uiPriority w:val="99"/>
    <w:rsid w:val="003A5359"/>
    <w:rPr>
      <w:szCs w:val="20"/>
    </w:rPr>
  </w:style>
  <w:style w:type="character" w:customStyle="1" w:styleId="CommentTextChar">
    <w:name w:val="Comment Text Char"/>
    <w:basedOn w:val="DefaultParagraphFont"/>
    <w:link w:val="CommentText"/>
    <w:uiPriority w:val="99"/>
    <w:locked/>
    <w:rsid w:val="003A5359"/>
    <w:rPr>
      <w:rFonts w:ascii="Arial" w:hAnsi="Arial" w:cs="Times New Roman"/>
    </w:rPr>
  </w:style>
  <w:style w:type="paragraph" w:styleId="CommentSubject">
    <w:name w:val="annotation subject"/>
    <w:basedOn w:val="CommentText"/>
    <w:next w:val="CommentText"/>
    <w:link w:val="CommentSubjectChar"/>
    <w:uiPriority w:val="99"/>
    <w:rsid w:val="003A5359"/>
    <w:rPr>
      <w:b/>
      <w:bCs/>
    </w:rPr>
  </w:style>
  <w:style w:type="character" w:customStyle="1" w:styleId="CommentSubjectChar">
    <w:name w:val="Comment Subject Char"/>
    <w:basedOn w:val="CommentTextChar"/>
    <w:link w:val="CommentSubject"/>
    <w:uiPriority w:val="99"/>
    <w:locked/>
    <w:rsid w:val="003A5359"/>
    <w:rPr>
      <w:rFonts w:ascii="Arial" w:hAnsi="Arial" w:cs="Times New Roman"/>
      <w:b/>
      <w:bCs/>
    </w:rPr>
  </w:style>
  <w:style w:type="paragraph" w:customStyle="1" w:styleId="MediumGrid1-Accent21">
    <w:name w:val="Medium Grid 1 - Accent 21"/>
    <w:basedOn w:val="Normal"/>
    <w:uiPriority w:val="99"/>
    <w:rsid w:val="003A5359"/>
    <w:pPr>
      <w:spacing w:after="200" w:line="276" w:lineRule="auto"/>
      <w:ind w:left="720"/>
      <w:contextualSpacing/>
      <w:jc w:val="left"/>
    </w:pPr>
    <w:rPr>
      <w:rFonts w:ascii="Calibri" w:hAnsi="Calibri"/>
      <w:szCs w:val="22"/>
    </w:rPr>
  </w:style>
  <w:style w:type="paragraph" w:customStyle="1" w:styleId="MediumList2-Accent21">
    <w:name w:val="Medium List 2 - Accent 21"/>
    <w:hidden/>
    <w:uiPriority w:val="99"/>
    <w:semiHidden/>
    <w:rsid w:val="003A5359"/>
    <w:rPr>
      <w:rFonts w:ascii="Arial" w:hAnsi="Arial"/>
      <w:sz w:val="24"/>
      <w:szCs w:val="24"/>
    </w:rPr>
  </w:style>
  <w:style w:type="paragraph" w:styleId="TOC4">
    <w:name w:val="toc 4"/>
    <w:basedOn w:val="Normal"/>
    <w:next w:val="Normal"/>
    <w:autoRedefine/>
    <w:uiPriority w:val="39"/>
    <w:rsid w:val="003A5359"/>
    <w:pPr>
      <w:spacing w:after="100"/>
      <w:ind w:left="720"/>
      <w:jc w:val="left"/>
    </w:pPr>
    <w:rPr>
      <w:rFonts w:ascii="Cambria" w:hAnsi="Cambria"/>
    </w:rPr>
  </w:style>
  <w:style w:type="paragraph" w:styleId="TOC5">
    <w:name w:val="toc 5"/>
    <w:basedOn w:val="Normal"/>
    <w:next w:val="Normal"/>
    <w:autoRedefine/>
    <w:uiPriority w:val="39"/>
    <w:rsid w:val="003A5359"/>
    <w:pPr>
      <w:spacing w:after="100"/>
      <w:ind w:left="960"/>
      <w:jc w:val="left"/>
    </w:pPr>
    <w:rPr>
      <w:rFonts w:ascii="Cambria" w:hAnsi="Cambria"/>
    </w:rPr>
  </w:style>
  <w:style w:type="paragraph" w:styleId="TOC6">
    <w:name w:val="toc 6"/>
    <w:basedOn w:val="Normal"/>
    <w:next w:val="Normal"/>
    <w:autoRedefine/>
    <w:uiPriority w:val="39"/>
    <w:rsid w:val="003A5359"/>
    <w:pPr>
      <w:spacing w:after="100"/>
      <w:ind w:left="1200"/>
      <w:jc w:val="left"/>
    </w:pPr>
    <w:rPr>
      <w:rFonts w:ascii="Cambria" w:hAnsi="Cambria"/>
    </w:rPr>
  </w:style>
  <w:style w:type="paragraph" w:styleId="TOC7">
    <w:name w:val="toc 7"/>
    <w:basedOn w:val="Normal"/>
    <w:next w:val="Normal"/>
    <w:autoRedefine/>
    <w:uiPriority w:val="39"/>
    <w:rsid w:val="003A5359"/>
    <w:pPr>
      <w:spacing w:after="100"/>
      <w:ind w:left="1440"/>
      <w:jc w:val="left"/>
    </w:pPr>
    <w:rPr>
      <w:rFonts w:ascii="Cambria" w:hAnsi="Cambria"/>
    </w:rPr>
  </w:style>
  <w:style w:type="paragraph" w:styleId="TOC8">
    <w:name w:val="toc 8"/>
    <w:basedOn w:val="Normal"/>
    <w:next w:val="Normal"/>
    <w:autoRedefine/>
    <w:uiPriority w:val="39"/>
    <w:rsid w:val="003A5359"/>
    <w:pPr>
      <w:spacing w:after="100"/>
      <w:ind w:left="1680"/>
      <w:jc w:val="left"/>
    </w:pPr>
    <w:rPr>
      <w:rFonts w:ascii="Cambria" w:hAnsi="Cambria"/>
    </w:rPr>
  </w:style>
  <w:style w:type="paragraph" w:styleId="TOC9">
    <w:name w:val="toc 9"/>
    <w:basedOn w:val="Normal"/>
    <w:next w:val="Normal"/>
    <w:autoRedefine/>
    <w:uiPriority w:val="39"/>
    <w:rsid w:val="003A5359"/>
    <w:pPr>
      <w:spacing w:after="100"/>
      <w:ind w:left="1920"/>
      <w:jc w:val="left"/>
    </w:pPr>
    <w:rPr>
      <w:rFonts w:ascii="Cambria" w:hAnsi="Cambria"/>
    </w:rPr>
  </w:style>
  <w:style w:type="character" w:customStyle="1" w:styleId="Heading2Char1">
    <w:name w:val="Heading 2 Char1"/>
    <w:aliases w:val="h2 Char1,A Char1,Header 2 Char1,l2 Char1,Level 2 Head Char1,H2 Char1,lBody Text + Not Bold Char1,G- Heading 2 Char1,heading 2 Char"/>
    <w:basedOn w:val="DefaultParagraphFont"/>
    <w:link w:val="Heading2"/>
    <w:locked/>
    <w:rsid w:val="00794917"/>
    <w:rPr>
      <w:rFonts w:ascii="Calibri" w:hAnsi="Calibri" w:cs="Arial"/>
      <w:b/>
      <w:bCs/>
      <w:iCs/>
      <w:szCs w:val="28"/>
    </w:rPr>
  </w:style>
  <w:style w:type="paragraph" w:customStyle="1" w:styleId="Bullets">
    <w:name w:val="Bullets"/>
    <w:basedOn w:val="Normal"/>
    <w:uiPriority w:val="99"/>
    <w:rsid w:val="00005765"/>
    <w:pPr>
      <w:keepLines/>
      <w:numPr>
        <w:numId w:val="2"/>
      </w:numPr>
    </w:pPr>
    <w:rPr>
      <w:rFonts w:ascii="Verdana" w:hAnsi="Verdana" w:cs="Arial"/>
      <w:szCs w:val="20"/>
    </w:rPr>
  </w:style>
  <w:style w:type="paragraph" w:styleId="ListParagraph">
    <w:name w:val="List Paragraph"/>
    <w:aliases w:val="VHA List Paragraph"/>
    <w:basedOn w:val="Normal"/>
    <w:uiPriority w:val="34"/>
    <w:qFormat/>
    <w:rsid w:val="005A6D5B"/>
    <w:pPr>
      <w:ind w:left="720"/>
      <w:contextualSpacing/>
    </w:pPr>
  </w:style>
  <w:style w:type="paragraph" w:styleId="BodyText2">
    <w:name w:val="Body Text 2"/>
    <w:basedOn w:val="Normal"/>
    <w:link w:val="BodyText2Char"/>
    <w:uiPriority w:val="99"/>
    <w:rsid w:val="00EA4470"/>
    <w:pPr>
      <w:spacing w:after="120" w:line="480" w:lineRule="auto"/>
    </w:pPr>
  </w:style>
  <w:style w:type="character" w:customStyle="1" w:styleId="BodyText2Char">
    <w:name w:val="Body Text 2 Char"/>
    <w:basedOn w:val="DefaultParagraphFont"/>
    <w:link w:val="BodyText2"/>
    <w:uiPriority w:val="99"/>
    <w:locked/>
    <w:rsid w:val="00EA4470"/>
    <w:rPr>
      <w:rFonts w:ascii="Arial" w:hAnsi="Arial" w:cs="Times New Roman"/>
      <w:sz w:val="24"/>
      <w:szCs w:val="24"/>
    </w:rPr>
  </w:style>
  <w:style w:type="character" w:styleId="FollowedHyperlink">
    <w:name w:val="FollowedHyperlink"/>
    <w:basedOn w:val="DefaultParagraphFont"/>
    <w:uiPriority w:val="99"/>
    <w:rsid w:val="00563F0E"/>
    <w:rPr>
      <w:rFonts w:cs="Times New Roman"/>
      <w:color w:val="800080"/>
      <w:u w:val="single"/>
    </w:rPr>
  </w:style>
  <w:style w:type="paragraph" w:customStyle="1" w:styleId="BulletedParagraph">
    <w:name w:val="Bulleted Paragraph"/>
    <w:basedOn w:val="Normal"/>
    <w:uiPriority w:val="99"/>
    <w:rsid w:val="000F05A7"/>
    <w:pPr>
      <w:keepLines/>
      <w:numPr>
        <w:numId w:val="3"/>
      </w:numPr>
      <w:tabs>
        <w:tab w:val="left" w:pos="6945"/>
      </w:tabs>
      <w:spacing w:after="120"/>
    </w:pPr>
    <w:rPr>
      <w:rFonts w:ascii="Verdana" w:hAnsi="Verdana" w:cs="Arial"/>
      <w:szCs w:val="20"/>
    </w:rPr>
  </w:style>
  <w:style w:type="paragraph" w:styleId="NormalWeb">
    <w:name w:val="Normal (Web)"/>
    <w:basedOn w:val="Normal"/>
    <w:uiPriority w:val="99"/>
    <w:unhideWhenUsed/>
    <w:rsid w:val="00C6727D"/>
    <w:pPr>
      <w:spacing w:before="100" w:beforeAutospacing="1" w:after="100" w:afterAutospacing="1"/>
      <w:jc w:val="left"/>
    </w:pPr>
    <w:rPr>
      <w:rFonts w:ascii="Times New Roman" w:eastAsiaTheme="minorEastAsia" w:hAnsi="Times New Roman"/>
    </w:rPr>
  </w:style>
  <w:style w:type="character" w:customStyle="1" w:styleId="apple-style-span">
    <w:name w:val="apple-style-span"/>
    <w:basedOn w:val="DefaultParagraphFont"/>
    <w:rsid w:val="005467EF"/>
  </w:style>
  <w:style w:type="character" w:customStyle="1" w:styleId="apple-converted-space">
    <w:name w:val="apple-converted-space"/>
    <w:basedOn w:val="DefaultParagraphFont"/>
    <w:rsid w:val="003535E3"/>
  </w:style>
  <w:style w:type="paragraph" w:styleId="Revision">
    <w:name w:val="Revision"/>
    <w:hidden/>
    <w:uiPriority w:val="99"/>
    <w:semiHidden/>
    <w:rsid w:val="00C73708"/>
    <w:rPr>
      <w:rFonts w:ascii="Arial" w:hAnsi="Arial"/>
      <w:sz w:val="24"/>
      <w:szCs w:val="24"/>
    </w:rPr>
  </w:style>
  <w:style w:type="paragraph" w:styleId="HTMLPreformatted">
    <w:name w:val="HTML Preformatted"/>
    <w:basedOn w:val="Normal"/>
    <w:link w:val="HTMLPreformattedChar"/>
    <w:uiPriority w:val="99"/>
    <w:rsid w:val="0099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95989"/>
    <w:rPr>
      <w:rFonts w:ascii="Courier" w:hAnsi="Courier" w:cs="Courier"/>
      <w:sz w:val="20"/>
      <w:szCs w:val="20"/>
    </w:rPr>
  </w:style>
  <w:style w:type="paragraph" w:customStyle="1" w:styleId="Default">
    <w:name w:val="Default"/>
    <w:rsid w:val="00A77498"/>
    <w:pPr>
      <w:autoSpaceDE w:val="0"/>
      <w:autoSpaceDN w:val="0"/>
      <w:adjustRightInd w:val="0"/>
    </w:pPr>
    <w:rPr>
      <w:rFonts w:ascii="Cambria" w:hAnsi="Cambria" w:cs="Cambria"/>
      <w:color w:val="000000"/>
      <w:sz w:val="24"/>
      <w:szCs w:val="24"/>
    </w:rPr>
  </w:style>
  <w:style w:type="paragraph" w:customStyle="1" w:styleId="tablewhiteheader-g">
    <w:name w:val="tablewhiteheader-g"/>
    <w:basedOn w:val="Normal"/>
    <w:rsid w:val="00EE612B"/>
    <w:pPr>
      <w:spacing w:before="100" w:beforeAutospacing="1" w:after="100" w:afterAutospacing="1"/>
      <w:jc w:val="left"/>
    </w:pPr>
    <w:rPr>
      <w:rFonts w:ascii="Times New Roman" w:hAnsi="Times New Roman"/>
      <w:sz w:val="24"/>
    </w:rPr>
  </w:style>
  <w:style w:type="paragraph" w:customStyle="1" w:styleId="normalbullets">
    <w:name w:val="normal bullets"/>
    <w:basedOn w:val="Normal"/>
    <w:autoRedefine/>
    <w:uiPriority w:val="99"/>
    <w:rsid w:val="00EE612B"/>
    <w:pPr>
      <w:numPr>
        <w:numId w:val="5"/>
      </w:numPr>
      <w:spacing w:after="60"/>
      <w:jc w:val="left"/>
    </w:pPr>
    <w:rPr>
      <w:rFonts w:ascii="Arial" w:hAnsi="Arial"/>
      <w:sz w:val="18"/>
      <w:szCs w:val="20"/>
    </w:rPr>
  </w:style>
  <w:style w:type="paragraph" w:styleId="PlainText">
    <w:name w:val="Plain Text"/>
    <w:basedOn w:val="Normal"/>
    <w:link w:val="PlainTextChar"/>
    <w:uiPriority w:val="99"/>
    <w:unhideWhenUsed/>
    <w:rsid w:val="00F12C50"/>
    <w:pPr>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12C50"/>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Plain Text" w:uiPriority="99"/>
    <w:lsdException w:name="Normal (Web)" w:uiPriority="99"/>
    <w:lsdException w:name="Table Grid" w:uiPriority="99"/>
    <w:lsdException w:name="List Paragraph" w:uiPriority="34" w:qFormat="1"/>
  </w:latentStyles>
  <w:style w:type="paragraph" w:default="1" w:styleId="Normal">
    <w:name w:val="Normal"/>
    <w:qFormat/>
    <w:rsid w:val="00182BE2"/>
    <w:pPr>
      <w:jc w:val="both"/>
    </w:pPr>
    <w:rPr>
      <w:rFonts w:asciiTheme="minorHAnsi" w:hAnsiTheme="minorHAnsi"/>
      <w:szCs w:val="24"/>
    </w:rPr>
  </w:style>
  <w:style w:type="paragraph" w:styleId="Heading1">
    <w:name w:val="heading 1"/>
    <w:aliases w:val="h1,Part,level 1,Level 1 Head,H1,Attribute Heading 1,G- Heading 1,heading 1"/>
    <w:basedOn w:val="Normal"/>
    <w:next w:val="Normal"/>
    <w:link w:val="Heading1Char1"/>
    <w:qFormat/>
    <w:rsid w:val="00794917"/>
    <w:pPr>
      <w:keepNext/>
      <w:pageBreakBefore/>
      <w:numPr>
        <w:numId w:val="1"/>
      </w:numPr>
      <w:pBdr>
        <w:top w:val="single" w:sz="6" w:space="1" w:color="auto"/>
      </w:pBdr>
      <w:spacing w:before="480" w:after="480"/>
      <w:outlineLvl w:val="0"/>
    </w:pPr>
    <w:rPr>
      <w:rFonts w:ascii="Calibri" w:hAnsi="Calibri" w:cs="Arial"/>
      <w:b/>
      <w:bCs/>
      <w:kern w:val="32"/>
      <w:sz w:val="28"/>
      <w:szCs w:val="32"/>
    </w:rPr>
  </w:style>
  <w:style w:type="paragraph" w:styleId="Heading2">
    <w:name w:val="heading 2"/>
    <w:aliases w:val="h2,A,Header 2,l2,Level 2 Head,H2,lBody Text + Not Bold,G- Heading 2,heading 2"/>
    <w:basedOn w:val="Normal"/>
    <w:next w:val="Normal"/>
    <w:link w:val="Heading2Char1"/>
    <w:qFormat/>
    <w:rsid w:val="00794917"/>
    <w:pPr>
      <w:keepNext/>
      <w:numPr>
        <w:ilvl w:val="1"/>
        <w:numId w:val="1"/>
      </w:numPr>
      <w:spacing w:before="240" w:after="240"/>
      <w:outlineLvl w:val="1"/>
    </w:pPr>
    <w:rPr>
      <w:rFonts w:ascii="Calibri" w:hAnsi="Calibri" w:cs="Arial"/>
      <w:b/>
      <w:bCs/>
      <w:iCs/>
      <w:szCs w:val="28"/>
    </w:rPr>
  </w:style>
  <w:style w:type="paragraph" w:styleId="Heading3">
    <w:name w:val="heading 3"/>
    <w:aliases w:val="h3,G- Heading 3"/>
    <w:basedOn w:val="Normal"/>
    <w:next w:val="Normal"/>
    <w:link w:val="Heading3Char"/>
    <w:qFormat/>
    <w:rsid w:val="009E5106"/>
    <w:pPr>
      <w:keepNext/>
      <w:numPr>
        <w:ilvl w:val="2"/>
        <w:numId w:val="1"/>
      </w:numPr>
      <w:spacing w:before="240" w:after="120"/>
      <w:outlineLvl w:val="2"/>
    </w:pPr>
    <w:rPr>
      <w:rFonts w:ascii="Calibri" w:hAnsi="Calibri" w:cs="Arial"/>
      <w:b/>
      <w:bCs/>
      <w:szCs w:val="26"/>
    </w:rPr>
  </w:style>
  <w:style w:type="paragraph" w:styleId="Heading4">
    <w:name w:val="heading 4"/>
    <w:aliases w:val="G- Heading 4"/>
    <w:basedOn w:val="Normal"/>
    <w:next w:val="Normal"/>
    <w:link w:val="Heading4Char"/>
    <w:autoRedefine/>
    <w:qFormat/>
    <w:rsid w:val="00225D27"/>
    <w:pPr>
      <w:keepNext/>
      <w:numPr>
        <w:ilvl w:val="3"/>
        <w:numId w:val="1"/>
      </w:numPr>
      <w:spacing w:before="240" w:after="60"/>
      <w:ind w:left="1440"/>
      <w:outlineLvl w:val="3"/>
    </w:pPr>
    <w:rPr>
      <w:rFonts w:ascii="Calibri" w:hAnsi="Calibri"/>
      <w:b/>
      <w:bCs/>
      <w:szCs w:val="28"/>
    </w:rPr>
  </w:style>
  <w:style w:type="paragraph" w:styleId="Heading5">
    <w:name w:val="heading 5"/>
    <w:basedOn w:val="Normal"/>
    <w:next w:val="Normal"/>
    <w:link w:val="Heading5Char"/>
    <w:qFormat/>
    <w:rsid w:val="003A535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A5359"/>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A5359"/>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3A5359"/>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3A535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level 1 Char,Level 1 Head Char,H1 Char,Attribute Heading 1 Char,G- Heading 1 Char,heading 1 Char"/>
    <w:basedOn w:val="DefaultParagraphFont"/>
    <w:rsid w:val="00014C3F"/>
    <w:rPr>
      <w:rFonts w:asciiTheme="majorHAnsi" w:eastAsiaTheme="majorEastAsia" w:hAnsiTheme="majorHAnsi" w:cstheme="majorBidi"/>
      <w:b/>
      <w:bCs/>
      <w:kern w:val="32"/>
      <w:sz w:val="32"/>
      <w:szCs w:val="32"/>
    </w:rPr>
  </w:style>
  <w:style w:type="character" w:customStyle="1" w:styleId="Heading2Char">
    <w:name w:val="Heading 2 Char"/>
    <w:aliases w:val="h2 Char,A Char,Header 2 Char,l2 Char,Level 2 Head Char,H2 Char,lBody Text + Not Bold Char,G- Heading 2 Char"/>
    <w:basedOn w:val="DefaultParagraphFont"/>
    <w:uiPriority w:val="99"/>
    <w:semiHidden/>
    <w:locked/>
    <w:rsid w:val="00275E9E"/>
    <w:rPr>
      <w:rFonts w:ascii="Cambria" w:hAnsi="Cambria" w:cs="Times New Roman"/>
      <w:b/>
      <w:bCs/>
      <w:i/>
      <w:iCs/>
      <w:sz w:val="28"/>
      <w:szCs w:val="28"/>
    </w:rPr>
  </w:style>
  <w:style w:type="character" w:customStyle="1" w:styleId="Heading3Char">
    <w:name w:val="Heading 3 Char"/>
    <w:aliases w:val="h3 Char,G- Heading 3 Char"/>
    <w:basedOn w:val="DefaultParagraphFont"/>
    <w:link w:val="Heading3"/>
    <w:locked/>
    <w:rsid w:val="009E5106"/>
    <w:rPr>
      <w:rFonts w:ascii="Calibri" w:hAnsi="Calibri" w:cs="Arial"/>
      <w:b/>
      <w:bCs/>
      <w:szCs w:val="26"/>
    </w:rPr>
  </w:style>
  <w:style w:type="character" w:customStyle="1" w:styleId="Heading4Char">
    <w:name w:val="Heading 4 Char"/>
    <w:aliases w:val="G- Heading 4 Char"/>
    <w:basedOn w:val="DefaultParagraphFont"/>
    <w:link w:val="Heading4"/>
    <w:locked/>
    <w:rsid w:val="00225D27"/>
    <w:rPr>
      <w:rFonts w:ascii="Calibri" w:hAnsi="Calibri"/>
      <w:b/>
      <w:bCs/>
      <w:szCs w:val="28"/>
    </w:rPr>
  </w:style>
  <w:style w:type="character" w:customStyle="1" w:styleId="Heading5Char">
    <w:name w:val="Heading 5 Char"/>
    <w:basedOn w:val="DefaultParagraphFont"/>
    <w:link w:val="Heading5"/>
    <w:locked/>
    <w:rsid w:val="00275E9E"/>
    <w:rPr>
      <w:rFonts w:asciiTheme="minorHAnsi" w:hAnsiTheme="minorHAnsi"/>
      <w:b/>
      <w:bCs/>
      <w:i/>
      <w:iCs/>
      <w:sz w:val="26"/>
      <w:szCs w:val="26"/>
    </w:rPr>
  </w:style>
  <w:style w:type="character" w:customStyle="1" w:styleId="Heading6Char">
    <w:name w:val="Heading 6 Char"/>
    <w:basedOn w:val="DefaultParagraphFont"/>
    <w:link w:val="Heading6"/>
    <w:locked/>
    <w:rsid w:val="00275E9E"/>
    <w:rPr>
      <w:b/>
      <w:bCs/>
    </w:rPr>
  </w:style>
  <w:style w:type="character" w:customStyle="1" w:styleId="Heading7Char">
    <w:name w:val="Heading 7 Char"/>
    <w:basedOn w:val="DefaultParagraphFont"/>
    <w:link w:val="Heading7"/>
    <w:locked/>
    <w:rsid w:val="00275E9E"/>
    <w:rPr>
      <w:szCs w:val="24"/>
    </w:rPr>
  </w:style>
  <w:style w:type="character" w:customStyle="1" w:styleId="Heading8Char">
    <w:name w:val="Heading 8 Char"/>
    <w:basedOn w:val="DefaultParagraphFont"/>
    <w:link w:val="Heading8"/>
    <w:locked/>
    <w:rsid w:val="00275E9E"/>
    <w:rPr>
      <w:i/>
      <w:iCs/>
      <w:szCs w:val="24"/>
    </w:rPr>
  </w:style>
  <w:style w:type="character" w:customStyle="1" w:styleId="Heading9Char">
    <w:name w:val="Heading 9 Char"/>
    <w:basedOn w:val="DefaultParagraphFont"/>
    <w:link w:val="Heading9"/>
    <w:locked/>
    <w:rsid w:val="00275E9E"/>
    <w:rPr>
      <w:rFonts w:asciiTheme="minorHAnsi" w:hAnsiTheme="minorHAnsi" w:cs="Arial"/>
    </w:rPr>
  </w:style>
  <w:style w:type="character" w:customStyle="1" w:styleId="Heading1Char1">
    <w:name w:val="Heading 1 Char1"/>
    <w:aliases w:val="h1 Char1,Part Char1,level 1 Char1,Level 1 Head Char1,H1 Char1,Attribute Heading 1 Char1,G- Heading 1 Char1,heading 1 Char1"/>
    <w:basedOn w:val="DefaultParagraphFont"/>
    <w:link w:val="Heading1"/>
    <w:locked/>
    <w:rsid w:val="00275E9E"/>
    <w:rPr>
      <w:rFonts w:ascii="Calibri" w:hAnsi="Calibri" w:cs="Arial"/>
      <w:b/>
      <w:bCs/>
      <w:kern w:val="32"/>
      <w:sz w:val="28"/>
      <w:szCs w:val="32"/>
    </w:rPr>
  </w:style>
  <w:style w:type="paragraph" w:styleId="Header">
    <w:name w:val="header"/>
    <w:basedOn w:val="Normal"/>
    <w:link w:val="HeaderChar"/>
    <w:rsid w:val="003A5359"/>
    <w:pPr>
      <w:tabs>
        <w:tab w:val="center" w:pos="4320"/>
        <w:tab w:val="right" w:pos="8640"/>
      </w:tabs>
    </w:pPr>
  </w:style>
  <w:style w:type="character" w:customStyle="1" w:styleId="HeaderChar">
    <w:name w:val="Header Char"/>
    <w:basedOn w:val="DefaultParagraphFont"/>
    <w:link w:val="Header"/>
    <w:locked/>
    <w:rsid w:val="00275E9E"/>
    <w:rPr>
      <w:rFonts w:ascii="Arial" w:hAnsi="Arial" w:cs="Times New Roman"/>
      <w:sz w:val="24"/>
      <w:szCs w:val="24"/>
    </w:rPr>
  </w:style>
  <w:style w:type="paragraph" w:styleId="Footer">
    <w:name w:val="footer"/>
    <w:basedOn w:val="Normal"/>
    <w:link w:val="FooterChar"/>
    <w:uiPriority w:val="99"/>
    <w:rsid w:val="003A5359"/>
    <w:pPr>
      <w:tabs>
        <w:tab w:val="center" w:pos="4320"/>
        <w:tab w:val="right" w:pos="8640"/>
      </w:tabs>
    </w:pPr>
  </w:style>
  <w:style w:type="character" w:customStyle="1" w:styleId="FooterChar">
    <w:name w:val="Footer Char"/>
    <w:basedOn w:val="DefaultParagraphFont"/>
    <w:link w:val="Footer"/>
    <w:uiPriority w:val="99"/>
    <w:semiHidden/>
    <w:locked/>
    <w:rsid w:val="00275E9E"/>
    <w:rPr>
      <w:rFonts w:ascii="Arial" w:hAnsi="Arial" w:cs="Times New Roman"/>
      <w:sz w:val="24"/>
      <w:szCs w:val="24"/>
    </w:rPr>
  </w:style>
  <w:style w:type="paragraph" w:styleId="TOC1">
    <w:name w:val="toc 1"/>
    <w:basedOn w:val="Normal"/>
    <w:next w:val="Normal"/>
    <w:autoRedefine/>
    <w:uiPriority w:val="39"/>
    <w:rsid w:val="003A5359"/>
    <w:pPr>
      <w:tabs>
        <w:tab w:val="left" w:pos="480"/>
        <w:tab w:val="right" w:leader="dot" w:pos="8990"/>
      </w:tabs>
      <w:spacing w:before="120" w:after="120"/>
    </w:pPr>
    <w:rPr>
      <w:b/>
    </w:rPr>
  </w:style>
  <w:style w:type="paragraph" w:styleId="TOC2">
    <w:name w:val="toc 2"/>
    <w:basedOn w:val="Normal"/>
    <w:next w:val="Normal"/>
    <w:autoRedefine/>
    <w:uiPriority w:val="39"/>
    <w:rsid w:val="003A5359"/>
    <w:pPr>
      <w:tabs>
        <w:tab w:val="left" w:pos="960"/>
        <w:tab w:val="right" w:leader="dot" w:pos="8990"/>
      </w:tabs>
      <w:ind w:left="432"/>
    </w:pPr>
  </w:style>
  <w:style w:type="character" w:styleId="Hyperlink">
    <w:name w:val="Hyperlink"/>
    <w:basedOn w:val="DefaultParagraphFont"/>
    <w:uiPriority w:val="99"/>
    <w:rsid w:val="003A5359"/>
    <w:rPr>
      <w:rFonts w:cs="Times New Roman"/>
      <w:color w:val="0000FF"/>
      <w:u w:val="single"/>
    </w:rPr>
  </w:style>
  <w:style w:type="table" w:styleId="TableGrid">
    <w:name w:val="Table Grid"/>
    <w:basedOn w:val="TableNormal"/>
    <w:uiPriority w:val="99"/>
    <w:rsid w:val="003A535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Title"/>
    <w:next w:val="BodyText"/>
    <w:link w:val="SubtitleChar"/>
    <w:uiPriority w:val="99"/>
    <w:qFormat/>
    <w:rsid w:val="003A5359"/>
    <w:pPr>
      <w:keepNext/>
      <w:keepLines/>
      <w:spacing w:before="360" w:after="2640" w:line="340" w:lineRule="atLeast"/>
      <w:ind w:left="5760"/>
      <w:jc w:val="right"/>
      <w:outlineLvl w:val="9"/>
    </w:pPr>
    <w:rPr>
      <w:b w:val="0"/>
      <w:bCs w:val="0"/>
      <w:spacing w:val="-16"/>
      <w:szCs w:val="20"/>
    </w:rPr>
  </w:style>
  <w:style w:type="character" w:customStyle="1" w:styleId="SubtitleChar">
    <w:name w:val="Subtitle Char"/>
    <w:basedOn w:val="DefaultParagraphFont"/>
    <w:link w:val="Subtitle"/>
    <w:uiPriority w:val="99"/>
    <w:locked/>
    <w:rsid w:val="00275E9E"/>
    <w:rPr>
      <w:rFonts w:ascii="Cambria" w:hAnsi="Cambria" w:cs="Times New Roman"/>
      <w:sz w:val="24"/>
      <w:szCs w:val="24"/>
    </w:rPr>
  </w:style>
  <w:style w:type="paragraph" w:styleId="Title">
    <w:name w:val="Title"/>
    <w:basedOn w:val="Normal"/>
    <w:link w:val="TitleChar"/>
    <w:uiPriority w:val="99"/>
    <w:qFormat/>
    <w:rsid w:val="003A5359"/>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275E9E"/>
    <w:rPr>
      <w:rFonts w:ascii="Cambria" w:hAnsi="Cambria" w:cs="Times New Roman"/>
      <w:b/>
      <w:bCs/>
      <w:kern w:val="28"/>
      <w:sz w:val="32"/>
      <w:szCs w:val="32"/>
    </w:rPr>
  </w:style>
  <w:style w:type="paragraph" w:styleId="BodyText">
    <w:name w:val="Body Text"/>
    <w:basedOn w:val="Normal"/>
    <w:link w:val="BodyTextChar"/>
    <w:uiPriority w:val="99"/>
    <w:rsid w:val="003A5359"/>
    <w:pPr>
      <w:spacing w:after="120"/>
    </w:pPr>
  </w:style>
  <w:style w:type="character" w:customStyle="1" w:styleId="BodyTextChar">
    <w:name w:val="Body Text Char"/>
    <w:basedOn w:val="DefaultParagraphFont"/>
    <w:link w:val="BodyText"/>
    <w:uiPriority w:val="99"/>
    <w:semiHidden/>
    <w:locked/>
    <w:rsid w:val="00275E9E"/>
    <w:rPr>
      <w:rFonts w:ascii="Arial" w:hAnsi="Arial" w:cs="Times New Roman"/>
      <w:sz w:val="24"/>
      <w:szCs w:val="24"/>
    </w:rPr>
  </w:style>
  <w:style w:type="paragraph" w:styleId="TOC3">
    <w:name w:val="toc 3"/>
    <w:basedOn w:val="Normal"/>
    <w:next w:val="Normal"/>
    <w:autoRedefine/>
    <w:uiPriority w:val="39"/>
    <w:rsid w:val="003A5359"/>
    <w:pPr>
      <w:ind w:left="400"/>
    </w:pPr>
  </w:style>
  <w:style w:type="paragraph" w:styleId="FootnoteText">
    <w:name w:val="footnote text"/>
    <w:basedOn w:val="Normal"/>
    <w:link w:val="FootnoteTextChar"/>
    <w:uiPriority w:val="99"/>
    <w:semiHidden/>
    <w:rsid w:val="003A5359"/>
    <w:rPr>
      <w:rFonts w:cs="Arial"/>
      <w:szCs w:val="20"/>
    </w:rPr>
  </w:style>
  <w:style w:type="character" w:customStyle="1" w:styleId="FootnoteTextChar">
    <w:name w:val="Footnote Text Char"/>
    <w:basedOn w:val="DefaultParagraphFont"/>
    <w:link w:val="FootnoteText"/>
    <w:uiPriority w:val="99"/>
    <w:semiHidden/>
    <w:locked/>
    <w:rsid w:val="00275E9E"/>
    <w:rPr>
      <w:rFonts w:ascii="Arial" w:hAnsi="Arial" w:cs="Times New Roman"/>
      <w:sz w:val="20"/>
      <w:szCs w:val="20"/>
    </w:rPr>
  </w:style>
  <w:style w:type="paragraph" w:styleId="BalloonText">
    <w:name w:val="Balloon Text"/>
    <w:basedOn w:val="Normal"/>
    <w:link w:val="BalloonTextChar"/>
    <w:uiPriority w:val="99"/>
    <w:semiHidden/>
    <w:rsid w:val="003A535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5E9E"/>
    <w:rPr>
      <w:rFonts w:cs="Times New Roman"/>
      <w:sz w:val="2"/>
    </w:rPr>
  </w:style>
  <w:style w:type="paragraph" w:customStyle="1" w:styleId="LightGrid-Accent31">
    <w:name w:val="Light Grid - Accent 31"/>
    <w:basedOn w:val="Normal"/>
    <w:uiPriority w:val="99"/>
    <w:rsid w:val="003A5359"/>
    <w:pPr>
      <w:spacing w:after="200" w:line="276" w:lineRule="auto"/>
      <w:ind w:left="720"/>
      <w:contextualSpacing/>
      <w:jc w:val="left"/>
    </w:pPr>
    <w:rPr>
      <w:rFonts w:ascii="Calibri" w:hAnsi="Calibri"/>
      <w:szCs w:val="22"/>
    </w:rPr>
  </w:style>
  <w:style w:type="character" w:styleId="CommentReference">
    <w:name w:val="annotation reference"/>
    <w:basedOn w:val="DefaultParagraphFont"/>
    <w:uiPriority w:val="99"/>
    <w:rsid w:val="003A5359"/>
    <w:rPr>
      <w:rFonts w:cs="Times New Roman"/>
      <w:sz w:val="16"/>
      <w:szCs w:val="16"/>
    </w:rPr>
  </w:style>
  <w:style w:type="paragraph" w:styleId="CommentText">
    <w:name w:val="annotation text"/>
    <w:basedOn w:val="Normal"/>
    <w:link w:val="CommentTextChar"/>
    <w:uiPriority w:val="99"/>
    <w:rsid w:val="003A5359"/>
    <w:rPr>
      <w:szCs w:val="20"/>
    </w:rPr>
  </w:style>
  <w:style w:type="character" w:customStyle="1" w:styleId="CommentTextChar">
    <w:name w:val="Comment Text Char"/>
    <w:basedOn w:val="DefaultParagraphFont"/>
    <w:link w:val="CommentText"/>
    <w:uiPriority w:val="99"/>
    <w:locked/>
    <w:rsid w:val="003A5359"/>
    <w:rPr>
      <w:rFonts w:ascii="Arial" w:hAnsi="Arial" w:cs="Times New Roman"/>
    </w:rPr>
  </w:style>
  <w:style w:type="paragraph" w:styleId="CommentSubject">
    <w:name w:val="annotation subject"/>
    <w:basedOn w:val="CommentText"/>
    <w:next w:val="CommentText"/>
    <w:link w:val="CommentSubjectChar"/>
    <w:uiPriority w:val="99"/>
    <w:rsid w:val="003A5359"/>
    <w:rPr>
      <w:b/>
      <w:bCs/>
    </w:rPr>
  </w:style>
  <w:style w:type="character" w:customStyle="1" w:styleId="CommentSubjectChar">
    <w:name w:val="Comment Subject Char"/>
    <w:basedOn w:val="CommentTextChar"/>
    <w:link w:val="CommentSubject"/>
    <w:uiPriority w:val="99"/>
    <w:locked/>
    <w:rsid w:val="003A5359"/>
    <w:rPr>
      <w:rFonts w:ascii="Arial" w:hAnsi="Arial" w:cs="Times New Roman"/>
      <w:b/>
      <w:bCs/>
    </w:rPr>
  </w:style>
  <w:style w:type="paragraph" w:customStyle="1" w:styleId="MediumGrid1-Accent21">
    <w:name w:val="Medium Grid 1 - Accent 21"/>
    <w:basedOn w:val="Normal"/>
    <w:uiPriority w:val="99"/>
    <w:rsid w:val="003A5359"/>
    <w:pPr>
      <w:spacing w:after="200" w:line="276" w:lineRule="auto"/>
      <w:ind w:left="720"/>
      <w:contextualSpacing/>
      <w:jc w:val="left"/>
    </w:pPr>
    <w:rPr>
      <w:rFonts w:ascii="Calibri" w:hAnsi="Calibri"/>
      <w:szCs w:val="22"/>
    </w:rPr>
  </w:style>
  <w:style w:type="paragraph" w:customStyle="1" w:styleId="MediumList2-Accent21">
    <w:name w:val="Medium List 2 - Accent 21"/>
    <w:hidden/>
    <w:uiPriority w:val="99"/>
    <w:semiHidden/>
    <w:rsid w:val="003A5359"/>
    <w:rPr>
      <w:rFonts w:ascii="Arial" w:hAnsi="Arial"/>
      <w:sz w:val="24"/>
      <w:szCs w:val="24"/>
    </w:rPr>
  </w:style>
  <w:style w:type="paragraph" w:styleId="TOC4">
    <w:name w:val="toc 4"/>
    <w:basedOn w:val="Normal"/>
    <w:next w:val="Normal"/>
    <w:autoRedefine/>
    <w:uiPriority w:val="39"/>
    <w:rsid w:val="003A5359"/>
    <w:pPr>
      <w:spacing w:after="100"/>
      <w:ind w:left="720"/>
      <w:jc w:val="left"/>
    </w:pPr>
    <w:rPr>
      <w:rFonts w:ascii="Cambria" w:hAnsi="Cambria"/>
    </w:rPr>
  </w:style>
  <w:style w:type="paragraph" w:styleId="TOC5">
    <w:name w:val="toc 5"/>
    <w:basedOn w:val="Normal"/>
    <w:next w:val="Normal"/>
    <w:autoRedefine/>
    <w:uiPriority w:val="39"/>
    <w:rsid w:val="003A5359"/>
    <w:pPr>
      <w:spacing w:after="100"/>
      <w:ind w:left="960"/>
      <w:jc w:val="left"/>
    </w:pPr>
    <w:rPr>
      <w:rFonts w:ascii="Cambria" w:hAnsi="Cambria"/>
    </w:rPr>
  </w:style>
  <w:style w:type="paragraph" w:styleId="TOC6">
    <w:name w:val="toc 6"/>
    <w:basedOn w:val="Normal"/>
    <w:next w:val="Normal"/>
    <w:autoRedefine/>
    <w:uiPriority w:val="39"/>
    <w:rsid w:val="003A5359"/>
    <w:pPr>
      <w:spacing w:after="100"/>
      <w:ind w:left="1200"/>
      <w:jc w:val="left"/>
    </w:pPr>
    <w:rPr>
      <w:rFonts w:ascii="Cambria" w:hAnsi="Cambria"/>
    </w:rPr>
  </w:style>
  <w:style w:type="paragraph" w:styleId="TOC7">
    <w:name w:val="toc 7"/>
    <w:basedOn w:val="Normal"/>
    <w:next w:val="Normal"/>
    <w:autoRedefine/>
    <w:uiPriority w:val="39"/>
    <w:rsid w:val="003A5359"/>
    <w:pPr>
      <w:spacing w:after="100"/>
      <w:ind w:left="1440"/>
      <w:jc w:val="left"/>
    </w:pPr>
    <w:rPr>
      <w:rFonts w:ascii="Cambria" w:hAnsi="Cambria"/>
    </w:rPr>
  </w:style>
  <w:style w:type="paragraph" w:styleId="TOC8">
    <w:name w:val="toc 8"/>
    <w:basedOn w:val="Normal"/>
    <w:next w:val="Normal"/>
    <w:autoRedefine/>
    <w:uiPriority w:val="39"/>
    <w:rsid w:val="003A5359"/>
    <w:pPr>
      <w:spacing w:after="100"/>
      <w:ind w:left="1680"/>
      <w:jc w:val="left"/>
    </w:pPr>
    <w:rPr>
      <w:rFonts w:ascii="Cambria" w:hAnsi="Cambria"/>
    </w:rPr>
  </w:style>
  <w:style w:type="paragraph" w:styleId="TOC9">
    <w:name w:val="toc 9"/>
    <w:basedOn w:val="Normal"/>
    <w:next w:val="Normal"/>
    <w:autoRedefine/>
    <w:uiPriority w:val="39"/>
    <w:rsid w:val="003A5359"/>
    <w:pPr>
      <w:spacing w:after="100"/>
      <w:ind w:left="1920"/>
      <w:jc w:val="left"/>
    </w:pPr>
    <w:rPr>
      <w:rFonts w:ascii="Cambria" w:hAnsi="Cambria"/>
    </w:rPr>
  </w:style>
  <w:style w:type="character" w:customStyle="1" w:styleId="Heading2Char1">
    <w:name w:val="Heading 2 Char1"/>
    <w:aliases w:val="h2 Char1,A Char1,Header 2 Char1,l2 Char1,Level 2 Head Char1,H2 Char1,lBody Text + Not Bold Char1,G- Heading 2 Char1,heading 2 Char"/>
    <w:basedOn w:val="DefaultParagraphFont"/>
    <w:link w:val="Heading2"/>
    <w:locked/>
    <w:rsid w:val="00794917"/>
    <w:rPr>
      <w:rFonts w:ascii="Calibri" w:hAnsi="Calibri" w:cs="Arial"/>
      <w:b/>
      <w:bCs/>
      <w:iCs/>
      <w:szCs w:val="28"/>
    </w:rPr>
  </w:style>
  <w:style w:type="paragraph" w:customStyle="1" w:styleId="Bullets">
    <w:name w:val="Bullets"/>
    <w:basedOn w:val="Normal"/>
    <w:uiPriority w:val="99"/>
    <w:rsid w:val="00005765"/>
    <w:pPr>
      <w:keepLines/>
      <w:numPr>
        <w:numId w:val="2"/>
      </w:numPr>
    </w:pPr>
    <w:rPr>
      <w:rFonts w:ascii="Verdana" w:hAnsi="Verdana" w:cs="Arial"/>
      <w:szCs w:val="20"/>
    </w:rPr>
  </w:style>
  <w:style w:type="paragraph" w:styleId="ListParagraph">
    <w:name w:val="List Paragraph"/>
    <w:aliases w:val="VHA List Paragraph"/>
    <w:basedOn w:val="Normal"/>
    <w:uiPriority w:val="34"/>
    <w:qFormat/>
    <w:rsid w:val="005A6D5B"/>
    <w:pPr>
      <w:ind w:left="720"/>
      <w:contextualSpacing/>
    </w:pPr>
  </w:style>
  <w:style w:type="paragraph" w:styleId="BodyText2">
    <w:name w:val="Body Text 2"/>
    <w:basedOn w:val="Normal"/>
    <w:link w:val="BodyText2Char"/>
    <w:uiPriority w:val="99"/>
    <w:rsid w:val="00EA4470"/>
    <w:pPr>
      <w:spacing w:after="120" w:line="480" w:lineRule="auto"/>
    </w:pPr>
  </w:style>
  <w:style w:type="character" w:customStyle="1" w:styleId="BodyText2Char">
    <w:name w:val="Body Text 2 Char"/>
    <w:basedOn w:val="DefaultParagraphFont"/>
    <w:link w:val="BodyText2"/>
    <w:uiPriority w:val="99"/>
    <w:locked/>
    <w:rsid w:val="00EA4470"/>
    <w:rPr>
      <w:rFonts w:ascii="Arial" w:hAnsi="Arial" w:cs="Times New Roman"/>
      <w:sz w:val="24"/>
      <w:szCs w:val="24"/>
    </w:rPr>
  </w:style>
  <w:style w:type="character" w:styleId="FollowedHyperlink">
    <w:name w:val="FollowedHyperlink"/>
    <w:basedOn w:val="DefaultParagraphFont"/>
    <w:uiPriority w:val="99"/>
    <w:rsid w:val="00563F0E"/>
    <w:rPr>
      <w:rFonts w:cs="Times New Roman"/>
      <w:color w:val="800080"/>
      <w:u w:val="single"/>
    </w:rPr>
  </w:style>
  <w:style w:type="paragraph" w:customStyle="1" w:styleId="BulletedParagraph">
    <w:name w:val="Bulleted Paragraph"/>
    <w:basedOn w:val="Normal"/>
    <w:uiPriority w:val="99"/>
    <w:rsid w:val="000F05A7"/>
    <w:pPr>
      <w:keepLines/>
      <w:numPr>
        <w:numId w:val="3"/>
      </w:numPr>
      <w:tabs>
        <w:tab w:val="left" w:pos="6945"/>
      </w:tabs>
      <w:spacing w:after="120"/>
    </w:pPr>
    <w:rPr>
      <w:rFonts w:ascii="Verdana" w:hAnsi="Verdana" w:cs="Arial"/>
      <w:szCs w:val="20"/>
    </w:rPr>
  </w:style>
  <w:style w:type="paragraph" w:styleId="NormalWeb">
    <w:name w:val="Normal (Web)"/>
    <w:basedOn w:val="Normal"/>
    <w:uiPriority w:val="99"/>
    <w:unhideWhenUsed/>
    <w:rsid w:val="00C6727D"/>
    <w:pPr>
      <w:spacing w:before="100" w:beforeAutospacing="1" w:after="100" w:afterAutospacing="1"/>
      <w:jc w:val="left"/>
    </w:pPr>
    <w:rPr>
      <w:rFonts w:ascii="Times New Roman" w:eastAsiaTheme="minorEastAsia" w:hAnsi="Times New Roman"/>
    </w:rPr>
  </w:style>
  <w:style w:type="character" w:customStyle="1" w:styleId="apple-style-span">
    <w:name w:val="apple-style-span"/>
    <w:basedOn w:val="DefaultParagraphFont"/>
    <w:rsid w:val="005467EF"/>
  </w:style>
  <w:style w:type="character" w:customStyle="1" w:styleId="apple-converted-space">
    <w:name w:val="apple-converted-space"/>
    <w:basedOn w:val="DefaultParagraphFont"/>
    <w:rsid w:val="003535E3"/>
  </w:style>
  <w:style w:type="paragraph" w:styleId="Revision">
    <w:name w:val="Revision"/>
    <w:hidden/>
    <w:uiPriority w:val="99"/>
    <w:semiHidden/>
    <w:rsid w:val="00C73708"/>
    <w:rPr>
      <w:rFonts w:ascii="Arial" w:hAnsi="Arial"/>
      <w:sz w:val="24"/>
      <w:szCs w:val="24"/>
    </w:rPr>
  </w:style>
  <w:style w:type="paragraph" w:styleId="HTMLPreformatted">
    <w:name w:val="HTML Preformatted"/>
    <w:basedOn w:val="Normal"/>
    <w:link w:val="HTMLPreformattedChar"/>
    <w:uiPriority w:val="99"/>
    <w:rsid w:val="0099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95989"/>
    <w:rPr>
      <w:rFonts w:ascii="Courier" w:hAnsi="Courier" w:cs="Courier"/>
      <w:sz w:val="20"/>
      <w:szCs w:val="20"/>
    </w:rPr>
  </w:style>
  <w:style w:type="paragraph" w:customStyle="1" w:styleId="Default">
    <w:name w:val="Default"/>
    <w:rsid w:val="00A77498"/>
    <w:pPr>
      <w:autoSpaceDE w:val="0"/>
      <w:autoSpaceDN w:val="0"/>
      <w:adjustRightInd w:val="0"/>
    </w:pPr>
    <w:rPr>
      <w:rFonts w:ascii="Cambria" w:hAnsi="Cambria" w:cs="Cambria"/>
      <w:color w:val="000000"/>
      <w:sz w:val="24"/>
      <w:szCs w:val="24"/>
    </w:rPr>
  </w:style>
  <w:style w:type="paragraph" w:customStyle="1" w:styleId="tablewhiteheader-g">
    <w:name w:val="tablewhiteheader-g"/>
    <w:basedOn w:val="Normal"/>
    <w:rsid w:val="00EE612B"/>
    <w:pPr>
      <w:spacing w:before="100" w:beforeAutospacing="1" w:after="100" w:afterAutospacing="1"/>
      <w:jc w:val="left"/>
    </w:pPr>
    <w:rPr>
      <w:rFonts w:ascii="Times New Roman" w:hAnsi="Times New Roman"/>
      <w:sz w:val="24"/>
    </w:rPr>
  </w:style>
  <w:style w:type="paragraph" w:customStyle="1" w:styleId="normalbullets">
    <w:name w:val="normal bullets"/>
    <w:basedOn w:val="Normal"/>
    <w:autoRedefine/>
    <w:uiPriority w:val="99"/>
    <w:rsid w:val="00EE612B"/>
    <w:pPr>
      <w:numPr>
        <w:numId w:val="5"/>
      </w:numPr>
      <w:spacing w:after="60"/>
      <w:jc w:val="left"/>
    </w:pPr>
    <w:rPr>
      <w:rFonts w:ascii="Arial" w:hAnsi="Arial"/>
      <w:sz w:val="18"/>
      <w:szCs w:val="20"/>
    </w:rPr>
  </w:style>
  <w:style w:type="paragraph" w:styleId="PlainText">
    <w:name w:val="Plain Text"/>
    <w:basedOn w:val="Normal"/>
    <w:link w:val="PlainTextChar"/>
    <w:uiPriority w:val="99"/>
    <w:unhideWhenUsed/>
    <w:rsid w:val="00F12C50"/>
    <w:pPr>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12C50"/>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9642">
      <w:bodyDiv w:val="1"/>
      <w:marLeft w:val="0"/>
      <w:marRight w:val="0"/>
      <w:marTop w:val="0"/>
      <w:marBottom w:val="0"/>
      <w:divBdr>
        <w:top w:val="none" w:sz="0" w:space="0" w:color="auto"/>
        <w:left w:val="none" w:sz="0" w:space="0" w:color="auto"/>
        <w:bottom w:val="none" w:sz="0" w:space="0" w:color="auto"/>
        <w:right w:val="none" w:sz="0" w:space="0" w:color="auto"/>
      </w:divBdr>
    </w:div>
    <w:div w:id="53897369">
      <w:bodyDiv w:val="1"/>
      <w:marLeft w:val="0"/>
      <w:marRight w:val="0"/>
      <w:marTop w:val="0"/>
      <w:marBottom w:val="0"/>
      <w:divBdr>
        <w:top w:val="none" w:sz="0" w:space="0" w:color="auto"/>
        <w:left w:val="none" w:sz="0" w:space="0" w:color="auto"/>
        <w:bottom w:val="none" w:sz="0" w:space="0" w:color="auto"/>
        <w:right w:val="none" w:sz="0" w:space="0" w:color="auto"/>
      </w:divBdr>
    </w:div>
    <w:div w:id="77482509">
      <w:bodyDiv w:val="1"/>
      <w:marLeft w:val="0"/>
      <w:marRight w:val="0"/>
      <w:marTop w:val="0"/>
      <w:marBottom w:val="0"/>
      <w:divBdr>
        <w:top w:val="none" w:sz="0" w:space="0" w:color="auto"/>
        <w:left w:val="none" w:sz="0" w:space="0" w:color="auto"/>
        <w:bottom w:val="none" w:sz="0" w:space="0" w:color="auto"/>
        <w:right w:val="none" w:sz="0" w:space="0" w:color="auto"/>
      </w:divBdr>
    </w:div>
    <w:div w:id="193273361">
      <w:bodyDiv w:val="1"/>
      <w:marLeft w:val="0"/>
      <w:marRight w:val="0"/>
      <w:marTop w:val="0"/>
      <w:marBottom w:val="0"/>
      <w:divBdr>
        <w:top w:val="none" w:sz="0" w:space="0" w:color="auto"/>
        <w:left w:val="none" w:sz="0" w:space="0" w:color="auto"/>
        <w:bottom w:val="none" w:sz="0" w:space="0" w:color="auto"/>
        <w:right w:val="none" w:sz="0" w:space="0" w:color="auto"/>
      </w:divBdr>
    </w:div>
    <w:div w:id="202059084">
      <w:bodyDiv w:val="1"/>
      <w:marLeft w:val="0"/>
      <w:marRight w:val="0"/>
      <w:marTop w:val="0"/>
      <w:marBottom w:val="0"/>
      <w:divBdr>
        <w:top w:val="none" w:sz="0" w:space="0" w:color="auto"/>
        <w:left w:val="none" w:sz="0" w:space="0" w:color="auto"/>
        <w:bottom w:val="none" w:sz="0" w:space="0" w:color="auto"/>
        <w:right w:val="none" w:sz="0" w:space="0" w:color="auto"/>
      </w:divBdr>
    </w:div>
    <w:div w:id="342167095">
      <w:bodyDiv w:val="1"/>
      <w:marLeft w:val="0"/>
      <w:marRight w:val="0"/>
      <w:marTop w:val="0"/>
      <w:marBottom w:val="0"/>
      <w:divBdr>
        <w:top w:val="none" w:sz="0" w:space="0" w:color="auto"/>
        <w:left w:val="none" w:sz="0" w:space="0" w:color="auto"/>
        <w:bottom w:val="none" w:sz="0" w:space="0" w:color="auto"/>
        <w:right w:val="none" w:sz="0" w:space="0" w:color="auto"/>
      </w:divBdr>
    </w:div>
    <w:div w:id="379406311">
      <w:bodyDiv w:val="1"/>
      <w:marLeft w:val="0"/>
      <w:marRight w:val="0"/>
      <w:marTop w:val="0"/>
      <w:marBottom w:val="0"/>
      <w:divBdr>
        <w:top w:val="none" w:sz="0" w:space="0" w:color="auto"/>
        <w:left w:val="none" w:sz="0" w:space="0" w:color="auto"/>
        <w:bottom w:val="none" w:sz="0" w:space="0" w:color="auto"/>
        <w:right w:val="none" w:sz="0" w:space="0" w:color="auto"/>
      </w:divBdr>
    </w:div>
    <w:div w:id="427628018">
      <w:bodyDiv w:val="1"/>
      <w:marLeft w:val="0"/>
      <w:marRight w:val="0"/>
      <w:marTop w:val="0"/>
      <w:marBottom w:val="0"/>
      <w:divBdr>
        <w:top w:val="none" w:sz="0" w:space="0" w:color="auto"/>
        <w:left w:val="none" w:sz="0" w:space="0" w:color="auto"/>
        <w:bottom w:val="none" w:sz="0" w:space="0" w:color="auto"/>
        <w:right w:val="none" w:sz="0" w:space="0" w:color="auto"/>
      </w:divBdr>
    </w:div>
    <w:div w:id="482044184">
      <w:bodyDiv w:val="1"/>
      <w:marLeft w:val="0"/>
      <w:marRight w:val="0"/>
      <w:marTop w:val="0"/>
      <w:marBottom w:val="0"/>
      <w:divBdr>
        <w:top w:val="none" w:sz="0" w:space="0" w:color="auto"/>
        <w:left w:val="none" w:sz="0" w:space="0" w:color="auto"/>
        <w:bottom w:val="none" w:sz="0" w:space="0" w:color="auto"/>
        <w:right w:val="none" w:sz="0" w:space="0" w:color="auto"/>
      </w:divBdr>
    </w:div>
    <w:div w:id="860239105">
      <w:bodyDiv w:val="1"/>
      <w:marLeft w:val="0"/>
      <w:marRight w:val="0"/>
      <w:marTop w:val="0"/>
      <w:marBottom w:val="0"/>
      <w:divBdr>
        <w:top w:val="none" w:sz="0" w:space="0" w:color="auto"/>
        <w:left w:val="none" w:sz="0" w:space="0" w:color="auto"/>
        <w:bottom w:val="none" w:sz="0" w:space="0" w:color="auto"/>
        <w:right w:val="none" w:sz="0" w:space="0" w:color="auto"/>
      </w:divBdr>
    </w:div>
    <w:div w:id="924604981">
      <w:bodyDiv w:val="1"/>
      <w:marLeft w:val="0"/>
      <w:marRight w:val="0"/>
      <w:marTop w:val="0"/>
      <w:marBottom w:val="0"/>
      <w:divBdr>
        <w:top w:val="none" w:sz="0" w:space="0" w:color="auto"/>
        <w:left w:val="none" w:sz="0" w:space="0" w:color="auto"/>
        <w:bottom w:val="none" w:sz="0" w:space="0" w:color="auto"/>
        <w:right w:val="none" w:sz="0" w:space="0" w:color="auto"/>
      </w:divBdr>
    </w:div>
    <w:div w:id="925915315">
      <w:bodyDiv w:val="1"/>
      <w:marLeft w:val="0"/>
      <w:marRight w:val="0"/>
      <w:marTop w:val="0"/>
      <w:marBottom w:val="0"/>
      <w:divBdr>
        <w:top w:val="none" w:sz="0" w:space="0" w:color="auto"/>
        <w:left w:val="none" w:sz="0" w:space="0" w:color="auto"/>
        <w:bottom w:val="none" w:sz="0" w:space="0" w:color="auto"/>
        <w:right w:val="none" w:sz="0" w:space="0" w:color="auto"/>
      </w:divBdr>
    </w:div>
    <w:div w:id="1331831430">
      <w:bodyDiv w:val="1"/>
      <w:marLeft w:val="0"/>
      <w:marRight w:val="0"/>
      <w:marTop w:val="0"/>
      <w:marBottom w:val="0"/>
      <w:divBdr>
        <w:top w:val="none" w:sz="0" w:space="0" w:color="auto"/>
        <w:left w:val="none" w:sz="0" w:space="0" w:color="auto"/>
        <w:bottom w:val="none" w:sz="0" w:space="0" w:color="auto"/>
        <w:right w:val="none" w:sz="0" w:space="0" w:color="auto"/>
      </w:divBdr>
    </w:div>
    <w:div w:id="1344744074">
      <w:bodyDiv w:val="1"/>
      <w:marLeft w:val="0"/>
      <w:marRight w:val="0"/>
      <w:marTop w:val="0"/>
      <w:marBottom w:val="0"/>
      <w:divBdr>
        <w:top w:val="none" w:sz="0" w:space="0" w:color="auto"/>
        <w:left w:val="none" w:sz="0" w:space="0" w:color="auto"/>
        <w:bottom w:val="none" w:sz="0" w:space="0" w:color="auto"/>
        <w:right w:val="none" w:sz="0" w:space="0" w:color="auto"/>
      </w:divBdr>
    </w:div>
    <w:div w:id="1423254496">
      <w:bodyDiv w:val="1"/>
      <w:marLeft w:val="0"/>
      <w:marRight w:val="0"/>
      <w:marTop w:val="0"/>
      <w:marBottom w:val="0"/>
      <w:divBdr>
        <w:top w:val="none" w:sz="0" w:space="0" w:color="auto"/>
        <w:left w:val="none" w:sz="0" w:space="0" w:color="auto"/>
        <w:bottom w:val="none" w:sz="0" w:space="0" w:color="auto"/>
        <w:right w:val="none" w:sz="0" w:space="0" w:color="auto"/>
      </w:divBdr>
    </w:div>
    <w:div w:id="1454708527">
      <w:bodyDiv w:val="1"/>
      <w:marLeft w:val="0"/>
      <w:marRight w:val="0"/>
      <w:marTop w:val="0"/>
      <w:marBottom w:val="0"/>
      <w:divBdr>
        <w:top w:val="none" w:sz="0" w:space="0" w:color="auto"/>
        <w:left w:val="none" w:sz="0" w:space="0" w:color="auto"/>
        <w:bottom w:val="none" w:sz="0" w:space="0" w:color="auto"/>
        <w:right w:val="none" w:sz="0" w:space="0" w:color="auto"/>
      </w:divBdr>
    </w:div>
    <w:div w:id="1485782783">
      <w:bodyDiv w:val="1"/>
      <w:marLeft w:val="0"/>
      <w:marRight w:val="0"/>
      <w:marTop w:val="0"/>
      <w:marBottom w:val="0"/>
      <w:divBdr>
        <w:top w:val="none" w:sz="0" w:space="0" w:color="auto"/>
        <w:left w:val="none" w:sz="0" w:space="0" w:color="auto"/>
        <w:bottom w:val="none" w:sz="0" w:space="0" w:color="auto"/>
        <w:right w:val="none" w:sz="0" w:space="0" w:color="auto"/>
      </w:divBdr>
    </w:div>
    <w:div w:id="1581015320">
      <w:bodyDiv w:val="1"/>
      <w:marLeft w:val="0"/>
      <w:marRight w:val="0"/>
      <w:marTop w:val="0"/>
      <w:marBottom w:val="0"/>
      <w:divBdr>
        <w:top w:val="none" w:sz="0" w:space="0" w:color="auto"/>
        <w:left w:val="none" w:sz="0" w:space="0" w:color="auto"/>
        <w:bottom w:val="none" w:sz="0" w:space="0" w:color="auto"/>
        <w:right w:val="none" w:sz="0" w:space="0" w:color="auto"/>
      </w:divBdr>
    </w:div>
    <w:div w:id="1638144210">
      <w:bodyDiv w:val="1"/>
      <w:marLeft w:val="0"/>
      <w:marRight w:val="0"/>
      <w:marTop w:val="0"/>
      <w:marBottom w:val="0"/>
      <w:divBdr>
        <w:top w:val="none" w:sz="0" w:space="0" w:color="auto"/>
        <w:left w:val="none" w:sz="0" w:space="0" w:color="auto"/>
        <w:bottom w:val="none" w:sz="0" w:space="0" w:color="auto"/>
        <w:right w:val="none" w:sz="0" w:space="0" w:color="auto"/>
      </w:divBdr>
    </w:div>
    <w:div w:id="1647272473">
      <w:marLeft w:val="0"/>
      <w:marRight w:val="0"/>
      <w:marTop w:val="0"/>
      <w:marBottom w:val="0"/>
      <w:divBdr>
        <w:top w:val="none" w:sz="0" w:space="0" w:color="auto"/>
        <w:left w:val="none" w:sz="0" w:space="0" w:color="auto"/>
        <w:bottom w:val="none" w:sz="0" w:space="0" w:color="auto"/>
        <w:right w:val="none" w:sz="0" w:space="0" w:color="auto"/>
      </w:divBdr>
      <w:divsChild>
        <w:div w:id="1647272480">
          <w:marLeft w:val="0"/>
          <w:marRight w:val="0"/>
          <w:marTop w:val="0"/>
          <w:marBottom w:val="0"/>
          <w:divBdr>
            <w:top w:val="none" w:sz="0" w:space="0" w:color="auto"/>
            <w:left w:val="none" w:sz="0" w:space="0" w:color="auto"/>
            <w:bottom w:val="none" w:sz="0" w:space="0" w:color="auto"/>
            <w:right w:val="none" w:sz="0" w:space="0" w:color="auto"/>
          </w:divBdr>
        </w:div>
        <w:div w:id="1647272483">
          <w:marLeft w:val="0"/>
          <w:marRight w:val="0"/>
          <w:marTop w:val="0"/>
          <w:marBottom w:val="0"/>
          <w:divBdr>
            <w:top w:val="none" w:sz="0" w:space="0" w:color="auto"/>
            <w:left w:val="none" w:sz="0" w:space="0" w:color="auto"/>
            <w:bottom w:val="none" w:sz="0" w:space="0" w:color="auto"/>
            <w:right w:val="none" w:sz="0" w:space="0" w:color="auto"/>
          </w:divBdr>
        </w:div>
      </w:divsChild>
    </w:div>
    <w:div w:id="1647272478">
      <w:marLeft w:val="0"/>
      <w:marRight w:val="0"/>
      <w:marTop w:val="0"/>
      <w:marBottom w:val="0"/>
      <w:divBdr>
        <w:top w:val="none" w:sz="0" w:space="0" w:color="auto"/>
        <w:left w:val="none" w:sz="0" w:space="0" w:color="auto"/>
        <w:bottom w:val="none" w:sz="0" w:space="0" w:color="auto"/>
        <w:right w:val="none" w:sz="0" w:space="0" w:color="auto"/>
      </w:divBdr>
      <w:divsChild>
        <w:div w:id="1647272472">
          <w:marLeft w:val="547"/>
          <w:marRight w:val="0"/>
          <w:marTop w:val="0"/>
          <w:marBottom w:val="0"/>
          <w:divBdr>
            <w:top w:val="none" w:sz="0" w:space="0" w:color="auto"/>
            <w:left w:val="none" w:sz="0" w:space="0" w:color="auto"/>
            <w:bottom w:val="none" w:sz="0" w:space="0" w:color="auto"/>
            <w:right w:val="none" w:sz="0" w:space="0" w:color="auto"/>
          </w:divBdr>
        </w:div>
        <w:div w:id="1647272474">
          <w:marLeft w:val="1166"/>
          <w:marRight w:val="0"/>
          <w:marTop w:val="0"/>
          <w:marBottom w:val="0"/>
          <w:divBdr>
            <w:top w:val="none" w:sz="0" w:space="0" w:color="auto"/>
            <w:left w:val="none" w:sz="0" w:space="0" w:color="auto"/>
            <w:bottom w:val="none" w:sz="0" w:space="0" w:color="auto"/>
            <w:right w:val="none" w:sz="0" w:space="0" w:color="auto"/>
          </w:divBdr>
        </w:div>
        <w:div w:id="1647272475">
          <w:marLeft w:val="547"/>
          <w:marRight w:val="0"/>
          <w:marTop w:val="0"/>
          <w:marBottom w:val="0"/>
          <w:divBdr>
            <w:top w:val="none" w:sz="0" w:space="0" w:color="auto"/>
            <w:left w:val="none" w:sz="0" w:space="0" w:color="auto"/>
            <w:bottom w:val="none" w:sz="0" w:space="0" w:color="auto"/>
            <w:right w:val="none" w:sz="0" w:space="0" w:color="auto"/>
          </w:divBdr>
        </w:div>
        <w:div w:id="1647272476">
          <w:marLeft w:val="1166"/>
          <w:marRight w:val="0"/>
          <w:marTop w:val="0"/>
          <w:marBottom w:val="0"/>
          <w:divBdr>
            <w:top w:val="none" w:sz="0" w:space="0" w:color="auto"/>
            <w:left w:val="none" w:sz="0" w:space="0" w:color="auto"/>
            <w:bottom w:val="none" w:sz="0" w:space="0" w:color="auto"/>
            <w:right w:val="none" w:sz="0" w:space="0" w:color="auto"/>
          </w:divBdr>
        </w:div>
        <w:div w:id="1647272477">
          <w:marLeft w:val="547"/>
          <w:marRight w:val="0"/>
          <w:marTop w:val="0"/>
          <w:marBottom w:val="0"/>
          <w:divBdr>
            <w:top w:val="none" w:sz="0" w:space="0" w:color="auto"/>
            <w:left w:val="none" w:sz="0" w:space="0" w:color="auto"/>
            <w:bottom w:val="none" w:sz="0" w:space="0" w:color="auto"/>
            <w:right w:val="none" w:sz="0" w:space="0" w:color="auto"/>
          </w:divBdr>
        </w:div>
        <w:div w:id="1647272481">
          <w:marLeft w:val="547"/>
          <w:marRight w:val="0"/>
          <w:marTop w:val="0"/>
          <w:marBottom w:val="0"/>
          <w:divBdr>
            <w:top w:val="none" w:sz="0" w:space="0" w:color="auto"/>
            <w:left w:val="none" w:sz="0" w:space="0" w:color="auto"/>
            <w:bottom w:val="none" w:sz="0" w:space="0" w:color="auto"/>
            <w:right w:val="none" w:sz="0" w:space="0" w:color="auto"/>
          </w:divBdr>
        </w:div>
        <w:div w:id="1647272482">
          <w:marLeft w:val="547"/>
          <w:marRight w:val="0"/>
          <w:marTop w:val="0"/>
          <w:marBottom w:val="0"/>
          <w:divBdr>
            <w:top w:val="none" w:sz="0" w:space="0" w:color="auto"/>
            <w:left w:val="none" w:sz="0" w:space="0" w:color="auto"/>
            <w:bottom w:val="none" w:sz="0" w:space="0" w:color="auto"/>
            <w:right w:val="none" w:sz="0" w:space="0" w:color="auto"/>
          </w:divBdr>
        </w:div>
        <w:div w:id="1647272484">
          <w:marLeft w:val="1166"/>
          <w:marRight w:val="0"/>
          <w:marTop w:val="0"/>
          <w:marBottom w:val="0"/>
          <w:divBdr>
            <w:top w:val="none" w:sz="0" w:space="0" w:color="auto"/>
            <w:left w:val="none" w:sz="0" w:space="0" w:color="auto"/>
            <w:bottom w:val="none" w:sz="0" w:space="0" w:color="auto"/>
            <w:right w:val="none" w:sz="0" w:space="0" w:color="auto"/>
          </w:divBdr>
        </w:div>
      </w:divsChild>
    </w:div>
    <w:div w:id="1647272485">
      <w:marLeft w:val="0"/>
      <w:marRight w:val="0"/>
      <w:marTop w:val="0"/>
      <w:marBottom w:val="0"/>
      <w:divBdr>
        <w:top w:val="none" w:sz="0" w:space="0" w:color="auto"/>
        <w:left w:val="none" w:sz="0" w:space="0" w:color="auto"/>
        <w:bottom w:val="none" w:sz="0" w:space="0" w:color="auto"/>
        <w:right w:val="none" w:sz="0" w:space="0" w:color="auto"/>
      </w:divBdr>
      <w:divsChild>
        <w:div w:id="1647272479">
          <w:marLeft w:val="0"/>
          <w:marRight w:val="0"/>
          <w:marTop w:val="0"/>
          <w:marBottom w:val="0"/>
          <w:divBdr>
            <w:top w:val="none" w:sz="0" w:space="0" w:color="auto"/>
            <w:left w:val="none" w:sz="0" w:space="0" w:color="auto"/>
            <w:bottom w:val="none" w:sz="0" w:space="0" w:color="auto"/>
            <w:right w:val="none" w:sz="0" w:space="0" w:color="auto"/>
          </w:divBdr>
        </w:div>
      </w:divsChild>
    </w:div>
    <w:div w:id="1647272486">
      <w:marLeft w:val="0"/>
      <w:marRight w:val="0"/>
      <w:marTop w:val="0"/>
      <w:marBottom w:val="0"/>
      <w:divBdr>
        <w:top w:val="none" w:sz="0" w:space="0" w:color="auto"/>
        <w:left w:val="none" w:sz="0" w:space="0" w:color="auto"/>
        <w:bottom w:val="none" w:sz="0" w:space="0" w:color="auto"/>
        <w:right w:val="none" w:sz="0" w:space="0" w:color="auto"/>
      </w:divBdr>
      <w:divsChild>
        <w:div w:id="1647272488">
          <w:marLeft w:val="0"/>
          <w:marRight w:val="0"/>
          <w:marTop w:val="0"/>
          <w:marBottom w:val="0"/>
          <w:divBdr>
            <w:top w:val="none" w:sz="0" w:space="0" w:color="auto"/>
            <w:left w:val="none" w:sz="0" w:space="0" w:color="auto"/>
            <w:bottom w:val="none" w:sz="0" w:space="0" w:color="auto"/>
            <w:right w:val="none" w:sz="0" w:space="0" w:color="auto"/>
          </w:divBdr>
          <w:divsChild>
            <w:div w:id="16472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490">
      <w:marLeft w:val="0"/>
      <w:marRight w:val="0"/>
      <w:marTop w:val="0"/>
      <w:marBottom w:val="0"/>
      <w:divBdr>
        <w:top w:val="none" w:sz="0" w:space="0" w:color="auto"/>
        <w:left w:val="none" w:sz="0" w:space="0" w:color="auto"/>
        <w:bottom w:val="none" w:sz="0" w:space="0" w:color="auto"/>
        <w:right w:val="none" w:sz="0" w:space="0" w:color="auto"/>
      </w:divBdr>
      <w:divsChild>
        <w:div w:id="1647272487">
          <w:marLeft w:val="0"/>
          <w:marRight w:val="0"/>
          <w:marTop w:val="0"/>
          <w:marBottom w:val="0"/>
          <w:divBdr>
            <w:top w:val="none" w:sz="0" w:space="0" w:color="auto"/>
            <w:left w:val="none" w:sz="0" w:space="0" w:color="auto"/>
            <w:bottom w:val="none" w:sz="0" w:space="0" w:color="auto"/>
            <w:right w:val="none" w:sz="0" w:space="0" w:color="auto"/>
          </w:divBdr>
        </w:div>
      </w:divsChild>
    </w:div>
    <w:div w:id="1676566112">
      <w:bodyDiv w:val="1"/>
      <w:marLeft w:val="0"/>
      <w:marRight w:val="0"/>
      <w:marTop w:val="0"/>
      <w:marBottom w:val="0"/>
      <w:divBdr>
        <w:top w:val="none" w:sz="0" w:space="0" w:color="auto"/>
        <w:left w:val="none" w:sz="0" w:space="0" w:color="auto"/>
        <w:bottom w:val="none" w:sz="0" w:space="0" w:color="auto"/>
        <w:right w:val="none" w:sz="0" w:space="0" w:color="auto"/>
      </w:divBdr>
    </w:div>
    <w:div w:id="1721175577">
      <w:bodyDiv w:val="1"/>
      <w:marLeft w:val="0"/>
      <w:marRight w:val="0"/>
      <w:marTop w:val="0"/>
      <w:marBottom w:val="0"/>
      <w:divBdr>
        <w:top w:val="none" w:sz="0" w:space="0" w:color="auto"/>
        <w:left w:val="none" w:sz="0" w:space="0" w:color="auto"/>
        <w:bottom w:val="none" w:sz="0" w:space="0" w:color="auto"/>
        <w:right w:val="none" w:sz="0" w:space="0" w:color="auto"/>
      </w:divBdr>
      <w:divsChild>
        <w:div w:id="1998612984">
          <w:marLeft w:val="0"/>
          <w:marRight w:val="0"/>
          <w:marTop w:val="0"/>
          <w:marBottom w:val="0"/>
          <w:divBdr>
            <w:top w:val="none" w:sz="0" w:space="0" w:color="auto"/>
            <w:left w:val="none" w:sz="0" w:space="0" w:color="auto"/>
            <w:bottom w:val="none" w:sz="0" w:space="0" w:color="auto"/>
            <w:right w:val="none" w:sz="0" w:space="0" w:color="auto"/>
          </w:divBdr>
        </w:div>
      </w:divsChild>
    </w:div>
    <w:div w:id="1822501655">
      <w:bodyDiv w:val="1"/>
      <w:marLeft w:val="0"/>
      <w:marRight w:val="0"/>
      <w:marTop w:val="0"/>
      <w:marBottom w:val="0"/>
      <w:divBdr>
        <w:top w:val="none" w:sz="0" w:space="0" w:color="auto"/>
        <w:left w:val="none" w:sz="0" w:space="0" w:color="auto"/>
        <w:bottom w:val="none" w:sz="0" w:space="0" w:color="auto"/>
        <w:right w:val="none" w:sz="0" w:space="0" w:color="auto"/>
      </w:divBdr>
      <w:divsChild>
        <w:div w:id="651367533">
          <w:marLeft w:val="547"/>
          <w:marRight w:val="0"/>
          <w:marTop w:val="54"/>
          <w:marBottom w:val="0"/>
          <w:divBdr>
            <w:top w:val="none" w:sz="0" w:space="0" w:color="auto"/>
            <w:left w:val="none" w:sz="0" w:space="0" w:color="auto"/>
            <w:bottom w:val="none" w:sz="0" w:space="0" w:color="auto"/>
            <w:right w:val="none" w:sz="0" w:space="0" w:color="auto"/>
          </w:divBdr>
        </w:div>
        <w:div w:id="481852819">
          <w:marLeft w:val="1166"/>
          <w:marRight w:val="0"/>
          <w:marTop w:val="115"/>
          <w:marBottom w:val="0"/>
          <w:divBdr>
            <w:top w:val="none" w:sz="0" w:space="0" w:color="auto"/>
            <w:left w:val="none" w:sz="0" w:space="0" w:color="auto"/>
            <w:bottom w:val="none" w:sz="0" w:space="0" w:color="auto"/>
            <w:right w:val="none" w:sz="0" w:space="0" w:color="auto"/>
          </w:divBdr>
        </w:div>
        <w:div w:id="71320802">
          <w:marLeft w:val="1166"/>
          <w:marRight w:val="0"/>
          <w:marTop w:val="115"/>
          <w:marBottom w:val="0"/>
          <w:divBdr>
            <w:top w:val="none" w:sz="0" w:space="0" w:color="auto"/>
            <w:left w:val="none" w:sz="0" w:space="0" w:color="auto"/>
            <w:bottom w:val="none" w:sz="0" w:space="0" w:color="auto"/>
            <w:right w:val="none" w:sz="0" w:space="0" w:color="auto"/>
          </w:divBdr>
        </w:div>
        <w:div w:id="153110282">
          <w:marLeft w:val="1166"/>
          <w:marRight w:val="0"/>
          <w:marTop w:val="115"/>
          <w:marBottom w:val="0"/>
          <w:divBdr>
            <w:top w:val="none" w:sz="0" w:space="0" w:color="auto"/>
            <w:left w:val="none" w:sz="0" w:space="0" w:color="auto"/>
            <w:bottom w:val="none" w:sz="0" w:space="0" w:color="auto"/>
            <w:right w:val="none" w:sz="0" w:space="0" w:color="auto"/>
          </w:divBdr>
        </w:div>
        <w:div w:id="1564484332">
          <w:marLeft w:val="1166"/>
          <w:marRight w:val="0"/>
          <w:marTop w:val="115"/>
          <w:marBottom w:val="0"/>
          <w:divBdr>
            <w:top w:val="none" w:sz="0" w:space="0" w:color="auto"/>
            <w:left w:val="none" w:sz="0" w:space="0" w:color="auto"/>
            <w:bottom w:val="none" w:sz="0" w:space="0" w:color="auto"/>
            <w:right w:val="none" w:sz="0" w:space="0" w:color="auto"/>
          </w:divBdr>
        </w:div>
        <w:div w:id="798911869">
          <w:marLeft w:val="1166"/>
          <w:marRight w:val="0"/>
          <w:marTop w:val="115"/>
          <w:marBottom w:val="0"/>
          <w:divBdr>
            <w:top w:val="none" w:sz="0" w:space="0" w:color="auto"/>
            <w:left w:val="none" w:sz="0" w:space="0" w:color="auto"/>
            <w:bottom w:val="none" w:sz="0" w:space="0" w:color="auto"/>
            <w:right w:val="none" w:sz="0" w:space="0" w:color="auto"/>
          </w:divBdr>
        </w:div>
      </w:divsChild>
    </w:div>
    <w:div w:id="1879312734">
      <w:bodyDiv w:val="1"/>
      <w:marLeft w:val="0"/>
      <w:marRight w:val="0"/>
      <w:marTop w:val="0"/>
      <w:marBottom w:val="0"/>
      <w:divBdr>
        <w:top w:val="none" w:sz="0" w:space="0" w:color="auto"/>
        <w:left w:val="none" w:sz="0" w:space="0" w:color="auto"/>
        <w:bottom w:val="none" w:sz="0" w:space="0" w:color="auto"/>
        <w:right w:val="none" w:sz="0" w:space="0" w:color="auto"/>
      </w:divBdr>
    </w:div>
    <w:div w:id="212488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ohn.wood@tsi.com"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EAC546DADE45BEBD385602C1F068" ma:contentTypeVersion="1" ma:contentTypeDescription="Create a new document." ma:contentTypeScope="" ma:versionID="dcc6d07a5c7306aad49d5eb5f01cad49">
  <xsd:schema xmlns:xsd="http://www.w3.org/2001/XMLSchema" xmlns:p="http://schemas.microsoft.com/office/2006/metadata/properties" targetNamespace="http://schemas.microsoft.com/office/2006/metadata/properties" ma:root="true" ma:fieldsID="622289bcc2948fc855530c99779afb8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18E39-3B2F-4D09-B0CD-0E0AF64CF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4AD318A-730C-4EDC-8414-628D3A303C26}">
  <ds:schemaRefs>
    <ds:schemaRef ds:uri="http://schemas.microsoft.com/office/2006/metadata/properties"/>
  </ds:schemaRefs>
</ds:datastoreItem>
</file>

<file path=customXml/itemProps3.xml><?xml version="1.0" encoding="utf-8"?>
<ds:datastoreItem xmlns:ds="http://schemas.openxmlformats.org/officeDocument/2006/customXml" ds:itemID="{ABB1B8C7-3109-4B32-8295-04982C90D480}">
  <ds:schemaRefs>
    <ds:schemaRef ds:uri="http://schemas.microsoft.com/sharepoint/v3/contenttype/forms"/>
  </ds:schemaRefs>
</ds:datastoreItem>
</file>

<file path=customXml/itemProps4.xml><?xml version="1.0" encoding="utf-8"?>
<ds:datastoreItem xmlns:ds="http://schemas.openxmlformats.org/officeDocument/2006/customXml" ds:itemID="{9A6CB7AC-6BB3-4E15-88B6-22C82F28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43</Pages>
  <Words>10784</Words>
  <Characters>61474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72114</CharactersWithSpaces>
  <SharedDoc>false</SharedDoc>
  <HyperlinkBase/>
  <HLinks>
    <vt:vector size="12" baseType="variant">
      <vt:variant>
        <vt:i4>1048620</vt:i4>
      </vt:variant>
      <vt:variant>
        <vt:i4>270</vt:i4>
      </vt:variant>
      <vt:variant>
        <vt:i4>0</vt:i4>
      </vt:variant>
      <vt:variant>
        <vt:i4>5</vt:i4>
      </vt:variant>
      <vt:variant>
        <vt:lpwstr>https://na2.salesforce.com/help/doc/en/email_outlook_sent.htm</vt:lpwstr>
      </vt:variant>
      <vt:variant>
        <vt:lpwstr/>
      </vt:variant>
      <vt:variant>
        <vt:i4>5701638</vt:i4>
      </vt:variant>
      <vt:variant>
        <vt:i4>267</vt:i4>
      </vt:variant>
      <vt:variant>
        <vt:i4>0</vt:i4>
      </vt:variant>
      <vt:variant>
        <vt:i4>5</vt:i4>
      </vt:variant>
      <vt:variant>
        <vt:lpwstr>https://na2.salesforce.com/help/doc/en/email_outlook_add.htm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Solution Design</dc:subject>
  <dc:creator>JPM</dc:creator>
  <cp:lastModifiedBy>Landry, Leann</cp:lastModifiedBy>
  <cp:revision>11</cp:revision>
  <cp:lastPrinted>2010-03-19T18:00:00Z</cp:lastPrinted>
  <dcterms:created xsi:type="dcterms:W3CDTF">2013-12-18T15:48:00Z</dcterms:created>
  <dcterms:modified xsi:type="dcterms:W3CDTF">2013-12-18T18:39:00Z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D">
    <vt:lpwstr>068400000004CLE</vt:lpwstr>
  </property>
  <property fmtid="{D5CDD505-2E9C-101B-9397-08002B2CF9AE}" pid="3" name="KCH">
    <vt:lpwstr>24bdf62c9406af8c6c496ac86f292247</vt:lpwstr>
  </property>
  <property fmtid="{D5CDD505-2E9C-101B-9397-08002B2CF9AE}" pid="4" name="Description0">
    <vt:lpwstr/>
  </property>
  <property fmtid="{D5CDD505-2E9C-101B-9397-08002B2CF9AE}" pid="5" name="ContentType">
    <vt:lpwstr>Document</vt:lpwstr>
  </property>
  <property fmtid="{D5CDD505-2E9C-101B-9397-08002B2CF9AE}" pid="6" name="ContentTypeId">
    <vt:lpwstr>0x010100A422EAC546DADE45BEBD385602C1F068</vt:lpwstr>
  </property>
</Properties>
</file>