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DEB0" w14:textId="225C3085" w:rsidR="002E1BF3" w:rsidRPr="00FA58E9" w:rsidRDefault="002E1BF3" w:rsidP="00FA58E9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58E9">
        <w:rPr>
          <w:rFonts w:ascii="Times New Roman" w:hAnsi="Times New Roman" w:cs="Times New Roman"/>
          <w:b/>
          <w:bCs/>
          <w:sz w:val="28"/>
          <w:szCs w:val="28"/>
        </w:rPr>
        <w:t xml:space="preserve">Algorithm:  </w:t>
      </w:r>
      <w:r w:rsidR="003A6B1C" w:rsidRPr="00FA58E9">
        <w:rPr>
          <w:rFonts w:ascii="Times New Roman" w:hAnsi="Times New Roman" w:cs="Times New Roman"/>
          <w:b/>
          <w:bCs/>
          <w:sz w:val="28"/>
          <w:szCs w:val="28"/>
        </w:rPr>
        <w:t>LSTM-Based Stock Market Time-Series Forecasting</w:t>
      </w:r>
    </w:p>
    <w:p w14:paraId="61375CF2" w14:textId="030CF132" w:rsidR="00FA58E9" w:rsidRPr="00FA58E9" w:rsidRDefault="00AC5016" w:rsidP="00FA58E9">
      <w:pPr>
        <w:shd w:val="clear" w:color="auto" w:fill="FFFFFF"/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</w:pPr>
      <w:r w:rsidRPr="00FA5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Dataset: [</w:t>
      </w:r>
      <w:r w:rsidR="003A6B1C" w:rsidRPr="00FA5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stock market forecasting Dataset</w:t>
      </w:r>
      <w:r w:rsidRPr="00FA5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]</w:t>
      </w:r>
      <w:r w:rsidR="00FA5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 xml:space="preserve">: </w:t>
      </w:r>
      <w:hyperlink r:id="rId8" w:history="1">
        <w:r w:rsidR="00FA58E9" w:rsidRPr="00FA58E9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bidi="ta-IN"/>
          </w:rPr>
          <w:t>Dataset</w:t>
        </w:r>
      </w:hyperlink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50"/>
        <w:gridCol w:w="3165"/>
        <w:gridCol w:w="2492"/>
        <w:gridCol w:w="1190"/>
        <w:gridCol w:w="979"/>
      </w:tblGrid>
      <w:tr w:rsidR="00BF2CBC" w:rsidRPr="00AF44AB" w14:paraId="6B39A9D1" w14:textId="77777777" w:rsidTr="004E359D">
        <w:trPr>
          <w:trHeight w:val="534"/>
        </w:trPr>
        <w:tc>
          <w:tcPr>
            <w:tcW w:w="1950" w:type="dxa"/>
            <w:vAlign w:val="center"/>
            <w:hideMark/>
          </w:tcPr>
          <w:p w14:paraId="0AD6B717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Task</w:t>
            </w:r>
          </w:p>
        </w:tc>
        <w:tc>
          <w:tcPr>
            <w:tcW w:w="3165" w:type="dxa"/>
            <w:vAlign w:val="center"/>
            <w:hideMark/>
          </w:tcPr>
          <w:p w14:paraId="6A3AB0B7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Actions Taken</w:t>
            </w:r>
          </w:p>
        </w:tc>
        <w:tc>
          <w:tcPr>
            <w:tcW w:w="2492" w:type="dxa"/>
            <w:vAlign w:val="center"/>
            <w:hideMark/>
          </w:tcPr>
          <w:p w14:paraId="689A41A2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Rationale</w:t>
            </w:r>
          </w:p>
        </w:tc>
        <w:tc>
          <w:tcPr>
            <w:tcW w:w="1190" w:type="dxa"/>
            <w:vAlign w:val="center"/>
            <w:hideMark/>
          </w:tcPr>
          <w:p w14:paraId="2F8D63D2" w14:textId="6310A918" w:rsidR="00AF44AB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Difficulty Level</w:t>
            </w:r>
          </w:p>
          <w:p w14:paraId="00D4C5F0" w14:textId="2651EA11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(1-10)</w:t>
            </w:r>
          </w:p>
        </w:tc>
        <w:tc>
          <w:tcPr>
            <w:tcW w:w="979" w:type="dxa"/>
            <w:vAlign w:val="center"/>
            <w:hideMark/>
          </w:tcPr>
          <w:p w14:paraId="7DBA32BE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Time Taken</w:t>
            </w:r>
          </w:p>
        </w:tc>
      </w:tr>
      <w:tr w:rsidR="00BF2CBC" w:rsidRPr="00AF44AB" w14:paraId="29E2805F" w14:textId="77777777" w:rsidTr="004E359D">
        <w:trPr>
          <w:trHeight w:val="1640"/>
        </w:trPr>
        <w:tc>
          <w:tcPr>
            <w:tcW w:w="1950" w:type="dxa"/>
            <w:vAlign w:val="center"/>
            <w:hideMark/>
          </w:tcPr>
          <w:p w14:paraId="1E34B9FA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Understanding</w:t>
            </w:r>
          </w:p>
        </w:tc>
        <w:tc>
          <w:tcPr>
            <w:tcW w:w="3165" w:type="dxa"/>
            <w:vAlign w:val="center"/>
            <w:hideMark/>
          </w:tcPr>
          <w:p w14:paraId="67CF79D2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loaded the stock market dataset (a10.csv), searched for trends, and checked missing values.</w:t>
            </w:r>
          </w:p>
        </w:tc>
        <w:tc>
          <w:tcPr>
            <w:tcW w:w="2492" w:type="dxa"/>
            <w:vAlign w:val="center"/>
            <w:hideMark/>
          </w:tcPr>
          <w:p w14:paraId="1D814A81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For data suitability for time-series forecast</w:t>
            </w:r>
          </w:p>
        </w:tc>
        <w:tc>
          <w:tcPr>
            <w:tcW w:w="1190" w:type="dxa"/>
            <w:vAlign w:val="center"/>
            <w:hideMark/>
          </w:tcPr>
          <w:p w14:paraId="0413E8D8" w14:textId="77777777" w:rsidR="00BF2CBC" w:rsidRPr="00AF44AB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979" w:type="dxa"/>
            <w:vAlign w:val="center"/>
            <w:hideMark/>
          </w:tcPr>
          <w:p w14:paraId="0AD85FDE" w14:textId="054AF1D7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  <w:r w:rsidR="00BF2CBC"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BF2CBC" w:rsidRPr="00AF44AB" w14:paraId="6999A920" w14:textId="77777777" w:rsidTr="004E359D">
        <w:trPr>
          <w:trHeight w:val="1678"/>
        </w:trPr>
        <w:tc>
          <w:tcPr>
            <w:tcW w:w="1950" w:type="dxa"/>
            <w:vAlign w:val="center"/>
            <w:hideMark/>
          </w:tcPr>
          <w:p w14:paraId="7163833E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Preprocessing</w:t>
            </w:r>
          </w:p>
        </w:tc>
        <w:tc>
          <w:tcPr>
            <w:tcW w:w="3165" w:type="dxa"/>
            <w:vAlign w:val="center"/>
            <w:hideMark/>
          </w:tcPr>
          <w:p w14:paraId="11AECD59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Normalized data using MinMaxScaler, created sequences (lookback=10), and reshaped input for LSTM.</w:t>
            </w:r>
          </w:p>
        </w:tc>
        <w:tc>
          <w:tcPr>
            <w:tcW w:w="2492" w:type="dxa"/>
            <w:vAlign w:val="center"/>
            <w:hideMark/>
          </w:tcPr>
          <w:p w14:paraId="7A08917E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Normalization stabilizes LSTM and speeds up convergence.</w:t>
            </w:r>
          </w:p>
        </w:tc>
        <w:tc>
          <w:tcPr>
            <w:tcW w:w="1190" w:type="dxa"/>
            <w:vAlign w:val="center"/>
            <w:hideMark/>
          </w:tcPr>
          <w:p w14:paraId="35C27786" w14:textId="77777777" w:rsidR="00BF2CBC" w:rsidRPr="00AF44AB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979" w:type="dxa"/>
            <w:vAlign w:val="center"/>
            <w:hideMark/>
          </w:tcPr>
          <w:p w14:paraId="00702720" w14:textId="6D9C9A82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  <w:r w:rsidR="00BF2CBC"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BF2CBC" w:rsidRPr="00AF44AB" w14:paraId="239EBA63" w14:textId="77777777" w:rsidTr="004E359D">
        <w:trPr>
          <w:trHeight w:val="1702"/>
        </w:trPr>
        <w:tc>
          <w:tcPr>
            <w:tcW w:w="1950" w:type="dxa"/>
            <w:vAlign w:val="center"/>
            <w:hideMark/>
          </w:tcPr>
          <w:p w14:paraId="46FA1ACD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Implemented Custom </w:t>
            </w:r>
            <w:r w:rsidR="003A6B1C"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LSTM</w:t>
            </w:r>
          </w:p>
        </w:tc>
        <w:tc>
          <w:tcPr>
            <w:tcW w:w="3165" w:type="dxa"/>
            <w:vAlign w:val="center"/>
            <w:hideMark/>
          </w:tcPr>
          <w:p w14:paraId="03E2F82D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Developed an LSTM model with two LSTM layers and one Dense output layer. Trained with MSE loss.</w:t>
            </w:r>
          </w:p>
        </w:tc>
        <w:tc>
          <w:tcPr>
            <w:tcW w:w="2492" w:type="dxa"/>
            <w:vAlign w:val="center"/>
            <w:hideMark/>
          </w:tcPr>
          <w:p w14:paraId="355797B0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LSTMs are good at learning sequential patterns and therefore are suited best for time-series.</w:t>
            </w:r>
          </w:p>
        </w:tc>
        <w:tc>
          <w:tcPr>
            <w:tcW w:w="1190" w:type="dxa"/>
            <w:vAlign w:val="center"/>
            <w:hideMark/>
          </w:tcPr>
          <w:p w14:paraId="7C62FD65" w14:textId="77777777" w:rsidR="00BF2CBC" w:rsidRPr="00AF44AB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979" w:type="dxa"/>
            <w:vAlign w:val="center"/>
            <w:hideMark/>
          </w:tcPr>
          <w:p w14:paraId="7CA01050" w14:textId="334540EB" w:rsidR="00BF2CBC" w:rsidRPr="00AF44AB" w:rsidRDefault="00FA58E9" w:rsidP="00FA58E9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="00BF2CBC"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hour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</w:t>
            </w:r>
          </w:p>
        </w:tc>
      </w:tr>
      <w:tr w:rsidR="00BF2CBC" w:rsidRPr="00AF44AB" w14:paraId="0FAFD9C3" w14:textId="77777777" w:rsidTr="004E359D">
        <w:trPr>
          <w:trHeight w:val="1840"/>
        </w:trPr>
        <w:tc>
          <w:tcPr>
            <w:tcW w:w="1950" w:type="dxa"/>
            <w:vAlign w:val="center"/>
            <w:hideMark/>
          </w:tcPr>
          <w:p w14:paraId="1B611C0B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Implemented </w:t>
            </w:r>
            <w:r w:rsidR="003A6B1C"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Pretrained LSTM</w:t>
            </w:r>
          </w:p>
        </w:tc>
        <w:tc>
          <w:tcPr>
            <w:tcW w:w="3165" w:type="dxa"/>
            <w:vAlign w:val="center"/>
            <w:hideMark/>
          </w:tcPr>
          <w:p w14:paraId="777D8EAF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Begin with an LSTM model based on pretrained weights to enhance accuracy and convergence.</w:t>
            </w:r>
          </w:p>
        </w:tc>
        <w:tc>
          <w:tcPr>
            <w:tcW w:w="2492" w:type="dxa"/>
            <w:vAlign w:val="center"/>
            <w:hideMark/>
          </w:tcPr>
          <w:p w14:paraId="26D7D4B9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Transfer learning enables improved performance for related time-series problems.</w:t>
            </w:r>
          </w:p>
        </w:tc>
        <w:tc>
          <w:tcPr>
            <w:tcW w:w="1190" w:type="dxa"/>
            <w:vAlign w:val="center"/>
            <w:hideMark/>
          </w:tcPr>
          <w:p w14:paraId="41088E81" w14:textId="5AE17192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979" w:type="dxa"/>
            <w:vAlign w:val="center"/>
            <w:hideMark/>
          </w:tcPr>
          <w:p w14:paraId="004FC7C7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  <w:r w:rsidR="00BF2CBC"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BF2CBC" w:rsidRPr="00AF44AB" w14:paraId="097DF314" w14:textId="77777777" w:rsidTr="004E359D">
        <w:trPr>
          <w:trHeight w:val="1540"/>
        </w:trPr>
        <w:tc>
          <w:tcPr>
            <w:tcW w:w="1950" w:type="dxa"/>
            <w:vAlign w:val="center"/>
            <w:hideMark/>
          </w:tcPr>
          <w:p w14:paraId="6841D7B8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3165" w:type="dxa"/>
            <w:vAlign w:val="center"/>
            <w:hideMark/>
          </w:tcPr>
          <w:p w14:paraId="40FD99CC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Experimented with different lookback values, learning rates, and LSTM units.</w:t>
            </w:r>
          </w:p>
        </w:tc>
        <w:tc>
          <w:tcPr>
            <w:tcW w:w="2492" w:type="dxa"/>
            <w:vAlign w:val="center"/>
            <w:hideMark/>
          </w:tcPr>
          <w:p w14:paraId="5C01FF00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Optimization assists in faster convergence and less error.</w:t>
            </w:r>
          </w:p>
        </w:tc>
        <w:tc>
          <w:tcPr>
            <w:tcW w:w="1190" w:type="dxa"/>
            <w:vAlign w:val="center"/>
            <w:hideMark/>
          </w:tcPr>
          <w:p w14:paraId="53A07F50" w14:textId="39F3679C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7</w:t>
            </w:r>
          </w:p>
        </w:tc>
        <w:tc>
          <w:tcPr>
            <w:tcW w:w="979" w:type="dxa"/>
            <w:vAlign w:val="center"/>
            <w:hideMark/>
          </w:tcPr>
          <w:p w14:paraId="4F40F182" w14:textId="5E6A727A" w:rsidR="00BF2CBC" w:rsidRPr="00AF44AB" w:rsidRDefault="00FA58E9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 hour</w:t>
            </w:r>
          </w:p>
        </w:tc>
      </w:tr>
      <w:tr w:rsidR="00BF2CBC" w:rsidRPr="00AF44AB" w14:paraId="067CA724" w14:textId="77777777" w:rsidTr="004E359D">
        <w:trPr>
          <w:trHeight w:val="1650"/>
        </w:trPr>
        <w:tc>
          <w:tcPr>
            <w:tcW w:w="1950" w:type="dxa"/>
            <w:vAlign w:val="center"/>
            <w:hideMark/>
          </w:tcPr>
          <w:p w14:paraId="3FE2FA7E" w14:textId="77777777" w:rsidR="00BF2CBC" w:rsidRPr="00FA58E9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FA5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Model Evaluation</w:t>
            </w:r>
          </w:p>
        </w:tc>
        <w:tc>
          <w:tcPr>
            <w:tcW w:w="3165" w:type="dxa"/>
            <w:vAlign w:val="center"/>
            <w:hideMark/>
          </w:tcPr>
          <w:p w14:paraId="01B07E68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Calculated MSE, MAE, and MAPE, compared performances of various architectures.</w:t>
            </w:r>
          </w:p>
        </w:tc>
        <w:tc>
          <w:tcPr>
            <w:tcW w:w="2492" w:type="dxa"/>
            <w:vAlign w:val="center"/>
            <w:hideMark/>
          </w:tcPr>
          <w:p w14:paraId="6AEE0BF5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Metrics assist in measuring forecast accuracy and comparing models.</w:t>
            </w:r>
          </w:p>
        </w:tc>
        <w:tc>
          <w:tcPr>
            <w:tcW w:w="1190" w:type="dxa"/>
            <w:vAlign w:val="center"/>
            <w:hideMark/>
          </w:tcPr>
          <w:p w14:paraId="494DAE57" w14:textId="6054EF11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979" w:type="dxa"/>
            <w:vAlign w:val="center"/>
            <w:hideMark/>
          </w:tcPr>
          <w:p w14:paraId="44262595" w14:textId="55297B68" w:rsidR="00BF2CBC" w:rsidRPr="00AF44AB" w:rsidRDefault="001C436A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50 min</w:t>
            </w:r>
          </w:p>
        </w:tc>
      </w:tr>
      <w:tr w:rsidR="00BF2CBC" w:rsidRPr="00AF44AB" w14:paraId="346E7FC8" w14:textId="77777777" w:rsidTr="004E359D">
        <w:trPr>
          <w:trHeight w:val="1833"/>
        </w:trPr>
        <w:tc>
          <w:tcPr>
            <w:tcW w:w="1950" w:type="dxa"/>
            <w:vAlign w:val="center"/>
            <w:hideMark/>
          </w:tcPr>
          <w:p w14:paraId="7724B3AB" w14:textId="77777777" w:rsidR="00BF2CBC" w:rsidRPr="00192402" w:rsidRDefault="00BF2CBC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1924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Conclusion &amp; Analysis</w:t>
            </w:r>
          </w:p>
        </w:tc>
        <w:tc>
          <w:tcPr>
            <w:tcW w:w="3165" w:type="dxa"/>
            <w:vAlign w:val="center"/>
            <w:hideMark/>
          </w:tcPr>
          <w:p w14:paraId="560D8BAD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Summarized results, compared LSTM vs. Bi-LSTM vs. GRU vs. CNN-LSTM, and talked about the improvements.</w:t>
            </w:r>
          </w:p>
        </w:tc>
        <w:tc>
          <w:tcPr>
            <w:tcW w:w="2492" w:type="dxa"/>
            <w:vAlign w:val="center"/>
            <w:hideMark/>
          </w:tcPr>
          <w:p w14:paraId="60B43CB2" w14:textId="77777777" w:rsidR="00BF2CBC" w:rsidRPr="00AF44AB" w:rsidRDefault="003A6B1C" w:rsidP="00FA58E9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4AB">
              <w:rPr>
                <w:rFonts w:ascii="Times New Roman" w:hAnsi="Times New Roman" w:cs="Times New Roman"/>
                <w:sz w:val="24"/>
                <w:szCs w:val="24"/>
              </w:rPr>
              <w:t>To determine the top time-series forecasting model for deployment.</w:t>
            </w:r>
          </w:p>
        </w:tc>
        <w:tc>
          <w:tcPr>
            <w:tcW w:w="1190" w:type="dxa"/>
            <w:vAlign w:val="center"/>
            <w:hideMark/>
          </w:tcPr>
          <w:p w14:paraId="7D895220" w14:textId="640E1C0B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979" w:type="dxa"/>
            <w:vAlign w:val="center"/>
            <w:hideMark/>
          </w:tcPr>
          <w:p w14:paraId="1820912F" w14:textId="112E989C" w:rsidR="00BF2CBC" w:rsidRPr="00AF44AB" w:rsidRDefault="00192402" w:rsidP="00FA58E9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</w:t>
            </w:r>
            <w:r w:rsidR="00BF2CBC" w:rsidRPr="00AF44A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</w:tbl>
    <w:p w14:paraId="70DE5138" w14:textId="77777777" w:rsidR="001C436A" w:rsidRDefault="001C436A" w:rsidP="001C436A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D43BBE" w14:textId="3A2EEFE6" w:rsidR="004E359D" w:rsidRPr="001C436A" w:rsidRDefault="004E359D" w:rsidP="001C436A">
      <w:pPr>
        <w:pStyle w:val="ListParagraph"/>
        <w:numPr>
          <w:ilvl w:val="0"/>
          <w:numId w:val="20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436A">
        <w:rPr>
          <w:rFonts w:ascii="Times New Roman" w:hAnsi="Times New Roman" w:cs="Times New Roman"/>
          <w:b/>
          <w:bCs/>
          <w:sz w:val="28"/>
          <w:szCs w:val="28"/>
          <w:u w:val="single"/>
        </w:rPr>
        <w:t>Business Understanding</w:t>
      </w:r>
    </w:p>
    <w:p w14:paraId="3C04D139" w14:textId="77777777" w:rsidR="004E359D" w:rsidRPr="0089502B" w:rsidRDefault="004E359D" w:rsidP="001C436A">
      <w:pPr>
        <w:spacing w:before="24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502B">
        <w:rPr>
          <w:rFonts w:ascii="Times New Roman" w:hAnsi="Times New Roman" w:cs="Times New Roman"/>
          <w:b/>
          <w:bCs/>
          <w:sz w:val="24"/>
          <w:szCs w:val="24"/>
        </w:rPr>
        <w:t xml:space="preserve">Objective: </w:t>
      </w:r>
    </w:p>
    <w:p w14:paraId="25FF6E21" w14:textId="44294628" w:rsidR="00391BD4" w:rsidRDefault="00391BD4" w:rsidP="00391BD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BD4">
        <w:rPr>
          <w:rFonts w:ascii="Times New Roman" w:hAnsi="Times New Roman" w:cs="Times New Roman"/>
          <w:sz w:val="24"/>
          <w:szCs w:val="24"/>
          <w:lang w:val="en-GB"/>
        </w:rPr>
        <w:t xml:space="preserve">The purpose of this </w:t>
      </w:r>
      <w:r>
        <w:rPr>
          <w:rFonts w:ascii="Times New Roman" w:hAnsi="Times New Roman" w:cs="Times New Roman"/>
          <w:sz w:val="24"/>
          <w:szCs w:val="24"/>
          <w:lang w:val="en-GB"/>
        </w:rPr>
        <w:t>work</w:t>
      </w:r>
      <w:r w:rsidRPr="00391BD4">
        <w:rPr>
          <w:rFonts w:ascii="Times New Roman" w:hAnsi="Times New Roman" w:cs="Times New Roman"/>
          <w:sz w:val="24"/>
          <w:szCs w:val="24"/>
          <w:lang w:val="en-GB"/>
        </w:rPr>
        <w:t xml:space="preserve"> is to create a time-series forecasting model based on Long Short-Term Memory (LSTM) networks </w:t>
      </w:r>
      <w:proofErr w:type="gramStart"/>
      <w:r w:rsidRPr="00391BD4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Pr="00391BD4">
        <w:rPr>
          <w:rFonts w:ascii="Times New Roman" w:hAnsi="Times New Roman" w:cs="Times New Roman"/>
          <w:sz w:val="24"/>
          <w:szCs w:val="24"/>
          <w:lang w:val="en-GB"/>
        </w:rPr>
        <w:t xml:space="preserve"> predict stock market trends based on past data. Compared to traditional statistical methods, LSTM models are directly tailored for sequence data and </w:t>
      </w:r>
      <w:proofErr w:type="gramStart"/>
      <w:r w:rsidRPr="00391BD4">
        <w:rPr>
          <w:rFonts w:ascii="Times New Roman" w:hAnsi="Times New Roman" w:cs="Times New Roman"/>
          <w:sz w:val="24"/>
          <w:szCs w:val="24"/>
          <w:lang w:val="en-GB"/>
        </w:rPr>
        <w:t>are able to</w:t>
      </w:r>
      <w:proofErr w:type="gramEnd"/>
      <w:r w:rsidRPr="00391BD4">
        <w:rPr>
          <w:rFonts w:ascii="Times New Roman" w:hAnsi="Times New Roman" w:cs="Times New Roman"/>
          <w:sz w:val="24"/>
          <w:szCs w:val="24"/>
          <w:lang w:val="en-GB"/>
        </w:rPr>
        <w:t xml:space="preserve"> find long-term relations in time-series forecasting.</w:t>
      </w:r>
    </w:p>
    <w:p w14:paraId="1AE57426" w14:textId="77777777" w:rsidR="00391BD4" w:rsidRDefault="00391BD4" w:rsidP="0040781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82FD71" w14:textId="54CDA232" w:rsidR="00407814" w:rsidRPr="00391BD4" w:rsidRDefault="004E359D" w:rsidP="0040781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this work I </w:t>
      </w:r>
      <w:r w:rsidR="00407814" w:rsidRPr="00391BD4">
        <w:rPr>
          <w:rFonts w:ascii="Times New Roman" w:hAnsi="Times New Roman" w:cs="Times New Roman"/>
          <w:b/>
          <w:bCs/>
          <w:sz w:val="24"/>
          <w:szCs w:val="24"/>
        </w:rPr>
        <w:t>will:</w:t>
      </w:r>
    </w:p>
    <w:p w14:paraId="5B54ECB7" w14:textId="77777777" w:rsidR="00391BD4" w:rsidRDefault="00407814" w:rsidP="00391BD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1BD4">
        <w:rPr>
          <w:rFonts w:ascii="Times New Roman" w:hAnsi="Times New Roman" w:cs="Times New Roman"/>
          <w:sz w:val="24"/>
          <w:szCs w:val="24"/>
        </w:rPr>
        <w:t>Analyze patterns in stock market data.</w:t>
      </w:r>
    </w:p>
    <w:p w14:paraId="4141A347" w14:textId="2F153311" w:rsidR="00407814" w:rsidRPr="00391BD4" w:rsidRDefault="00407814" w:rsidP="00391BD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1BD4">
        <w:rPr>
          <w:rFonts w:ascii="Times New Roman" w:hAnsi="Times New Roman" w:cs="Times New Roman"/>
          <w:sz w:val="24"/>
          <w:szCs w:val="24"/>
        </w:rPr>
        <w:t>Use and compare deep learning models including LSTM, Bi-LSTM, GRU, and CNN-LSTM.</w:t>
      </w:r>
    </w:p>
    <w:p w14:paraId="0E21C2B9" w14:textId="040AB878" w:rsidR="002E1BF3" w:rsidRPr="00391BD4" w:rsidRDefault="00407814" w:rsidP="00391BD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1BD4">
        <w:rPr>
          <w:rFonts w:ascii="Times New Roman" w:hAnsi="Times New Roman" w:cs="Times New Roman"/>
          <w:sz w:val="24"/>
          <w:szCs w:val="24"/>
        </w:rPr>
        <w:t>Compare model performance using Mean Squared Error (MSE), Mean Absolute Error (MAE), and Mean Absolute Percentage Error (MAPE).</w:t>
      </w:r>
      <w:r w:rsidRPr="00391BD4">
        <w:rPr>
          <w:rFonts w:ascii="Times New Roman" w:hAnsi="Times New Roman" w:cs="Times New Roman"/>
          <w:sz w:val="24"/>
          <w:szCs w:val="24"/>
        </w:rPr>
        <w:br/>
      </w:r>
    </w:p>
    <w:p w14:paraId="4037E436" w14:textId="5A65BE01" w:rsidR="002E1BF3" w:rsidRPr="004E359D" w:rsidRDefault="002E1BF3" w:rsidP="004E359D">
      <w:pPr>
        <w:pStyle w:val="ListParagraph"/>
        <w:numPr>
          <w:ilvl w:val="0"/>
          <w:numId w:val="19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359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 Understanding </w:t>
      </w:r>
    </w:p>
    <w:p w14:paraId="240BCAD2" w14:textId="5D35427E" w:rsidR="00506BA3" w:rsidRDefault="001C436A" w:rsidP="001C436A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081C95" w:rsidRPr="00AF44AB"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>d</w:t>
      </w:r>
      <w:r w:rsidR="00081C95" w:rsidRPr="00AF44AB">
        <w:rPr>
          <w:rFonts w:ascii="Times New Roman" w:hAnsi="Times New Roman" w:cs="Times New Roman"/>
          <w:sz w:val="24"/>
          <w:szCs w:val="24"/>
        </w:rPr>
        <w:t xml:space="preserve"> the A10 dataset (</w:t>
      </w:r>
      <w:hyperlink r:id="rId9" w:history="1">
        <w:r w:rsidR="00081C95" w:rsidRPr="00AF44AB">
          <w:rPr>
            <w:rStyle w:val="Hyperlink"/>
            <w:rFonts w:ascii="Times New Roman" w:hAnsi="Times New Roman" w:cs="Times New Roman"/>
            <w:sz w:val="24"/>
            <w:szCs w:val="24"/>
          </w:rPr>
          <w:t>https://raw.githubusercontent.com/selva86/datasets/master/a10.csv</w:t>
        </w:r>
      </w:hyperlink>
      <w:r w:rsidR="00081C95" w:rsidRPr="00AF44AB">
        <w:rPr>
          <w:rFonts w:ascii="Times New Roman" w:hAnsi="Times New Roman" w:cs="Times New Roman"/>
          <w:sz w:val="24"/>
          <w:szCs w:val="24"/>
        </w:rPr>
        <w:t>)   which contains historical monthly sales of a drug product.</w:t>
      </w:r>
    </w:p>
    <w:p w14:paraId="6D5C41A4" w14:textId="7D2F8B9C" w:rsidR="00506BA3" w:rsidRDefault="00081C95" w:rsidP="00506BA3">
      <w:pPr>
        <w:spacing w:before="240"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b/>
          <w:bCs/>
          <w:sz w:val="24"/>
          <w:szCs w:val="24"/>
        </w:rPr>
        <w:t>Dataset Characteristics</w:t>
      </w:r>
      <w:r w:rsidR="00506BA3" w:rsidRPr="00506BA3">
        <w:rPr>
          <w:rFonts w:ascii="Times New Roman" w:hAnsi="Times New Roman" w:cs="Times New Roman"/>
          <w:sz w:val="24"/>
          <w:szCs w:val="24"/>
        </w:rPr>
        <w:t>:</w:t>
      </w:r>
    </w:p>
    <w:p w14:paraId="71A022A1" w14:textId="77777777" w:rsidR="00506BA3" w:rsidRPr="00506BA3" w:rsidRDefault="00081C95" w:rsidP="00506BA3">
      <w:pPr>
        <w:pStyle w:val="ListParagraph"/>
        <w:numPr>
          <w:ilvl w:val="0"/>
          <w:numId w:val="10"/>
        </w:numPr>
        <w:spacing w:before="120" w:after="0" w:line="276" w:lineRule="auto"/>
        <w:ind w:left="1077" w:hanging="357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Features: Monthly time-series data representing sales volume.</w:t>
      </w:r>
    </w:p>
    <w:p w14:paraId="2F842FEE" w14:textId="77777777" w:rsidR="00506BA3" w:rsidRPr="00506BA3" w:rsidRDefault="00081C95" w:rsidP="00506BA3">
      <w:pPr>
        <w:pStyle w:val="ListParagraph"/>
        <w:numPr>
          <w:ilvl w:val="0"/>
          <w:numId w:val="10"/>
        </w:numPr>
        <w:spacing w:before="240"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Target Variable: Future sales values to be predicted.</w:t>
      </w:r>
    </w:p>
    <w:p w14:paraId="3B3ABD84" w14:textId="460B0323" w:rsidR="00081C95" w:rsidRPr="00506BA3" w:rsidRDefault="00081C95" w:rsidP="00506BA3">
      <w:pPr>
        <w:pStyle w:val="ListParagraph"/>
        <w:numPr>
          <w:ilvl w:val="0"/>
          <w:numId w:val="10"/>
        </w:numPr>
        <w:spacing w:before="240"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 xml:space="preserve">No Missing Values: Data are clean and ready for analysis. </w:t>
      </w:r>
    </w:p>
    <w:p w14:paraId="0E6FAE5A" w14:textId="1EE8B2C0" w:rsidR="00506BA3" w:rsidRDefault="00081C95" w:rsidP="00506BA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The data has a monthly temporal trend, which is appropriate for LSTM-based time-series forecasting.</w:t>
      </w:r>
    </w:p>
    <w:p w14:paraId="700F457E" w14:textId="77777777" w:rsidR="00506BA3" w:rsidRPr="00506BA3" w:rsidRDefault="00506BA3" w:rsidP="00506BA3">
      <w:pPr>
        <w:pStyle w:val="ListParagraph"/>
        <w:spacing w:line="276" w:lineRule="auto"/>
        <w:ind w:left="1080"/>
        <w:rPr>
          <w:rFonts w:ascii="Times New Roman" w:hAnsi="Times New Roman" w:cs="Times New Roman"/>
          <w:sz w:val="13"/>
          <w:szCs w:val="13"/>
        </w:rPr>
      </w:pPr>
    </w:p>
    <w:p w14:paraId="20F76ED0" w14:textId="733EA75E" w:rsidR="00506BA3" w:rsidRPr="004E359D" w:rsidRDefault="002E1BF3" w:rsidP="004E359D">
      <w:pPr>
        <w:pStyle w:val="ListParagraph"/>
        <w:numPr>
          <w:ilvl w:val="0"/>
          <w:numId w:val="19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359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 Preparation </w:t>
      </w:r>
    </w:p>
    <w:p w14:paraId="466C4964" w14:textId="20E58A4D" w:rsidR="00081C95" w:rsidRPr="00506BA3" w:rsidRDefault="00081C95" w:rsidP="00506BA3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6BA3">
        <w:rPr>
          <w:rFonts w:ascii="Times New Roman" w:hAnsi="Times New Roman" w:cs="Times New Roman"/>
          <w:sz w:val="24"/>
          <w:szCs w:val="24"/>
        </w:rPr>
        <w:t>To prepare the data for LSTM training, the following was performed:</w:t>
      </w:r>
    </w:p>
    <w:p w14:paraId="4348691B" w14:textId="77777777" w:rsidR="00081C95" w:rsidRPr="00AF44AB" w:rsidRDefault="00081C95" w:rsidP="00506BA3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Scaling: Used MinMaxScaler to scale the values between 0 and 1 for faster convergence during training.</w:t>
      </w:r>
    </w:p>
    <w:p w14:paraId="4BF4FA3D" w14:textId="77777777" w:rsidR="00081C95" w:rsidRPr="00AF44AB" w:rsidRDefault="00081C95" w:rsidP="00506BA3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lastRenderedPageBreak/>
        <w:t>Sequence Creation: Used a 10-step lookback window, meaning each input is the previous 10 months' worth of values.</w:t>
      </w:r>
    </w:p>
    <w:p w14:paraId="1030D04D" w14:textId="77777777" w:rsidR="00081C95" w:rsidRPr="00AF44AB" w:rsidRDefault="00081C95" w:rsidP="00506BA3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Reshaping: Reshaped the data to 3D (samples, time steps, features) to be compatible with LSTM inputs.</w:t>
      </w:r>
    </w:p>
    <w:p w14:paraId="3BB3E128" w14:textId="77777777" w:rsidR="002E1BF3" w:rsidRDefault="00081C95" w:rsidP="00506BA3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Train-Test Split: Divide the data into 80% training and 20% testing sets.</w:t>
      </w:r>
      <w:r w:rsidR="002E1BF3" w:rsidRPr="00AF4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252942" w14:textId="77777777" w:rsidR="00AF44AB" w:rsidRPr="00AF44AB" w:rsidRDefault="00AF44AB" w:rsidP="00AF44AB">
      <w:pPr>
        <w:pStyle w:val="ListParagraph"/>
        <w:spacing w:after="0" w:line="276" w:lineRule="auto"/>
        <w:ind w:left="770"/>
        <w:rPr>
          <w:rFonts w:ascii="Times New Roman" w:hAnsi="Times New Roman" w:cs="Times New Roman"/>
          <w:sz w:val="24"/>
          <w:szCs w:val="24"/>
        </w:rPr>
      </w:pPr>
    </w:p>
    <w:p w14:paraId="62AFD3DF" w14:textId="382B3AD5" w:rsidR="00AF44AB" w:rsidRPr="00AF44AB" w:rsidRDefault="002E1BF3" w:rsidP="004E359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AF44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Modeling </w:t>
      </w:r>
      <w:r w:rsidR="00081C95" w:rsidRPr="00AF44AB">
        <w:rPr>
          <w:rFonts w:ascii="Times New Roman" w:hAnsi="Times New Roman" w:cs="Times New Roman"/>
          <w:b/>
          <w:bCs/>
          <w:sz w:val="28"/>
          <w:szCs w:val="28"/>
          <w:u w:val="single"/>
        </w:rPr>
        <w:t>and Different Architectures</w:t>
      </w:r>
      <w:r w:rsidR="00081C95" w:rsidRPr="00AF44A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1F41411" w14:textId="77777777" w:rsidR="00AF44AB" w:rsidRDefault="00AF44AB" w:rsidP="00AF44AB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0EDED8ED" w14:textId="06547AB5" w:rsidR="00AF44AB" w:rsidRDefault="00081C95" w:rsidP="00AF44A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6BA3">
        <w:rPr>
          <w:rFonts w:ascii="Times New Roman" w:hAnsi="Times New Roman" w:cs="Times New Roman"/>
          <w:b/>
          <w:bCs/>
          <w:sz w:val="24"/>
          <w:szCs w:val="24"/>
        </w:rPr>
        <w:t>Implemented Models</w:t>
      </w:r>
    </w:p>
    <w:p w14:paraId="32115D4A" w14:textId="77777777" w:rsidR="00506BA3" w:rsidRPr="00506BA3" w:rsidRDefault="00506BA3" w:rsidP="00AF44A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D1846F" w14:textId="7F76E291" w:rsidR="00751294" w:rsidRPr="00506BA3" w:rsidRDefault="00081C95" w:rsidP="00AF44AB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6BA3">
        <w:rPr>
          <w:rFonts w:ascii="Times New Roman" w:hAnsi="Times New Roman" w:cs="Times New Roman"/>
          <w:b/>
          <w:bCs/>
          <w:sz w:val="24"/>
          <w:szCs w:val="24"/>
          <w:u w:val="single"/>
        </w:rPr>
        <w:t>LSTM Model</w:t>
      </w:r>
    </w:p>
    <w:p w14:paraId="46D28C69" w14:textId="17DE5F0A" w:rsidR="00751294" w:rsidRPr="00506BA3" w:rsidRDefault="00081C95" w:rsidP="00506BA3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Typical two LSTM layers each with 50 neurons.</w:t>
      </w:r>
    </w:p>
    <w:p w14:paraId="16617C2D" w14:textId="48F0C8B1" w:rsidR="00751294" w:rsidRPr="00506BA3" w:rsidRDefault="00081C95" w:rsidP="00506BA3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Typical output as fully connected Dense layer.</w:t>
      </w:r>
    </w:p>
    <w:p w14:paraId="34E590A2" w14:textId="1060C9BF" w:rsidR="00751294" w:rsidRPr="00506BA3" w:rsidRDefault="00081C95" w:rsidP="00506BA3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Trained using Adam optimizer and Mean Squared Error (MSE) loss.</w:t>
      </w:r>
    </w:p>
    <w:p w14:paraId="0DCEB550" w14:textId="77777777" w:rsidR="00AF44AB" w:rsidRPr="00AF44AB" w:rsidRDefault="00AF44AB" w:rsidP="007512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5EB1BD" w14:textId="77777777" w:rsidR="00AF44AB" w:rsidRDefault="00751294" w:rsidP="00AF44AB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noProof/>
          <w:lang w:bidi="ta-IN"/>
        </w:rPr>
        <w:drawing>
          <wp:inline distT="0" distB="0" distL="0" distR="0" wp14:anchorId="022D904B" wp14:editId="5F051BD7">
            <wp:extent cx="4597400" cy="3855373"/>
            <wp:effectExtent l="0" t="0" r="0" b="5715"/>
            <wp:docPr id="1" name="Picture 1" descr="C:\Users\jayan\AppData\Local\Microsoft\Windows\INetCache\Content.MSO\5F23D8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n\AppData\Local\Microsoft\Windows\INetCache\Content.MSO\5F23D881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128" cy="388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8D77" w14:textId="77777777" w:rsidR="00506BA3" w:rsidRDefault="00506BA3" w:rsidP="00AF44AB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1B8E1E" w14:textId="77777777" w:rsidR="00AF44AB" w:rsidRPr="001C436A" w:rsidRDefault="00AF44AB" w:rsidP="001C436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182E02D" w14:textId="77777777" w:rsidR="00506BA3" w:rsidRPr="00440EF8" w:rsidRDefault="00081C95" w:rsidP="00AF44AB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0EF8">
        <w:rPr>
          <w:rFonts w:ascii="Times New Roman" w:hAnsi="Times New Roman" w:cs="Times New Roman"/>
          <w:b/>
          <w:bCs/>
          <w:sz w:val="24"/>
          <w:szCs w:val="24"/>
          <w:u w:val="single"/>
        </w:rPr>
        <w:t>Bidirectional LSTM (Bi-LSTM)</w:t>
      </w:r>
    </w:p>
    <w:p w14:paraId="5E80FA3F" w14:textId="77777777" w:rsidR="00506BA3" w:rsidRDefault="00081C95" w:rsidP="00506BA3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Utilizes forward and backward LSTM layers to learn sequences better.</w:t>
      </w:r>
    </w:p>
    <w:p w14:paraId="65EA58DD" w14:textId="3C5D332C" w:rsidR="00751294" w:rsidRPr="00AF44AB" w:rsidRDefault="00081C95" w:rsidP="00506BA3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Helps in capturing past and future dependencies better.</w:t>
      </w:r>
    </w:p>
    <w:p w14:paraId="6A5FF119" w14:textId="77777777" w:rsidR="00751294" w:rsidRDefault="00751294" w:rsidP="00AF44A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noProof/>
          <w:sz w:val="24"/>
          <w:szCs w:val="24"/>
          <w:lang w:bidi="ta-IN"/>
        </w:rPr>
        <w:lastRenderedPageBreak/>
        <w:drawing>
          <wp:inline distT="0" distB="0" distL="0" distR="0" wp14:anchorId="4A7C8047" wp14:editId="28D9692B">
            <wp:extent cx="4902200" cy="4029137"/>
            <wp:effectExtent l="0" t="0" r="0" b="0"/>
            <wp:docPr id="2" name="Picture 2" descr="C:\Users\jayan\AppData\Local\Microsoft\Windows\INetCache\Content.MSO\A3C9AF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n\AppData\Local\Microsoft\Windows\INetCache\Content.MSO\A3C9AF37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64" cy="404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BA63" w14:textId="77777777" w:rsidR="00AF44AB" w:rsidRPr="00AF44AB" w:rsidRDefault="00AF44AB" w:rsidP="00AF44A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C298F0" w14:textId="77777777" w:rsidR="00506BA3" w:rsidRPr="00440EF8" w:rsidRDefault="00081C95" w:rsidP="00506BA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40EF8">
        <w:rPr>
          <w:rFonts w:ascii="Times New Roman" w:hAnsi="Times New Roman" w:cs="Times New Roman"/>
          <w:b/>
          <w:bCs/>
          <w:sz w:val="24"/>
          <w:szCs w:val="24"/>
          <w:u w:val="single"/>
        </w:rPr>
        <w:t>Gated Recurrent Unit (GRU)</w:t>
      </w:r>
    </w:p>
    <w:p w14:paraId="6E3D65E1" w14:textId="7A9FC12B" w:rsidR="00AF44AB" w:rsidRDefault="00081C95" w:rsidP="00506BA3">
      <w:pPr>
        <w:pStyle w:val="ListParagraph"/>
        <w:numPr>
          <w:ilvl w:val="0"/>
          <w:numId w:val="14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Nearly identical to LSTM but with fewer parameters, thus computationally efficient.</w:t>
      </w:r>
    </w:p>
    <w:p w14:paraId="4F077701" w14:textId="5BA4D4BB" w:rsidR="00AF44AB" w:rsidRPr="00AF44AB" w:rsidRDefault="00081C95" w:rsidP="00AF44AB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br/>
      </w:r>
      <w:r w:rsidR="00751294" w:rsidRPr="00AF44AB">
        <w:rPr>
          <w:noProof/>
          <w:lang w:bidi="ta-IN"/>
        </w:rPr>
        <w:drawing>
          <wp:inline distT="0" distB="0" distL="0" distR="0" wp14:anchorId="54373023" wp14:editId="4EC37A1D">
            <wp:extent cx="4870570" cy="2762250"/>
            <wp:effectExtent l="0" t="0" r="6350" b="0"/>
            <wp:docPr id="3" name="Picture 3" descr="C:\Users\jayan\AppData\Local\Microsoft\Windows\INetCache\Content.MSO\E03DD5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yan\AppData\Local\Microsoft\Windows\INetCache\Content.MSO\E03DD55D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45" cy="276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1A0C" w14:textId="77777777" w:rsidR="00AF44AB" w:rsidRDefault="00AF44AB" w:rsidP="00AF44AB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8CFBB4" w14:textId="77777777" w:rsidR="00506BA3" w:rsidRPr="00440EF8" w:rsidRDefault="00081C95" w:rsidP="00AF44AB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0EF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CNN-LSTM Hybrid</w:t>
      </w:r>
    </w:p>
    <w:p w14:paraId="7C094A10" w14:textId="11D911CF" w:rsidR="00AF44AB" w:rsidRDefault="00081C95" w:rsidP="00506BA3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>CNN captures local patterns whereas LSTM captures long-term dependencies.</w:t>
      </w:r>
      <w:r w:rsidRPr="00AF44AB">
        <w:rPr>
          <w:rFonts w:ascii="Times New Roman" w:hAnsi="Times New Roman" w:cs="Times New Roman"/>
          <w:sz w:val="24"/>
          <w:szCs w:val="24"/>
        </w:rPr>
        <w:br/>
        <w:t>Proper for pattern discovering in time series data.</w:t>
      </w:r>
    </w:p>
    <w:p w14:paraId="6F52C4B2" w14:textId="77777777" w:rsidR="00506BA3" w:rsidRPr="00AF44AB" w:rsidRDefault="00506BA3" w:rsidP="00506B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8FA3784" w14:textId="77777777" w:rsidR="00AF44AB" w:rsidRDefault="00751294" w:rsidP="00AF44A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4EC458DA" wp14:editId="43A144BB">
            <wp:extent cx="4108744" cy="4775200"/>
            <wp:effectExtent l="0" t="0" r="6350" b="0"/>
            <wp:docPr id="4" name="Picture 4" descr="C:\Users\jayan\AppData\Local\Microsoft\Windows\INetCache\Content.MSO\48F0AC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yan\AppData\Local\Microsoft\Windows\INetCache\Content.MSO\48F0AC73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064" cy="48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1C95" w:rsidRPr="00AF44AB">
        <w:rPr>
          <w:rFonts w:ascii="Times New Roman" w:hAnsi="Times New Roman" w:cs="Times New Roman"/>
          <w:sz w:val="24"/>
          <w:szCs w:val="24"/>
        </w:rPr>
        <w:br/>
      </w:r>
    </w:p>
    <w:p w14:paraId="35B3E892" w14:textId="77777777" w:rsidR="00506BA3" w:rsidRDefault="00506BA3" w:rsidP="007512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56A5B0" w14:textId="77777777" w:rsidR="00506BA3" w:rsidRDefault="00081C95" w:rsidP="007512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b/>
          <w:bCs/>
          <w:sz w:val="24"/>
          <w:szCs w:val="24"/>
        </w:rPr>
        <w:t>Training Data:</w:t>
      </w:r>
    </w:p>
    <w:p w14:paraId="56A5B76C" w14:textId="77777777" w:rsidR="00506BA3" w:rsidRDefault="00081C95" w:rsidP="00506BA3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i/>
          <w:iCs/>
          <w:sz w:val="24"/>
          <w:szCs w:val="24"/>
        </w:rPr>
        <w:t>Epochs: 50</w:t>
      </w:r>
    </w:p>
    <w:p w14:paraId="7CF2F419" w14:textId="77777777" w:rsidR="00506BA3" w:rsidRDefault="00081C95" w:rsidP="00506BA3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i/>
          <w:iCs/>
          <w:sz w:val="24"/>
          <w:szCs w:val="24"/>
        </w:rPr>
        <w:t>Batch Size: 32</w:t>
      </w:r>
    </w:p>
    <w:p w14:paraId="10E31695" w14:textId="308517E8" w:rsidR="002E1BF3" w:rsidRPr="00506BA3" w:rsidRDefault="00081C95" w:rsidP="00506BA3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BA3">
        <w:rPr>
          <w:rFonts w:ascii="Times New Roman" w:hAnsi="Times New Roman" w:cs="Times New Roman"/>
          <w:i/>
          <w:iCs/>
          <w:sz w:val="24"/>
          <w:szCs w:val="24"/>
        </w:rPr>
        <w:t>Validation Split: 20%</w:t>
      </w:r>
    </w:p>
    <w:p w14:paraId="01BCFBA6" w14:textId="77777777" w:rsidR="00AF44AB" w:rsidRDefault="00AF44AB" w:rsidP="0075129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5124039" w14:textId="77777777" w:rsidR="00AF44AB" w:rsidRDefault="00AF44AB" w:rsidP="0075129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FC70965" w14:textId="77777777" w:rsidR="00AF44AB" w:rsidRDefault="00AF44AB" w:rsidP="0075129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CFCD256" w14:textId="77777777" w:rsidR="00AF44AB" w:rsidRDefault="00AF44AB" w:rsidP="0075129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CAE162C" w14:textId="77777777" w:rsidR="00506BA3" w:rsidRDefault="00506BA3" w:rsidP="007512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39529D" w14:textId="77777777" w:rsidR="00506BA3" w:rsidRPr="00AF44AB" w:rsidRDefault="00506BA3" w:rsidP="007512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E5FF02" w14:textId="5C134556" w:rsidR="002E1BF3" w:rsidRPr="00FC4153" w:rsidRDefault="002E1BF3" w:rsidP="00FC4153">
      <w:pPr>
        <w:pStyle w:val="ListParagraph"/>
        <w:numPr>
          <w:ilvl w:val="0"/>
          <w:numId w:val="19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415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Evaluation</w:t>
      </w:r>
      <w:r w:rsidR="00AF44AB" w:rsidRPr="00FC415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FC415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596FE59" w14:textId="2B3420AF" w:rsidR="00AF44AB" w:rsidRDefault="00751294" w:rsidP="00AF44AB">
      <w:pPr>
        <w:spacing w:before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317F338E" wp14:editId="44934DF6">
            <wp:extent cx="5683431" cy="3721100"/>
            <wp:effectExtent l="0" t="0" r="6350" b="0"/>
            <wp:docPr id="5" name="Picture 5" descr="C:\Users\jayan\AppData\Local\Microsoft\Windows\INetCache\Content.MSO\B31C91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yan\AppData\Local\Microsoft\Windows\INetCache\Content.MSO\B31C91F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57" cy="376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E85C" w14:textId="12B5DAC9" w:rsidR="002E1BF3" w:rsidRPr="00506BA3" w:rsidRDefault="002E1BF3" w:rsidP="00BD093B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BA3">
        <w:rPr>
          <w:rFonts w:ascii="Times New Roman" w:hAnsi="Times New Roman" w:cs="Times New Roman"/>
          <w:b/>
          <w:bCs/>
          <w:sz w:val="24"/>
          <w:szCs w:val="24"/>
        </w:rPr>
        <w:t xml:space="preserve">Observations: </w:t>
      </w:r>
    </w:p>
    <w:p w14:paraId="2C02FC59" w14:textId="17A504B1" w:rsidR="00751294" w:rsidRPr="00506BA3" w:rsidRDefault="00751294" w:rsidP="00506BA3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GRU achieved the lowest MSE (10.40), slightly better than LSTM and Bi-LSTM.</w:t>
      </w:r>
    </w:p>
    <w:p w14:paraId="09979D9B" w14:textId="2AF46203" w:rsidR="00751294" w:rsidRPr="00506BA3" w:rsidRDefault="00751294" w:rsidP="00506BA3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CNN-LSTM performed well, demonstrating that the fusion of convolutional filters and LSTM can learn both local and long-range dependencies.</w:t>
      </w:r>
    </w:p>
    <w:p w14:paraId="1885EA6D" w14:textId="27CDE095" w:rsidR="002E1BF3" w:rsidRDefault="00751294" w:rsidP="00506BA3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All the models achieved similar MAPE (0.13%), indicating good predictability.</w:t>
      </w:r>
    </w:p>
    <w:p w14:paraId="2B340CA7" w14:textId="77777777" w:rsidR="00FC4153" w:rsidRPr="00FC4153" w:rsidRDefault="00FC4153" w:rsidP="00FC41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F0407" w14:textId="3F7C1CDF" w:rsidR="002E1BF3" w:rsidRPr="00FC4153" w:rsidRDefault="002E1BF3" w:rsidP="00FC4153">
      <w:pPr>
        <w:pStyle w:val="ListParagraph"/>
        <w:numPr>
          <w:ilvl w:val="0"/>
          <w:numId w:val="19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415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Summary </w:t>
      </w:r>
    </w:p>
    <w:p w14:paraId="77CA75BA" w14:textId="440D337A" w:rsidR="003A6B1C" w:rsidRPr="00AF44AB" w:rsidRDefault="003A6B1C" w:rsidP="003A6B1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44AB">
        <w:rPr>
          <w:rFonts w:ascii="Times New Roman" w:hAnsi="Times New Roman" w:cs="Times New Roman"/>
          <w:sz w:val="24"/>
          <w:szCs w:val="24"/>
        </w:rPr>
        <w:t xml:space="preserve">This </w:t>
      </w:r>
      <w:r w:rsidR="00506BA3">
        <w:rPr>
          <w:rFonts w:ascii="Times New Roman" w:hAnsi="Times New Roman" w:cs="Times New Roman"/>
          <w:sz w:val="24"/>
          <w:szCs w:val="24"/>
        </w:rPr>
        <w:t>work</w:t>
      </w:r>
      <w:r w:rsidRPr="00AF44AB">
        <w:rPr>
          <w:rFonts w:ascii="Times New Roman" w:hAnsi="Times New Roman" w:cs="Times New Roman"/>
          <w:sz w:val="24"/>
          <w:szCs w:val="24"/>
        </w:rPr>
        <w:t xml:space="preserve"> demonstrated that deep learning models can be successfully employed for time-series forecasting.</w:t>
      </w:r>
    </w:p>
    <w:p w14:paraId="79B86690" w14:textId="77777777" w:rsidR="00506BA3" w:rsidRPr="00506BA3" w:rsidRDefault="003A6B1C" w:rsidP="00506B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LSTM and Bi-LSTM performed well in capturing long-range dependencies and are therefore good contenders for stock market prediction.</w:t>
      </w:r>
    </w:p>
    <w:p w14:paraId="38488241" w14:textId="77777777" w:rsidR="00506BA3" w:rsidRPr="00506BA3" w:rsidRDefault="003A6B1C" w:rsidP="00506B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GRU performed slightly better in terms of MSE, showing that it is a good substitute for LSTMs, especially for low-memory settings.</w:t>
      </w:r>
    </w:p>
    <w:p w14:paraId="0E54C966" w14:textId="76F536E9" w:rsidR="003A6B1C" w:rsidRPr="00506BA3" w:rsidRDefault="003A6B1C" w:rsidP="00506B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CNN-LSTM performed very well, and it was proven that the use of CNNs combined with LSTMs can increase learning efficiency.</w:t>
      </w:r>
    </w:p>
    <w:p w14:paraId="7C2F934B" w14:textId="77777777" w:rsidR="00AF44AB" w:rsidRDefault="00AF44AB" w:rsidP="003A6B1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7D5083" w14:textId="77777777" w:rsidR="004E359D" w:rsidRDefault="004E359D" w:rsidP="00506BA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BF0247" w14:textId="732B76E6" w:rsidR="003A6B1C" w:rsidRPr="00AF44AB" w:rsidRDefault="003A6B1C" w:rsidP="00506BA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44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Future Steps</w:t>
      </w:r>
    </w:p>
    <w:p w14:paraId="6BC74EC8" w14:textId="497CBA65" w:rsidR="003A6B1C" w:rsidRPr="00506BA3" w:rsidRDefault="003A6B1C" w:rsidP="00506BA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Employ attention mechanisms to improve prediction accuracy.</w:t>
      </w:r>
    </w:p>
    <w:p w14:paraId="58264B90" w14:textId="51077DD2" w:rsidR="003A6B1C" w:rsidRPr="00506BA3" w:rsidRDefault="003A6B1C" w:rsidP="00506BA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Try transformer-based models for more powerful forecasting.</w:t>
      </w:r>
    </w:p>
    <w:p w14:paraId="502DA55C" w14:textId="2772C5EB" w:rsidR="00F66CFE" w:rsidRPr="00506BA3" w:rsidRDefault="003A6B1C" w:rsidP="00506BA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BA3">
        <w:rPr>
          <w:rFonts w:ascii="Times New Roman" w:hAnsi="Times New Roman" w:cs="Times New Roman"/>
          <w:sz w:val="24"/>
          <w:szCs w:val="24"/>
        </w:rPr>
        <w:t>Explore different feature engineering techniques to improve model inputs.</w:t>
      </w:r>
    </w:p>
    <w:sectPr w:rsidR="00F66CFE" w:rsidRPr="00506BA3" w:rsidSect="00FA58E9"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8802" w14:textId="77777777" w:rsidR="00F5395E" w:rsidRDefault="00F5395E" w:rsidP="000457DD">
      <w:pPr>
        <w:spacing w:after="0" w:line="240" w:lineRule="auto"/>
      </w:pPr>
      <w:r>
        <w:separator/>
      </w:r>
    </w:p>
  </w:endnote>
  <w:endnote w:type="continuationSeparator" w:id="0">
    <w:p w14:paraId="75597A75" w14:textId="77777777" w:rsidR="00F5395E" w:rsidRDefault="00F5395E" w:rsidP="0004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8F22" w14:textId="77777777" w:rsidR="00F5395E" w:rsidRDefault="00F5395E" w:rsidP="000457DD">
      <w:pPr>
        <w:spacing w:after="0" w:line="240" w:lineRule="auto"/>
      </w:pPr>
      <w:r>
        <w:separator/>
      </w:r>
    </w:p>
  </w:footnote>
  <w:footnote w:type="continuationSeparator" w:id="0">
    <w:p w14:paraId="1AEA66D5" w14:textId="77777777" w:rsidR="00F5395E" w:rsidRDefault="00F5395E" w:rsidP="0004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56788" w14:textId="77777777" w:rsidR="000457DD" w:rsidRPr="00A86C11" w:rsidRDefault="000457DD" w:rsidP="000457DD">
    <w:pPr>
      <w:pStyle w:val="Header"/>
      <w:jc w:val="right"/>
      <w:rPr>
        <w:rFonts w:ascii="Times New Roman" w:hAnsi="Times New Roman" w:cs="Times New Roman"/>
      </w:rPr>
    </w:pPr>
    <w:r w:rsidRPr="00A86C11">
      <w:rPr>
        <w:rFonts w:ascii="Times New Roman" w:hAnsi="Times New Roman" w:cs="Times New Roman"/>
      </w:rPr>
      <w:t>Srujana Duggineni – C00313483</w:t>
    </w:r>
  </w:p>
  <w:p w14:paraId="69CC95BA" w14:textId="77777777" w:rsidR="000457DD" w:rsidRDefault="000457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3AF"/>
    <w:multiLevelType w:val="hybridMultilevel"/>
    <w:tmpl w:val="5072B4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53E23"/>
    <w:multiLevelType w:val="hybridMultilevel"/>
    <w:tmpl w:val="01B86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2A8E"/>
    <w:multiLevelType w:val="hybridMultilevel"/>
    <w:tmpl w:val="67AA45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355D3"/>
    <w:multiLevelType w:val="hybridMultilevel"/>
    <w:tmpl w:val="CCF6A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205475C0"/>
    <w:multiLevelType w:val="hybridMultilevel"/>
    <w:tmpl w:val="E1D43B28"/>
    <w:lvl w:ilvl="0" w:tplc="BDDAFF8E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DF38B4"/>
    <w:multiLevelType w:val="hybridMultilevel"/>
    <w:tmpl w:val="FFE8F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75B9E"/>
    <w:multiLevelType w:val="hybridMultilevel"/>
    <w:tmpl w:val="F7B2E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B55D2"/>
    <w:multiLevelType w:val="hybridMultilevel"/>
    <w:tmpl w:val="24CE74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E055A4"/>
    <w:multiLevelType w:val="hybridMultilevel"/>
    <w:tmpl w:val="9B4087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4737A6"/>
    <w:multiLevelType w:val="hybridMultilevel"/>
    <w:tmpl w:val="15189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35941"/>
    <w:multiLevelType w:val="hybridMultilevel"/>
    <w:tmpl w:val="C32CE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87ADB"/>
    <w:multiLevelType w:val="hybridMultilevel"/>
    <w:tmpl w:val="C38417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03B70"/>
    <w:multiLevelType w:val="hybridMultilevel"/>
    <w:tmpl w:val="A2AACD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EB0C29"/>
    <w:multiLevelType w:val="hybridMultilevel"/>
    <w:tmpl w:val="88743C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617C6A"/>
    <w:multiLevelType w:val="multilevel"/>
    <w:tmpl w:val="6C22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167DE"/>
    <w:multiLevelType w:val="hybridMultilevel"/>
    <w:tmpl w:val="EE921A6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97AE4"/>
    <w:multiLevelType w:val="hybridMultilevel"/>
    <w:tmpl w:val="85941092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75D66DF7"/>
    <w:multiLevelType w:val="hybridMultilevel"/>
    <w:tmpl w:val="C99CF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45935"/>
    <w:multiLevelType w:val="hybridMultilevel"/>
    <w:tmpl w:val="084494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090B14"/>
    <w:multiLevelType w:val="hybridMultilevel"/>
    <w:tmpl w:val="40823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4718">
    <w:abstractNumId w:val="14"/>
  </w:num>
  <w:num w:numId="2" w16cid:durableId="585264592">
    <w:abstractNumId w:val="10"/>
  </w:num>
  <w:num w:numId="3" w16cid:durableId="469519322">
    <w:abstractNumId w:val="16"/>
  </w:num>
  <w:num w:numId="4" w16cid:durableId="1496725142">
    <w:abstractNumId w:val="11"/>
  </w:num>
  <w:num w:numId="5" w16cid:durableId="1056440932">
    <w:abstractNumId w:val="15"/>
  </w:num>
  <w:num w:numId="6" w16cid:durableId="1525750216">
    <w:abstractNumId w:val="9"/>
  </w:num>
  <w:num w:numId="7" w16cid:durableId="813178866">
    <w:abstractNumId w:val="7"/>
  </w:num>
  <w:num w:numId="8" w16cid:durableId="97530323">
    <w:abstractNumId w:val="5"/>
  </w:num>
  <w:num w:numId="9" w16cid:durableId="1822916606">
    <w:abstractNumId w:val="18"/>
  </w:num>
  <w:num w:numId="10" w16cid:durableId="792285621">
    <w:abstractNumId w:val="13"/>
  </w:num>
  <w:num w:numId="11" w16cid:durableId="915214065">
    <w:abstractNumId w:val="3"/>
  </w:num>
  <w:num w:numId="12" w16cid:durableId="1782676588">
    <w:abstractNumId w:val="19"/>
  </w:num>
  <w:num w:numId="13" w16cid:durableId="414253417">
    <w:abstractNumId w:val="8"/>
  </w:num>
  <w:num w:numId="14" w16cid:durableId="524446453">
    <w:abstractNumId w:val="0"/>
  </w:num>
  <w:num w:numId="15" w16cid:durableId="598370140">
    <w:abstractNumId w:val="1"/>
  </w:num>
  <w:num w:numId="16" w16cid:durableId="1819027402">
    <w:abstractNumId w:val="6"/>
  </w:num>
  <w:num w:numId="17" w16cid:durableId="1035496255">
    <w:abstractNumId w:val="2"/>
  </w:num>
  <w:num w:numId="18" w16cid:durableId="386301779">
    <w:abstractNumId w:val="17"/>
  </w:num>
  <w:num w:numId="19" w16cid:durableId="227765123">
    <w:abstractNumId w:val="4"/>
  </w:num>
  <w:num w:numId="20" w16cid:durableId="10010121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F3"/>
    <w:rsid w:val="000457DD"/>
    <w:rsid w:val="00081C95"/>
    <w:rsid w:val="0017011F"/>
    <w:rsid w:val="00192402"/>
    <w:rsid w:val="001B7395"/>
    <w:rsid w:val="001C436A"/>
    <w:rsid w:val="001F0B6D"/>
    <w:rsid w:val="002E1BF3"/>
    <w:rsid w:val="00391BD4"/>
    <w:rsid w:val="003A6B1C"/>
    <w:rsid w:val="003E1AA2"/>
    <w:rsid w:val="00407814"/>
    <w:rsid w:val="00440EF8"/>
    <w:rsid w:val="004E359D"/>
    <w:rsid w:val="00506BA3"/>
    <w:rsid w:val="007123AF"/>
    <w:rsid w:val="00751294"/>
    <w:rsid w:val="007B6859"/>
    <w:rsid w:val="00935166"/>
    <w:rsid w:val="00A86C11"/>
    <w:rsid w:val="00AC5016"/>
    <w:rsid w:val="00AF44AB"/>
    <w:rsid w:val="00B05DBB"/>
    <w:rsid w:val="00B3157C"/>
    <w:rsid w:val="00BD093B"/>
    <w:rsid w:val="00BF2CBC"/>
    <w:rsid w:val="00DB6374"/>
    <w:rsid w:val="00E169B1"/>
    <w:rsid w:val="00F5395E"/>
    <w:rsid w:val="00F66CFE"/>
    <w:rsid w:val="00FA58E9"/>
    <w:rsid w:val="00FA5D42"/>
    <w:rsid w:val="00FC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FAED"/>
  <w15:chartTrackingRefBased/>
  <w15:docId w15:val="{D60202A1-C479-4AFA-8E93-49C29114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2CBC"/>
    <w:rPr>
      <w:color w:val="0563C1" w:themeColor="hyperlink"/>
      <w:u w:val="single"/>
    </w:rPr>
  </w:style>
  <w:style w:type="table" w:styleId="GridTable1LightAccent2">
    <w:name w:val="Grid Table 1 Light Accent 2"/>
    <w:basedOn w:val="TableNormal"/>
    <w:uiPriority w:val="46"/>
    <w:rsid w:val="00BF2CB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078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5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7DD"/>
  </w:style>
  <w:style w:type="paragraph" w:styleId="Footer">
    <w:name w:val="footer"/>
    <w:basedOn w:val="Normal"/>
    <w:link w:val="FooterChar"/>
    <w:uiPriority w:val="99"/>
    <w:unhideWhenUsed/>
    <w:rsid w:val="00045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7DD"/>
  </w:style>
  <w:style w:type="character" w:styleId="UnresolvedMention">
    <w:name w:val="Unresolved Mention"/>
    <w:basedOn w:val="DefaultParagraphFont"/>
    <w:uiPriority w:val="99"/>
    <w:semiHidden/>
    <w:unhideWhenUsed/>
    <w:rsid w:val="00FA58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5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selva86/datasets/master/a10.csv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selva86/datasets/master/a10.csv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7948A-06E2-4FC2-A60F-4F871DDCD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11</cp:revision>
  <dcterms:created xsi:type="dcterms:W3CDTF">2025-03-31T11:35:00Z</dcterms:created>
  <dcterms:modified xsi:type="dcterms:W3CDTF">2025-03-31T22:47:00Z</dcterms:modified>
</cp:coreProperties>
</file>